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AD" w:rsidRPr="00C223C5" w:rsidRDefault="00D30CAD" w:rsidP="00D30CAD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D30CAD" w:rsidRPr="00C223C5" w:rsidRDefault="00D30CAD" w:rsidP="00D30CA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30CAD" w:rsidRPr="00C223C5" w:rsidRDefault="00D30CAD" w:rsidP="00D30C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D30CAD" w:rsidRPr="00C223C5" w:rsidRDefault="00D30CAD" w:rsidP="00D30C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D30CAD" w:rsidRPr="00C223C5" w:rsidRDefault="00D30CAD" w:rsidP="00D30C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30CAD" w:rsidRPr="00C223C5" w:rsidRDefault="00D30CAD" w:rsidP="00D30C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30CAD" w:rsidRPr="00C223C5" w:rsidRDefault="00D30CAD" w:rsidP="00D30C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0CAD" w:rsidRPr="00C223C5" w:rsidRDefault="00D30CAD" w:rsidP="00D30C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D30CAD" w:rsidRPr="00C223C5" w:rsidRDefault="00D30CAD" w:rsidP="00D30C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30CAD" w:rsidRDefault="00D30CAD" w:rsidP="00D30C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24.09.2024                                                                                                              № 1543</w:t>
      </w:r>
    </w:p>
    <w:p w:rsidR="00D30CAD" w:rsidRPr="00C223C5" w:rsidRDefault="00D30CAD" w:rsidP="00D30C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0CAD" w:rsidRDefault="00D30CAD" w:rsidP="00D30C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округа от 3 июля 2024 года № 1033 «Об утверждении р</w:t>
      </w:r>
      <w:r w:rsidRPr="00770276">
        <w:rPr>
          <w:rFonts w:ascii="Times New Roman" w:hAnsi="Times New Roman" w:cs="Times New Roman"/>
          <w:sz w:val="26"/>
          <w:szCs w:val="26"/>
        </w:rPr>
        <w:t>еестр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0276">
        <w:rPr>
          <w:rFonts w:ascii="Times New Roman" w:hAnsi="Times New Roman" w:cs="Times New Roman"/>
          <w:sz w:val="26"/>
          <w:szCs w:val="26"/>
        </w:rPr>
        <w:t xml:space="preserve"> мест (площадок) накопления  твердых коммунальных отходов на территории </w:t>
      </w:r>
      <w:proofErr w:type="spellStart"/>
      <w:r w:rsidRPr="0077027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7027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02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30CAD" w:rsidRPr="00C223C5" w:rsidRDefault="00D30CAD" w:rsidP="00D3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0276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D30CAD" w:rsidRPr="00C223C5" w:rsidRDefault="00D30CAD" w:rsidP="00D30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потребления,</w:t>
      </w:r>
      <w:r w:rsidRPr="007702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D30CAD" w:rsidRPr="00C223C5" w:rsidRDefault="00D30CAD" w:rsidP="00D30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D30CAD" w:rsidRPr="00D51E35" w:rsidRDefault="00D30CAD" w:rsidP="00D30CAD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Строки</w:t>
      </w:r>
      <w:r w:rsidR="00176B12">
        <w:rPr>
          <w:sz w:val="26"/>
          <w:szCs w:val="26"/>
        </w:rPr>
        <w:t xml:space="preserve"> 114, 124, 129 п</w:t>
      </w:r>
      <w:r w:rsidRPr="00D51E35">
        <w:rPr>
          <w:sz w:val="26"/>
          <w:szCs w:val="26"/>
        </w:rPr>
        <w:t xml:space="preserve">риложения 1 к постановлению администрации округа от 3 июля 2024 года № 1033 «Об утверждении реестра мест (площадок) накопления твердых коммунальных отходов на территории </w:t>
      </w:r>
      <w:proofErr w:type="spellStart"/>
      <w:r w:rsidRPr="00D51E35">
        <w:rPr>
          <w:sz w:val="26"/>
          <w:szCs w:val="26"/>
        </w:rPr>
        <w:t>Усть-Кубинского</w:t>
      </w:r>
      <w:proofErr w:type="spellEnd"/>
      <w:r w:rsidRPr="00D51E35">
        <w:rPr>
          <w:sz w:val="26"/>
          <w:szCs w:val="26"/>
        </w:rPr>
        <w:t xml:space="preserve"> муниципального округа» изложить в </w:t>
      </w:r>
      <w:r>
        <w:rPr>
          <w:sz w:val="26"/>
          <w:szCs w:val="26"/>
        </w:rPr>
        <w:t>следующей</w:t>
      </w:r>
      <w:r w:rsidRPr="00D51E35">
        <w:rPr>
          <w:sz w:val="26"/>
          <w:szCs w:val="26"/>
        </w:rPr>
        <w:t xml:space="preserve"> редакции согласно приложению к настоящему постановлению.</w:t>
      </w:r>
    </w:p>
    <w:p w:rsidR="00D30CAD" w:rsidRPr="00A47B64" w:rsidRDefault="00D30CAD" w:rsidP="00D30CAD">
      <w:pPr>
        <w:pStyle w:val="a3"/>
        <w:numPr>
          <w:ilvl w:val="0"/>
          <w:numId w:val="1"/>
        </w:numPr>
        <w:ind w:left="0" w:firstLine="709"/>
        <w:jc w:val="both"/>
      </w:pPr>
      <w:r w:rsidRPr="00A47B64">
        <w:rPr>
          <w:sz w:val="26"/>
          <w:szCs w:val="26"/>
          <w:shd w:val="clear" w:color="auto" w:fill="FFFFFF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 округа в информационно-телекоммуникационной  сети «Интернет».</w:t>
      </w:r>
    </w:p>
    <w:p w:rsidR="00D30CAD" w:rsidRDefault="00D30CAD" w:rsidP="00D3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CAD" w:rsidRDefault="00D30CAD" w:rsidP="00D30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CAD" w:rsidRDefault="00D30CAD" w:rsidP="00D30C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a"/>
        <w:tblW w:w="10031" w:type="dxa"/>
        <w:tblLook w:val="04A0"/>
      </w:tblPr>
      <w:tblGrid>
        <w:gridCol w:w="4785"/>
        <w:gridCol w:w="5246"/>
      </w:tblGrid>
      <w:tr w:rsidR="00D30CAD" w:rsidRPr="00981B3C" w:rsidTr="00DF2A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0CAD" w:rsidRPr="0055552A" w:rsidRDefault="00D30CAD" w:rsidP="00DF2A8A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5552A">
              <w:rPr>
                <w:rFonts w:ascii="Times New Roman" w:hAnsi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0CAD" w:rsidRPr="0055552A" w:rsidRDefault="00D30CAD" w:rsidP="00DF2A8A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5552A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D30CAD" w:rsidRPr="0055552A" w:rsidRDefault="00D30CAD" w:rsidP="00DF2A8A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5552A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55552A">
              <w:rPr>
                <w:rFonts w:ascii="Times New Roman" w:hAnsi="Times New Roman"/>
                <w:sz w:val="26"/>
                <w:szCs w:val="26"/>
              </w:rPr>
              <w:t xml:space="preserve">      А.О. Семичев</w:t>
            </w:r>
          </w:p>
        </w:tc>
      </w:tr>
      <w:tr w:rsidR="00D30CAD" w:rsidRPr="00A00A8A" w:rsidTr="00DF2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D30CAD" w:rsidRPr="00A00A8A" w:rsidRDefault="00D30CAD" w:rsidP="00DF2A8A">
            <w:pPr>
              <w:rPr>
                <w:sz w:val="26"/>
                <w:szCs w:val="26"/>
              </w:rPr>
            </w:pPr>
          </w:p>
        </w:tc>
        <w:tc>
          <w:tcPr>
            <w:tcW w:w="5246" w:type="dxa"/>
          </w:tcPr>
          <w:p w:rsidR="00D30CAD" w:rsidRPr="00A00A8A" w:rsidRDefault="00D30CAD" w:rsidP="00DF2A8A">
            <w:pPr>
              <w:ind w:firstLine="567"/>
              <w:rPr>
                <w:sz w:val="26"/>
                <w:szCs w:val="26"/>
              </w:rPr>
            </w:pPr>
            <w:r w:rsidRPr="00A00A8A">
              <w:rPr>
                <w:sz w:val="26"/>
                <w:szCs w:val="26"/>
              </w:rPr>
              <w:t xml:space="preserve">                                  </w:t>
            </w:r>
          </w:p>
        </w:tc>
      </w:tr>
    </w:tbl>
    <w:p w:rsidR="00D30CAD" w:rsidRDefault="00D30CAD" w:rsidP="00D30CAD">
      <w:pPr>
        <w:tabs>
          <w:tab w:val="left" w:pos="1467"/>
        </w:tabs>
        <w:rPr>
          <w:sz w:val="16"/>
          <w:szCs w:val="16"/>
        </w:rPr>
      </w:pPr>
    </w:p>
    <w:p w:rsidR="00D30CAD" w:rsidRDefault="00D30CAD" w:rsidP="00D30CAD">
      <w:pPr>
        <w:tabs>
          <w:tab w:val="left" w:pos="1467"/>
        </w:tabs>
        <w:rPr>
          <w:sz w:val="16"/>
          <w:szCs w:val="16"/>
        </w:rPr>
      </w:pPr>
    </w:p>
    <w:p w:rsidR="00D30CAD" w:rsidRDefault="00D30CAD" w:rsidP="00D30CAD">
      <w:pPr>
        <w:tabs>
          <w:tab w:val="left" w:pos="1467"/>
        </w:tabs>
        <w:rPr>
          <w:sz w:val="16"/>
          <w:szCs w:val="16"/>
        </w:rPr>
      </w:pPr>
    </w:p>
    <w:p w:rsidR="00D30CAD" w:rsidRDefault="00D30CAD" w:rsidP="00D30CAD">
      <w:pPr>
        <w:pStyle w:val="ConsPlusNormal"/>
        <w:jc w:val="right"/>
        <w:rPr>
          <w:rFonts w:ascii="Times New Roman" w:hAnsi="Times New Roman" w:cs="Times New Roman"/>
        </w:rPr>
      </w:pPr>
    </w:p>
    <w:p w:rsidR="00D30CAD" w:rsidRDefault="00D30CAD" w:rsidP="00D30CAD">
      <w:pPr>
        <w:pStyle w:val="ConsPlusNormal"/>
        <w:jc w:val="right"/>
        <w:rPr>
          <w:rFonts w:ascii="Times New Roman" w:hAnsi="Times New Roman" w:cs="Times New Roman"/>
        </w:rPr>
      </w:pPr>
    </w:p>
    <w:p w:rsidR="00D30CAD" w:rsidRDefault="00D30CAD" w:rsidP="00D30CAD">
      <w:pPr>
        <w:pStyle w:val="ConsPlusNormal"/>
        <w:jc w:val="right"/>
        <w:rPr>
          <w:rFonts w:ascii="Times New Roman" w:hAnsi="Times New Roman" w:cs="Times New Roman"/>
        </w:rPr>
      </w:pPr>
    </w:p>
    <w:p w:rsidR="00D30CAD" w:rsidRDefault="00D30CAD" w:rsidP="00D30CAD">
      <w:pPr>
        <w:pStyle w:val="ConsPlusNormal"/>
        <w:jc w:val="right"/>
        <w:rPr>
          <w:rFonts w:ascii="Times New Roman" w:hAnsi="Times New Roman" w:cs="Times New Roman"/>
        </w:rPr>
      </w:pPr>
    </w:p>
    <w:p w:rsidR="00D30CAD" w:rsidRDefault="00D30CAD" w:rsidP="00D30CAD">
      <w:pPr>
        <w:pStyle w:val="ConsPlusNormal"/>
        <w:jc w:val="right"/>
        <w:rPr>
          <w:rFonts w:ascii="Times New Roman" w:hAnsi="Times New Roman" w:cs="Times New Roman"/>
        </w:rPr>
      </w:pPr>
    </w:p>
    <w:p w:rsidR="00D30CAD" w:rsidRDefault="00D30CAD" w:rsidP="00D30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D30CAD" w:rsidSect="00770276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497" w:type="dxa"/>
        <w:tblInd w:w="-318" w:type="dxa"/>
        <w:tblLayout w:type="fixed"/>
        <w:tblLook w:val="04A0"/>
      </w:tblPr>
      <w:tblGrid>
        <w:gridCol w:w="546"/>
        <w:gridCol w:w="2857"/>
        <w:gridCol w:w="1276"/>
        <w:gridCol w:w="1417"/>
        <w:gridCol w:w="993"/>
        <w:gridCol w:w="708"/>
        <w:gridCol w:w="709"/>
        <w:gridCol w:w="992"/>
        <w:gridCol w:w="993"/>
        <w:gridCol w:w="2693"/>
        <w:gridCol w:w="2126"/>
        <w:gridCol w:w="187"/>
      </w:tblGrid>
      <w:tr w:rsidR="00D30CAD" w:rsidRPr="00B654EF" w:rsidTr="00DF2A8A">
        <w:trPr>
          <w:trHeight w:val="1412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CAD" w:rsidRPr="00B654EF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CAD" w:rsidRDefault="00D30CAD" w:rsidP="00DF2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654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Приложение</w:t>
            </w:r>
          </w:p>
          <w:p w:rsidR="00D30CAD" w:rsidRDefault="00D30CAD" w:rsidP="00DF2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 постановлению администрации</w:t>
            </w:r>
          </w:p>
          <w:p w:rsidR="00D30CAD" w:rsidRPr="00AF620C" w:rsidRDefault="00D30CAD" w:rsidP="00DF2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  <w:r w:rsidRPr="00D51E3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округа 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24.09.2024 № 1543</w:t>
            </w:r>
            <w:r w:rsidRPr="00D51E3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  <w:t xml:space="preserve">           </w:t>
            </w:r>
          </w:p>
        </w:tc>
      </w:tr>
      <w:tr w:rsidR="00D30CAD" w:rsidRPr="008061C4" w:rsidTr="00DF2A8A">
        <w:trPr>
          <w:gridAfter w:val="1"/>
          <w:wAfter w:w="187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D40281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061C4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Филисово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C28DF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8DF">
              <w:rPr>
                <w:rFonts w:ascii="Times New Roman" w:hAnsi="Times New Roman" w:cs="Times New Roman"/>
                <w:sz w:val="20"/>
                <w:szCs w:val="20"/>
              </w:rPr>
              <w:t>59.649882, 39.829046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CAD" w:rsidRDefault="00D30CAD" w:rsidP="00DF2A8A">
            <w:r w:rsidRPr="00213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061C4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061C4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061C4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061C4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061C4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CAD" w:rsidRPr="008061C4" w:rsidRDefault="00D30CAD" w:rsidP="00DF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061C4" w:rsidRDefault="00D30CAD" w:rsidP="00DF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Филисово</w:t>
            </w:r>
            <w:proofErr w:type="spellEnd"/>
          </w:p>
        </w:tc>
      </w:tr>
      <w:tr w:rsidR="00D30CAD" w:rsidRPr="008061C4" w:rsidTr="00DF2A8A">
        <w:trPr>
          <w:gridAfter w:val="1"/>
          <w:wAfter w:w="187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D40281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C28DF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Порохово</w:t>
            </w:r>
            <w:proofErr w:type="spellEnd"/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Зеленая, д.4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C28DF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8DF">
              <w:rPr>
                <w:rFonts w:ascii="Times New Roman" w:hAnsi="Times New Roman" w:cs="Times New Roman"/>
                <w:sz w:val="20"/>
                <w:szCs w:val="20"/>
              </w:rPr>
              <w:t>59.657452, 39.841281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CAD" w:rsidRPr="008C28DF" w:rsidRDefault="00D30CAD" w:rsidP="00DF2A8A">
            <w:pPr>
              <w:rPr>
                <w:sz w:val="20"/>
                <w:szCs w:val="20"/>
              </w:rPr>
            </w:pPr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C28DF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C28DF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C28DF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C28DF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C28DF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CAD" w:rsidRPr="008C28DF" w:rsidRDefault="00D30CAD" w:rsidP="00DF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C28DF" w:rsidRDefault="00D30CAD" w:rsidP="00DF2A8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C28DF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8C28DF">
              <w:rPr>
                <w:rFonts w:ascii="Times New Roman" w:hAnsi="Times New Roman" w:cs="Times New Roman"/>
                <w:sz w:val="20"/>
                <w:szCs w:val="20"/>
              </w:rPr>
              <w:t>Порохово</w:t>
            </w:r>
            <w:proofErr w:type="spellEnd"/>
            <w:r w:rsidRPr="008C28DF">
              <w:rPr>
                <w:rFonts w:ascii="Times New Roman" w:hAnsi="Times New Roman" w:cs="Times New Roman"/>
                <w:sz w:val="20"/>
                <w:szCs w:val="20"/>
              </w:rPr>
              <w:t>, ул. Зеленая, дома №№ 1,2,3,4,5,6,6а,7,8,9,10,11; ул. Молодежная, дома №№ 7,8,9,10,12; ул. Набережная, дома №№ 1,2,3,4,5</w:t>
            </w:r>
          </w:p>
        </w:tc>
      </w:tr>
      <w:tr w:rsidR="00D30CAD" w:rsidRPr="008061C4" w:rsidTr="00DF2A8A">
        <w:trPr>
          <w:gridAfter w:val="1"/>
          <w:wAfter w:w="187" w:type="dxa"/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D40281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0281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C28DF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Порохово</w:t>
            </w:r>
            <w:proofErr w:type="spellEnd"/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Полевая, д.20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C28DF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8DF">
              <w:rPr>
                <w:rFonts w:ascii="Times New Roman" w:hAnsi="Times New Roman" w:cs="Times New Roman"/>
                <w:sz w:val="20"/>
                <w:szCs w:val="20"/>
              </w:rPr>
              <w:t>59.658931, 39.843838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CAD" w:rsidRPr="008C28DF" w:rsidRDefault="00D30CAD" w:rsidP="00DF2A8A">
            <w:pPr>
              <w:rPr>
                <w:sz w:val="20"/>
                <w:szCs w:val="20"/>
              </w:rPr>
            </w:pPr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 ограждение металлическое с трех сторон, крыша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C28DF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C28DF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C28DF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C28DF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C28DF" w:rsidRDefault="00D30CAD" w:rsidP="00DF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CAD" w:rsidRPr="008C28DF" w:rsidRDefault="00D30CAD" w:rsidP="00DF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Усть-Кубинского</w:t>
            </w:r>
            <w:proofErr w:type="spellEnd"/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округа, ОГРН 1223500013417, адрес:161140, Вологодская область, </w:t>
            </w:r>
            <w:proofErr w:type="spellStart"/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 w:rsidRPr="008C2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с. Устье, ул. Октябрьская, д.8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D" w:rsidRPr="008C28DF" w:rsidRDefault="00D30CAD" w:rsidP="00DF2A8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C28DF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8C28DF">
              <w:rPr>
                <w:rFonts w:ascii="Times New Roman" w:hAnsi="Times New Roman" w:cs="Times New Roman"/>
                <w:sz w:val="20"/>
                <w:szCs w:val="20"/>
              </w:rPr>
              <w:t>Порохово</w:t>
            </w:r>
            <w:proofErr w:type="spellEnd"/>
            <w:r w:rsidRPr="008C28D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8C28DF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  <w:proofErr w:type="gramEnd"/>
            <w:r w:rsidRPr="008C28DF">
              <w:rPr>
                <w:rFonts w:ascii="Times New Roman" w:hAnsi="Times New Roman" w:cs="Times New Roman"/>
                <w:sz w:val="20"/>
                <w:szCs w:val="20"/>
              </w:rPr>
              <w:t>, дома №№ 17,18,19,20,21; ул. Молодежная, дома №№ 11,13,15</w:t>
            </w:r>
          </w:p>
        </w:tc>
      </w:tr>
    </w:tbl>
    <w:p w:rsidR="00D30CAD" w:rsidRPr="00B654EF" w:rsidRDefault="00D30CAD" w:rsidP="00D30CAD">
      <w:pPr>
        <w:pStyle w:val="ConsPlusNormal"/>
        <w:rPr>
          <w:rFonts w:ascii="Times New Roman" w:hAnsi="Times New Roman" w:cs="Times New Roman"/>
        </w:rPr>
      </w:pPr>
    </w:p>
    <w:p w:rsidR="00A1585B" w:rsidRDefault="00A1585B"/>
    <w:sectPr w:rsidR="00A1585B" w:rsidSect="00B654E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E0" w:rsidRDefault="00176B12" w:rsidP="00911697">
    <w:pPr>
      <w:pStyle w:val="a5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10</w:t>
    </w:r>
    <w:r>
      <w:rPr>
        <w:rStyle w:val="a7"/>
        <w:rFonts w:eastAsiaTheme="minorEastAsia"/>
      </w:rPr>
      <w:fldChar w:fldCharType="end"/>
    </w:r>
  </w:p>
  <w:p w:rsidR="00796FE0" w:rsidRDefault="00176B1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E0" w:rsidRDefault="00176B12" w:rsidP="00911697">
    <w:pPr>
      <w:pStyle w:val="a5"/>
      <w:ind w:right="36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E0" w:rsidRDefault="00176B12" w:rsidP="00911697">
    <w:pPr>
      <w:pStyle w:val="a8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37</w:t>
    </w:r>
    <w:r>
      <w:rPr>
        <w:rStyle w:val="a7"/>
        <w:rFonts w:eastAsiaTheme="minorEastAsia"/>
      </w:rPr>
      <w:fldChar w:fldCharType="end"/>
    </w:r>
  </w:p>
  <w:p w:rsidR="00796FE0" w:rsidRDefault="00176B1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E0" w:rsidRDefault="00176B12">
    <w:pPr>
      <w:pStyle w:val="a8"/>
      <w:jc w:val="center"/>
    </w:pPr>
  </w:p>
  <w:p w:rsidR="00796FE0" w:rsidRDefault="00176B1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4639"/>
    <w:multiLevelType w:val="hybridMultilevel"/>
    <w:tmpl w:val="09D45B34"/>
    <w:lvl w:ilvl="0" w:tplc="4E84A15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0CAD"/>
    <w:rsid w:val="00176B12"/>
    <w:rsid w:val="00A1585B"/>
    <w:rsid w:val="00D3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30C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D30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30C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30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30C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30CAD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rsid w:val="00D30CAD"/>
  </w:style>
  <w:style w:type="paragraph" w:styleId="a8">
    <w:name w:val="header"/>
    <w:basedOn w:val="a"/>
    <w:link w:val="a9"/>
    <w:uiPriority w:val="99"/>
    <w:rsid w:val="00D30C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30C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30CAD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3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0C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2024-09-25T07:33:00Z</dcterms:created>
  <dcterms:modified xsi:type="dcterms:W3CDTF">2024-09-25T07:37:00Z</dcterms:modified>
</cp:coreProperties>
</file>