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AF" w:rsidRDefault="00D27AAF" w:rsidP="00D27AAF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48640" cy="71691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AAF" w:rsidRDefault="00D27AAF" w:rsidP="00D27AAF">
      <w:pPr>
        <w:jc w:val="right"/>
        <w:rPr>
          <w:sz w:val="26"/>
          <w:szCs w:val="26"/>
        </w:rPr>
      </w:pPr>
    </w:p>
    <w:p w:rsidR="00D27AAF" w:rsidRDefault="00D27AAF" w:rsidP="00D27AA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УСТЬ-КУБИНСКОГО </w:t>
      </w:r>
    </w:p>
    <w:p w:rsidR="00D27AAF" w:rsidRDefault="00D27AAF" w:rsidP="00D27AA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МУНИЦИПАЛЬНОГО ОКРУГА</w:t>
      </w:r>
    </w:p>
    <w:p w:rsidR="00D27AAF" w:rsidRDefault="00D27AAF" w:rsidP="00D27AA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27AAF" w:rsidRDefault="00D27AAF" w:rsidP="00D27AA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D27AAF" w:rsidRDefault="00D27AAF" w:rsidP="00D27AA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27AAF" w:rsidRDefault="00D27AAF" w:rsidP="00D27AAF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с. Устье</w:t>
      </w:r>
    </w:p>
    <w:p w:rsidR="00D27AAF" w:rsidRDefault="00D27AAF" w:rsidP="00D27AAF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27AAF" w:rsidRPr="00D27AAF" w:rsidRDefault="00D27AAF" w:rsidP="00D27AAF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от</w:t>
      </w:r>
      <w:r w:rsidR="007D5CC3">
        <w:rPr>
          <w:rFonts w:ascii="Times New Roman" w:hAnsi="Times New Roman" w:cs="Times New Roman"/>
          <w:bCs/>
          <w:sz w:val="26"/>
          <w:szCs w:val="26"/>
        </w:rPr>
        <w:t xml:space="preserve"> 03.04.2024                                                                                                        № 592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</w:t>
      </w:r>
    </w:p>
    <w:p w:rsidR="00D27AAF" w:rsidRDefault="00D27AAF" w:rsidP="00D27AAF">
      <w:pPr>
        <w:pStyle w:val="ConsPlusNormal"/>
        <w:jc w:val="center"/>
        <w:rPr>
          <w:bCs/>
          <w:sz w:val="26"/>
          <w:szCs w:val="26"/>
        </w:rPr>
      </w:pPr>
    </w:p>
    <w:p w:rsidR="00D27AAF" w:rsidRDefault="00D27AAF" w:rsidP="00D27AAF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</w:t>
      </w:r>
      <w:r w:rsidR="0052491A">
        <w:rPr>
          <w:rFonts w:ascii="Times New Roman" w:hAnsi="Times New Roman" w:cs="Times New Roman"/>
          <w:bCs/>
          <w:sz w:val="26"/>
          <w:szCs w:val="26"/>
        </w:rPr>
        <w:t>истрации округа  от 9 января 2023</w:t>
      </w:r>
      <w:r>
        <w:rPr>
          <w:rFonts w:ascii="Times New Roman" w:hAnsi="Times New Roman" w:cs="Times New Roman"/>
          <w:bCs/>
          <w:sz w:val="26"/>
          <w:szCs w:val="26"/>
        </w:rPr>
        <w:t xml:space="preserve"> года № 21 «Об утверждении Положения об  отделе обеспечения деятельности  и кадровой работы администрации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округа»</w:t>
      </w:r>
    </w:p>
    <w:p w:rsidR="00D27AAF" w:rsidRDefault="00D27AAF" w:rsidP="00D27AAF">
      <w:pPr>
        <w:pStyle w:val="ConsPlusNormal"/>
        <w:jc w:val="center"/>
        <w:rPr>
          <w:bCs/>
          <w:sz w:val="26"/>
          <w:szCs w:val="26"/>
        </w:rPr>
      </w:pPr>
    </w:p>
    <w:p w:rsidR="00D27AAF" w:rsidRDefault="00D27AAF" w:rsidP="00D27A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 с  Федеральным законом  от 12 декабря 2023 года № 594-ФЗ  «О внесении изменений в статью 12 Федерального закона «О системе государственной службы Российской Федерации»,  ст. 42 Устава округа администрация округа</w:t>
      </w:r>
    </w:p>
    <w:p w:rsidR="00D27AAF" w:rsidRDefault="00D27AAF" w:rsidP="00D27AAF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D27AAF" w:rsidRDefault="00D27AAF" w:rsidP="00D27AA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Пункт 3.6 Положения </w:t>
      </w:r>
      <w:r>
        <w:rPr>
          <w:rFonts w:ascii="Times New Roman" w:hAnsi="Times New Roman" w:cs="Times New Roman"/>
          <w:bCs/>
          <w:sz w:val="26"/>
          <w:szCs w:val="26"/>
        </w:rPr>
        <w:t xml:space="preserve">об  отделе обеспечения деятельности  и кадровой работы администрации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округа, утвержденного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округа </w:t>
      </w:r>
      <w:r>
        <w:rPr>
          <w:rFonts w:ascii="Times New Roman" w:hAnsi="Times New Roman" w:cs="Times New Roman"/>
          <w:bCs/>
          <w:sz w:val="26"/>
          <w:szCs w:val="26"/>
        </w:rPr>
        <w:t xml:space="preserve">от 9 января 2203 года № 21 «Об утверждении Положения об  отделе обеспечения деятельности  и кадровой работы администрации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округа»  дополнить подпунктом 3.6.10 следующего содержания:</w:t>
      </w:r>
    </w:p>
    <w:p w:rsidR="00D27AAF" w:rsidRDefault="00D27AAF" w:rsidP="00D27AA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«3.6.10  Проведение проверок сведений, содержащихся в анкете, при поступлении граждан на муниципальную службу».</w:t>
      </w:r>
    </w:p>
    <w:p w:rsidR="00D27AAF" w:rsidRDefault="00D27AAF" w:rsidP="00D27AA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Настоящее постановление вступа</w:t>
      </w:r>
      <w:r w:rsidR="00277DD1">
        <w:rPr>
          <w:rFonts w:ascii="Times New Roman" w:hAnsi="Times New Roman" w:cs="Times New Roman"/>
          <w:bCs/>
          <w:sz w:val="26"/>
          <w:szCs w:val="26"/>
        </w:rPr>
        <w:t>ет в силу со дня его официального опубликования.</w:t>
      </w:r>
    </w:p>
    <w:p w:rsidR="00D27AAF" w:rsidRDefault="00D27AAF" w:rsidP="00D27AA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77DD1" w:rsidRDefault="00277DD1" w:rsidP="00D27AA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27AAF" w:rsidRDefault="00D27AAF" w:rsidP="00D27AAF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Глава округа                                                                                            </w:t>
      </w:r>
      <w:r w:rsidR="00277DD1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И.В.</w:t>
      </w:r>
      <w:r w:rsidR="00277DD1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Быков </w:t>
      </w:r>
    </w:p>
    <w:p w:rsidR="001C49D2" w:rsidRDefault="001C49D2"/>
    <w:sectPr w:rsidR="001C49D2" w:rsidSect="00FC7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7AAF"/>
    <w:rsid w:val="001C49D2"/>
    <w:rsid w:val="00277DD1"/>
    <w:rsid w:val="0052491A"/>
    <w:rsid w:val="006329BE"/>
    <w:rsid w:val="007D5CC3"/>
    <w:rsid w:val="00D27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7A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7A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A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2024-03-25T07:19:00Z</cp:lastPrinted>
  <dcterms:created xsi:type="dcterms:W3CDTF">2024-03-25T07:14:00Z</dcterms:created>
  <dcterms:modified xsi:type="dcterms:W3CDTF">2024-04-03T13:18:00Z</dcterms:modified>
</cp:coreProperties>
</file>