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4E" w:rsidRPr="0011374E" w:rsidRDefault="0011374E" w:rsidP="0011374E">
      <w:pPr>
        <w:jc w:val="right"/>
        <w:rPr>
          <w:b/>
          <w:sz w:val="26"/>
          <w:szCs w:val="26"/>
        </w:rPr>
      </w:pP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 xml:space="preserve">АДМИНИСТРАЦИЯ УСТЬ-КУБИНСКОГО 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>МУНИЦИПАЛЬНОГО ОКРУГА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>ПОСТАНОВЛЕНИЕ</w:t>
      </w:r>
    </w:p>
    <w:p w:rsidR="0011374E" w:rsidRPr="0011374E" w:rsidRDefault="0011374E" w:rsidP="0011374E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с. Устье</w:t>
      </w:r>
    </w:p>
    <w:p w:rsidR="0011374E" w:rsidRPr="0011374E" w:rsidRDefault="0011374E" w:rsidP="0011374E">
      <w:pPr>
        <w:tabs>
          <w:tab w:val="center" w:pos="4677"/>
        </w:tabs>
        <w:rPr>
          <w:sz w:val="26"/>
          <w:szCs w:val="26"/>
        </w:rPr>
      </w:pPr>
      <w:r w:rsidRPr="0011374E">
        <w:rPr>
          <w:sz w:val="26"/>
          <w:szCs w:val="26"/>
        </w:rPr>
        <w:tab/>
        <w:t xml:space="preserve">   </w:t>
      </w:r>
    </w:p>
    <w:p w:rsidR="0011374E" w:rsidRPr="0011374E" w:rsidRDefault="0011374E" w:rsidP="0011374E">
      <w:pPr>
        <w:tabs>
          <w:tab w:val="left" w:pos="7230"/>
        </w:tabs>
        <w:rPr>
          <w:sz w:val="26"/>
          <w:szCs w:val="26"/>
        </w:rPr>
      </w:pPr>
      <w:r w:rsidRPr="0011374E">
        <w:rPr>
          <w:sz w:val="26"/>
          <w:szCs w:val="26"/>
        </w:rPr>
        <w:t>от</w:t>
      </w:r>
      <w:r w:rsidR="0038113E">
        <w:rPr>
          <w:sz w:val="26"/>
          <w:szCs w:val="26"/>
        </w:rPr>
        <w:t xml:space="preserve"> 09.01.2023                                                                                                      № 18</w:t>
      </w:r>
      <w:r w:rsidRPr="00113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11374E" w:rsidRPr="0011374E" w:rsidRDefault="0011374E" w:rsidP="0011374E">
      <w:pPr>
        <w:rPr>
          <w:sz w:val="26"/>
          <w:szCs w:val="26"/>
        </w:rPr>
      </w:pPr>
      <w:r w:rsidRPr="0011374E">
        <w:rPr>
          <w:sz w:val="26"/>
          <w:szCs w:val="26"/>
        </w:rPr>
        <w:t xml:space="preserve">        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Об утверждении Положения об отделе организационной работы 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В соответствии со ст. 42 Устава округ администрация округа</w:t>
      </w:r>
    </w:p>
    <w:p w:rsidR="0011374E" w:rsidRPr="0011374E" w:rsidRDefault="0011374E" w:rsidP="0011374E">
      <w:pPr>
        <w:jc w:val="both"/>
        <w:rPr>
          <w:b/>
          <w:bCs/>
          <w:sz w:val="26"/>
          <w:szCs w:val="26"/>
        </w:rPr>
      </w:pPr>
      <w:r w:rsidRPr="0011374E">
        <w:rPr>
          <w:b/>
          <w:bCs/>
          <w:sz w:val="26"/>
          <w:szCs w:val="26"/>
        </w:rPr>
        <w:t>ПОСТАНОВЛЯЕТ: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bCs/>
          <w:sz w:val="26"/>
          <w:szCs w:val="26"/>
        </w:rPr>
        <w:t>1. Утвердить Положение</w:t>
      </w:r>
      <w:r w:rsidRPr="0011374E">
        <w:rPr>
          <w:sz w:val="26"/>
          <w:szCs w:val="26"/>
        </w:rPr>
        <w:t xml:space="preserve"> об отделе организационной работы 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 согласно приложению к настоящему постановлению.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2. Признать утратившими силу следующие постановления администрации</w:t>
      </w:r>
      <w:r>
        <w:rPr>
          <w:sz w:val="26"/>
          <w:szCs w:val="26"/>
        </w:rPr>
        <w:t xml:space="preserve"> района: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-  от 15 апреля 2014 года № 328  «О 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  об отделе муниципальной службы и  организационной работы администрации района»;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- от 19 сентября 2016 года  № 844 «О внесении изменений в постановление</w:t>
      </w:r>
    </w:p>
    <w:p w:rsidR="0011374E" w:rsidRPr="0011374E" w:rsidRDefault="0011374E" w:rsidP="0011374E">
      <w:pPr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администрации района от 15.04.2014 № 328 «О 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  об отделе муниципальной службы и  организационной работы администрации района»;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- от 10 декабря 2018 года № 1152 «О внесении изменений в постановление администрации района от 15 апреля 2014 года № 328 «О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об отделе муниципальной службы и организационной работы администрации района»;</w:t>
      </w:r>
    </w:p>
    <w:p w:rsidR="0011374E" w:rsidRDefault="0011374E" w:rsidP="0011374E">
      <w:pPr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            - от 18 ноября 2019  года № 1122 «О внесении изменений в постановление администрации района от 15 апреля 2014 года № 328 «О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об отделе муниципальной службы и  организационной работы администрации района»</w:t>
      </w:r>
      <w:r>
        <w:rPr>
          <w:sz w:val="26"/>
          <w:szCs w:val="26"/>
        </w:rPr>
        <w:t>;</w:t>
      </w:r>
    </w:p>
    <w:p w:rsidR="0011374E" w:rsidRDefault="0011374E" w:rsidP="001137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19 марта 2021 года № 273 «О внесении изменений в постановление администрации района от 15 апреля 2014 года № 328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об отделе муниципальной службы и организационной работы администрации района»;</w:t>
      </w:r>
    </w:p>
    <w:p w:rsidR="0011374E" w:rsidRPr="0011374E" w:rsidRDefault="0011374E" w:rsidP="001137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30 сентября 2021 года № 812 «О признании утратившим силу постановления администрации района от 19 марта 2021 года № 273 «О внесении изменений в постановление администрации района от 15 апреля 2014 года № 328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об отделе муниципальной службы и организационной работы администрации района».</w:t>
      </w:r>
      <w:r w:rsidRPr="0011374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bookmarkStart w:id="0" w:name="_Toc294183575"/>
      <w:r w:rsidRPr="0011374E">
        <w:rPr>
          <w:sz w:val="26"/>
          <w:szCs w:val="26"/>
        </w:rPr>
        <w:t>3. Настоящее постановление вступает в силу со дня его подписания</w:t>
      </w:r>
      <w:r>
        <w:rPr>
          <w:sz w:val="26"/>
          <w:szCs w:val="26"/>
        </w:rPr>
        <w:t xml:space="preserve">, распространяется на </w:t>
      </w:r>
      <w:proofErr w:type="gramStart"/>
      <w:r>
        <w:rPr>
          <w:sz w:val="26"/>
          <w:szCs w:val="26"/>
        </w:rPr>
        <w:t>правоотношения, возникшие с 1 января 2023 года и подлежит</w:t>
      </w:r>
      <w:proofErr w:type="gramEnd"/>
      <w:r>
        <w:rPr>
          <w:sz w:val="26"/>
          <w:szCs w:val="26"/>
        </w:rPr>
        <w:t xml:space="preserve"> обнародованию.</w:t>
      </w:r>
      <w:r w:rsidRPr="0011374E">
        <w:rPr>
          <w:sz w:val="26"/>
          <w:szCs w:val="26"/>
        </w:rPr>
        <w:t xml:space="preserve"> </w:t>
      </w:r>
    </w:p>
    <w:bookmarkEnd w:id="0"/>
    <w:p w:rsidR="0011374E" w:rsidRPr="0011374E" w:rsidRDefault="0011374E" w:rsidP="0011374E">
      <w:pPr>
        <w:jc w:val="both"/>
        <w:rPr>
          <w:bCs/>
          <w:sz w:val="26"/>
          <w:szCs w:val="26"/>
        </w:rPr>
      </w:pPr>
    </w:p>
    <w:p w:rsidR="0011374E" w:rsidRPr="0011374E" w:rsidRDefault="0011374E" w:rsidP="0011374E">
      <w:pPr>
        <w:tabs>
          <w:tab w:val="left" w:pos="6804"/>
        </w:tabs>
        <w:jc w:val="both"/>
        <w:rPr>
          <w:bCs/>
          <w:sz w:val="26"/>
          <w:szCs w:val="26"/>
        </w:rPr>
      </w:pPr>
      <w:r w:rsidRPr="0011374E">
        <w:rPr>
          <w:bCs/>
          <w:sz w:val="26"/>
          <w:szCs w:val="26"/>
        </w:rPr>
        <w:t xml:space="preserve">Глава округа </w:t>
      </w:r>
      <w:r w:rsidRPr="0011374E">
        <w:rPr>
          <w:bCs/>
          <w:sz w:val="26"/>
          <w:szCs w:val="26"/>
        </w:rPr>
        <w:tab/>
        <w:t xml:space="preserve">                И.В.</w:t>
      </w:r>
      <w:r>
        <w:rPr>
          <w:bCs/>
          <w:sz w:val="26"/>
          <w:szCs w:val="26"/>
        </w:rPr>
        <w:t xml:space="preserve"> </w:t>
      </w:r>
      <w:r w:rsidRPr="0011374E">
        <w:rPr>
          <w:bCs/>
          <w:sz w:val="26"/>
          <w:szCs w:val="26"/>
        </w:rPr>
        <w:t>Быков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A288E" w:rsidTr="000A288E">
        <w:tc>
          <w:tcPr>
            <w:tcW w:w="5211" w:type="dxa"/>
          </w:tcPr>
          <w:p w:rsidR="000A288E" w:rsidRDefault="000A288E" w:rsidP="0011374E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</w:t>
            </w:r>
            <w:r w:rsidR="0038113E">
              <w:rPr>
                <w:sz w:val="26"/>
                <w:szCs w:val="26"/>
              </w:rPr>
              <w:t>страции округа от 09.01.2023 № 18</w:t>
            </w:r>
          </w:p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11374E" w:rsidRPr="0011374E" w:rsidRDefault="0011374E" w:rsidP="0011374E">
      <w:pPr>
        <w:rPr>
          <w:sz w:val="26"/>
          <w:szCs w:val="26"/>
        </w:rPr>
      </w:pP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ПОЛОЖЕНИЕ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об отделе организационной работы 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(далее - Положение)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1. Общие положения</w:t>
      </w:r>
    </w:p>
    <w:p w:rsidR="0011374E" w:rsidRPr="0011374E" w:rsidRDefault="0011374E" w:rsidP="0011374E">
      <w:pPr>
        <w:jc w:val="both"/>
        <w:rPr>
          <w:sz w:val="26"/>
          <w:szCs w:val="26"/>
        </w:rPr>
      </w:pPr>
    </w:p>
    <w:p w:rsidR="0011374E" w:rsidRPr="0011374E" w:rsidRDefault="0011374E" w:rsidP="0011374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1.1 </w:t>
      </w:r>
      <w:r w:rsidRPr="0011374E">
        <w:rPr>
          <w:rStyle w:val="FontStyle18"/>
        </w:rPr>
        <w:t xml:space="preserve">Отдел организационной работы администрации </w:t>
      </w:r>
      <w:proofErr w:type="spellStart"/>
      <w:r w:rsidRPr="0011374E">
        <w:rPr>
          <w:rStyle w:val="FontStyle18"/>
        </w:rPr>
        <w:t>Усть-Кубинского</w:t>
      </w:r>
      <w:proofErr w:type="spellEnd"/>
      <w:r w:rsidRPr="0011374E">
        <w:rPr>
          <w:rStyle w:val="FontStyle18"/>
        </w:rPr>
        <w:t xml:space="preserve"> муниципального округа (далее - отдел) </w:t>
      </w:r>
      <w:r w:rsidRPr="0011374E">
        <w:rPr>
          <w:sz w:val="26"/>
          <w:szCs w:val="26"/>
        </w:rPr>
        <w:t>является структурным подразделением администрации округа</w:t>
      </w:r>
      <w:r w:rsidR="000A288E">
        <w:rPr>
          <w:sz w:val="26"/>
          <w:szCs w:val="26"/>
        </w:rPr>
        <w:t>.</w:t>
      </w:r>
      <w:r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1.2. </w:t>
      </w:r>
      <w:proofErr w:type="gramStart"/>
      <w:r w:rsidRPr="0011374E">
        <w:rPr>
          <w:sz w:val="26"/>
          <w:szCs w:val="26"/>
        </w:rPr>
        <w:t>В своей деятельности отдел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постановлениями  и распоряжениями Губернатора Вологодской области, решениями Представительного Собрания округа, постановлениями и распоряжениями Главы округа, постановлениями и распоряжениями администрации округа, а также настоящим положением.</w:t>
      </w:r>
      <w:proofErr w:type="gramEnd"/>
    </w:p>
    <w:p w:rsid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1.</w:t>
      </w:r>
      <w:r w:rsidR="000A288E">
        <w:rPr>
          <w:sz w:val="26"/>
          <w:szCs w:val="26"/>
        </w:rPr>
        <w:t>3</w:t>
      </w:r>
      <w:r w:rsidRPr="0011374E">
        <w:rPr>
          <w:sz w:val="26"/>
          <w:szCs w:val="26"/>
        </w:rPr>
        <w:t>. Отдел осуществляет возложенные на него функции во взаимодействии с другими органами, структурными подразделениями администрации округа, Представительным Собранием округа, иными организациями по вопросам, относящимся к компетенции отдела.</w:t>
      </w:r>
    </w:p>
    <w:p w:rsidR="000A288E" w:rsidRPr="0011374E" w:rsidRDefault="000A288E" w:rsidP="000A28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Деятельность отдела координирует и контролирует заместитель главы округа, начальник отдела культуры, туризма и молодежи администрации округа.</w:t>
      </w:r>
    </w:p>
    <w:p w:rsidR="0011374E" w:rsidRPr="0011374E" w:rsidRDefault="0011374E" w:rsidP="0011374E">
      <w:pPr>
        <w:ind w:firstLine="709"/>
        <w:jc w:val="both"/>
        <w:rPr>
          <w:bCs/>
          <w:sz w:val="26"/>
          <w:szCs w:val="26"/>
        </w:rPr>
      </w:pPr>
    </w:p>
    <w:p w:rsidR="0011374E" w:rsidRPr="0011374E" w:rsidRDefault="0011374E" w:rsidP="0011374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1374E">
        <w:rPr>
          <w:bCs/>
          <w:sz w:val="26"/>
          <w:szCs w:val="26"/>
        </w:rPr>
        <w:t xml:space="preserve">2. </w:t>
      </w:r>
      <w:r w:rsidR="00123149">
        <w:rPr>
          <w:bCs/>
          <w:sz w:val="26"/>
          <w:szCs w:val="26"/>
        </w:rPr>
        <w:t>Основные з</w:t>
      </w:r>
      <w:r w:rsidRPr="0011374E">
        <w:rPr>
          <w:bCs/>
          <w:sz w:val="26"/>
          <w:szCs w:val="26"/>
        </w:rPr>
        <w:t>адачи отдела</w:t>
      </w:r>
    </w:p>
    <w:p w:rsidR="0011374E" w:rsidRPr="0011374E" w:rsidRDefault="0011374E" w:rsidP="0011374E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1374E" w:rsidRDefault="0011374E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Основными задачами отдела являются:</w:t>
      </w:r>
    </w:p>
    <w:p w:rsidR="00123149" w:rsidRDefault="00123149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123149" w:rsidRDefault="005606C2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помощи.</w:t>
      </w:r>
    </w:p>
    <w:p w:rsidR="005606C2" w:rsidRDefault="005606C2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6"/>
          <w:szCs w:val="26"/>
        </w:rPr>
        <w:t>волонтерству</w:t>
      </w:r>
      <w:proofErr w:type="spellEnd"/>
      <w:r>
        <w:rPr>
          <w:sz w:val="26"/>
          <w:szCs w:val="26"/>
        </w:rPr>
        <w:t xml:space="preserve">), оказание поддержки общественным объединениям инвалидов, а также созданным общероссийскими общественными объединениями инвалидов организациям в </w:t>
      </w:r>
      <w:r>
        <w:rPr>
          <w:sz w:val="26"/>
          <w:szCs w:val="26"/>
        </w:rPr>
        <w:lastRenderedPageBreak/>
        <w:t>соответствии с Федеральным законом от 24 ноября 1995 года № 181-ФЗ «О социальной защите инвалидов в Российской Федерации».</w:t>
      </w:r>
    </w:p>
    <w:p w:rsidR="005606C2" w:rsidRDefault="005606C2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округа,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округа.</w:t>
      </w:r>
    </w:p>
    <w:p w:rsidR="0011374E" w:rsidRPr="0011374E" w:rsidRDefault="00412723" w:rsidP="0011374E">
      <w:pPr>
        <w:pStyle w:val="Style8"/>
        <w:widowControl/>
        <w:tabs>
          <w:tab w:val="left" w:pos="370"/>
        </w:tabs>
        <w:spacing w:line="240" w:lineRule="auto"/>
        <w:ind w:right="-1" w:firstLine="567"/>
        <w:rPr>
          <w:sz w:val="26"/>
          <w:szCs w:val="26"/>
          <w:u w:val="single"/>
        </w:rPr>
      </w:pPr>
      <w:r>
        <w:rPr>
          <w:rStyle w:val="FontStyle18"/>
        </w:rPr>
        <w:t>2.5</w:t>
      </w:r>
      <w:r w:rsidR="0011374E" w:rsidRPr="0011374E">
        <w:rPr>
          <w:rStyle w:val="FontStyle18"/>
        </w:rPr>
        <w:t xml:space="preserve">. </w:t>
      </w:r>
      <w:r w:rsidR="0011374E" w:rsidRPr="0011374E">
        <w:rPr>
          <w:sz w:val="26"/>
          <w:szCs w:val="26"/>
        </w:rPr>
        <w:t>Организация взаимодействия администрации округа с органами государственной власти,  организациями и  общественными формированиями</w:t>
      </w:r>
      <w:r>
        <w:rPr>
          <w:sz w:val="26"/>
          <w:szCs w:val="26"/>
        </w:rPr>
        <w:t>, действующими на территории округа,</w:t>
      </w:r>
      <w:r w:rsidR="0011374E" w:rsidRPr="0011374E">
        <w:rPr>
          <w:sz w:val="26"/>
          <w:szCs w:val="26"/>
        </w:rPr>
        <w:t xml:space="preserve">  населением,</w:t>
      </w:r>
      <w:r w:rsidR="0011374E" w:rsidRPr="0011374E">
        <w:rPr>
          <w:rStyle w:val="FontStyle18"/>
        </w:rPr>
        <w:t xml:space="preserve"> в пределах компетенции отдела.</w:t>
      </w:r>
      <w:r w:rsidR="0011374E"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74E">
        <w:rPr>
          <w:rStyle w:val="FontStyle18"/>
        </w:rPr>
        <w:t>2.</w:t>
      </w:r>
      <w:r w:rsidR="00C32713">
        <w:rPr>
          <w:rStyle w:val="FontStyle18"/>
        </w:rPr>
        <w:t>6</w:t>
      </w:r>
      <w:r w:rsidRPr="0011374E">
        <w:rPr>
          <w:rStyle w:val="FontStyle18"/>
        </w:rPr>
        <w:t xml:space="preserve">. </w:t>
      </w:r>
      <w:r w:rsidRPr="0011374E">
        <w:rPr>
          <w:rFonts w:ascii="Times New Roman" w:hAnsi="Times New Roman" w:cs="Times New Roman"/>
          <w:sz w:val="26"/>
          <w:szCs w:val="26"/>
        </w:rPr>
        <w:t>Организационное обеспечение мероприятий, проводимых администрацией округа.</w:t>
      </w:r>
    </w:p>
    <w:p w:rsidR="0011374E" w:rsidRPr="0011374E" w:rsidRDefault="0011374E" w:rsidP="0011374E">
      <w:pPr>
        <w:ind w:right="-1" w:firstLine="567"/>
        <w:jc w:val="both"/>
        <w:rPr>
          <w:color w:val="000000"/>
          <w:sz w:val="26"/>
          <w:szCs w:val="26"/>
        </w:rPr>
      </w:pPr>
      <w:r w:rsidRPr="0011374E">
        <w:rPr>
          <w:sz w:val="26"/>
          <w:szCs w:val="26"/>
        </w:rPr>
        <w:t>2.</w:t>
      </w:r>
      <w:r w:rsidR="00C32713">
        <w:rPr>
          <w:sz w:val="26"/>
          <w:szCs w:val="26"/>
        </w:rPr>
        <w:t>7</w:t>
      </w:r>
      <w:r w:rsidRPr="0011374E">
        <w:rPr>
          <w:sz w:val="26"/>
          <w:szCs w:val="26"/>
        </w:rPr>
        <w:t xml:space="preserve">. </w:t>
      </w:r>
      <w:r w:rsidRPr="0011374E">
        <w:rPr>
          <w:color w:val="000000"/>
          <w:sz w:val="26"/>
          <w:szCs w:val="26"/>
        </w:rPr>
        <w:t>Подготовка и оформление документов по наградным вопросам.</w:t>
      </w:r>
    </w:p>
    <w:p w:rsidR="0011374E" w:rsidRPr="0011374E" w:rsidRDefault="0011374E" w:rsidP="0011374E">
      <w:pPr>
        <w:pStyle w:val="a5"/>
        <w:widowControl w:val="0"/>
        <w:spacing w:after="0"/>
        <w:ind w:right="-1"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2.</w:t>
      </w:r>
      <w:r w:rsidR="00C32713">
        <w:rPr>
          <w:sz w:val="26"/>
          <w:szCs w:val="26"/>
        </w:rPr>
        <w:t>8</w:t>
      </w:r>
      <w:r w:rsidRPr="0011374E">
        <w:rPr>
          <w:sz w:val="26"/>
          <w:szCs w:val="26"/>
        </w:rPr>
        <w:t>. Осуществление организации контроля по исполнению поручений главы округа.</w:t>
      </w:r>
    </w:p>
    <w:p w:rsidR="0011374E" w:rsidRPr="0011374E" w:rsidRDefault="00C32713" w:rsidP="0011374E">
      <w:pPr>
        <w:pStyle w:val="a5"/>
        <w:widowControl w:val="0"/>
        <w:spacing w:after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11374E" w:rsidRPr="0011374E">
        <w:rPr>
          <w:sz w:val="26"/>
          <w:szCs w:val="26"/>
        </w:rPr>
        <w:t>. Создание системы централизованного учета на территории округа мемориальных сооружений (памятников, обелисков, стел и др.).</w:t>
      </w:r>
    </w:p>
    <w:p w:rsidR="0011374E" w:rsidRPr="0011374E" w:rsidRDefault="00C32713" w:rsidP="0011374E">
      <w:pPr>
        <w:pStyle w:val="a5"/>
        <w:widowControl w:val="0"/>
        <w:tabs>
          <w:tab w:val="left" w:pos="1386"/>
        </w:tabs>
        <w:spacing w:after="0"/>
        <w:ind w:right="16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11374E" w:rsidRPr="0011374E" w:rsidRDefault="0011374E" w:rsidP="0011374E">
      <w:pPr>
        <w:pStyle w:val="a5"/>
        <w:widowControl w:val="0"/>
        <w:spacing w:after="0"/>
        <w:ind w:right="164" w:firstLine="709"/>
        <w:jc w:val="both"/>
        <w:rPr>
          <w:sz w:val="26"/>
          <w:szCs w:val="26"/>
        </w:rPr>
      </w:pPr>
    </w:p>
    <w:p w:rsidR="0011374E" w:rsidRPr="0011374E" w:rsidRDefault="0011374E" w:rsidP="001137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1374E">
        <w:rPr>
          <w:color w:val="000000"/>
          <w:sz w:val="26"/>
          <w:szCs w:val="26"/>
        </w:rPr>
        <w:t>3. Функции отдела</w:t>
      </w:r>
    </w:p>
    <w:p w:rsidR="0011374E" w:rsidRPr="0011374E" w:rsidRDefault="0011374E" w:rsidP="001137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В целях выполнения поставленных задач, отдел осуществляет следующие функции: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3.1.</w:t>
      </w:r>
      <w:r w:rsidRPr="0011374E">
        <w:rPr>
          <w:b/>
          <w:sz w:val="26"/>
          <w:szCs w:val="26"/>
        </w:rPr>
        <w:t xml:space="preserve"> </w:t>
      </w:r>
      <w:r w:rsidRPr="0011374E">
        <w:rPr>
          <w:rStyle w:val="FontStyle18"/>
        </w:rPr>
        <w:t>Координирует  работу по формированию годовых  планов работы  органов, структурных подразделений администрации округа.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3.2. Формирует ежемесячный календарный план</w:t>
      </w:r>
      <w:r w:rsidRPr="0011374E">
        <w:rPr>
          <w:rStyle w:val="FontStyle18"/>
        </w:rPr>
        <w:br/>
        <w:t>основных мероприятий на основании предложений органов местного</w:t>
      </w:r>
      <w:r w:rsidRPr="0011374E">
        <w:rPr>
          <w:rStyle w:val="FontStyle18"/>
        </w:rPr>
        <w:br/>
        <w:t>самоуправления округа, органов, структурных подразделений администрации округа.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3.3. Готовит проекты  распорядительных документов администрации округа, информационно-справочного материала по вопросам деятельности отдела.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3.4. Координирует работу по составлению отчетов о деятельности органов,</w:t>
      </w:r>
      <w:r w:rsidRPr="0011374E">
        <w:rPr>
          <w:rStyle w:val="FontStyle18"/>
        </w:rPr>
        <w:br/>
        <w:t>структурных подразделений администрации округа, органов</w:t>
      </w:r>
      <w:r w:rsidRPr="0011374E">
        <w:rPr>
          <w:rStyle w:val="FontStyle18"/>
        </w:rPr>
        <w:br/>
        <w:t>местного самоуправления округа за год, организацию  их публикаций, размещение на официальном сайте округа  в информационно-телекоммуникационной сети «Интернет».</w:t>
      </w:r>
    </w:p>
    <w:p w:rsidR="0011374E" w:rsidRPr="0011374E" w:rsidRDefault="0011374E" w:rsidP="00113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74E">
        <w:rPr>
          <w:rFonts w:ascii="Times New Roman" w:hAnsi="Times New Roman" w:cs="Times New Roman"/>
          <w:sz w:val="26"/>
          <w:szCs w:val="26"/>
        </w:rPr>
        <w:t>3.5. Координирует деятельность органов</w:t>
      </w:r>
      <w:r w:rsidR="0080640B">
        <w:rPr>
          <w:rFonts w:ascii="Times New Roman" w:hAnsi="Times New Roman" w:cs="Times New Roman"/>
          <w:sz w:val="26"/>
          <w:szCs w:val="26"/>
        </w:rPr>
        <w:t>,</w:t>
      </w:r>
      <w:r w:rsidRPr="0011374E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округа, ответственных за организацию и проведение мероприятий проводимых главой округа.</w:t>
      </w:r>
    </w:p>
    <w:p w:rsidR="0011374E" w:rsidRPr="0011374E" w:rsidRDefault="0011374E" w:rsidP="0011374E">
      <w:pPr>
        <w:pStyle w:val="ConsPlusNormal"/>
        <w:widowControl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74E">
        <w:rPr>
          <w:rFonts w:ascii="Times New Roman" w:hAnsi="Times New Roman" w:cs="Times New Roman"/>
          <w:sz w:val="26"/>
          <w:szCs w:val="26"/>
        </w:rPr>
        <w:t>3.</w:t>
      </w:r>
      <w:r w:rsidR="0080640B">
        <w:rPr>
          <w:rFonts w:ascii="Times New Roman" w:hAnsi="Times New Roman" w:cs="Times New Roman"/>
          <w:sz w:val="26"/>
          <w:szCs w:val="26"/>
        </w:rPr>
        <w:t>6</w:t>
      </w:r>
      <w:r w:rsidRPr="0011374E">
        <w:rPr>
          <w:rFonts w:ascii="Times New Roman" w:hAnsi="Times New Roman" w:cs="Times New Roman"/>
          <w:sz w:val="26"/>
          <w:szCs w:val="26"/>
        </w:rPr>
        <w:t>. Готовит документы к награждению государственными наградами, наградами</w:t>
      </w:r>
      <w:r w:rsidR="0080640B">
        <w:rPr>
          <w:rFonts w:ascii="Times New Roman" w:hAnsi="Times New Roman" w:cs="Times New Roman"/>
          <w:sz w:val="26"/>
          <w:szCs w:val="26"/>
        </w:rPr>
        <w:t xml:space="preserve"> Вологодской</w:t>
      </w:r>
      <w:r w:rsidRPr="0011374E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="008064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4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0640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1374E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11374E" w:rsidRPr="0011374E" w:rsidRDefault="0080640B" w:rsidP="001137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11374E" w:rsidRPr="0011374E">
        <w:rPr>
          <w:sz w:val="26"/>
          <w:szCs w:val="26"/>
        </w:rPr>
        <w:t>. Участвует в организации мероприятий, проводимых администрацией округа.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80640B">
        <w:rPr>
          <w:sz w:val="26"/>
          <w:szCs w:val="26"/>
        </w:rPr>
        <w:t>8</w:t>
      </w:r>
      <w:r w:rsidRPr="0011374E">
        <w:rPr>
          <w:sz w:val="26"/>
          <w:szCs w:val="26"/>
        </w:rPr>
        <w:t>. Контролирует  эффективность  деятельности администрации округа в области связей с общественностью.</w:t>
      </w:r>
    </w:p>
    <w:p w:rsidR="0011374E" w:rsidRPr="0080640B" w:rsidRDefault="0011374E" w:rsidP="00B87771">
      <w:pPr>
        <w:pStyle w:val="Style11"/>
        <w:widowControl/>
        <w:spacing w:line="240" w:lineRule="auto"/>
        <w:ind w:firstLine="567"/>
        <w:jc w:val="both"/>
        <w:rPr>
          <w:rStyle w:val="FontStyle18"/>
        </w:rPr>
      </w:pPr>
      <w:r w:rsidRPr="0080640B">
        <w:rPr>
          <w:rStyle w:val="FontStyle18"/>
        </w:rPr>
        <w:lastRenderedPageBreak/>
        <w:t>3.</w:t>
      </w:r>
      <w:r w:rsidR="00AD042B">
        <w:rPr>
          <w:rStyle w:val="FontStyle18"/>
        </w:rPr>
        <w:t>9</w:t>
      </w:r>
      <w:r w:rsidRPr="0080640B">
        <w:rPr>
          <w:rStyle w:val="FontStyle18"/>
        </w:rPr>
        <w:t xml:space="preserve">. В сфере организации работы </w:t>
      </w:r>
      <w:r w:rsidR="00B87771">
        <w:rPr>
          <w:rStyle w:val="FontStyle18"/>
        </w:rPr>
        <w:t>по взаимодействию с населением округа, организациями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Pr="0011374E">
        <w:rPr>
          <w:sz w:val="26"/>
          <w:szCs w:val="26"/>
        </w:rPr>
        <w:t>.1. Планирует и организует  встречи  главы округа, должностных  лиц органов местного самоуправления округа с коллективами предприятий,  учреждений  и организаций округа, населением округа.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Pr="0011374E">
        <w:rPr>
          <w:sz w:val="26"/>
          <w:szCs w:val="26"/>
        </w:rPr>
        <w:t xml:space="preserve">.2. Применяет различные  формы участия населения в обсуждении и решении вопросов местного значения и исполнении полномочий муниципального округа.  </w:t>
      </w:r>
    </w:p>
    <w:p w:rsidR="0011374E" w:rsidRPr="0011374E" w:rsidRDefault="00B87771" w:rsidP="001137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="0011374E" w:rsidRPr="0011374E">
        <w:rPr>
          <w:sz w:val="26"/>
          <w:szCs w:val="26"/>
        </w:rPr>
        <w:t>.3. Организует работу по выполнению наказов избирателей.</w:t>
      </w:r>
    </w:p>
    <w:p w:rsidR="0011374E" w:rsidRPr="0011374E" w:rsidRDefault="00B87771" w:rsidP="001137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="0011374E" w:rsidRPr="0011374E">
        <w:rPr>
          <w:sz w:val="26"/>
          <w:szCs w:val="26"/>
        </w:rPr>
        <w:t>.4. Организует проведение дней администрации</w:t>
      </w:r>
      <w:r>
        <w:rPr>
          <w:sz w:val="26"/>
          <w:szCs w:val="26"/>
        </w:rPr>
        <w:t xml:space="preserve"> округа.</w:t>
      </w:r>
      <w:r w:rsidR="0011374E"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ind w:firstLine="567"/>
        <w:jc w:val="both"/>
        <w:rPr>
          <w:color w:val="000000"/>
          <w:spacing w:val="-5"/>
          <w:sz w:val="26"/>
          <w:szCs w:val="26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9</w:t>
      </w:r>
      <w:r w:rsidRPr="0011374E">
        <w:rPr>
          <w:rStyle w:val="FontStyle18"/>
        </w:rPr>
        <w:t xml:space="preserve">.5. Организует подготовку заседаний </w:t>
      </w:r>
      <w:r w:rsidRPr="0011374E">
        <w:rPr>
          <w:color w:val="000000"/>
          <w:spacing w:val="-5"/>
          <w:sz w:val="26"/>
          <w:szCs w:val="26"/>
        </w:rPr>
        <w:t>совещательных органов при главе,  администрации округа.</w:t>
      </w:r>
    </w:p>
    <w:p w:rsidR="0011374E" w:rsidRPr="0011374E" w:rsidRDefault="00B87771" w:rsidP="0011374E">
      <w:pPr>
        <w:ind w:firstLine="567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3.</w:t>
      </w:r>
      <w:r w:rsidR="00AD042B">
        <w:rPr>
          <w:color w:val="000000"/>
          <w:spacing w:val="-5"/>
          <w:sz w:val="26"/>
          <w:szCs w:val="26"/>
        </w:rPr>
        <w:t>9</w:t>
      </w:r>
      <w:r w:rsidR="0011374E" w:rsidRPr="0011374E">
        <w:rPr>
          <w:color w:val="000000"/>
          <w:spacing w:val="-5"/>
          <w:sz w:val="26"/>
          <w:szCs w:val="26"/>
        </w:rPr>
        <w:t xml:space="preserve">.6. </w:t>
      </w:r>
      <w:r w:rsidR="0011374E" w:rsidRPr="0011374E">
        <w:rPr>
          <w:color w:val="000000"/>
          <w:spacing w:val="4"/>
          <w:sz w:val="26"/>
          <w:szCs w:val="26"/>
        </w:rPr>
        <w:t xml:space="preserve">Участвует в подготовке  и проведении публичных слушаний, собраний </w:t>
      </w:r>
      <w:r w:rsidR="0011374E" w:rsidRPr="0011374E">
        <w:rPr>
          <w:color w:val="000000"/>
          <w:sz w:val="26"/>
          <w:szCs w:val="26"/>
        </w:rPr>
        <w:t xml:space="preserve">граждан,  опросов  граждан,  назначенных органами  местного самоуправления </w:t>
      </w:r>
      <w:r w:rsidR="0011374E" w:rsidRPr="0011374E">
        <w:rPr>
          <w:color w:val="000000"/>
          <w:spacing w:val="-7"/>
          <w:sz w:val="26"/>
          <w:szCs w:val="26"/>
        </w:rPr>
        <w:t>округа.</w:t>
      </w:r>
    </w:p>
    <w:p w:rsidR="0011374E" w:rsidRPr="0011374E" w:rsidRDefault="00B87771" w:rsidP="0011374E">
      <w:pPr>
        <w:ind w:firstLine="567"/>
        <w:jc w:val="both"/>
        <w:rPr>
          <w:rStyle w:val="FontStyle18"/>
          <w:color w:val="000000"/>
        </w:rPr>
      </w:pPr>
      <w:r>
        <w:rPr>
          <w:color w:val="000000"/>
          <w:spacing w:val="3"/>
          <w:sz w:val="26"/>
          <w:szCs w:val="26"/>
        </w:rPr>
        <w:t>3.</w:t>
      </w:r>
      <w:r w:rsidR="00AD042B">
        <w:rPr>
          <w:color w:val="000000"/>
          <w:spacing w:val="3"/>
          <w:sz w:val="26"/>
          <w:szCs w:val="26"/>
        </w:rPr>
        <w:t>9</w:t>
      </w:r>
      <w:r w:rsidR="0011374E" w:rsidRPr="0011374E">
        <w:rPr>
          <w:color w:val="000000"/>
          <w:spacing w:val="3"/>
          <w:sz w:val="26"/>
          <w:szCs w:val="26"/>
        </w:rPr>
        <w:t xml:space="preserve">.7. Организует проведение отчетов главы округа </w:t>
      </w:r>
      <w:r w:rsidR="0011374E" w:rsidRPr="0011374E">
        <w:rPr>
          <w:color w:val="000000"/>
          <w:spacing w:val="-6"/>
          <w:sz w:val="26"/>
          <w:szCs w:val="26"/>
        </w:rPr>
        <w:t>перед населением.</w:t>
      </w:r>
    </w:p>
    <w:p w:rsidR="0011374E" w:rsidRPr="0011374E" w:rsidRDefault="0011374E" w:rsidP="0011374E">
      <w:pPr>
        <w:pStyle w:val="Style13"/>
        <w:widowControl/>
        <w:tabs>
          <w:tab w:val="left" w:pos="-15"/>
          <w:tab w:val="left" w:pos="690"/>
        </w:tabs>
        <w:spacing w:line="240" w:lineRule="auto"/>
        <w:ind w:firstLine="567"/>
        <w:rPr>
          <w:sz w:val="26"/>
          <w:szCs w:val="26"/>
          <w:u w:val="single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9</w:t>
      </w:r>
      <w:r w:rsidRPr="0011374E">
        <w:rPr>
          <w:rStyle w:val="FontStyle18"/>
        </w:rPr>
        <w:t>.8. Готовит аналитическую информацию  о ходе рассмотрения поступивших</w:t>
      </w:r>
      <w:r w:rsidR="00DB56D8">
        <w:rPr>
          <w:rStyle w:val="FontStyle18"/>
        </w:rPr>
        <w:t xml:space="preserve"> в ходе отчетов главы округа</w:t>
      </w:r>
      <w:r w:rsidRPr="0011374E">
        <w:rPr>
          <w:rStyle w:val="FontStyle18"/>
        </w:rPr>
        <w:t xml:space="preserve"> обращений.</w:t>
      </w:r>
    </w:p>
    <w:p w:rsidR="0011374E" w:rsidRPr="0011374E" w:rsidRDefault="0011374E" w:rsidP="0011374E">
      <w:pPr>
        <w:shd w:val="clear" w:color="auto" w:fill="FFFFFF"/>
        <w:tabs>
          <w:tab w:val="left" w:pos="773"/>
        </w:tabs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Pr="0011374E">
        <w:rPr>
          <w:sz w:val="26"/>
          <w:szCs w:val="26"/>
        </w:rPr>
        <w:t>.9.</w:t>
      </w:r>
      <w:r w:rsidRPr="0011374E">
        <w:rPr>
          <w:color w:val="434343"/>
          <w:sz w:val="26"/>
          <w:szCs w:val="26"/>
        </w:rPr>
        <w:t xml:space="preserve"> </w:t>
      </w:r>
      <w:r w:rsidRPr="0011374E">
        <w:rPr>
          <w:sz w:val="26"/>
          <w:szCs w:val="26"/>
        </w:rPr>
        <w:t>Ведет учет</w:t>
      </w:r>
      <w:r w:rsidRPr="0011374E">
        <w:rPr>
          <w:spacing w:val="4"/>
          <w:sz w:val="26"/>
          <w:szCs w:val="26"/>
        </w:rPr>
        <w:t xml:space="preserve"> и обобщение замечаний и предложений, поступивших в ходе проведения дней администрации</w:t>
      </w:r>
      <w:r w:rsidR="00DB56D8">
        <w:rPr>
          <w:spacing w:val="4"/>
          <w:sz w:val="26"/>
          <w:szCs w:val="26"/>
        </w:rPr>
        <w:t xml:space="preserve"> округа</w:t>
      </w:r>
      <w:r w:rsidRPr="0011374E">
        <w:rPr>
          <w:spacing w:val="4"/>
          <w:sz w:val="26"/>
          <w:szCs w:val="26"/>
        </w:rPr>
        <w:t xml:space="preserve">, семинаров, совещаний, вносит предложения по их </w:t>
      </w:r>
      <w:r w:rsidRPr="0011374E">
        <w:rPr>
          <w:color w:val="000000"/>
          <w:spacing w:val="1"/>
          <w:sz w:val="26"/>
          <w:szCs w:val="26"/>
        </w:rPr>
        <w:t xml:space="preserve">реализации,  осуществляет </w:t>
      </w:r>
      <w:proofErr w:type="gramStart"/>
      <w:r w:rsidRPr="0011374E">
        <w:rPr>
          <w:color w:val="000000"/>
          <w:spacing w:val="-5"/>
          <w:sz w:val="26"/>
          <w:szCs w:val="26"/>
        </w:rPr>
        <w:t>контроль за</w:t>
      </w:r>
      <w:proofErr w:type="gramEnd"/>
      <w:r w:rsidRPr="0011374E">
        <w:rPr>
          <w:color w:val="000000"/>
          <w:spacing w:val="-5"/>
          <w:sz w:val="26"/>
          <w:szCs w:val="26"/>
        </w:rPr>
        <w:t xml:space="preserve"> их выполнением.</w:t>
      </w:r>
      <w:r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pStyle w:val="Style7"/>
        <w:widowControl/>
        <w:tabs>
          <w:tab w:val="left" w:pos="709"/>
        </w:tabs>
        <w:spacing w:line="240" w:lineRule="auto"/>
        <w:ind w:firstLine="0"/>
        <w:jc w:val="both"/>
        <w:rPr>
          <w:rStyle w:val="FontStyle18"/>
        </w:rPr>
      </w:pPr>
      <w:r w:rsidRPr="0011374E">
        <w:rPr>
          <w:rStyle w:val="FontStyle18"/>
        </w:rPr>
        <w:tab/>
      </w:r>
      <w:r w:rsidR="00AD042B">
        <w:rPr>
          <w:rStyle w:val="FontStyle18"/>
        </w:rPr>
        <w:t>3.10. В сфере взаимодействия с общественными организациями.</w:t>
      </w:r>
    </w:p>
    <w:p w:rsidR="0011374E" w:rsidRPr="0011374E" w:rsidRDefault="00AD042B" w:rsidP="0011374E">
      <w:pPr>
        <w:pStyle w:val="Style12"/>
        <w:widowControl/>
        <w:tabs>
          <w:tab w:val="left" w:pos="1694"/>
        </w:tabs>
        <w:spacing w:line="240" w:lineRule="auto"/>
        <w:ind w:firstLine="567"/>
        <w:rPr>
          <w:rStyle w:val="FontStyle18"/>
        </w:rPr>
      </w:pPr>
      <w:r>
        <w:rPr>
          <w:rStyle w:val="FontStyle18"/>
        </w:rPr>
        <w:t>3.10</w:t>
      </w:r>
      <w:r w:rsidR="0011374E" w:rsidRPr="0011374E">
        <w:rPr>
          <w:rStyle w:val="FontStyle18"/>
        </w:rPr>
        <w:t xml:space="preserve">.1. Оказывает содействие в организации деятельности Общественного совета </w:t>
      </w:r>
      <w:proofErr w:type="spellStart"/>
      <w:r w:rsidR="0011374E" w:rsidRPr="0011374E">
        <w:rPr>
          <w:rStyle w:val="FontStyle18"/>
        </w:rPr>
        <w:t>Усть-Кубинского</w:t>
      </w:r>
      <w:proofErr w:type="spellEnd"/>
      <w:r w:rsidR="0011374E" w:rsidRPr="0011374E">
        <w:rPr>
          <w:rStyle w:val="FontStyle18"/>
        </w:rPr>
        <w:t xml:space="preserve"> муниципального округа,  общественных формирований в части планирования их работы, подготовки и проведения заседаний.</w:t>
      </w:r>
    </w:p>
    <w:p w:rsidR="0011374E" w:rsidRPr="0011374E" w:rsidRDefault="0011374E" w:rsidP="0011374E">
      <w:pPr>
        <w:pStyle w:val="Style12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10</w:t>
      </w:r>
      <w:r w:rsidRPr="0011374E">
        <w:rPr>
          <w:rStyle w:val="FontStyle18"/>
        </w:rPr>
        <w:t>.2. Оказывает содействие в совершенствовании деятельности органов территориального общественного самоуправл</w:t>
      </w:r>
      <w:r w:rsidR="00AD042B">
        <w:rPr>
          <w:rStyle w:val="FontStyle18"/>
        </w:rPr>
        <w:t>ения и старост на территории округа.</w:t>
      </w:r>
    </w:p>
    <w:p w:rsidR="0011374E" w:rsidRPr="0011374E" w:rsidRDefault="0011374E" w:rsidP="0011374E">
      <w:pPr>
        <w:pStyle w:val="Style12"/>
        <w:widowControl/>
        <w:tabs>
          <w:tab w:val="left" w:pos="1694"/>
        </w:tabs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10</w:t>
      </w:r>
      <w:r w:rsidRPr="0011374E">
        <w:rPr>
          <w:rStyle w:val="FontStyle18"/>
        </w:rPr>
        <w:t>.3. Оказывает содействие органам местного самоуправления в реализации полномочий, закрепленных за ними действующим законодательством о выборах</w:t>
      </w:r>
      <w:r w:rsidR="00AD042B">
        <w:rPr>
          <w:rStyle w:val="FontStyle18"/>
        </w:rPr>
        <w:t xml:space="preserve">, </w:t>
      </w:r>
      <w:r w:rsidRPr="0011374E">
        <w:rPr>
          <w:rStyle w:val="FontStyle18"/>
        </w:rPr>
        <w:t xml:space="preserve"> проведении референдумов.</w:t>
      </w:r>
    </w:p>
    <w:p w:rsidR="0011374E" w:rsidRPr="0011374E" w:rsidRDefault="0011374E" w:rsidP="0011374E">
      <w:pPr>
        <w:pStyle w:val="Style12"/>
        <w:widowControl/>
        <w:tabs>
          <w:tab w:val="left" w:pos="851"/>
        </w:tabs>
        <w:spacing w:line="240" w:lineRule="auto"/>
        <w:ind w:firstLine="0"/>
        <w:jc w:val="left"/>
        <w:rPr>
          <w:rStyle w:val="FontStyle18"/>
          <w:b/>
        </w:rPr>
      </w:pPr>
      <w:r w:rsidRPr="0011374E">
        <w:rPr>
          <w:rStyle w:val="FontStyle18"/>
          <w:b/>
        </w:rPr>
        <w:tab/>
      </w:r>
    </w:p>
    <w:p w:rsidR="0011374E" w:rsidRPr="00AD042B" w:rsidRDefault="0011374E" w:rsidP="0011374E">
      <w:pPr>
        <w:pStyle w:val="Style12"/>
        <w:widowControl/>
        <w:tabs>
          <w:tab w:val="left" w:pos="851"/>
        </w:tabs>
        <w:spacing w:line="240" w:lineRule="auto"/>
        <w:ind w:firstLine="0"/>
        <w:jc w:val="center"/>
        <w:rPr>
          <w:rStyle w:val="FontStyle18"/>
        </w:rPr>
      </w:pPr>
      <w:r w:rsidRPr="00AD042B">
        <w:rPr>
          <w:rStyle w:val="FontStyle18"/>
        </w:rPr>
        <w:t>3.</w:t>
      </w:r>
      <w:r w:rsidR="00AD042B">
        <w:rPr>
          <w:rStyle w:val="FontStyle18"/>
        </w:rPr>
        <w:t>11</w:t>
      </w:r>
      <w:r w:rsidRPr="00AD042B">
        <w:rPr>
          <w:rStyle w:val="FontStyle18"/>
        </w:rPr>
        <w:t>. В сфере реализации полномочий органов местного самоуправления района, закрепленных действующим законодательством о выборах органов</w:t>
      </w:r>
    </w:p>
    <w:p w:rsidR="0011374E" w:rsidRPr="00AD042B" w:rsidRDefault="0011374E" w:rsidP="0011374E">
      <w:pPr>
        <w:pStyle w:val="Style9"/>
        <w:widowControl/>
        <w:spacing w:line="240" w:lineRule="auto"/>
        <w:ind w:firstLine="0"/>
        <w:jc w:val="center"/>
        <w:rPr>
          <w:rStyle w:val="FontStyle18"/>
        </w:rPr>
      </w:pPr>
      <w:r w:rsidRPr="00AD042B">
        <w:rPr>
          <w:rStyle w:val="FontStyle18"/>
        </w:rPr>
        <w:t>государственной власти, местного самоуправления, проведении референдумов</w:t>
      </w:r>
    </w:p>
    <w:p w:rsidR="0011374E" w:rsidRPr="0011374E" w:rsidRDefault="0011374E" w:rsidP="0011374E">
      <w:pPr>
        <w:pStyle w:val="Style8"/>
        <w:widowControl/>
        <w:tabs>
          <w:tab w:val="left" w:pos="0"/>
          <w:tab w:val="left" w:pos="355"/>
        </w:tabs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11</w:t>
      </w:r>
      <w:r w:rsidRPr="0011374E">
        <w:rPr>
          <w:rStyle w:val="FontStyle18"/>
        </w:rPr>
        <w:t>.1. Взаимодействует  с территориальной избирательной комиссией  округа.</w:t>
      </w:r>
    </w:p>
    <w:p w:rsidR="0011374E" w:rsidRPr="0011374E" w:rsidRDefault="0011374E" w:rsidP="0011374E">
      <w:pPr>
        <w:pStyle w:val="Style8"/>
        <w:widowControl/>
        <w:spacing w:line="240" w:lineRule="auto"/>
        <w:ind w:firstLine="567"/>
        <w:rPr>
          <w:i/>
          <w:sz w:val="26"/>
          <w:szCs w:val="26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11</w:t>
      </w:r>
      <w:r w:rsidRPr="0011374E">
        <w:rPr>
          <w:rStyle w:val="FontStyle18"/>
        </w:rPr>
        <w:t xml:space="preserve">.2. </w:t>
      </w:r>
      <w:r w:rsidRPr="0011374E">
        <w:rPr>
          <w:sz w:val="26"/>
          <w:szCs w:val="26"/>
        </w:rPr>
        <w:t>Оказывает содействие  избирательным комиссиям в организации подготовки и проведению выборов, референдумов, голосования по вопросам изменения границ и преобразования  муниципальных образований</w:t>
      </w:r>
      <w:r w:rsidRPr="0011374E">
        <w:rPr>
          <w:i/>
          <w:sz w:val="26"/>
          <w:szCs w:val="26"/>
        </w:rPr>
        <w:t>.</w:t>
      </w:r>
      <w:r w:rsidRPr="0011374E">
        <w:rPr>
          <w:i/>
          <w:sz w:val="26"/>
          <w:szCs w:val="26"/>
        </w:rPr>
        <w:tab/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11</w:t>
      </w:r>
      <w:r w:rsidRPr="0011374E">
        <w:rPr>
          <w:sz w:val="26"/>
          <w:szCs w:val="26"/>
        </w:rPr>
        <w:t xml:space="preserve">.3. Формирует и уточняет сведения по регистрации (учёту) избирателей, участников референдума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11</w:t>
      </w:r>
      <w:r w:rsidRPr="0011374E">
        <w:rPr>
          <w:sz w:val="26"/>
          <w:szCs w:val="26"/>
        </w:rPr>
        <w:t>.4. Готовит аналитические, информационные, справочные материалы  по итогам выборов, референдумов, голосований по вопросам изменения границ и  преобразования  муниципальных образований.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11</w:t>
      </w:r>
      <w:r w:rsidRPr="0011374E">
        <w:rPr>
          <w:sz w:val="26"/>
          <w:szCs w:val="26"/>
        </w:rPr>
        <w:t>.5. Принимает участие  в информационном обеспечении населения по вопросам выборного законодательства.</w:t>
      </w:r>
    </w:p>
    <w:p w:rsidR="0011374E" w:rsidRDefault="0011374E" w:rsidP="0011374E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</w:p>
    <w:p w:rsidR="0038113E" w:rsidRDefault="0038113E" w:rsidP="0011374E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</w:p>
    <w:p w:rsidR="00725C95" w:rsidRDefault="00725C95" w:rsidP="00725C95">
      <w:pPr>
        <w:widowControl w:val="0"/>
        <w:ind w:right="20"/>
        <w:jc w:val="center"/>
        <w:rPr>
          <w:sz w:val="26"/>
          <w:szCs w:val="26"/>
        </w:rPr>
      </w:pPr>
      <w:r w:rsidRPr="008B7154">
        <w:rPr>
          <w:sz w:val="26"/>
          <w:szCs w:val="26"/>
        </w:rPr>
        <w:lastRenderedPageBreak/>
        <w:t>4. Полномочия отдела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реализации возложенных задач и функций Отдел имеет право: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Представлять администрацию округа по всем вопросам, входящим в компетенцию 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Разрабатывать методические материалы и рекомендации по вопросам компетенции 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725C95" w:rsidRP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725C95" w:rsidRP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 w:rsidRPr="00725C95">
        <w:rPr>
          <w:sz w:val="26"/>
          <w:szCs w:val="26"/>
        </w:rPr>
        <w:tab/>
      </w:r>
      <w:r w:rsidRPr="00930797">
        <w:rPr>
          <w:sz w:val="26"/>
          <w:szCs w:val="26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Pr="00725C95">
        <w:rPr>
          <w:sz w:val="26"/>
          <w:szCs w:val="26"/>
        </w:rPr>
        <w:t>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725C95" w:rsidRPr="00930797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4.12. Осуществлять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725C95" w:rsidRPr="008B7154" w:rsidRDefault="00725C95" w:rsidP="00725C95">
      <w:pPr>
        <w:widowControl w:val="0"/>
        <w:ind w:right="20"/>
        <w:jc w:val="center"/>
        <w:rPr>
          <w:sz w:val="26"/>
          <w:szCs w:val="26"/>
        </w:rPr>
      </w:pPr>
    </w:p>
    <w:p w:rsidR="00725C95" w:rsidRPr="008B7154" w:rsidRDefault="00725C95" w:rsidP="00725C95">
      <w:pPr>
        <w:widowControl w:val="0"/>
        <w:tabs>
          <w:tab w:val="left" w:pos="1028"/>
        </w:tabs>
        <w:ind w:left="720"/>
        <w:jc w:val="center"/>
        <w:outlineLvl w:val="5"/>
        <w:rPr>
          <w:b/>
          <w:bCs/>
          <w:spacing w:val="2"/>
          <w:sz w:val="26"/>
          <w:szCs w:val="26"/>
        </w:rPr>
      </w:pPr>
      <w:bookmarkStart w:id="1" w:name="bookmark0"/>
      <w:r w:rsidRPr="008B7154">
        <w:rPr>
          <w:spacing w:val="1"/>
          <w:sz w:val="26"/>
          <w:szCs w:val="26"/>
          <w:shd w:val="clear" w:color="auto" w:fill="FFFFFF"/>
          <w:lang w:bidi="ru-RU"/>
        </w:rPr>
        <w:t>5. Организация деятельности отдела</w:t>
      </w:r>
      <w:bookmarkEnd w:id="1"/>
    </w:p>
    <w:p w:rsidR="00725C95" w:rsidRPr="008B7154" w:rsidRDefault="00725C95" w:rsidP="00725C95">
      <w:pPr>
        <w:widowControl w:val="0"/>
        <w:ind w:right="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725C95" w:rsidRPr="008B7154" w:rsidRDefault="00725C95" w:rsidP="00725C95">
      <w:pPr>
        <w:widowControl w:val="0"/>
        <w:ind w:left="720" w:right="-1"/>
        <w:rPr>
          <w:sz w:val="26"/>
          <w:szCs w:val="26"/>
          <w:shd w:val="clear" w:color="auto" w:fill="FFFFFF"/>
          <w:lang w:bidi="ru-RU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5.3. Полномочия начальника отдела: </w:t>
      </w:r>
    </w:p>
    <w:p w:rsidR="00725C95" w:rsidRPr="008B7154" w:rsidRDefault="00725C95" w:rsidP="00725C95">
      <w:pPr>
        <w:widowControl w:val="0"/>
        <w:ind w:left="720" w:right="-1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руководит деятельностью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планирует работу отдела, организует и контролирует работу сотрудников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lastRenderedPageBreak/>
        <w:t xml:space="preserve">осуществляет </w:t>
      </w:r>
      <w:proofErr w:type="gramStart"/>
      <w:r w:rsidRPr="008B7154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8B7154">
        <w:rPr>
          <w:sz w:val="26"/>
          <w:szCs w:val="26"/>
          <w:shd w:val="clear" w:color="auto" w:fill="FFFFFF"/>
          <w:lang w:bidi="ru-RU"/>
        </w:rPr>
        <w:t xml:space="preserve"> соблюдением сотрудниками отдела трудовой дисциплины;</w:t>
      </w:r>
    </w:p>
    <w:p w:rsidR="00725C95" w:rsidRPr="008B7154" w:rsidRDefault="00725C95" w:rsidP="00725C95">
      <w:pPr>
        <w:widowControl w:val="0"/>
        <w:ind w:lef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подписывает документы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выносит на рассмотрение 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вносит предложения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725C95" w:rsidRDefault="00725C95" w:rsidP="00725C95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обеспечивает повышение квалификации сотрудников отдела; 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обладает иными полномочиями, необходимыми для обеспечения деятельности отдела.</w:t>
      </w:r>
    </w:p>
    <w:p w:rsidR="00725C95" w:rsidRPr="008B7154" w:rsidRDefault="00725C95" w:rsidP="00725C95">
      <w:pPr>
        <w:widowControl w:val="0"/>
        <w:numPr>
          <w:ilvl w:val="0"/>
          <w:numId w:val="1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725C95" w:rsidRPr="008B7154" w:rsidRDefault="00725C95" w:rsidP="00725C95">
      <w:pPr>
        <w:widowControl w:val="0"/>
        <w:numPr>
          <w:ilvl w:val="0"/>
          <w:numId w:val="1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отдела.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 xml:space="preserve">5.6. </w:t>
      </w:r>
      <w:r>
        <w:rPr>
          <w:sz w:val="26"/>
          <w:szCs w:val="26"/>
        </w:rPr>
        <w:t xml:space="preserve"> Финансирование и материально-</w:t>
      </w:r>
      <w:r w:rsidRPr="008B7154">
        <w:rPr>
          <w:sz w:val="26"/>
          <w:szCs w:val="26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5.8. При смене н</w:t>
      </w:r>
      <w:r>
        <w:rPr>
          <w:sz w:val="26"/>
          <w:szCs w:val="26"/>
        </w:rPr>
        <w:t>ачальника отдела прием-передача дел (</w:t>
      </w:r>
      <w:r w:rsidRPr="008B7154">
        <w:rPr>
          <w:sz w:val="26"/>
          <w:szCs w:val="26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5.9. Отдел ведет делопроизводство в соответствии с утвержденной номенклатурой дел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5.10. Реорганизация или ликвидация Отдела  осуществляется в установленном законом порядке.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5.11.</w:t>
      </w:r>
      <w:r>
        <w:rPr>
          <w:sz w:val="26"/>
          <w:szCs w:val="26"/>
        </w:rPr>
        <w:t xml:space="preserve"> </w:t>
      </w:r>
      <w:r w:rsidRPr="008B7154">
        <w:rPr>
          <w:sz w:val="26"/>
          <w:szCs w:val="26"/>
        </w:rPr>
        <w:t xml:space="preserve">Начальник отдела  (в его отсутствие лицо его замещающее)  несет персональную ответственность за своевременное и надлежащее  исполнение  </w:t>
      </w:r>
      <w:r w:rsidRPr="008B7154">
        <w:rPr>
          <w:sz w:val="26"/>
          <w:szCs w:val="26"/>
        </w:rPr>
        <w:lastRenderedPageBreak/>
        <w:t>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sz w:val="26"/>
          <w:szCs w:val="26"/>
        </w:rPr>
        <w:t>ставительного Собрания округа, г</w:t>
      </w:r>
      <w:r w:rsidRPr="008B7154">
        <w:rPr>
          <w:sz w:val="26"/>
          <w:szCs w:val="26"/>
        </w:rPr>
        <w:t xml:space="preserve">лавы округа и руководителя  администрации округа. </w:t>
      </w:r>
    </w:p>
    <w:p w:rsidR="00725C95" w:rsidRPr="0011374E" w:rsidRDefault="00725C95" w:rsidP="0011374E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</w:p>
    <w:sectPr w:rsidR="00725C95" w:rsidRPr="0011374E" w:rsidSect="005248EA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AD" w:rsidRDefault="00A11CAD" w:rsidP="00A11CAD">
      <w:r>
        <w:separator/>
      </w:r>
    </w:p>
  </w:endnote>
  <w:endnote w:type="continuationSeparator" w:id="0">
    <w:p w:rsidR="00A11CAD" w:rsidRDefault="00A11CAD" w:rsidP="00A1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45"/>
      <w:docPartObj>
        <w:docPartGallery w:val="Page Numbers (Bottom of Page)"/>
        <w:docPartUnique/>
      </w:docPartObj>
    </w:sdtPr>
    <w:sdtContent>
      <w:p w:rsidR="00E73C31" w:rsidRDefault="00C74912">
        <w:pPr>
          <w:pStyle w:val="a3"/>
          <w:jc w:val="right"/>
        </w:pPr>
        <w:r>
          <w:fldChar w:fldCharType="begin"/>
        </w:r>
        <w:r w:rsidR="0080640B">
          <w:instrText xml:space="preserve"> PAGE   \* MERGEFORMAT </w:instrText>
        </w:r>
        <w:r>
          <w:fldChar w:fldCharType="separate"/>
        </w:r>
        <w:r w:rsidR="0038113E">
          <w:rPr>
            <w:noProof/>
          </w:rPr>
          <w:t>7</w:t>
        </w:r>
        <w:r>
          <w:fldChar w:fldCharType="end"/>
        </w:r>
      </w:p>
    </w:sdtContent>
  </w:sdt>
  <w:p w:rsidR="00E73C31" w:rsidRDefault="003811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AD" w:rsidRDefault="00A11CAD" w:rsidP="00A11CAD">
      <w:r>
        <w:separator/>
      </w:r>
    </w:p>
  </w:footnote>
  <w:footnote w:type="continuationSeparator" w:id="0">
    <w:p w:rsidR="00A11CAD" w:rsidRDefault="00A11CAD" w:rsidP="00A1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74E"/>
    <w:rsid w:val="000A288E"/>
    <w:rsid w:val="0011374E"/>
    <w:rsid w:val="00123149"/>
    <w:rsid w:val="0038113E"/>
    <w:rsid w:val="00412723"/>
    <w:rsid w:val="005606C2"/>
    <w:rsid w:val="00725C95"/>
    <w:rsid w:val="0080640B"/>
    <w:rsid w:val="00963336"/>
    <w:rsid w:val="00A11CAD"/>
    <w:rsid w:val="00AD042B"/>
    <w:rsid w:val="00B87771"/>
    <w:rsid w:val="00BD0CF5"/>
    <w:rsid w:val="00C32713"/>
    <w:rsid w:val="00C74912"/>
    <w:rsid w:val="00DB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137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1374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374E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1374E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1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3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1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1374E"/>
    <w:pPr>
      <w:ind w:left="720"/>
      <w:contextualSpacing/>
    </w:pPr>
  </w:style>
  <w:style w:type="character" w:customStyle="1" w:styleId="FontStyle18">
    <w:name w:val="Font Style18"/>
    <w:basedOn w:val="a0"/>
    <w:rsid w:val="0011374E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11374E"/>
    <w:pPr>
      <w:widowControl w:val="0"/>
      <w:suppressAutoHyphens/>
      <w:autoSpaceDE w:val="0"/>
      <w:spacing w:line="326" w:lineRule="exact"/>
      <w:ind w:hanging="370"/>
      <w:jc w:val="both"/>
    </w:pPr>
    <w:rPr>
      <w:lang w:eastAsia="ar-SA"/>
    </w:rPr>
  </w:style>
  <w:style w:type="paragraph" w:customStyle="1" w:styleId="Style7">
    <w:name w:val="Style7"/>
    <w:basedOn w:val="a"/>
    <w:rsid w:val="0011374E"/>
    <w:pPr>
      <w:widowControl w:val="0"/>
      <w:suppressAutoHyphens/>
      <w:autoSpaceDE w:val="0"/>
      <w:spacing w:line="324" w:lineRule="exact"/>
      <w:ind w:firstLine="864"/>
    </w:pPr>
    <w:rPr>
      <w:lang w:eastAsia="ar-SA"/>
    </w:rPr>
  </w:style>
  <w:style w:type="paragraph" w:customStyle="1" w:styleId="Style9">
    <w:name w:val="Style9"/>
    <w:basedOn w:val="a"/>
    <w:rsid w:val="0011374E"/>
    <w:pPr>
      <w:widowControl w:val="0"/>
      <w:suppressAutoHyphens/>
      <w:autoSpaceDE w:val="0"/>
      <w:spacing w:line="325" w:lineRule="exact"/>
      <w:ind w:firstLine="763"/>
      <w:jc w:val="both"/>
    </w:pPr>
    <w:rPr>
      <w:lang w:eastAsia="ar-SA"/>
    </w:rPr>
  </w:style>
  <w:style w:type="paragraph" w:customStyle="1" w:styleId="Style11">
    <w:name w:val="Style11"/>
    <w:basedOn w:val="a"/>
    <w:rsid w:val="0011374E"/>
    <w:pPr>
      <w:widowControl w:val="0"/>
      <w:suppressAutoHyphens/>
      <w:autoSpaceDE w:val="0"/>
      <w:spacing w:line="324" w:lineRule="exact"/>
      <w:ind w:firstLine="566"/>
    </w:pPr>
    <w:rPr>
      <w:lang w:eastAsia="ar-SA"/>
    </w:rPr>
  </w:style>
  <w:style w:type="paragraph" w:customStyle="1" w:styleId="Style12">
    <w:name w:val="Style12"/>
    <w:basedOn w:val="a"/>
    <w:rsid w:val="0011374E"/>
    <w:pPr>
      <w:widowControl w:val="0"/>
      <w:suppressAutoHyphens/>
      <w:autoSpaceDE w:val="0"/>
      <w:spacing w:line="326" w:lineRule="exact"/>
      <w:ind w:firstLine="739"/>
      <w:jc w:val="both"/>
    </w:pPr>
    <w:rPr>
      <w:lang w:eastAsia="ar-SA"/>
    </w:rPr>
  </w:style>
  <w:style w:type="paragraph" w:customStyle="1" w:styleId="Style13">
    <w:name w:val="Style13"/>
    <w:basedOn w:val="a"/>
    <w:rsid w:val="0011374E"/>
    <w:pPr>
      <w:widowControl w:val="0"/>
      <w:suppressAutoHyphens/>
      <w:autoSpaceDE w:val="0"/>
      <w:spacing w:line="331" w:lineRule="exact"/>
      <w:ind w:firstLine="533"/>
      <w:jc w:val="both"/>
    </w:pPr>
    <w:rPr>
      <w:lang w:eastAsia="ar-SA"/>
    </w:rPr>
  </w:style>
  <w:style w:type="paragraph" w:customStyle="1" w:styleId="Style6">
    <w:name w:val="Style6"/>
    <w:basedOn w:val="a"/>
    <w:rsid w:val="0011374E"/>
    <w:pPr>
      <w:widowControl w:val="0"/>
      <w:suppressAutoHyphens/>
      <w:autoSpaceDE w:val="0"/>
      <w:spacing w:line="322" w:lineRule="exact"/>
      <w:ind w:firstLine="293"/>
      <w:jc w:val="both"/>
    </w:pPr>
    <w:rPr>
      <w:lang w:eastAsia="ar-SA"/>
    </w:rPr>
  </w:style>
  <w:style w:type="paragraph" w:customStyle="1" w:styleId="ConsPlusTitle">
    <w:name w:val="ConsPlusTitle"/>
    <w:rsid w:val="00113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7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74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A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2023-01-31T15:15:00Z</dcterms:created>
  <dcterms:modified xsi:type="dcterms:W3CDTF">2023-02-01T06:07:00Z</dcterms:modified>
</cp:coreProperties>
</file>