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F6" w:rsidRDefault="00796FF6" w:rsidP="00796FF6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404495" w:rsidRDefault="00404495" w:rsidP="001B3DC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404495">
        <w:rPr>
          <w:b/>
          <w:sz w:val="26"/>
          <w:szCs w:val="26"/>
        </w:rPr>
        <w:t>Годовой отчет</w:t>
      </w:r>
    </w:p>
    <w:p w:rsidR="00CE5EBB" w:rsidRDefault="00404495" w:rsidP="004562C9">
      <w:pPr>
        <w:pStyle w:val="31"/>
        <w:tabs>
          <w:tab w:val="left" w:pos="10770"/>
        </w:tabs>
        <w:ind w:right="-3"/>
        <w:jc w:val="center"/>
        <w:rPr>
          <w:b/>
          <w:sz w:val="26"/>
          <w:szCs w:val="26"/>
        </w:rPr>
      </w:pPr>
      <w:r w:rsidRPr="00404495">
        <w:rPr>
          <w:b/>
          <w:sz w:val="26"/>
          <w:szCs w:val="26"/>
        </w:rPr>
        <w:t>о ходе реализации  муниципальной программы</w:t>
      </w:r>
    </w:p>
    <w:p w:rsidR="00CE5EBB" w:rsidRPr="001B3DC4" w:rsidRDefault="001B3DC4" w:rsidP="001B3DC4">
      <w:pPr>
        <w:jc w:val="center"/>
        <w:rPr>
          <w:sz w:val="26"/>
          <w:szCs w:val="26"/>
        </w:rPr>
      </w:pPr>
      <w:r w:rsidRPr="0042464A">
        <w:rPr>
          <w:sz w:val="26"/>
          <w:szCs w:val="26"/>
        </w:rPr>
        <w:t xml:space="preserve">«Развитие физической культуры и спорта на территории </w:t>
      </w:r>
      <w:proofErr w:type="spellStart"/>
      <w:r w:rsidRPr="0042464A">
        <w:rPr>
          <w:sz w:val="26"/>
          <w:szCs w:val="26"/>
        </w:rPr>
        <w:t>Усть</w:t>
      </w:r>
      <w:proofErr w:type="spellEnd"/>
      <w:r w:rsidRPr="0042464A">
        <w:rPr>
          <w:sz w:val="26"/>
          <w:szCs w:val="26"/>
        </w:rPr>
        <w:t>-Кубинского муниципал</w:t>
      </w:r>
      <w:r w:rsidR="004562C9">
        <w:rPr>
          <w:sz w:val="26"/>
          <w:szCs w:val="26"/>
        </w:rPr>
        <w:t>ьного района на 2020-2024</w:t>
      </w:r>
      <w:r>
        <w:rPr>
          <w:sz w:val="26"/>
          <w:szCs w:val="26"/>
        </w:rPr>
        <w:t xml:space="preserve"> годы»</w:t>
      </w:r>
      <w:r w:rsidRPr="001B3DC4">
        <w:rPr>
          <w:sz w:val="26"/>
          <w:szCs w:val="26"/>
        </w:rPr>
        <w:t xml:space="preserve"> </w:t>
      </w:r>
      <w:r w:rsidR="001C55A6">
        <w:rPr>
          <w:b/>
          <w:sz w:val="26"/>
          <w:szCs w:val="26"/>
        </w:rPr>
        <w:t>за 2022</w:t>
      </w:r>
      <w:r w:rsidR="007D3585">
        <w:rPr>
          <w:b/>
          <w:sz w:val="26"/>
          <w:szCs w:val="26"/>
        </w:rPr>
        <w:t xml:space="preserve"> год</w:t>
      </w:r>
    </w:p>
    <w:p w:rsidR="00404495" w:rsidRPr="00CE5EBB" w:rsidRDefault="00404495" w:rsidP="00404495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404495" w:rsidRDefault="00CE5EBB" w:rsidP="00CE5EBB">
      <w:pPr>
        <w:autoSpaceDE w:val="0"/>
        <w:autoSpaceDN w:val="0"/>
        <w:adjustRightInd w:val="0"/>
        <w:outlineLvl w:val="2"/>
        <w:rPr>
          <w:sz w:val="26"/>
          <w:szCs w:val="26"/>
        </w:rPr>
      </w:pPr>
      <w:r>
        <w:rPr>
          <w:sz w:val="26"/>
          <w:szCs w:val="26"/>
        </w:rPr>
        <w:tab/>
      </w:r>
    </w:p>
    <w:p w:rsidR="00404495" w:rsidRDefault="00404495" w:rsidP="00796FF6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CE5EBB" w:rsidRPr="001B3DC4" w:rsidRDefault="00CE5EBB" w:rsidP="004562C9">
      <w:pPr>
        <w:tabs>
          <w:tab w:val="left" w:pos="-1560"/>
          <w:tab w:val="left" w:pos="-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Основной целью</w:t>
      </w:r>
      <w:r w:rsidR="00404495" w:rsidRPr="00B2412E">
        <w:rPr>
          <w:sz w:val="26"/>
          <w:szCs w:val="26"/>
        </w:rPr>
        <w:t xml:space="preserve"> </w:t>
      </w:r>
      <w:r w:rsidR="00404495">
        <w:rPr>
          <w:sz w:val="26"/>
          <w:szCs w:val="26"/>
        </w:rPr>
        <w:t xml:space="preserve"> муниципальной п</w:t>
      </w:r>
      <w:r>
        <w:rPr>
          <w:sz w:val="26"/>
          <w:szCs w:val="26"/>
        </w:rPr>
        <w:t>рограммы является с</w:t>
      </w:r>
      <w:r w:rsidRPr="00873D86">
        <w:rPr>
          <w:rFonts w:eastAsia="TimesNewRomanPSMT"/>
          <w:sz w:val="26"/>
          <w:szCs w:val="26"/>
        </w:rPr>
        <w:t xml:space="preserve">охранение и укрепление здоровья населения </w:t>
      </w:r>
      <w:proofErr w:type="spellStart"/>
      <w:r w:rsidRPr="00873D86">
        <w:rPr>
          <w:rFonts w:eastAsia="TimesNewRomanPSMT"/>
          <w:sz w:val="26"/>
          <w:szCs w:val="26"/>
        </w:rPr>
        <w:t>Усть</w:t>
      </w:r>
      <w:proofErr w:type="spellEnd"/>
      <w:r w:rsidRPr="00873D86">
        <w:rPr>
          <w:rFonts w:eastAsia="TimesNewRomanPSMT"/>
          <w:sz w:val="26"/>
          <w:szCs w:val="26"/>
        </w:rPr>
        <w:t>-Кубинского муниципального района  посредством вовлечения людей  в систематические занятия физической культурой и спортом</w:t>
      </w:r>
      <w:r>
        <w:rPr>
          <w:rFonts w:eastAsia="TimesNewRomanPSMT"/>
          <w:sz w:val="26"/>
          <w:szCs w:val="26"/>
        </w:rPr>
        <w:t>.</w:t>
      </w:r>
    </w:p>
    <w:p w:rsidR="00404495" w:rsidRDefault="00404495" w:rsidP="004562C9">
      <w:pPr>
        <w:tabs>
          <w:tab w:val="left" w:pos="-1560"/>
          <w:tab w:val="left" w:pos="-1440"/>
        </w:tabs>
        <w:jc w:val="both"/>
        <w:rPr>
          <w:bCs/>
          <w:sz w:val="26"/>
          <w:szCs w:val="26"/>
        </w:rPr>
      </w:pPr>
      <w:r w:rsidRPr="00B2412E">
        <w:rPr>
          <w:bCs/>
          <w:sz w:val="26"/>
          <w:szCs w:val="26"/>
        </w:rPr>
        <w:tab/>
        <w:t>Программа предполагает решение следующих основных задач:</w:t>
      </w:r>
    </w:p>
    <w:p w:rsidR="00CE5EBB" w:rsidRPr="00873D86" w:rsidRDefault="00CE5EBB" w:rsidP="004562C9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562C9">
        <w:rPr>
          <w:sz w:val="26"/>
          <w:szCs w:val="26"/>
        </w:rPr>
        <w:t xml:space="preserve"> </w:t>
      </w:r>
      <w:r w:rsidRPr="00873D86">
        <w:rPr>
          <w:sz w:val="26"/>
          <w:szCs w:val="26"/>
        </w:rPr>
        <w:t xml:space="preserve">создание условий для  развития физической культуры и массового спорта на территории </w:t>
      </w:r>
      <w:proofErr w:type="spellStart"/>
      <w:r w:rsidRPr="00873D86">
        <w:rPr>
          <w:sz w:val="26"/>
          <w:szCs w:val="26"/>
        </w:rPr>
        <w:t>Усть</w:t>
      </w:r>
      <w:proofErr w:type="spellEnd"/>
      <w:r w:rsidRPr="00873D86">
        <w:rPr>
          <w:sz w:val="26"/>
          <w:szCs w:val="26"/>
        </w:rPr>
        <w:t>-Кубинского муниципального района;</w:t>
      </w:r>
    </w:p>
    <w:p w:rsidR="00CE5EBB" w:rsidRDefault="00CE5EBB" w:rsidP="004562C9">
      <w:pPr>
        <w:tabs>
          <w:tab w:val="left" w:pos="-1560"/>
          <w:tab w:val="left" w:pos="-1440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Pr="00873D86">
        <w:rPr>
          <w:sz w:val="26"/>
          <w:szCs w:val="26"/>
        </w:rPr>
        <w:t>-</w:t>
      </w:r>
      <w:r w:rsidR="004562C9">
        <w:rPr>
          <w:sz w:val="26"/>
          <w:szCs w:val="26"/>
        </w:rPr>
        <w:t xml:space="preserve"> </w:t>
      </w:r>
      <w:r w:rsidRPr="00873D86">
        <w:rPr>
          <w:sz w:val="26"/>
          <w:szCs w:val="26"/>
        </w:rPr>
        <w:t>развитие детско-юношеского спорта.</w:t>
      </w:r>
    </w:p>
    <w:p w:rsidR="00404495" w:rsidRDefault="00404495" w:rsidP="004562C9">
      <w:pPr>
        <w:tabs>
          <w:tab w:val="left" w:pos="-1560"/>
          <w:tab w:val="left" w:pos="-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969FA" w:rsidRDefault="00B969FA" w:rsidP="004562C9">
      <w:pPr>
        <w:tabs>
          <w:tab w:val="left" w:pos="-1560"/>
          <w:tab w:val="left" w:pos="-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A0F17">
        <w:rPr>
          <w:sz w:val="26"/>
          <w:szCs w:val="26"/>
        </w:rPr>
        <w:t>Годовой отчет содержит:</w:t>
      </w:r>
    </w:p>
    <w:p w:rsidR="002E7226" w:rsidRDefault="002E7226" w:rsidP="004562C9">
      <w:pPr>
        <w:tabs>
          <w:tab w:val="left" w:pos="-1560"/>
          <w:tab w:val="left" w:pos="-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="004562C9">
        <w:rPr>
          <w:sz w:val="26"/>
          <w:szCs w:val="26"/>
        </w:rPr>
        <w:t xml:space="preserve"> </w:t>
      </w:r>
      <w:r>
        <w:rPr>
          <w:sz w:val="26"/>
          <w:szCs w:val="26"/>
        </w:rPr>
        <w:t>справку о выполнение  основных мероприятий  муниципальной программы (Приложение 1</w:t>
      </w:r>
      <w:r w:rsidR="00FC2B9E">
        <w:rPr>
          <w:sz w:val="26"/>
          <w:szCs w:val="26"/>
        </w:rPr>
        <w:t xml:space="preserve"> таблица 1</w:t>
      </w:r>
      <w:r>
        <w:rPr>
          <w:sz w:val="26"/>
          <w:szCs w:val="26"/>
        </w:rPr>
        <w:t>)</w:t>
      </w:r>
    </w:p>
    <w:p w:rsidR="00317C2E" w:rsidRPr="00317C2E" w:rsidRDefault="00317C2E" w:rsidP="004562C9">
      <w:pPr>
        <w:tabs>
          <w:tab w:val="left" w:pos="-1560"/>
          <w:tab w:val="left" w:pos="-1440"/>
        </w:tabs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="004562C9" w:rsidRPr="004562C9">
        <w:rPr>
          <w:b/>
          <w:sz w:val="28"/>
          <w:szCs w:val="28"/>
        </w:rPr>
        <w:t>-</w:t>
      </w:r>
      <w:r w:rsidR="004562C9">
        <w:rPr>
          <w:sz w:val="28"/>
          <w:szCs w:val="28"/>
        </w:rPr>
        <w:t xml:space="preserve"> </w:t>
      </w:r>
      <w:r w:rsidR="006A0F17">
        <w:rPr>
          <w:sz w:val="26"/>
          <w:szCs w:val="26"/>
        </w:rPr>
        <w:t>информацию</w:t>
      </w:r>
      <w:r w:rsidRPr="00317C2E">
        <w:rPr>
          <w:sz w:val="26"/>
          <w:szCs w:val="26"/>
        </w:rPr>
        <w:t xml:space="preserve"> о  ходе реализации муниципальной программы </w:t>
      </w:r>
      <w:r w:rsidR="00FC2B9E">
        <w:rPr>
          <w:sz w:val="26"/>
          <w:szCs w:val="26"/>
        </w:rPr>
        <w:t>«Развитие  физической  культуры  и  спорта  на  территори</w:t>
      </w:r>
      <w:r w:rsidR="004562C9">
        <w:rPr>
          <w:sz w:val="26"/>
          <w:szCs w:val="26"/>
        </w:rPr>
        <w:t xml:space="preserve">и </w:t>
      </w:r>
      <w:proofErr w:type="spellStart"/>
      <w:r w:rsidR="004562C9">
        <w:rPr>
          <w:sz w:val="26"/>
          <w:szCs w:val="26"/>
        </w:rPr>
        <w:t>Усть</w:t>
      </w:r>
      <w:proofErr w:type="spellEnd"/>
      <w:r w:rsidR="004562C9">
        <w:rPr>
          <w:sz w:val="26"/>
          <w:szCs w:val="26"/>
        </w:rPr>
        <w:t>-Кубинского района на 2020</w:t>
      </w:r>
      <w:r w:rsidR="001B3DC4">
        <w:rPr>
          <w:sz w:val="26"/>
          <w:szCs w:val="26"/>
        </w:rPr>
        <w:t>-20</w:t>
      </w:r>
      <w:r w:rsidR="004562C9">
        <w:rPr>
          <w:sz w:val="26"/>
          <w:szCs w:val="26"/>
        </w:rPr>
        <w:t>24</w:t>
      </w:r>
      <w:r w:rsidRPr="00317C2E">
        <w:rPr>
          <w:sz w:val="26"/>
          <w:szCs w:val="26"/>
        </w:rPr>
        <w:t xml:space="preserve"> годы» за 2</w:t>
      </w:r>
      <w:r w:rsidR="001B3DC4">
        <w:rPr>
          <w:sz w:val="26"/>
          <w:szCs w:val="26"/>
        </w:rPr>
        <w:t>0</w:t>
      </w:r>
      <w:r w:rsidR="00997716">
        <w:rPr>
          <w:sz w:val="26"/>
          <w:szCs w:val="26"/>
        </w:rPr>
        <w:t>22</w:t>
      </w:r>
      <w:r>
        <w:rPr>
          <w:sz w:val="26"/>
          <w:szCs w:val="26"/>
        </w:rPr>
        <w:t xml:space="preserve"> год отражена </w:t>
      </w:r>
      <w:r w:rsidR="006A0F17">
        <w:rPr>
          <w:sz w:val="26"/>
          <w:szCs w:val="26"/>
        </w:rPr>
        <w:t>(</w:t>
      </w:r>
      <w:r>
        <w:rPr>
          <w:sz w:val="26"/>
          <w:szCs w:val="26"/>
        </w:rPr>
        <w:t>Приложении 1</w:t>
      </w:r>
      <w:r w:rsidR="00FC2B9E">
        <w:rPr>
          <w:sz w:val="26"/>
          <w:szCs w:val="26"/>
        </w:rPr>
        <w:t xml:space="preserve"> таблица 2</w:t>
      </w:r>
      <w:r w:rsidR="006A0F17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317C2E" w:rsidRDefault="00317C2E" w:rsidP="004562C9">
      <w:pPr>
        <w:pStyle w:val="31"/>
        <w:tabs>
          <w:tab w:val="clear" w:pos="6660"/>
        </w:tabs>
        <w:ind w:right="-35"/>
        <w:jc w:val="both"/>
        <w:rPr>
          <w:sz w:val="26"/>
          <w:szCs w:val="26"/>
        </w:rPr>
      </w:pPr>
      <w:r w:rsidRPr="00317C2E">
        <w:rPr>
          <w:sz w:val="26"/>
          <w:szCs w:val="26"/>
        </w:rPr>
        <w:tab/>
      </w:r>
      <w:r w:rsidR="006A0F17">
        <w:rPr>
          <w:sz w:val="26"/>
          <w:szCs w:val="26"/>
        </w:rPr>
        <w:t>-</w:t>
      </w:r>
      <w:r w:rsidR="004562C9">
        <w:rPr>
          <w:sz w:val="26"/>
          <w:szCs w:val="26"/>
        </w:rPr>
        <w:t xml:space="preserve"> </w:t>
      </w:r>
      <w:r w:rsidR="006A0F17">
        <w:rPr>
          <w:sz w:val="26"/>
          <w:szCs w:val="26"/>
        </w:rPr>
        <w:t>Информацию</w:t>
      </w:r>
      <w:r w:rsidRPr="00317C2E">
        <w:rPr>
          <w:sz w:val="26"/>
          <w:szCs w:val="26"/>
        </w:rPr>
        <w:t xml:space="preserve"> о результатах, достигнутых в рамках реализации  муниципальной  программы «</w:t>
      </w:r>
      <w:r w:rsidR="00FC2B9E">
        <w:rPr>
          <w:sz w:val="26"/>
          <w:szCs w:val="26"/>
        </w:rPr>
        <w:t>развитие  физической  культуры  и  спорта  на  территории</w:t>
      </w:r>
      <w:r w:rsidRPr="00317C2E">
        <w:rPr>
          <w:sz w:val="26"/>
          <w:szCs w:val="26"/>
        </w:rPr>
        <w:t xml:space="preserve"> </w:t>
      </w:r>
      <w:proofErr w:type="spellStart"/>
      <w:r w:rsidRPr="00317C2E">
        <w:rPr>
          <w:sz w:val="26"/>
          <w:szCs w:val="26"/>
        </w:rPr>
        <w:t>Усть</w:t>
      </w:r>
      <w:proofErr w:type="spellEnd"/>
      <w:r w:rsidRPr="00317C2E">
        <w:rPr>
          <w:sz w:val="26"/>
          <w:szCs w:val="26"/>
        </w:rPr>
        <w:t xml:space="preserve"> - Кубинского района на</w:t>
      </w:r>
      <w:r w:rsidR="004562C9">
        <w:rPr>
          <w:sz w:val="26"/>
          <w:szCs w:val="26"/>
        </w:rPr>
        <w:t xml:space="preserve"> 2020</w:t>
      </w:r>
      <w:r w:rsidR="001B3DC4">
        <w:rPr>
          <w:sz w:val="26"/>
          <w:szCs w:val="26"/>
        </w:rPr>
        <w:t>-20</w:t>
      </w:r>
      <w:r w:rsidR="004562C9">
        <w:rPr>
          <w:sz w:val="26"/>
          <w:szCs w:val="26"/>
        </w:rPr>
        <w:t>24</w:t>
      </w:r>
      <w:r w:rsidRPr="00317C2E">
        <w:rPr>
          <w:sz w:val="26"/>
          <w:szCs w:val="26"/>
        </w:rPr>
        <w:t xml:space="preserve"> годы» </w:t>
      </w:r>
      <w:r w:rsidR="001B3DC4">
        <w:rPr>
          <w:sz w:val="26"/>
          <w:szCs w:val="26"/>
        </w:rPr>
        <w:t>за 20</w:t>
      </w:r>
      <w:r w:rsidR="00997716">
        <w:rPr>
          <w:sz w:val="26"/>
          <w:szCs w:val="26"/>
        </w:rPr>
        <w:t>22</w:t>
      </w:r>
      <w:r w:rsidR="006A0F17">
        <w:rPr>
          <w:sz w:val="26"/>
          <w:szCs w:val="26"/>
        </w:rPr>
        <w:t xml:space="preserve"> год (</w:t>
      </w:r>
      <w:r w:rsidR="00FC2B9E">
        <w:rPr>
          <w:sz w:val="26"/>
          <w:szCs w:val="26"/>
        </w:rPr>
        <w:t>Приложении 1  таблица 3</w:t>
      </w:r>
      <w:r w:rsidR="006A0F17">
        <w:rPr>
          <w:sz w:val="26"/>
          <w:szCs w:val="26"/>
        </w:rPr>
        <w:t>)</w:t>
      </w:r>
      <w:r w:rsidR="00504BA9">
        <w:rPr>
          <w:sz w:val="26"/>
          <w:szCs w:val="26"/>
        </w:rPr>
        <w:t>;</w:t>
      </w:r>
    </w:p>
    <w:p w:rsidR="004562C9" w:rsidRDefault="004562C9" w:rsidP="004562C9">
      <w:pPr>
        <w:pStyle w:val="31"/>
        <w:tabs>
          <w:tab w:val="clear" w:pos="6660"/>
        </w:tabs>
        <w:ind w:right="-35"/>
        <w:jc w:val="both"/>
        <w:rPr>
          <w:sz w:val="26"/>
          <w:szCs w:val="26"/>
        </w:rPr>
      </w:pPr>
    </w:p>
    <w:p w:rsidR="004562C9" w:rsidRDefault="004562C9" w:rsidP="004562C9">
      <w:pPr>
        <w:pStyle w:val="31"/>
        <w:tabs>
          <w:tab w:val="clear" w:pos="6660"/>
        </w:tabs>
        <w:ind w:right="-35"/>
        <w:jc w:val="both"/>
        <w:rPr>
          <w:sz w:val="26"/>
          <w:szCs w:val="26"/>
        </w:rPr>
      </w:pPr>
    </w:p>
    <w:p w:rsidR="007D3585" w:rsidRDefault="00D25AA8" w:rsidP="004562C9">
      <w:pPr>
        <w:pStyle w:val="31"/>
        <w:tabs>
          <w:tab w:val="clear" w:pos="6660"/>
        </w:tabs>
        <w:ind w:right="-3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D3585" w:rsidRDefault="007D3585" w:rsidP="007D3585">
      <w:pPr>
        <w:autoSpaceDE w:val="0"/>
        <w:autoSpaceDN w:val="0"/>
        <w:adjustRightInd w:val="0"/>
        <w:outlineLvl w:val="2"/>
      </w:pPr>
      <w:r w:rsidRPr="007D3585">
        <w:t xml:space="preserve">Заместитель </w:t>
      </w:r>
      <w:r w:rsidR="001B3DC4" w:rsidRPr="00A879E3">
        <w:t xml:space="preserve"> </w:t>
      </w:r>
      <w:r w:rsidR="001C55A6">
        <w:t>Главы</w:t>
      </w:r>
      <w:r w:rsidRPr="007D3585">
        <w:t xml:space="preserve">                                                     </w:t>
      </w:r>
    </w:p>
    <w:p w:rsidR="007D3585" w:rsidRPr="007D3585" w:rsidRDefault="00794E0A" w:rsidP="007D3585">
      <w:pPr>
        <w:autoSpaceDE w:val="0"/>
        <w:autoSpaceDN w:val="0"/>
        <w:adjustRightInd w:val="0"/>
        <w:outlineLvl w:val="2"/>
      </w:pPr>
      <w:proofErr w:type="spellStart"/>
      <w:r>
        <w:t>Усть</w:t>
      </w:r>
      <w:proofErr w:type="spellEnd"/>
      <w:r w:rsidR="001C55A6">
        <w:t>-Кубинского муниципального округ</w:t>
      </w:r>
      <w:r w:rsidR="007D3585" w:rsidRPr="007D3585">
        <w:t>а,</w:t>
      </w:r>
    </w:p>
    <w:p w:rsidR="007D3585" w:rsidRPr="007D3585" w:rsidRDefault="007D3585" w:rsidP="007D3585">
      <w:pPr>
        <w:autoSpaceDE w:val="0"/>
        <w:autoSpaceDN w:val="0"/>
        <w:adjustRightInd w:val="0"/>
        <w:outlineLvl w:val="2"/>
      </w:pPr>
      <w:r w:rsidRPr="007D3585">
        <w:t>на</w:t>
      </w:r>
      <w:r w:rsidR="004562C9">
        <w:t>чальник отдела культуры</w:t>
      </w:r>
      <w:r w:rsidRPr="007D3585">
        <w:t xml:space="preserve"> и молодежи</w:t>
      </w:r>
    </w:p>
    <w:p w:rsidR="007D3585" w:rsidRPr="007D3585" w:rsidRDefault="001C55A6" w:rsidP="007D3585">
      <w:pPr>
        <w:autoSpaceDE w:val="0"/>
        <w:autoSpaceDN w:val="0"/>
        <w:adjustRightInd w:val="0"/>
        <w:outlineLvl w:val="2"/>
      </w:pPr>
      <w:r>
        <w:t>администрации округа</w:t>
      </w:r>
      <w:r w:rsidR="007D3585" w:rsidRPr="007D3585">
        <w:t xml:space="preserve"> </w:t>
      </w:r>
      <w:r w:rsidR="007D3585">
        <w:t xml:space="preserve">                                                                                                                 </w:t>
      </w:r>
      <w:r w:rsidR="007D3585" w:rsidRPr="007D3585">
        <w:t>Е.Б.Комарова</w:t>
      </w:r>
    </w:p>
    <w:p w:rsidR="007D3585" w:rsidRPr="002E5F5E" w:rsidRDefault="007D3585" w:rsidP="007D3585">
      <w:pPr>
        <w:autoSpaceDE w:val="0"/>
        <w:autoSpaceDN w:val="0"/>
        <w:adjustRightInd w:val="0"/>
        <w:outlineLvl w:val="2"/>
        <w:rPr>
          <w:sz w:val="32"/>
          <w:szCs w:val="32"/>
        </w:rPr>
      </w:pPr>
    </w:p>
    <w:p w:rsidR="006A0F17" w:rsidRPr="00317C2E" w:rsidRDefault="006A0F17" w:rsidP="00317C2E">
      <w:pPr>
        <w:pStyle w:val="31"/>
        <w:tabs>
          <w:tab w:val="clear" w:pos="6660"/>
        </w:tabs>
        <w:ind w:right="-3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969FA" w:rsidRDefault="00B969FA" w:rsidP="00404495">
      <w:pPr>
        <w:tabs>
          <w:tab w:val="left" w:pos="-1560"/>
          <w:tab w:val="left" w:pos="-1440"/>
        </w:tabs>
        <w:jc w:val="both"/>
        <w:rPr>
          <w:sz w:val="26"/>
          <w:szCs w:val="26"/>
        </w:rPr>
      </w:pPr>
    </w:p>
    <w:p w:rsidR="00404495" w:rsidRPr="001A437E" w:rsidRDefault="00404495" w:rsidP="00404495">
      <w:pPr>
        <w:tabs>
          <w:tab w:val="left" w:pos="-1560"/>
          <w:tab w:val="left" w:pos="-1440"/>
        </w:tabs>
        <w:jc w:val="both"/>
        <w:rPr>
          <w:sz w:val="26"/>
          <w:szCs w:val="26"/>
        </w:rPr>
      </w:pPr>
    </w:p>
    <w:p w:rsidR="00404495" w:rsidRDefault="00404495" w:rsidP="00796FF6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404495" w:rsidRDefault="00404495" w:rsidP="00796FF6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404495" w:rsidRDefault="00404495" w:rsidP="00796FF6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404495" w:rsidRDefault="00404495" w:rsidP="00796FF6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404495" w:rsidRDefault="00404495" w:rsidP="00796FF6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bookmarkStart w:id="0" w:name="_GoBack"/>
      <w:bookmarkEnd w:id="0"/>
    </w:p>
    <w:p w:rsidR="00404495" w:rsidRDefault="00404495" w:rsidP="00796FF6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404495" w:rsidRDefault="00404495" w:rsidP="00796FF6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794E0A" w:rsidRDefault="00794E0A" w:rsidP="00794E0A">
      <w:pPr>
        <w:tabs>
          <w:tab w:val="left" w:pos="1320"/>
        </w:tabs>
        <w:rPr>
          <w:sz w:val="26"/>
          <w:szCs w:val="26"/>
        </w:rPr>
      </w:pPr>
    </w:p>
    <w:p w:rsidR="00816B7C" w:rsidRDefault="00816B7C" w:rsidP="00794E0A">
      <w:pPr>
        <w:tabs>
          <w:tab w:val="left" w:pos="1320"/>
        </w:tabs>
        <w:rPr>
          <w:sz w:val="26"/>
          <w:szCs w:val="26"/>
        </w:rPr>
      </w:pPr>
    </w:p>
    <w:p w:rsidR="001061C4" w:rsidRDefault="001061C4" w:rsidP="00504BA9">
      <w:pPr>
        <w:rPr>
          <w:sz w:val="26"/>
          <w:szCs w:val="26"/>
        </w:rPr>
      </w:pPr>
    </w:p>
    <w:p w:rsidR="001061C4" w:rsidRDefault="001061C4" w:rsidP="00504BA9">
      <w:pPr>
        <w:rPr>
          <w:sz w:val="26"/>
          <w:szCs w:val="26"/>
        </w:rPr>
      </w:pPr>
    </w:p>
    <w:p w:rsidR="00425CC8" w:rsidRPr="00046D8A" w:rsidRDefault="005264A2" w:rsidP="00504BA9">
      <w:pPr>
        <w:rPr>
          <w:sz w:val="20"/>
          <w:szCs w:val="20"/>
        </w:rPr>
        <w:sectPr w:rsidR="00425CC8" w:rsidRPr="00046D8A" w:rsidSect="006A0F17">
          <w:pgSz w:w="11904" w:h="16834" w:code="9"/>
          <w:pgMar w:top="1134" w:right="567" w:bottom="1134" w:left="567" w:header="720" w:footer="720" w:gutter="0"/>
          <w:cols w:space="720"/>
        </w:sectPr>
      </w:pPr>
      <w:r>
        <w:rPr>
          <w:sz w:val="20"/>
          <w:szCs w:val="20"/>
        </w:rPr>
        <w:t>28.02.2023</w:t>
      </w:r>
    </w:p>
    <w:p w:rsidR="004562C9" w:rsidRDefault="004562C9" w:rsidP="004562C9">
      <w:pPr>
        <w:ind w:left="11328" w:firstLine="708"/>
      </w:pPr>
      <w:r w:rsidRPr="003B22B5">
        <w:lastRenderedPageBreak/>
        <w:t>Приложение 1</w:t>
      </w:r>
    </w:p>
    <w:p w:rsidR="004562C9" w:rsidRDefault="004562C9" w:rsidP="004562C9">
      <w:pPr>
        <w:ind w:left="11328" w:firstLine="708"/>
      </w:pPr>
      <w:r>
        <w:t>Таблица 1</w:t>
      </w:r>
    </w:p>
    <w:p w:rsidR="004562C9" w:rsidRDefault="004562C9" w:rsidP="004562C9">
      <w:pPr>
        <w:jc w:val="center"/>
      </w:pPr>
    </w:p>
    <w:p w:rsidR="004562C9" w:rsidRPr="003B22B5" w:rsidRDefault="004562C9" w:rsidP="004562C9">
      <w:pPr>
        <w:jc w:val="center"/>
      </w:pPr>
      <w:r>
        <w:t>СПРАВКА</w:t>
      </w:r>
    </w:p>
    <w:p w:rsidR="004562C9" w:rsidRPr="002F3436" w:rsidRDefault="004562C9" w:rsidP="004562C9">
      <w:pPr>
        <w:pStyle w:val="31"/>
        <w:ind w:right="24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2F3436">
        <w:rPr>
          <w:sz w:val="20"/>
          <w:szCs w:val="20"/>
        </w:rPr>
        <w:t xml:space="preserve">о  выполнении основных мероприятий  муниципальной программы </w:t>
      </w:r>
    </w:p>
    <w:p w:rsidR="004562C9" w:rsidRDefault="004562C9" w:rsidP="004562C9">
      <w:pPr>
        <w:pStyle w:val="31"/>
        <w:tabs>
          <w:tab w:val="left" w:pos="14566"/>
        </w:tabs>
        <w:ind w:right="-318"/>
        <w:jc w:val="center"/>
        <w:rPr>
          <w:b/>
          <w:sz w:val="20"/>
          <w:szCs w:val="20"/>
          <w:u w:val="single"/>
        </w:rPr>
      </w:pPr>
      <w:r w:rsidRPr="00950EA1">
        <w:rPr>
          <w:sz w:val="26"/>
          <w:szCs w:val="26"/>
        </w:rPr>
        <w:t xml:space="preserve">"Развитие физической культуры и спорта  на территории </w:t>
      </w:r>
      <w:proofErr w:type="spellStart"/>
      <w:r w:rsidRPr="00950EA1">
        <w:rPr>
          <w:sz w:val="26"/>
          <w:szCs w:val="26"/>
        </w:rPr>
        <w:t>Усть</w:t>
      </w:r>
      <w:proofErr w:type="spellEnd"/>
      <w:r w:rsidRPr="00950EA1">
        <w:rPr>
          <w:sz w:val="26"/>
          <w:szCs w:val="26"/>
        </w:rPr>
        <w:t>-Кубинско</w:t>
      </w:r>
      <w:r>
        <w:rPr>
          <w:sz w:val="26"/>
          <w:szCs w:val="26"/>
        </w:rPr>
        <w:t>го муниципального района на 2020-2024</w:t>
      </w:r>
      <w:r w:rsidRPr="00950EA1">
        <w:rPr>
          <w:sz w:val="26"/>
          <w:szCs w:val="26"/>
        </w:rPr>
        <w:t> годы"</w:t>
      </w:r>
      <w:r w:rsidRPr="00114BC4">
        <w:rPr>
          <w:b/>
          <w:sz w:val="20"/>
          <w:szCs w:val="20"/>
          <w:u w:val="single"/>
        </w:rPr>
        <w:t xml:space="preserve"> </w:t>
      </w:r>
    </w:p>
    <w:p w:rsidR="004562C9" w:rsidRDefault="004562C9" w:rsidP="004562C9">
      <w:pPr>
        <w:pStyle w:val="31"/>
        <w:tabs>
          <w:tab w:val="left" w:pos="14566"/>
        </w:tabs>
        <w:ind w:right="-318"/>
        <w:jc w:val="center"/>
        <w:rPr>
          <w:sz w:val="20"/>
          <w:szCs w:val="20"/>
        </w:rPr>
      </w:pPr>
      <w:r w:rsidRPr="002F3436">
        <w:rPr>
          <w:sz w:val="20"/>
          <w:szCs w:val="20"/>
        </w:rPr>
        <w:t>(наименование программы</w:t>
      </w:r>
      <w:r w:rsidRPr="00794E0A">
        <w:rPr>
          <w:sz w:val="20"/>
          <w:szCs w:val="20"/>
        </w:rPr>
        <w:t xml:space="preserve">)       </w:t>
      </w:r>
    </w:p>
    <w:p w:rsidR="004562C9" w:rsidRPr="00794E0A" w:rsidRDefault="004562C9" w:rsidP="004562C9">
      <w:pPr>
        <w:pStyle w:val="31"/>
        <w:tabs>
          <w:tab w:val="left" w:pos="14566"/>
        </w:tabs>
        <w:ind w:right="-318"/>
        <w:jc w:val="center"/>
        <w:rPr>
          <w:sz w:val="20"/>
          <w:szCs w:val="20"/>
        </w:rPr>
      </w:pPr>
      <w:r w:rsidRPr="00794E0A">
        <w:rPr>
          <w:sz w:val="20"/>
          <w:szCs w:val="20"/>
        </w:rPr>
        <w:t xml:space="preserve"> Постановление Администрации района № </w:t>
      </w:r>
      <w:r>
        <w:rPr>
          <w:sz w:val="20"/>
          <w:szCs w:val="20"/>
        </w:rPr>
        <w:t>550 от 01.06</w:t>
      </w:r>
      <w:r w:rsidRPr="00794E0A">
        <w:rPr>
          <w:sz w:val="20"/>
          <w:szCs w:val="20"/>
        </w:rPr>
        <w:t>.</w:t>
      </w:r>
      <w:r>
        <w:rPr>
          <w:sz w:val="20"/>
          <w:szCs w:val="20"/>
        </w:rPr>
        <w:t>2020 года, с изм. Постанов</w:t>
      </w:r>
      <w:r w:rsidR="00997716">
        <w:rPr>
          <w:sz w:val="20"/>
          <w:szCs w:val="20"/>
        </w:rPr>
        <w:t>ление Администрации района № 745 от 17.08.2022</w:t>
      </w:r>
      <w:r>
        <w:rPr>
          <w:sz w:val="20"/>
          <w:szCs w:val="20"/>
        </w:rPr>
        <w:t xml:space="preserve"> года </w:t>
      </w:r>
    </w:p>
    <w:p w:rsidR="004562C9" w:rsidRPr="002F3436" w:rsidRDefault="004562C9" w:rsidP="004562C9">
      <w:pPr>
        <w:pStyle w:val="3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2F3436">
        <w:rPr>
          <w:sz w:val="20"/>
          <w:szCs w:val="20"/>
        </w:rPr>
        <w:t>(дата и номер акта об ее утверждении)</w:t>
      </w:r>
    </w:p>
    <w:p w:rsidR="004562C9" w:rsidRPr="002F3436" w:rsidRDefault="004562C9" w:rsidP="004562C9">
      <w:pPr>
        <w:pStyle w:val="31"/>
        <w:jc w:val="center"/>
        <w:rPr>
          <w:sz w:val="20"/>
          <w:szCs w:val="20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061"/>
        <w:gridCol w:w="5047"/>
        <w:gridCol w:w="8674"/>
      </w:tblGrid>
      <w:tr w:rsidR="004562C9" w:rsidRPr="002F3436" w:rsidTr="00960997">
        <w:trPr>
          <w:trHeight w:val="171"/>
        </w:trPr>
        <w:tc>
          <w:tcPr>
            <w:tcW w:w="359" w:type="pct"/>
          </w:tcPr>
          <w:p w:rsidR="004562C9" w:rsidRPr="002F3436" w:rsidRDefault="004562C9" w:rsidP="00960997">
            <w:pPr>
              <w:pStyle w:val="ConsPlusCell"/>
              <w:widowControl/>
              <w:jc w:val="center"/>
            </w:pPr>
            <w:r w:rsidRPr="002F3436">
              <w:t>№</w:t>
            </w:r>
            <w:r w:rsidRPr="002F3436">
              <w:br/>
            </w:r>
            <w:proofErr w:type="gramStart"/>
            <w:r w:rsidRPr="002F3436">
              <w:t>п</w:t>
            </w:r>
            <w:proofErr w:type="gramEnd"/>
            <w:r w:rsidRPr="002F3436">
              <w:t>/п</w:t>
            </w:r>
          </w:p>
        </w:tc>
        <w:tc>
          <w:tcPr>
            <w:tcW w:w="1707" w:type="pct"/>
          </w:tcPr>
          <w:p w:rsidR="004562C9" w:rsidRPr="002F3436" w:rsidRDefault="004562C9" w:rsidP="00960997">
            <w:pPr>
              <w:pStyle w:val="ConsPlusCell"/>
              <w:widowControl/>
              <w:jc w:val="center"/>
            </w:pPr>
            <w:r w:rsidRPr="002F3436">
              <w:t>Мероприятия</w:t>
            </w:r>
            <w:r>
              <w:t xml:space="preserve"> </w:t>
            </w:r>
          </w:p>
        </w:tc>
        <w:tc>
          <w:tcPr>
            <w:tcW w:w="2934" w:type="pct"/>
          </w:tcPr>
          <w:p w:rsidR="004562C9" w:rsidRPr="002F3436" w:rsidRDefault="004562C9" w:rsidP="00960997">
            <w:pPr>
              <w:pStyle w:val="ConsPlusCell"/>
              <w:widowControl/>
            </w:pPr>
            <w:r w:rsidRPr="002F3436">
              <w:t xml:space="preserve">Выполнение мероприятий </w:t>
            </w:r>
          </w:p>
        </w:tc>
      </w:tr>
      <w:tr w:rsidR="004562C9" w:rsidRPr="002F3436" w:rsidTr="00960997">
        <w:tc>
          <w:tcPr>
            <w:tcW w:w="359" w:type="pct"/>
          </w:tcPr>
          <w:p w:rsidR="004562C9" w:rsidRPr="00B117E5" w:rsidRDefault="004562C9" w:rsidP="00960997">
            <w:pPr>
              <w:jc w:val="center"/>
              <w:rPr>
                <w:sz w:val="16"/>
                <w:szCs w:val="16"/>
              </w:rPr>
            </w:pPr>
            <w:r w:rsidRPr="00B117E5">
              <w:rPr>
                <w:sz w:val="16"/>
                <w:szCs w:val="16"/>
              </w:rPr>
              <w:t>1</w:t>
            </w:r>
          </w:p>
        </w:tc>
        <w:tc>
          <w:tcPr>
            <w:tcW w:w="1707" w:type="pct"/>
          </w:tcPr>
          <w:p w:rsidR="004562C9" w:rsidRPr="00B117E5" w:rsidRDefault="004562C9" w:rsidP="00960997">
            <w:pPr>
              <w:jc w:val="center"/>
              <w:rPr>
                <w:sz w:val="16"/>
                <w:szCs w:val="16"/>
              </w:rPr>
            </w:pPr>
            <w:r w:rsidRPr="00B117E5">
              <w:rPr>
                <w:sz w:val="16"/>
                <w:szCs w:val="16"/>
              </w:rPr>
              <w:t>2</w:t>
            </w:r>
          </w:p>
        </w:tc>
        <w:tc>
          <w:tcPr>
            <w:tcW w:w="2934" w:type="pct"/>
          </w:tcPr>
          <w:p w:rsidR="004562C9" w:rsidRPr="00B117E5" w:rsidRDefault="004562C9" w:rsidP="00960997">
            <w:pPr>
              <w:jc w:val="center"/>
              <w:rPr>
                <w:sz w:val="16"/>
                <w:szCs w:val="16"/>
              </w:rPr>
            </w:pPr>
            <w:r w:rsidRPr="00B117E5">
              <w:rPr>
                <w:sz w:val="16"/>
                <w:szCs w:val="16"/>
              </w:rPr>
              <w:t>3</w:t>
            </w:r>
          </w:p>
        </w:tc>
      </w:tr>
      <w:tr w:rsidR="004562C9" w:rsidRPr="002F3436" w:rsidTr="00960997">
        <w:tc>
          <w:tcPr>
            <w:tcW w:w="359" w:type="pct"/>
          </w:tcPr>
          <w:p w:rsidR="004562C9" w:rsidRPr="003D07B8" w:rsidRDefault="004562C9" w:rsidP="00960997">
            <w:pPr>
              <w:jc w:val="right"/>
              <w:rPr>
                <w:sz w:val="20"/>
                <w:szCs w:val="20"/>
              </w:rPr>
            </w:pPr>
            <w:r w:rsidRPr="003D07B8">
              <w:rPr>
                <w:sz w:val="20"/>
                <w:szCs w:val="20"/>
              </w:rPr>
              <w:t>1</w:t>
            </w:r>
          </w:p>
        </w:tc>
        <w:tc>
          <w:tcPr>
            <w:tcW w:w="1707" w:type="pct"/>
          </w:tcPr>
          <w:p w:rsidR="004562C9" w:rsidRPr="00306FF4" w:rsidRDefault="004562C9" w:rsidP="009609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6FF4">
              <w:rPr>
                <w:sz w:val="20"/>
                <w:szCs w:val="20"/>
              </w:rPr>
              <w:t>Обеспечение выполнения муниципального задания Муниципальное учреждение «Центр физической культуры и спорта»</w:t>
            </w:r>
          </w:p>
        </w:tc>
        <w:tc>
          <w:tcPr>
            <w:tcW w:w="2934" w:type="pct"/>
          </w:tcPr>
          <w:p w:rsidR="004562C9" w:rsidRPr="00306FF4" w:rsidRDefault="004562C9" w:rsidP="009609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6FF4">
              <w:rPr>
                <w:sz w:val="20"/>
                <w:szCs w:val="20"/>
              </w:rPr>
              <w:t xml:space="preserve">Выполнение муниципального задания   в течение отчетного периода осуществляет:            </w:t>
            </w:r>
          </w:p>
          <w:p w:rsidR="004562C9" w:rsidRPr="00306FF4" w:rsidRDefault="004562C9" w:rsidP="009609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6FF4">
              <w:rPr>
                <w:sz w:val="20"/>
                <w:szCs w:val="20"/>
              </w:rPr>
              <w:t xml:space="preserve">  Муниципальное учреждение «Центр физической культуры и спорта»</w:t>
            </w:r>
          </w:p>
        </w:tc>
      </w:tr>
      <w:tr w:rsidR="004562C9" w:rsidRPr="002F3436" w:rsidTr="00960997">
        <w:tc>
          <w:tcPr>
            <w:tcW w:w="359" w:type="pct"/>
          </w:tcPr>
          <w:p w:rsidR="004562C9" w:rsidRPr="003D07B8" w:rsidRDefault="004562C9" w:rsidP="00960997">
            <w:pPr>
              <w:jc w:val="right"/>
              <w:rPr>
                <w:sz w:val="20"/>
                <w:szCs w:val="20"/>
              </w:rPr>
            </w:pPr>
            <w:r w:rsidRPr="003D07B8">
              <w:rPr>
                <w:sz w:val="20"/>
                <w:szCs w:val="20"/>
              </w:rPr>
              <w:t>2</w:t>
            </w:r>
          </w:p>
        </w:tc>
        <w:tc>
          <w:tcPr>
            <w:tcW w:w="1707" w:type="pct"/>
          </w:tcPr>
          <w:p w:rsidR="004562C9" w:rsidRPr="003D07B8" w:rsidRDefault="004562C9" w:rsidP="00960997">
            <w:pPr>
              <w:rPr>
                <w:sz w:val="20"/>
                <w:szCs w:val="20"/>
              </w:rPr>
            </w:pPr>
            <w:r w:rsidRPr="003D07B8">
              <w:rPr>
                <w:sz w:val="20"/>
                <w:szCs w:val="20"/>
              </w:rPr>
              <w:t>Материально-техническое оснащение учреждений физкультурно-спортивной направленности</w:t>
            </w:r>
          </w:p>
        </w:tc>
        <w:tc>
          <w:tcPr>
            <w:tcW w:w="2934" w:type="pct"/>
          </w:tcPr>
          <w:p w:rsidR="004562C9" w:rsidRPr="002F3436" w:rsidRDefault="004562C9" w:rsidP="00960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 спортинвентаря  для  тренировочных  занятий  и  проведения  соревнований</w:t>
            </w:r>
          </w:p>
        </w:tc>
      </w:tr>
      <w:tr w:rsidR="004562C9" w:rsidRPr="002F3436" w:rsidTr="00960997">
        <w:tc>
          <w:tcPr>
            <w:tcW w:w="359" w:type="pct"/>
          </w:tcPr>
          <w:p w:rsidR="004562C9" w:rsidRPr="003D07B8" w:rsidRDefault="004562C9" w:rsidP="00960997">
            <w:pPr>
              <w:jc w:val="right"/>
              <w:rPr>
                <w:sz w:val="20"/>
                <w:szCs w:val="20"/>
              </w:rPr>
            </w:pPr>
            <w:r w:rsidRPr="003D07B8">
              <w:rPr>
                <w:sz w:val="20"/>
                <w:szCs w:val="20"/>
              </w:rPr>
              <w:t>3</w:t>
            </w:r>
          </w:p>
        </w:tc>
        <w:tc>
          <w:tcPr>
            <w:tcW w:w="1707" w:type="pct"/>
          </w:tcPr>
          <w:p w:rsidR="004562C9" w:rsidRPr="003D07B8" w:rsidRDefault="004562C9" w:rsidP="00960997">
            <w:pPr>
              <w:rPr>
                <w:sz w:val="20"/>
                <w:szCs w:val="20"/>
              </w:rPr>
            </w:pPr>
            <w:r w:rsidRPr="003D07B8">
              <w:rPr>
                <w:sz w:val="20"/>
                <w:szCs w:val="20"/>
              </w:rPr>
              <w:t>Капитальные ремонты объектов спорта</w:t>
            </w:r>
          </w:p>
        </w:tc>
        <w:tc>
          <w:tcPr>
            <w:tcW w:w="2934" w:type="pct"/>
          </w:tcPr>
          <w:p w:rsidR="004562C9" w:rsidRDefault="001C55A6" w:rsidP="00960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 ремонт  здания МУ «Центр физкультуры и спорта»</w:t>
            </w:r>
          </w:p>
          <w:p w:rsidR="001C55A6" w:rsidRPr="002F3436" w:rsidRDefault="001C55A6" w:rsidP="00960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 ремонт  физкультурно-оздоровительного  комплекса</w:t>
            </w:r>
          </w:p>
        </w:tc>
      </w:tr>
      <w:tr w:rsidR="004562C9" w:rsidRPr="002F3436" w:rsidTr="00960997">
        <w:tc>
          <w:tcPr>
            <w:tcW w:w="359" w:type="pct"/>
          </w:tcPr>
          <w:p w:rsidR="004562C9" w:rsidRPr="003D07B8" w:rsidRDefault="004562C9" w:rsidP="00960997">
            <w:pPr>
              <w:jc w:val="right"/>
              <w:rPr>
                <w:sz w:val="20"/>
                <w:szCs w:val="20"/>
              </w:rPr>
            </w:pPr>
            <w:r w:rsidRPr="003D07B8">
              <w:rPr>
                <w:sz w:val="20"/>
                <w:szCs w:val="20"/>
              </w:rPr>
              <w:t>4</w:t>
            </w:r>
          </w:p>
        </w:tc>
        <w:tc>
          <w:tcPr>
            <w:tcW w:w="1707" w:type="pct"/>
          </w:tcPr>
          <w:p w:rsidR="004562C9" w:rsidRPr="003D07B8" w:rsidRDefault="004562C9" w:rsidP="00960997">
            <w:pPr>
              <w:rPr>
                <w:sz w:val="20"/>
                <w:szCs w:val="20"/>
              </w:rPr>
            </w:pPr>
            <w:r w:rsidRPr="003D07B8">
              <w:rPr>
                <w:sz w:val="20"/>
                <w:szCs w:val="20"/>
              </w:rPr>
              <w:t>Проведение официальных физкультурно-оздоровительных и спортивных мероприятий и участие в соревнованиях различного уровня (районных, областных, всероссийских, международных), согласно ЕКП</w:t>
            </w:r>
          </w:p>
        </w:tc>
        <w:tc>
          <w:tcPr>
            <w:tcW w:w="2934" w:type="pct"/>
          </w:tcPr>
          <w:p w:rsidR="004562C9" w:rsidRPr="002F3436" w:rsidRDefault="004562C9" w:rsidP="00960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официальных физкультурно-оздоровительных и спортивных мероприятий различного уровня осуществляется согласно единому календарному плану, утвержденному заместителем руководителя администрации района, начальником отдела культуры и молодежи администрации района </w:t>
            </w:r>
          </w:p>
        </w:tc>
      </w:tr>
      <w:tr w:rsidR="004562C9" w:rsidRPr="002F3436" w:rsidTr="00960997">
        <w:tc>
          <w:tcPr>
            <w:tcW w:w="359" w:type="pct"/>
          </w:tcPr>
          <w:p w:rsidR="004562C9" w:rsidRPr="003D07B8" w:rsidRDefault="004562C9" w:rsidP="009609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7" w:type="pct"/>
          </w:tcPr>
          <w:p w:rsidR="004562C9" w:rsidRPr="003D07B8" w:rsidRDefault="004562C9" w:rsidP="00960997">
            <w:pPr>
              <w:rPr>
                <w:sz w:val="20"/>
                <w:szCs w:val="20"/>
              </w:rPr>
            </w:pPr>
            <w:r w:rsidRPr="00E878B8"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 xml:space="preserve"> централизованной бухгалтерией возложенных полномочий и погашение просроченной кредиторской задолженности</w:t>
            </w:r>
          </w:p>
        </w:tc>
        <w:tc>
          <w:tcPr>
            <w:tcW w:w="2934" w:type="pct"/>
          </w:tcPr>
          <w:p w:rsidR="004562C9" w:rsidRDefault="004562C9" w:rsidP="00960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мероприятия осуществляет 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отчетного периода Централизованная бухгалтерия</w:t>
            </w:r>
          </w:p>
        </w:tc>
      </w:tr>
      <w:tr w:rsidR="004562C9" w:rsidRPr="002F3436" w:rsidTr="00960997">
        <w:tc>
          <w:tcPr>
            <w:tcW w:w="359" w:type="pct"/>
          </w:tcPr>
          <w:p w:rsidR="004562C9" w:rsidRDefault="004562C9" w:rsidP="009609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7" w:type="pct"/>
          </w:tcPr>
          <w:p w:rsidR="004562C9" w:rsidRPr="00306FF4" w:rsidRDefault="004562C9" w:rsidP="00960997">
            <w:pPr>
              <w:rPr>
                <w:sz w:val="20"/>
                <w:szCs w:val="20"/>
              </w:rPr>
            </w:pPr>
            <w:r w:rsidRPr="00306FF4">
              <w:rPr>
                <w:sz w:val="20"/>
                <w:szCs w:val="20"/>
              </w:rPr>
              <w:t>Обеспечение выполнения мероприятий программы</w:t>
            </w:r>
          </w:p>
        </w:tc>
        <w:tc>
          <w:tcPr>
            <w:tcW w:w="2934" w:type="pct"/>
          </w:tcPr>
          <w:p w:rsidR="004562C9" w:rsidRDefault="004562C9" w:rsidP="00960997">
            <w:pPr>
              <w:rPr>
                <w:sz w:val="20"/>
                <w:szCs w:val="20"/>
              </w:rPr>
            </w:pPr>
          </w:p>
        </w:tc>
      </w:tr>
    </w:tbl>
    <w:p w:rsidR="004562C9" w:rsidRPr="002F3436" w:rsidRDefault="004562C9" w:rsidP="004562C9">
      <w:pPr>
        <w:pStyle w:val="31"/>
        <w:jc w:val="center"/>
        <w:rPr>
          <w:sz w:val="20"/>
          <w:szCs w:val="20"/>
        </w:rPr>
      </w:pPr>
    </w:p>
    <w:p w:rsidR="004562C9" w:rsidRDefault="004562C9" w:rsidP="004562C9">
      <w:pPr>
        <w:jc w:val="right"/>
        <w:rPr>
          <w:sz w:val="20"/>
          <w:szCs w:val="20"/>
        </w:rPr>
      </w:pPr>
    </w:p>
    <w:p w:rsidR="004562C9" w:rsidRDefault="004562C9" w:rsidP="004562C9">
      <w:pPr>
        <w:jc w:val="right"/>
        <w:rPr>
          <w:sz w:val="20"/>
          <w:szCs w:val="20"/>
        </w:rPr>
      </w:pPr>
    </w:p>
    <w:p w:rsidR="004562C9" w:rsidRDefault="004562C9" w:rsidP="004562C9">
      <w:pPr>
        <w:jc w:val="right"/>
        <w:rPr>
          <w:sz w:val="20"/>
          <w:szCs w:val="20"/>
        </w:rPr>
      </w:pPr>
    </w:p>
    <w:p w:rsidR="004562C9" w:rsidRDefault="004562C9" w:rsidP="004562C9">
      <w:pPr>
        <w:jc w:val="right"/>
        <w:rPr>
          <w:sz w:val="20"/>
          <w:szCs w:val="20"/>
        </w:rPr>
      </w:pPr>
    </w:p>
    <w:p w:rsidR="004562C9" w:rsidRDefault="004562C9" w:rsidP="004562C9">
      <w:pPr>
        <w:jc w:val="right"/>
        <w:rPr>
          <w:sz w:val="20"/>
          <w:szCs w:val="20"/>
        </w:rPr>
      </w:pPr>
    </w:p>
    <w:p w:rsidR="004562C9" w:rsidRDefault="004562C9" w:rsidP="004562C9">
      <w:pPr>
        <w:jc w:val="right"/>
        <w:rPr>
          <w:sz w:val="20"/>
          <w:szCs w:val="20"/>
        </w:rPr>
      </w:pPr>
    </w:p>
    <w:p w:rsidR="004562C9" w:rsidRDefault="004562C9" w:rsidP="004562C9">
      <w:pPr>
        <w:jc w:val="right"/>
        <w:rPr>
          <w:sz w:val="20"/>
          <w:szCs w:val="20"/>
        </w:rPr>
      </w:pPr>
    </w:p>
    <w:p w:rsidR="004562C9" w:rsidRDefault="004562C9" w:rsidP="004562C9">
      <w:pPr>
        <w:jc w:val="right"/>
        <w:rPr>
          <w:sz w:val="20"/>
          <w:szCs w:val="20"/>
        </w:rPr>
      </w:pPr>
    </w:p>
    <w:p w:rsidR="004562C9" w:rsidRDefault="004562C9" w:rsidP="004562C9">
      <w:pPr>
        <w:jc w:val="right"/>
        <w:rPr>
          <w:sz w:val="20"/>
          <w:szCs w:val="20"/>
        </w:rPr>
      </w:pPr>
    </w:p>
    <w:p w:rsidR="004562C9" w:rsidRDefault="004562C9" w:rsidP="004562C9">
      <w:pPr>
        <w:jc w:val="right"/>
        <w:rPr>
          <w:sz w:val="20"/>
          <w:szCs w:val="20"/>
        </w:rPr>
      </w:pPr>
    </w:p>
    <w:p w:rsidR="004562C9" w:rsidRDefault="004562C9" w:rsidP="004562C9">
      <w:pPr>
        <w:jc w:val="right"/>
        <w:rPr>
          <w:sz w:val="20"/>
          <w:szCs w:val="20"/>
        </w:rPr>
      </w:pPr>
    </w:p>
    <w:p w:rsidR="004562C9" w:rsidRDefault="004562C9" w:rsidP="004562C9">
      <w:pPr>
        <w:jc w:val="right"/>
        <w:rPr>
          <w:sz w:val="20"/>
          <w:szCs w:val="20"/>
        </w:rPr>
      </w:pPr>
    </w:p>
    <w:p w:rsidR="004562C9" w:rsidRDefault="004562C9" w:rsidP="004562C9">
      <w:pPr>
        <w:jc w:val="right"/>
        <w:rPr>
          <w:sz w:val="20"/>
          <w:szCs w:val="20"/>
        </w:rPr>
      </w:pPr>
    </w:p>
    <w:p w:rsidR="004562C9" w:rsidRDefault="004562C9" w:rsidP="004562C9">
      <w:pPr>
        <w:jc w:val="right"/>
        <w:rPr>
          <w:sz w:val="20"/>
          <w:szCs w:val="20"/>
        </w:rPr>
      </w:pPr>
    </w:p>
    <w:p w:rsidR="004562C9" w:rsidRDefault="004562C9" w:rsidP="004562C9">
      <w:pPr>
        <w:jc w:val="right"/>
        <w:rPr>
          <w:sz w:val="20"/>
          <w:szCs w:val="20"/>
        </w:rPr>
      </w:pPr>
    </w:p>
    <w:p w:rsidR="004562C9" w:rsidRDefault="004562C9" w:rsidP="001C55A6">
      <w:pPr>
        <w:rPr>
          <w:sz w:val="20"/>
          <w:szCs w:val="20"/>
        </w:rPr>
      </w:pPr>
    </w:p>
    <w:p w:rsidR="004562C9" w:rsidRDefault="004562C9" w:rsidP="004562C9">
      <w:pPr>
        <w:jc w:val="right"/>
        <w:rPr>
          <w:sz w:val="20"/>
          <w:szCs w:val="20"/>
        </w:rPr>
      </w:pPr>
    </w:p>
    <w:p w:rsidR="004562C9" w:rsidRDefault="004562C9" w:rsidP="004562C9">
      <w:pPr>
        <w:jc w:val="right"/>
        <w:rPr>
          <w:sz w:val="20"/>
          <w:szCs w:val="20"/>
        </w:rPr>
      </w:pPr>
      <w:r>
        <w:rPr>
          <w:sz w:val="20"/>
          <w:szCs w:val="20"/>
        </w:rPr>
        <w:t>Таблица 2</w:t>
      </w:r>
    </w:p>
    <w:p w:rsidR="004562C9" w:rsidRDefault="004562C9" w:rsidP="004562C9">
      <w:pPr>
        <w:jc w:val="center"/>
        <w:rPr>
          <w:sz w:val="20"/>
          <w:szCs w:val="20"/>
        </w:rPr>
      </w:pPr>
      <w:r w:rsidRPr="002F3436">
        <w:rPr>
          <w:sz w:val="20"/>
          <w:szCs w:val="20"/>
        </w:rPr>
        <w:t>ИНФОРМАЦИЯ</w:t>
      </w:r>
    </w:p>
    <w:p w:rsidR="004562C9" w:rsidRPr="002F3436" w:rsidRDefault="004562C9" w:rsidP="004562C9">
      <w:pPr>
        <w:jc w:val="center"/>
        <w:rPr>
          <w:sz w:val="20"/>
          <w:szCs w:val="20"/>
        </w:rPr>
      </w:pPr>
      <w:r w:rsidRPr="002F3436">
        <w:rPr>
          <w:sz w:val="20"/>
          <w:szCs w:val="20"/>
        </w:rPr>
        <w:t xml:space="preserve">о ходе реализации </w:t>
      </w:r>
      <w:r>
        <w:rPr>
          <w:sz w:val="20"/>
          <w:szCs w:val="20"/>
        </w:rPr>
        <w:t xml:space="preserve"> муниципальной </w:t>
      </w:r>
      <w:r w:rsidRPr="002F3436">
        <w:rPr>
          <w:sz w:val="20"/>
          <w:szCs w:val="20"/>
        </w:rPr>
        <w:t>программы</w:t>
      </w:r>
    </w:p>
    <w:p w:rsidR="004562C9" w:rsidRPr="002F3436" w:rsidRDefault="004562C9" w:rsidP="004562C9">
      <w:pPr>
        <w:pStyle w:val="31"/>
        <w:ind w:right="0"/>
        <w:jc w:val="center"/>
        <w:rPr>
          <w:sz w:val="20"/>
          <w:szCs w:val="20"/>
        </w:rPr>
      </w:pPr>
      <w:r w:rsidRPr="00950EA1">
        <w:rPr>
          <w:sz w:val="26"/>
          <w:szCs w:val="26"/>
        </w:rPr>
        <w:t xml:space="preserve">"Развитие физической культуры и спорта  на территории </w:t>
      </w:r>
      <w:proofErr w:type="spellStart"/>
      <w:r w:rsidRPr="00950EA1">
        <w:rPr>
          <w:sz w:val="26"/>
          <w:szCs w:val="26"/>
        </w:rPr>
        <w:t>Усть</w:t>
      </w:r>
      <w:proofErr w:type="spellEnd"/>
      <w:r w:rsidRPr="00950EA1">
        <w:rPr>
          <w:sz w:val="26"/>
          <w:szCs w:val="26"/>
        </w:rPr>
        <w:t>-Кубинско</w:t>
      </w:r>
      <w:r>
        <w:rPr>
          <w:sz w:val="26"/>
          <w:szCs w:val="26"/>
        </w:rPr>
        <w:t>го муниципального района на 2020 - 2024</w:t>
      </w:r>
      <w:r w:rsidRPr="00950EA1">
        <w:rPr>
          <w:sz w:val="26"/>
          <w:szCs w:val="26"/>
        </w:rPr>
        <w:t> годы"</w:t>
      </w:r>
      <w:r w:rsidRPr="00950EA1">
        <w:rPr>
          <w:sz w:val="20"/>
          <w:szCs w:val="20"/>
        </w:rPr>
        <w:t xml:space="preserve"> (наименование программы</w:t>
      </w:r>
      <w:r w:rsidRPr="002F3436">
        <w:rPr>
          <w:sz w:val="20"/>
          <w:szCs w:val="20"/>
        </w:rPr>
        <w:t>)</w:t>
      </w:r>
    </w:p>
    <w:p w:rsidR="004562C9" w:rsidRDefault="004562C9" w:rsidP="004562C9">
      <w:pPr>
        <w:pStyle w:val="31"/>
        <w:ind w:right="0"/>
        <w:jc w:val="center"/>
        <w:rPr>
          <w:sz w:val="20"/>
          <w:szCs w:val="20"/>
          <w:u w:val="single"/>
        </w:rPr>
      </w:pPr>
      <w:r w:rsidRPr="002F3436">
        <w:rPr>
          <w:sz w:val="20"/>
          <w:szCs w:val="20"/>
        </w:rPr>
        <w:t xml:space="preserve"> </w:t>
      </w:r>
      <w:r w:rsidRPr="00114BC4">
        <w:rPr>
          <w:sz w:val="20"/>
          <w:szCs w:val="20"/>
          <w:u w:val="single"/>
        </w:rPr>
        <w:t>Постанов</w:t>
      </w:r>
      <w:r>
        <w:rPr>
          <w:sz w:val="20"/>
          <w:szCs w:val="20"/>
          <w:u w:val="single"/>
        </w:rPr>
        <w:t>ление Администрации района № 550 от 01.06.2020</w:t>
      </w:r>
      <w:r w:rsidRPr="00114BC4">
        <w:rPr>
          <w:sz w:val="20"/>
          <w:szCs w:val="20"/>
          <w:u w:val="single"/>
        </w:rPr>
        <w:t xml:space="preserve"> года</w:t>
      </w:r>
      <w:r>
        <w:rPr>
          <w:sz w:val="20"/>
          <w:szCs w:val="20"/>
          <w:u w:val="single"/>
        </w:rPr>
        <w:t>, с изм. Постано</w:t>
      </w:r>
      <w:r w:rsidR="00997716">
        <w:rPr>
          <w:sz w:val="20"/>
          <w:szCs w:val="20"/>
          <w:u w:val="single"/>
        </w:rPr>
        <w:t>вление Администрации района №745 от 17.08.2022</w:t>
      </w:r>
      <w:r>
        <w:rPr>
          <w:sz w:val="20"/>
          <w:szCs w:val="20"/>
          <w:u w:val="single"/>
        </w:rPr>
        <w:t xml:space="preserve"> года</w:t>
      </w:r>
    </w:p>
    <w:p w:rsidR="004562C9" w:rsidRPr="002F3436" w:rsidRDefault="004562C9" w:rsidP="004562C9">
      <w:pPr>
        <w:pStyle w:val="31"/>
        <w:ind w:right="0"/>
        <w:jc w:val="center"/>
        <w:rPr>
          <w:sz w:val="20"/>
          <w:szCs w:val="20"/>
        </w:rPr>
      </w:pPr>
      <w:r w:rsidRPr="002F3436">
        <w:rPr>
          <w:sz w:val="20"/>
          <w:szCs w:val="20"/>
        </w:rPr>
        <w:t xml:space="preserve"> (дата и номер акта об ее утверждении)</w:t>
      </w:r>
    </w:p>
    <w:p w:rsidR="004562C9" w:rsidRPr="002F3436" w:rsidRDefault="004562C9" w:rsidP="004562C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F3436">
        <w:rPr>
          <w:sz w:val="20"/>
          <w:szCs w:val="20"/>
        </w:rPr>
        <w:t>тыс. руб.</w:t>
      </w: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1920"/>
        <w:gridCol w:w="1080"/>
        <w:gridCol w:w="1080"/>
        <w:gridCol w:w="960"/>
        <w:gridCol w:w="1800"/>
        <w:gridCol w:w="1920"/>
        <w:gridCol w:w="1560"/>
        <w:gridCol w:w="1869"/>
      </w:tblGrid>
      <w:tr w:rsidR="004562C9" w:rsidRPr="002F3436" w:rsidTr="00960997">
        <w:trPr>
          <w:cantSplit/>
          <w:trHeight w:val="1000"/>
        </w:trPr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62C9" w:rsidRPr="002F3436" w:rsidRDefault="004562C9" w:rsidP="00960997">
            <w:pPr>
              <w:pStyle w:val="ConsPlusCell"/>
              <w:widowControl/>
            </w:pPr>
            <w:r w:rsidRPr="002F3436">
              <w:t>Источники финансирования и направления расходования средств</w:t>
            </w:r>
          </w:p>
        </w:tc>
        <w:tc>
          <w:tcPr>
            <w:tcW w:w="1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62C9" w:rsidRPr="002F3436" w:rsidRDefault="004562C9" w:rsidP="00960997">
            <w:pPr>
              <w:pStyle w:val="ConsPlusCell"/>
              <w:widowControl/>
            </w:pPr>
            <w:r w:rsidRPr="002F3436">
              <w:t>Объемы финансирования по мероприятиям программы на весь период ее реализации</w:t>
            </w:r>
            <w:r>
              <w:t xml:space="preserve"> </w:t>
            </w:r>
            <w:r w:rsidRPr="002F3436">
              <w:t>(на дату утверждения программы)</w:t>
            </w:r>
            <w:r>
              <w:t xml:space="preserve"> /с </w:t>
            </w:r>
            <w:proofErr w:type="spellStart"/>
            <w:r>
              <w:t>внес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4562C9" w:rsidP="00960997">
            <w:pPr>
              <w:pStyle w:val="ConsPlusCell"/>
              <w:widowControl/>
            </w:pPr>
            <w:r w:rsidRPr="002F3436">
              <w:t>Фактически профинансировано с начала реализации программы</w:t>
            </w:r>
          </w:p>
        </w:tc>
        <w:tc>
          <w:tcPr>
            <w:tcW w:w="7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4562C9" w:rsidP="00960997">
            <w:pPr>
              <w:pStyle w:val="ConsPlusCell"/>
              <w:widowControl/>
            </w:pPr>
            <w:r w:rsidRPr="002F3436">
              <w:t>Финансирование в текущем году</w:t>
            </w:r>
          </w:p>
        </w:tc>
      </w:tr>
      <w:tr w:rsidR="004562C9" w:rsidRPr="002F3436" w:rsidTr="00960997">
        <w:trPr>
          <w:cantSplit/>
          <w:trHeight w:val="906"/>
        </w:trPr>
        <w:tc>
          <w:tcPr>
            <w:tcW w:w="31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62C9" w:rsidRPr="002F3436" w:rsidRDefault="004562C9" w:rsidP="00960997">
            <w:pPr>
              <w:pStyle w:val="ConsPlusCell"/>
              <w:widowControl/>
            </w:pPr>
          </w:p>
        </w:tc>
        <w:tc>
          <w:tcPr>
            <w:tcW w:w="19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62C9" w:rsidRPr="002F3436" w:rsidRDefault="004562C9" w:rsidP="00960997">
            <w:pPr>
              <w:pStyle w:val="ConsPlusCell"/>
              <w:widowControl/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62C9" w:rsidRPr="002F3436" w:rsidRDefault="004562C9" w:rsidP="00960997">
            <w:pPr>
              <w:pStyle w:val="ConsPlusCell"/>
              <w:widowControl/>
            </w:pPr>
            <w:r w:rsidRPr="002F3436">
              <w:t>всего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4562C9" w:rsidP="00960997">
            <w:pPr>
              <w:pStyle w:val="ConsPlusCell"/>
              <w:widowControl/>
            </w:pPr>
            <w:r w:rsidRPr="002F3436">
              <w:t>в том числе по годам (кроме текущего года)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62C9" w:rsidRPr="002F3436" w:rsidRDefault="004562C9" w:rsidP="00960997">
            <w:pPr>
              <w:pStyle w:val="ConsPlusCell"/>
              <w:widowControl/>
            </w:pPr>
            <w:r w:rsidRPr="002F3436">
              <w:t>Предусмотрено программой на текущий год (на дату утверждения программы)</w:t>
            </w:r>
            <w:r>
              <w:t xml:space="preserve">/с </w:t>
            </w:r>
            <w:proofErr w:type="spellStart"/>
            <w:r>
              <w:t>внес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1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62C9" w:rsidRPr="002F3436" w:rsidRDefault="004562C9" w:rsidP="00960997">
            <w:pPr>
              <w:pStyle w:val="ConsPlusCell"/>
              <w:widowControl/>
            </w:pPr>
            <w:r w:rsidRPr="002F3436">
              <w:t>Предусмотрено в решении о бюджете района на текущий год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62C9" w:rsidRPr="002F3436" w:rsidRDefault="004562C9" w:rsidP="00960997">
            <w:pPr>
              <w:pStyle w:val="ConsPlusCell"/>
              <w:widowControl/>
            </w:pPr>
            <w:r w:rsidRPr="002F3436">
              <w:t xml:space="preserve">фактически </w:t>
            </w:r>
            <w:proofErr w:type="spellStart"/>
            <w:proofErr w:type="gramStart"/>
            <w:r w:rsidRPr="002F3436">
              <w:t>профинанси-ровано</w:t>
            </w:r>
            <w:proofErr w:type="spellEnd"/>
            <w:proofErr w:type="gramEnd"/>
            <w:r w:rsidRPr="002F3436">
              <w:t xml:space="preserve"> (кассовые расходы) на 1 июля (на 1 января)</w:t>
            </w:r>
          </w:p>
        </w:tc>
        <w:tc>
          <w:tcPr>
            <w:tcW w:w="18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62C9" w:rsidRPr="002F3436" w:rsidRDefault="004562C9" w:rsidP="00960997">
            <w:pPr>
              <w:pStyle w:val="ConsPlusCell"/>
              <w:widowControl/>
            </w:pPr>
            <w:r w:rsidRPr="002F3436">
              <w:t>фактически выполнено (фактические расходы) на 1 июля (на 1 января)</w:t>
            </w:r>
          </w:p>
        </w:tc>
      </w:tr>
      <w:tr w:rsidR="004562C9" w:rsidRPr="002F3436" w:rsidTr="00960997">
        <w:trPr>
          <w:cantSplit/>
          <w:trHeight w:val="360"/>
        </w:trPr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4562C9" w:rsidP="00960997">
            <w:pPr>
              <w:pStyle w:val="ConsPlusCell"/>
              <w:widowControl/>
            </w:pPr>
          </w:p>
        </w:tc>
        <w:tc>
          <w:tcPr>
            <w:tcW w:w="1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4562C9" w:rsidP="00960997">
            <w:pPr>
              <w:pStyle w:val="ConsPlusCell"/>
              <w:widowControl/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4562C9" w:rsidP="00960997">
            <w:pPr>
              <w:pStyle w:val="ConsPlusCell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jc w:val="center"/>
            </w:pPr>
          </w:p>
          <w:p w:rsidR="004562C9" w:rsidRPr="002F3436" w:rsidRDefault="003A5238" w:rsidP="00960997">
            <w:pPr>
              <w:pStyle w:val="ConsPlusCell"/>
              <w:widowControl/>
              <w:jc w:val="center"/>
            </w:pPr>
            <w:r>
              <w:t>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jc w:val="center"/>
            </w:pPr>
          </w:p>
          <w:p w:rsidR="004562C9" w:rsidRPr="002F3436" w:rsidRDefault="001C55A6" w:rsidP="00960997">
            <w:pPr>
              <w:pStyle w:val="ConsPlusCell"/>
              <w:widowControl/>
              <w:jc w:val="center"/>
            </w:pPr>
            <w:r>
              <w:t>2021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4562C9" w:rsidP="00960997">
            <w:pPr>
              <w:pStyle w:val="ConsPlusCell"/>
              <w:widowControl/>
            </w:pPr>
          </w:p>
        </w:tc>
        <w:tc>
          <w:tcPr>
            <w:tcW w:w="1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4562C9" w:rsidP="00960997">
            <w:pPr>
              <w:pStyle w:val="ConsPlusCell"/>
              <w:widowControl/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4562C9" w:rsidP="00960997">
            <w:pPr>
              <w:pStyle w:val="ConsPlusCell"/>
              <w:widowControl/>
            </w:pPr>
          </w:p>
        </w:tc>
        <w:tc>
          <w:tcPr>
            <w:tcW w:w="18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4562C9" w:rsidP="00960997">
            <w:pPr>
              <w:pStyle w:val="ConsPlusCell"/>
              <w:widowControl/>
            </w:pPr>
          </w:p>
        </w:tc>
      </w:tr>
      <w:tr w:rsidR="004562C9" w:rsidRPr="002F3436" w:rsidTr="00960997">
        <w:trPr>
          <w:cantSplit/>
          <w:trHeight w:val="24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4562C9" w:rsidP="00960997">
            <w:pPr>
              <w:pStyle w:val="ConsPlusCell"/>
              <w:widowControl/>
            </w:pPr>
            <w:r w:rsidRPr="002F3436">
              <w:t>Бюджет района, всего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F34235" w:rsidRDefault="00E25B1D" w:rsidP="0096099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62940,8</w:t>
            </w:r>
          </w:p>
          <w:p w:rsidR="004562C9" w:rsidRPr="005E3B49" w:rsidRDefault="004562C9" w:rsidP="00960997">
            <w:pPr>
              <w:pStyle w:val="ConsPlusCell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4562C9" w:rsidP="00960997">
            <w:pPr>
              <w:pStyle w:val="ConsPlusCell"/>
              <w:widowControl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4A1216" w:rsidRDefault="003A5238" w:rsidP="00960997">
            <w:pPr>
              <w:pStyle w:val="ConsPlusCell"/>
              <w:widowControl/>
              <w:jc w:val="center"/>
            </w:pPr>
            <w:r>
              <w:t>10638,4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997716" w:rsidP="00960997">
            <w:pPr>
              <w:pStyle w:val="ConsPlusCell"/>
              <w:widowControl/>
              <w:jc w:val="center"/>
            </w:pPr>
            <w:r>
              <w:t>10973,3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3A5238" w:rsidRDefault="00997716" w:rsidP="00960997">
            <w:pPr>
              <w:pStyle w:val="ConsPlusCell"/>
              <w:widowControl/>
              <w:jc w:val="center"/>
            </w:pPr>
            <w:r>
              <w:t>23882,8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997716" w:rsidP="003A5238">
            <w:pPr>
              <w:pStyle w:val="ConsPlusCell"/>
              <w:widowControl/>
              <w:jc w:val="center"/>
            </w:pPr>
            <w:r>
              <w:t>23882,8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B3254C" w:rsidRDefault="00997716" w:rsidP="003A5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23882,8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B3254C" w:rsidRDefault="00997716" w:rsidP="003A5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23882,8</w:t>
            </w:r>
          </w:p>
        </w:tc>
      </w:tr>
      <w:tr w:rsidR="004562C9" w:rsidRPr="002F3436" w:rsidTr="00960997">
        <w:trPr>
          <w:cantSplit/>
          <w:trHeight w:val="24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4562C9" w:rsidP="00960997">
            <w:pPr>
              <w:pStyle w:val="ConsPlusCell"/>
              <w:widowControl/>
            </w:pPr>
            <w:r w:rsidRPr="002F3436">
              <w:t>в том числе: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5E3B49" w:rsidRDefault="004562C9" w:rsidP="00960997">
            <w:pPr>
              <w:pStyle w:val="ConsPlusCell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4562C9" w:rsidP="00960997">
            <w:pPr>
              <w:pStyle w:val="ConsPlusCell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4562C9" w:rsidP="00960997">
            <w:pPr>
              <w:pStyle w:val="ConsPlusCell"/>
              <w:widowControl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4562C9" w:rsidP="00960997">
            <w:pPr>
              <w:pStyle w:val="ConsPlusCell"/>
              <w:widowControl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4562C9" w:rsidP="00960997">
            <w:pPr>
              <w:pStyle w:val="ConsPlusCell"/>
              <w:widowControl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4562C9" w:rsidP="00960997">
            <w:pPr>
              <w:pStyle w:val="ConsPlusCell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B3254C" w:rsidRDefault="004562C9" w:rsidP="00960997">
            <w:pPr>
              <w:pStyle w:val="ConsPlusCell"/>
              <w:widowControl/>
              <w:jc w:val="center"/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B3254C" w:rsidRDefault="004562C9" w:rsidP="00960997">
            <w:pPr>
              <w:pStyle w:val="ConsPlusCell"/>
              <w:widowControl/>
            </w:pPr>
          </w:p>
        </w:tc>
      </w:tr>
      <w:tr w:rsidR="004562C9" w:rsidRPr="002F3436" w:rsidTr="00960997">
        <w:trPr>
          <w:cantSplit/>
          <w:trHeight w:val="24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4562C9" w:rsidP="00960997">
            <w:pPr>
              <w:pStyle w:val="ConsPlusCell"/>
              <w:widowControl/>
            </w:pPr>
            <w:r w:rsidRPr="002F3436">
              <w:t>капитальные расходы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312F45" w:rsidRDefault="00312F45" w:rsidP="00960997">
            <w:pPr>
              <w:pStyle w:val="ConsPlusCell"/>
              <w:widowControl/>
              <w:jc w:val="center"/>
            </w:pPr>
            <w:r>
              <w:t>20624,3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4562C9" w:rsidP="00960997">
            <w:pPr>
              <w:pStyle w:val="ConsPlusCell"/>
              <w:widowControl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097489" w:rsidRDefault="004562C9" w:rsidP="00960997">
            <w:pPr>
              <w:pStyle w:val="ConsPlusCell"/>
              <w:widowControl/>
              <w:jc w:val="center"/>
              <w:rPr>
                <w:lang w:val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997716" w:rsidP="00960997">
            <w:pPr>
              <w:pStyle w:val="ConsPlusCell"/>
              <w:widowControl/>
              <w:jc w:val="center"/>
            </w:pPr>
            <w:r>
              <w:t>4025,0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E25B1D" w:rsidP="00960997">
            <w:pPr>
              <w:pStyle w:val="ConsPlusCell"/>
              <w:widowControl/>
              <w:jc w:val="center"/>
            </w:pPr>
            <w:r>
              <w:t>16599,3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E25B1D" w:rsidP="00960997">
            <w:pPr>
              <w:pStyle w:val="ConsPlusCell"/>
              <w:widowControl/>
              <w:jc w:val="center"/>
            </w:pPr>
            <w:r>
              <w:t>16599,3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B3254C" w:rsidRDefault="00E25B1D" w:rsidP="00960997">
            <w:pPr>
              <w:pStyle w:val="ConsPlusCell"/>
              <w:widowControl/>
              <w:jc w:val="center"/>
            </w:pPr>
            <w:r>
              <w:t>16599,3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B3254C" w:rsidRDefault="00E25B1D" w:rsidP="00960997">
            <w:pPr>
              <w:pStyle w:val="ConsPlusCell"/>
              <w:widowControl/>
              <w:jc w:val="center"/>
            </w:pPr>
            <w:r>
              <w:t>16599,3</w:t>
            </w:r>
          </w:p>
        </w:tc>
      </w:tr>
      <w:tr w:rsidR="004562C9" w:rsidRPr="002F3436" w:rsidTr="00960997">
        <w:trPr>
          <w:cantSplit/>
          <w:trHeight w:val="24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4562C9" w:rsidP="00960997">
            <w:pPr>
              <w:pStyle w:val="ConsPlusCell"/>
              <w:widowControl/>
            </w:pPr>
            <w:r w:rsidRPr="002F3436">
              <w:t>текущие расходы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FC0847" w:rsidRDefault="00C35E3B" w:rsidP="0096099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38705,5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4562C9" w:rsidP="00960997">
            <w:pPr>
              <w:pStyle w:val="ConsPlusCell"/>
              <w:widowControl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3A5238" w:rsidP="00960997">
            <w:pPr>
              <w:pStyle w:val="ConsPlusCell"/>
              <w:widowControl/>
              <w:jc w:val="center"/>
            </w:pPr>
            <w:r>
              <w:t>10638,4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997716" w:rsidP="00960997">
            <w:pPr>
              <w:pStyle w:val="ConsPlusCell"/>
              <w:widowControl/>
              <w:jc w:val="center"/>
            </w:pPr>
            <w:r>
              <w:t>6948,3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E25B1D" w:rsidP="00960997">
            <w:pPr>
              <w:pStyle w:val="ConsPlusCell"/>
              <w:widowControl/>
              <w:jc w:val="center"/>
            </w:pPr>
            <w:r>
              <w:t>5172,5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E25B1D" w:rsidP="00960997">
            <w:pPr>
              <w:pStyle w:val="ConsPlusCell"/>
              <w:widowControl/>
              <w:jc w:val="center"/>
            </w:pPr>
            <w:r>
              <w:t>5172,5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B3254C" w:rsidRDefault="00E25B1D" w:rsidP="00E25B1D">
            <w:pPr>
              <w:pStyle w:val="ConsPlusCell"/>
              <w:widowControl/>
              <w:jc w:val="center"/>
            </w:pPr>
            <w:r>
              <w:t>5172,5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B3254C" w:rsidRDefault="00E25B1D" w:rsidP="00960997">
            <w:pPr>
              <w:pStyle w:val="ConsPlusCell"/>
              <w:widowControl/>
              <w:jc w:val="center"/>
            </w:pPr>
            <w:r>
              <w:t>5172,5</w:t>
            </w:r>
          </w:p>
        </w:tc>
      </w:tr>
      <w:tr w:rsidR="004562C9" w:rsidRPr="002F3436" w:rsidTr="00960997">
        <w:trPr>
          <w:cantSplit/>
          <w:trHeight w:val="24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4562C9" w:rsidP="00960997">
            <w:pPr>
              <w:pStyle w:val="ConsPlusCell"/>
              <w:widowControl/>
            </w:pPr>
            <w:r w:rsidRPr="002F3436">
              <w:t>Справочно: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5E3B49" w:rsidRDefault="004562C9" w:rsidP="00960997">
            <w:pPr>
              <w:pStyle w:val="ConsPlusCell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4562C9" w:rsidP="00960997">
            <w:pPr>
              <w:pStyle w:val="ConsPlusCell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4562C9" w:rsidP="00960997">
            <w:pPr>
              <w:pStyle w:val="ConsPlusCell"/>
              <w:widowControl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4562C9" w:rsidP="00960997">
            <w:pPr>
              <w:pStyle w:val="ConsPlusCell"/>
              <w:widowControl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4562C9" w:rsidP="00960997">
            <w:pPr>
              <w:pStyle w:val="ConsPlusCell"/>
              <w:widowControl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4562C9" w:rsidP="00960997">
            <w:pPr>
              <w:pStyle w:val="ConsPlusCell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B3254C" w:rsidRDefault="004562C9" w:rsidP="00960997">
            <w:pPr>
              <w:pStyle w:val="ConsPlusCell"/>
              <w:widowControl/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B3254C" w:rsidRDefault="004562C9" w:rsidP="00960997">
            <w:pPr>
              <w:pStyle w:val="ConsPlusCell"/>
              <w:widowControl/>
            </w:pPr>
          </w:p>
        </w:tc>
      </w:tr>
      <w:tr w:rsidR="004562C9" w:rsidRPr="002F3436" w:rsidTr="00960997">
        <w:trPr>
          <w:cantSplit/>
          <w:trHeight w:val="24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4562C9" w:rsidP="00960997">
            <w:pPr>
              <w:pStyle w:val="ConsPlusCell"/>
              <w:widowControl/>
            </w:pPr>
            <w:r w:rsidRPr="002F3436">
              <w:t>федеральный бюджет, всего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5E3B49" w:rsidRDefault="004562C9" w:rsidP="00960997">
            <w:pPr>
              <w:pStyle w:val="ConsPlusCell"/>
              <w:widowControl/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4562C9" w:rsidP="00960997">
            <w:pPr>
              <w:pStyle w:val="ConsPlusCell"/>
              <w:widowControl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997716" w:rsidP="00960997">
            <w:pPr>
              <w:pStyle w:val="ConsPlusCell"/>
              <w:widowControl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997716" w:rsidP="00960997">
            <w:pPr>
              <w:pStyle w:val="ConsPlusCell"/>
              <w:widowControl/>
              <w:jc w:val="center"/>
            </w:pPr>
            <w:r>
              <w:t>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FC0847" w:rsidRDefault="004562C9" w:rsidP="00960997">
            <w:pPr>
              <w:pStyle w:val="ConsPlusCell"/>
              <w:widowControl/>
              <w:jc w:val="center"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4562C9" w:rsidP="00960997">
            <w:pPr>
              <w:pStyle w:val="ConsPlusCell"/>
              <w:widowControl/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B3254C" w:rsidRDefault="004562C9" w:rsidP="00960997">
            <w:pPr>
              <w:pStyle w:val="ConsPlusCell"/>
              <w:widowControl/>
              <w:jc w:val="center"/>
            </w:pPr>
            <w:r w:rsidRPr="00B3254C">
              <w:t>0,0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B3254C" w:rsidRDefault="004562C9" w:rsidP="00960997">
            <w:pPr>
              <w:pStyle w:val="ConsPlusCell"/>
              <w:widowControl/>
              <w:jc w:val="center"/>
            </w:pPr>
            <w:r w:rsidRPr="00B3254C">
              <w:t>0,0</w:t>
            </w:r>
          </w:p>
        </w:tc>
      </w:tr>
      <w:tr w:rsidR="004562C9" w:rsidRPr="002F3436" w:rsidTr="00960997">
        <w:trPr>
          <w:cantSplit/>
          <w:trHeight w:val="24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4562C9" w:rsidP="00960997">
            <w:pPr>
              <w:pStyle w:val="ConsPlusCell"/>
              <w:widowControl/>
            </w:pPr>
            <w:r w:rsidRPr="002F3436">
              <w:t>Областной бюджет, всего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4A1216" w:rsidRDefault="00312F45" w:rsidP="00960997">
            <w:pPr>
              <w:pStyle w:val="ConsPlusCell"/>
              <w:widowControl/>
              <w:jc w:val="center"/>
            </w:pPr>
            <w:r>
              <w:t>25472,7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4562C9" w:rsidP="00960997">
            <w:pPr>
              <w:pStyle w:val="ConsPlusCell"/>
              <w:widowControl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4A1216" w:rsidRDefault="003A5238" w:rsidP="00960997">
            <w:pPr>
              <w:pStyle w:val="ConsPlusCell"/>
              <w:widowControl/>
              <w:jc w:val="center"/>
            </w:pPr>
            <w:r>
              <w:t>6011,2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2F3436" w:rsidRDefault="00997716" w:rsidP="00960997">
            <w:pPr>
              <w:pStyle w:val="ConsPlusCell"/>
              <w:widowControl/>
              <w:jc w:val="center"/>
            </w:pPr>
            <w:r>
              <w:t>4244,5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3A5238" w:rsidRDefault="00E25B1D" w:rsidP="00960997">
            <w:pPr>
              <w:pStyle w:val="ConsPlusCell"/>
              <w:widowControl/>
              <w:jc w:val="center"/>
            </w:pPr>
            <w:r>
              <w:t>15217,0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3A5238" w:rsidRDefault="00E25B1D" w:rsidP="00960997">
            <w:pPr>
              <w:pStyle w:val="ConsPlusCell"/>
              <w:widowControl/>
              <w:jc w:val="center"/>
            </w:pPr>
            <w:r>
              <w:t>15217,0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E25B1D" w:rsidRDefault="00E25B1D" w:rsidP="00960997">
            <w:pPr>
              <w:pStyle w:val="ConsPlusCell"/>
              <w:widowControl/>
              <w:jc w:val="center"/>
            </w:pPr>
            <w:r>
              <w:t>15217,0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E25B1D" w:rsidRDefault="00E25B1D" w:rsidP="00960997">
            <w:pPr>
              <w:pStyle w:val="ConsPlusCell"/>
              <w:widowControl/>
              <w:jc w:val="center"/>
            </w:pPr>
            <w:r>
              <w:t>15217,0</w:t>
            </w:r>
          </w:p>
        </w:tc>
      </w:tr>
    </w:tbl>
    <w:p w:rsidR="004562C9" w:rsidRDefault="004562C9" w:rsidP="004562C9"/>
    <w:p w:rsidR="004562C9" w:rsidRDefault="004562C9" w:rsidP="004562C9"/>
    <w:p w:rsidR="004562C9" w:rsidRDefault="004562C9" w:rsidP="004562C9"/>
    <w:p w:rsidR="004562C9" w:rsidRDefault="004562C9" w:rsidP="004562C9"/>
    <w:p w:rsidR="004562C9" w:rsidRDefault="004562C9" w:rsidP="004562C9"/>
    <w:p w:rsidR="004562C9" w:rsidRDefault="004562C9" w:rsidP="004562C9"/>
    <w:p w:rsidR="004562C9" w:rsidRDefault="004562C9" w:rsidP="004562C9"/>
    <w:p w:rsidR="001C55A6" w:rsidRDefault="001C55A6" w:rsidP="004562C9"/>
    <w:p w:rsidR="001C55A6" w:rsidRDefault="001C55A6" w:rsidP="004562C9"/>
    <w:p w:rsidR="004562C9" w:rsidRDefault="004562C9" w:rsidP="004562C9"/>
    <w:p w:rsidR="004562C9" w:rsidRDefault="004562C9" w:rsidP="004562C9"/>
    <w:p w:rsidR="004562C9" w:rsidRDefault="004562C9" w:rsidP="004562C9"/>
    <w:p w:rsidR="004562C9" w:rsidRDefault="004562C9" w:rsidP="004562C9"/>
    <w:p w:rsidR="004562C9" w:rsidRDefault="004562C9" w:rsidP="004562C9">
      <w:pPr>
        <w:jc w:val="right"/>
      </w:pPr>
      <w:r>
        <w:lastRenderedPageBreak/>
        <w:t>Таблица 3</w:t>
      </w:r>
    </w:p>
    <w:p w:rsidR="004562C9" w:rsidRPr="00C47CA8" w:rsidRDefault="004562C9" w:rsidP="004562C9">
      <w:pPr>
        <w:pStyle w:val="31"/>
        <w:tabs>
          <w:tab w:val="left" w:pos="708"/>
        </w:tabs>
        <w:ind w:right="107"/>
        <w:jc w:val="center"/>
        <w:rPr>
          <w:sz w:val="26"/>
          <w:szCs w:val="26"/>
        </w:rPr>
      </w:pPr>
      <w:r w:rsidRPr="00C47CA8">
        <w:rPr>
          <w:sz w:val="26"/>
          <w:szCs w:val="26"/>
        </w:rPr>
        <w:t>ИНФОРМАЦИЯ</w:t>
      </w:r>
    </w:p>
    <w:p w:rsidR="004562C9" w:rsidRPr="00C47CA8" w:rsidRDefault="004562C9" w:rsidP="004562C9">
      <w:pPr>
        <w:pStyle w:val="31"/>
        <w:tabs>
          <w:tab w:val="left" w:pos="708"/>
        </w:tabs>
        <w:ind w:right="107"/>
        <w:jc w:val="center"/>
        <w:rPr>
          <w:sz w:val="26"/>
          <w:szCs w:val="26"/>
        </w:rPr>
      </w:pPr>
      <w:r w:rsidRPr="00C47CA8">
        <w:rPr>
          <w:sz w:val="26"/>
          <w:szCs w:val="26"/>
        </w:rPr>
        <w:t>о результатах, достигнутых в рамках реализации программы</w:t>
      </w:r>
    </w:p>
    <w:p w:rsidR="004562C9" w:rsidRPr="00C47CA8" w:rsidRDefault="004562C9" w:rsidP="004562C9">
      <w:pPr>
        <w:pStyle w:val="31"/>
        <w:tabs>
          <w:tab w:val="left" w:pos="708"/>
        </w:tabs>
        <w:ind w:right="107"/>
        <w:jc w:val="center"/>
        <w:rPr>
          <w:sz w:val="26"/>
          <w:szCs w:val="26"/>
        </w:rPr>
      </w:pPr>
      <w:r w:rsidRPr="00C47CA8">
        <w:rPr>
          <w:sz w:val="26"/>
          <w:szCs w:val="26"/>
        </w:rPr>
        <w:t xml:space="preserve">«Развитие  физической  культуры  и  спорта  на  территории  </w:t>
      </w:r>
      <w:proofErr w:type="spellStart"/>
      <w:r w:rsidRPr="00C47CA8">
        <w:rPr>
          <w:sz w:val="26"/>
          <w:szCs w:val="26"/>
        </w:rPr>
        <w:t>Усть</w:t>
      </w:r>
      <w:proofErr w:type="spellEnd"/>
      <w:r w:rsidRPr="00C47CA8">
        <w:rPr>
          <w:sz w:val="26"/>
          <w:szCs w:val="26"/>
        </w:rPr>
        <w:t xml:space="preserve">-Кубинского  </w:t>
      </w:r>
      <w:r>
        <w:rPr>
          <w:sz w:val="26"/>
          <w:szCs w:val="26"/>
        </w:rPr>
        <w:t>муниципального  района  на  2020-2024</w:t>
      </w:r>
      <w:r w:rsidRPr="00C47CA8">
        <w:rPr>
          <w:sz w:val="26"/>
          <w:szCs w:val="26"/>
        </w:rPr>
        <w:t xml:space="preserve"> годы»</w:t>
      </w:r>
    </w:p>
    <w:p w:rsidR="004562C9" w:rsidRPr="00114BC4" w:rsidRDefault="004562C9" w:rsidP="004562C9">
      <w:pPr>
        <w:pStyle w:val="31"/>
        <w:ind w:right="107"/>
        <w:jc w:val="center"/>
        <w:rPr>
          <w:sz w:val="20"/>
          <w:szCs w:val="20"/>
          <w:u w:val="single"/>
        </w:rPr>
      </w:pPr>
      <w:r w:rsidRPr="00114BC4">
        <w:rPr>
          <w:sz w:val="20"/>
          <w:szCs w:val="20"/>
          <w:u w:val="single"/>
        </w:rPr>
        <w:t>Постанов</w:t>
      </w:r>
      <w:r>
        <w:rPr>
          <w:sz w:val="20"/>
          <w:szCs w:val="20"/>
          <w:u w:val="single"/>
        </w:rPr>
        <w:t>ление Администрации района № 550 от 01.06.2020</w:t>
      </w:r>
      <w:r w:rsidRPr="00114BC4">
        <w:rPr>
          <w:sz w:val="20"/>
          <w:szCs w:val="20"/>
          <w:u w:val="single"/>
        </w:rPr>
        <w:t xml:space="preserve"> года</w:t>
      </w:r>
      <w:r>
        <w:rPr>
          <w:sz w:val="20"/>
          <w:szCs w:val="20"/>
          <w:u w:val="single"/>
        </w:rPr>
        <w:t>, с изм. Постановлени</w:t>
      </w:r>
      <w:r w:rsidR="00312F45">
        <w:rPr>
          <w:sz w:val="20"/>
          <w:szCs w:val="20"/>
          <w:u w:val="single"/>
        </w:rPr>
        <w:t>е Администрации района №745 от 17.08.2022</w:t>
      </w:r>
      <w:r>
        <w:rPr>
          <w:sz w:val="20"/>
          <w:szCs w:val="20"/>
          <w:u w:val="single"/>
        </w:rPr>
        <w:t xml:space="preserve"> года</w:t>
      </w:r>
    </w:p>
    <w:p w:rsidR="004562C9" w:rsidRPr="00C47CA8" w:rsidRDefault="004562C9" w:rsidP="004562C9">
      <w:pPr>
        <w:pStyle w:val="31"/>
        <w:tabs>
          <w:tab w:val="left" w:pos="708"/>
        </w:tabs>
        <w:ind w:right="107"/>
        <w:jc w:val="center"/>
        <w:rPr>
          <w:sz w:val="26"/>
          <w:szCs w:val="26"/>
        </w:rPr>
      </w:pPr>
      <w:r w:rsidRPr="00C47CA8">
        <w:rPr>
          <w:sz w:val="26"/>
          <w:szCs w:val="26"/>
        </w:rPr>
        <w:t xml:space="preserve"> (дата и номер акта о</w:t>
      </w:r>
      <w:r>
        <w:rPr>
          <w:sz w:val="26"/>
          <w:szCs w:val="26"/>
        </w:rPr>
        <w:t>б</w:t>
      </w:r>
      <w:r w:rsidRPr="00C47CA8">
        <w:rPr>
          <w:sz w:val="26"/>
          <w:szCs w:val="26"/>
        </w:rPr>
        <w:t xml:space="preserve"> ее утверждении)</w:t>
      </w:r>
    </w:p>
    <w:p w:rsidR="004562C9" w:rsidRDefault="004562C9" w:rsidP="004562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146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0"/>
        <w:gridCol w:w="3375"/>
        <w:gridCol w:w="1350"/>
        <w:gridCol w:w="1545"/>
        <w:gridCol w:w="840"/>
        <w:gridCol w:w="720"/>
        <w:gridCol w:w="840"/>
        <w:gridCol w:w="840"/>
        <w:gridCol w:w="3240"/>
      </w:tblGrid>
      <w:tr w:rsidR="004562C9" w:rsidTr="00960997">
        <w:trPr>
          <w:cantSplit/>
          <w:trHeight w:val="480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Pr="00C47CA8" w:rsidRDefault="004562C9" w:rsidP="00960997">
            <w:pPr>
              <w:pStyle w:val="ConsPlusCell"/>
              <w:widowControl/>
              <w:rPr>
                <w:sz w:val="24"/>
                <w:szCs w:val="24"/>
              </w:rPr>
            </w:pPr>
            <w:r w:rsidRPr="00C47CA8">
              <w:rPr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Pr="00C47CA8" w:rsidRDefault="004562C9" w:rsidP="00960997">
            <w:pPr>
              <w:pStyle w:val="ConsPlusCell"/>
              <w:widowControl/>
              <w:rPr>
                <w:sz w:val="24"/>
                <w:szCs w:val="24"/>
              </w:rPr>
            </w:pPr>
            <w:r w:rsidRPr="00C47CA8">
              <w:rPr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Pr="00C47CA8" w:rsidRDefault="004562C9" w:rsidP="00960997">
            <w:pPr>
              <w:pStyle w:val="ConsPlusCell"/>
              <w:widowControl/>
              <w:rPr>
                <w:sz w:val="24"/>
                <w:szCs w:val="24"/>
              </w:rPr>
            </w:pPr>
            <w:r w:rsidRPr="00C47CA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Pr="00C47CA8" w:rsidRDefault="004562C9" w:rsidP="00960997">
            <w:pPr>
              <w:pStyle w:val="ConsPlusCell"/>
              <w:widowControl/>
              <w:rPr>
                <w:sz w:val="24"/>
                <w:szCs w:val="24"/>
              </w:rPr>
            </w:pPr>
            <w:r w:rsidRPr="00C47CA8">
              <w:rPr>
                <w:sz w:val="24"/>
                <w:szCs w:val="24"/>
              </w:rPr>
              <w:t>Базовое значение (на начало реализации программы)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Pr="00C47CA8" w:rsidRDefault="004562C9" w:rsidP="00960997">
            <w:pPr>
              <w:pStyle w:val="ConsPlusCell"/>
              <w:widowControl/>
              <w:rPr>
                <w:sz w:val="24"/>
                <w:szCs w:val="24"/>
              </w:rPr>
            </w:pPr>
            <w:r w:rsidRPr="00C47CA8">
              <w:rPr>
                <w:sz w:val="24"/>
                <w:szCs w:val="24"/>
              </w:rPr>
              <w:t>Первый отчетный год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Pr="001F3213" w:rsidRDefault="00312F45" w:rsidP="001F321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="001F3213">
              <w:rPr>
                <w:sz w:val="24"/>
                <w:szCs w:val="24"/>
                <w:lang w:val="en-US"/>
              </w:rPr>
              <w:t xml:space="preserve"> </w:t>
            </w:r>
            <w:r w:rsidR="001F3213">
              <w:rPr>
                <w:sz w:val="24"/>
                <w:szCs w:val="24"/>
              </w:rPr>
              <w:t>год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Pr="00C47CA8" w:rsidRDefault="004562C9" w:rsidP="00960997">
            <w:pPr>
              <w:pStyle w:val="ConsPlusCell"/>
              <w:widowControl/>
              <w:rPr>
                <w:sz w:val="24"/>
                <w:szCs w:val="24"/>
              </w:rPr>
            </w:pPr>
            <w:r w:rsidRPr="00C47CA8">
              <w:rPr>
                <w:sz w:val="24"/>
                <w:szCs w:val="24"/>
              </w:rPr>
              <w:t>Обоснование отклонений значений индикатора (показателя) на конец отчетного года</w:t>
            </w:r>
          </w:p>
        </w:tc>
      </w:tr>
      <w:tr w:rsidR="004562C9" w:rsidTr="00960997">
        <w:trPr>
          <w:cantSplit/>
          <w:trHeight w:val="600"/>
        </w:trPr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62C9" w:rsidRPr="00C47CA8" w:rsidRDefault="004562C9" w:rsidP="00960997"/>
        </w:tc>
        <w:tc>
          <w:tcPr>
            <w:tcW w:w="33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62C9" w:rsidRPr="00C47CA8" w:rsidRDefault="004562C9" w:rsidP="00960997"/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62C9" w:rsidRPr="00C47CA8" w:rsidRDefault="004562C9" w:rsidP="00960997"/>
        </w:tc>
        <w:tc>
          <w:tcPr>
            <w:tcW w:w="1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62C9" w:rsidRPr="00C47CA8" w:rsidRDefault="004562C9" w:rsidP="00960997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Pr="00C47CA8" w:rsidRDefault="004562C9" w:rsidP="00960997">
            <w:pPr>
              <w:pStyle w:val="ConsPlusCell"/>
              <w:widowControl/>
              <w:rPr>
                <w:sz w:val="24"/>
                <w:szCs w:val="24"/>
              </w:rPr>
            </w:pPr>
            <w:r w:rsidRPr="00C47CA8">
              <w:rPr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Pr="00C47CA8" w:rsidRDefault="004562C9" w:rsidP="00960997">
            <w:pPr>
              <w:pStyle w:val="ConsPlusCell"/>
              <w:widowControl/>
              <w:rPr>
                <w:sz w:val="24"/>
                <w:szCs w:val="24"/>
              </w:rPr>
            </w:pPr>
            <w:r w:rsidRPr="00C47CA8">
              <w:rPr>
                <w:sz w:val="24"/>
                <w:szCs w:val="24"/>
              </w:rPr>
              <w:t>факт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Pr="00C47CA8" w:rsidRDefault="001F3213" w:rsidP="001F321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Pr="00C47CA8" w:rsidRDefault="001F3213" w:rsidP="001F321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62C9" w:rsidRPr="00C47CA8" w:rsidRDefault="004562C9" w:rsidP="00960997"/>
        </w:tc>
      </w:tr>
      <w:tr w:rsidR="004562C9" w:rsidTr="00960997">
        <w:trPr>
          <w:cantSplit/>
          <w:trHeight w:val="1286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562C9" w:rsidRPr="00C47CA8" w:rsidRDefault="004562C9" w:rsidP="00960997">
            <w:pPr>
              <w:pStyle w:val="ConsPlusCell"/>
              <w:widowControl/>
              <w:rPr>
                <w:sz w:val="24"/>
                <w:szCs w:val="24"/>
                <w:u w:val="single"/>
              </w:rPr>
            </w:pPr>
            <w:r w:rsidRPr="00C47CA8">
              <w:rPr>
                <w:sz w:val="24"/>
                <w:szCs w:val="24"/>
                <w:u w:val="single"/>
              </w:rPr>
              <w:t>Задача 1</w:t>
            </w:r>
          </w:p>
          <w:p w:rsidR="004562C9" w:rsidRPr="00C47CA8" w:rsidRDefault="004562C9" w:rsidP="00960997">
            <w:pPr>
              <w:pStyle w:val="ConsPlusCell"/>
              <w:widowControl/>
              <w:rPr>
                <w:sz w:val="24"/>
                <w:szCs w:val="24"/>
              </w:rPr>
            </w:pPr>
            <w:r w:rsidRPr="00C47CA8">
              <w:rPr>
                <w:sz w:val="24"/>
                <w:szCs w:val="24"/>
              </w:rPr>
              <w:t>Увеличение доли населения  района систематически  занимающегося  физической  культурой и спортом  в  общей численности  населения</w:t>
            </w:r>
            <w:proofErr w:type="gramStart"/>
            <w:r w:rsidRPr="00C47CA8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62C9" w:rsidRPr="00705403" w:rsidRDefault="004562C9" w:rsidP="00960997">
            <w:pPr>
              <w:pStyle w:val="ConsPlusCell"/>
              <w:widowControl/>
              <w:rPr>
                <w:sz w:val="22"/>
                <w:szCs w:val="22"/>
              </w:rPr>
            </w:pPr>
            <w:r w:rsidRPr="00705403">
              <w:rPr>
                <w:sz w:val="22"/>
                <w:szCs w:val="22"/>
              </w:rPr>
              <w:t xml:space="preserve">1.1.Доля  населения  района, </w:t>
            </w:r>
          </w:p>
          <w:p w:rsidR="004562C9" w:rsidRPr="00C47CA8" w:rsidRDefault="004562C9" w:rsidP="00960997">
            <w:pPr>
              <w:pStyle w:val="ConsPlusCell"/>
              <w:widowControl/>
              <w:rPr>
                <w:sz w:val="24"/>
                <w:szCs w:val="24"/>
              </w:rPr>
            </w:pPr>
            <w:r w:rsidRPr="00705403">
              <w:rPr>
                <w:sz w:val="22"/>
                <w:szCs w:val="22"/>
              </w:rPr>
              <w:t>Систематически занимающегося  физической  культурой  и  спортом в  общей  численности населения</w:t>
            </w:r>
            <w:proofErr w:type="gramStart"/>
            <w:r w:rsidRPr="00705403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62C9" w:rsidRPr="00C47CA8" w:rsidRDefault="004562C9" w:rsidP="00960997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4562C9" w:rsidRPr="00C47CA8" w:rsidRDefault="004562C9" w:rsidP="00960997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C47CA8">
              <w:rPr>
                <w:sz w:val="24"/>
                <w:szCs w:val="24"/>
              </w:rPr>
              <w:t>%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62C9" w:rsidRPr="00C47CA8" w:rsidRDefault="004562C9" w:rsidP="00960997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62C9" w:rsidRPr="00C47CA8" w:rsidRDefault="004562C9" w:rsidP="00960997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62C9" w:rsidRPr="00C47CA8" w:rsidRDefault="004562C9" w:rsidP="00960997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</w:t>
            </w:r>
            <w:r w:rsidR="00652E35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62C9" w:rsidRPr="00C47CA8" w:rsidRDefault="00C35E3B" w:rsidP="001F321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62C9" w:rsidRPr="00C47CA8" w:rsidRDefault="00C35E3B" w:rsidP="001F321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62C9" w:rsidRPr="00C47CA8" w:rsidRDefault="004562C9" w:rsidP="00960997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4562C9" w:rsidRPr="00C47CA8" w:rsidRDefault="00C35E3B" w:rsidP="00496C6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496C6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6</w:t>
            </w:r>
          </w:p>
        </w:tc>
      </w:tr>
      <w:tr w:rsidR="004562C9" w:rsidTr="00960997">
        <w:trPr>
          <w:cantSplit/>
          <w:trHeight w:val="1112"/>
        </w:trPr>
        <w:tc>
          <w:tcPr>
            <w:tcW w:w="189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562C9" w:rsidRPr="00C47CA8" w:rsidRDefault="004562C9" w:rsidP="00960997">
            <w:pPr>
              <w:pStyle w:val="ConsPlusCell"/>
              <w:widowControl/>
              <w:rPr>
                <w:sz w:val="24"/>
                <w:szCs w:val="24"/>
                <w:u w:val="single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62C9" w:rsidRPr="00705403" w:rsidRDefault="004562C9" w:rsidP="00960997">
            <w:pPr>
              <w:pStyle w:val="ConsPlusCell"/>
            </w:pPr>
            <w:r w:rsidRPr="00705403">
              <w:t>1.2.  Доля детей и молодёжи (возраст 3-29 лет), систематически занимающихся физической культурой и спортом, в общей численности детей и молодёжи</w:t>
            </w:r>
            <w:proofErr w:type="gramStart"/>
            <w:r w:rsidRPr="00705403">
              <w:t xml:space="preserve"> (%)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62C9" w:rsidRPr="00C47CA8" w:rsidRDefault="004562C9" w:rsidP="00960997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4562C9" w:rsidRPr="00C47CA8" w:rsidRDefault="004562C9" w:rsidP="00960997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4562C9" w:rsidRPr="00C47CA8" w:rsidRDefault="004562C9" w:rsidP="00960997">
            <w:pPr>
              <w:pStyle w:val="ConsPlusCell"/>
              <w:jc w:val="center"/>
              <w:rPr>
                <w:sz w:val="24"/>
                <w:szCs w:val="24"/>
              </w:rPr>
            </w:pPr>
            <w:r w:rsidRPr="00C47CA8">
              <w:rPr>
                <w:sz w:val="24"/>
                <w:szCs w:val="24"/>
              </w:rPr>
              <w:t>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62C9" w:rsidRPr="00C47CA8" w:rsidRDefault="001F3213" w:rsidP="001F321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35E3B">
              <w:rPr>
                <w:sz w:val="24"/>
                <w:szCs w:val="24"/>
              </w:rPr>
              <w:t>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62C9" w:rsidRPr="00C47CA8" w:rsidRDefault="00C35E3B" w:rsidP="001F321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4562C9" w:rsidRPr="00C47CA8" w:rsidRDefault="00496C61" w:rsidP="00496C6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</w:t>
            </w:r>
            <w:r w:rsidR="00C35E3B">
              <w:rPr>
                <w:sz w:val="24"/>
                <w:szCs w:val="24"/>
              </w:rPr>
              <w:t>6</w:t>
            </w:r>
          </w:p>
        </w:tc>
      </w:tr>
      <w:tr w:rsidR="004562C9" w:rsidTr="00960997">
        <w:trPr>
          <w:cantSplit/>
          <w:trHeight w:val="1525"/>
        </w:trPr>
        <w:tc>
          <w:tcPr>
            <w:tcW w:w="189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562C9" w:rsidRPr="00C47CA8" w:rsidRDefault="004562C9" w:rsidP="00960997">
            <w:pPr>
              <w:pStyle w:val="ConsPlusCell"/>
              <w:widowControl/>
              <w:rPr>
                <w:sz w:val="24"/>
                <w:szCs w:val="24"/>
                <w:u w:val="single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62C9" w:rsidRPr="00705403" w:rsidRDefault="004562C9" w:rsidP="00960997">
            <w:pPr>
              <w:pStyle w:val="ConsPlusCell"/>
            </w:pPr>
            <w:r w:rsidRPr="00705403">
              <w:t>1.3.  Доля граждан среднего возраста (женщины: 30-54 года, мужчины 30-59 лет), систематически занимающихся физической культурой и спортом, в общей численности граждан среднего возраста</w:t>
            </w:r>
            <w:proofErr w:type="gramStart"/>
            <w:r w:rsidRPr="00705403">
              <w:t xml:space="preserve"> (%)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4562C9" w:rsidRDefault="004562C9" w:rsidP="00960997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4562C9" w:rsidRPr="00C47CA8" w:rsidRDefault="004562C9" w:rsidP="00960997">
            <w:pPr>
              <w:pStyle w:val="ConsPlusCell"/>
              <w:jc w:val="center"/>
              <w:rPr>
                <w:sz w:val="24"/>
                <w:szCs w:val="24"/>
              </w:rPr>
            </w:pPr>
            <w:r w:rsidRPr="00C47CA8">
              <w:rPr>
                <w:sz w:val="24"/>
                <w:szCs w:val="24"/>
              </w:rPr>
              <w:t>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62C9" w:rsidRPr="00C47CA8" w:rsidRDefault="00C35E3B" w:rsidP="001F321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62C9" w:rsidRPr="00C47CA8" w:rsidRDefault="00C35E3B" w:rsidP="001F321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62C9" w:rsidRDefault="00C35E3B" w:rsidP="00496C6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+ 0,5</w:t>
            </w:r>
          </w:p>
        </w:tc>
      </w:tr>
      <w:tr w:rsidR="004562C9" w:rsidTr="00960997">
        <w:trPr>
          <w:cantSplit/>
        </w:trPr>
        <w:tc>
          <w:tcPr>
            <w:tcW w:w="189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562C9" w:rsidRPr="00C47CA8" w:rsidRDefault="004562C9" w:rsidP="00960997">
            <w:pPr>
              <w:pStyle w:val="ConsPlusCell"/>
              <w:widowControl/>
              <w:rPr>
                <w:sz w:val="24"/>
                <w:szCs w:val="24"/>
                <w:u w:val="single"/>
              </w:rPr>
            </w:pPr>
          </w:p>
        </w:tc>
        <w:tc>
          <w:tcPr>
            <w:tcW w:w="12750" w:type="dxa"/>
            <w:gridSpan w:val="8"/>
            <w:tcBorders>
              <w:left w:val="single" w:sz="6" w:space="0" w:color="auto"/>
            </w:tcBorders>
            <w:hideMark/>
          </w:tcPr>
          <w:p w:rsidR="004562C9" w:rsidRPr="00705403" w:rsidRDefault="004562C9" w:rsidP="001F3213">
            <w:pPr>
              <w:pStyle w:val="ConsPlusCell"/>
              <w:jc w:val="center"/>
            </w:pPr>
          </w:p>
        </w:tc>
      </w:tr>
      <w:tr w:rsidR="004562C9" w:rsidTr="00960997">
        <w:trPr>
          <w:cantSplit/>
          <w:trHeight w:val="1537"/>
        </w:trPr>
        <w:tc>
          <w:tcPr>
            <w:tcW w:w="189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562C9" w:rsidRPr="00C47CA8" w:rsidRDefault="004562C9" w:rsidP="00960997">
            <w:pPr>
              <w:pStyle w:val="ConsPlusCell"/>
              <w:rPr>
                <w:sz w:val="24"/>
                <w:szCs w:val="24"/>
                <w:u w:val="single"/>
              </w:rPr>
            </w:pPr>
          </w:p>
        </w:tc>
        <w:tc>
          <w:tcPr>
            <w:tcW w:w="3375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562C9" w:rsidRPr="00705403" w:rsidRDefault="004562C9" w:rsidP="00960997">
            <w:pPr>
              <w:pStyle w:val="ConsPlusCell"/>
            </w:pPr>
            <w:r w:rsidRPr="00705403">
              <w:t>1.4.  Доля граждан старшего возраста (женщины: 55-79 лет, мужчины: 60-79 лет), систематически занимающихся физической культурой и спортом в общей численности граждан старшего возраста</w:t>
            </w:r>
            <w:proofErr w:type="gramStart"/>
            <w:r w:rsidRPr="00705403">
              <w:t xml:space="preserve"> (%)</w:t>
            </w:r>
            <w:proofErr w:type="gramEnd"/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4562C9" w:rsidRDefault="004562C9" w:rsidP="00960997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4562C9" w:rsidRPr="00C47CA8" w:rsidRDefault="004562C9" w:rsidP="00960997">
            <w:pPr>
              <w:pStyle w:val="ConsPlusCell"/>
              <w:jc w:val="center"/>
              <w:rPr>
                <w:sz w:val="24"/>
                <w:szCs w:val="24"/>
              </w:rPr>
            </w:pPr>
            <w:r w:rsidRPr="00C47CA8">
              <w:rPr>
                <w:sz w:val="24"/>
                <w:szCs w:val="24"/>
              </w:rPr>
              <w:t>%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4562C9" w:rsidRPr="00C47CA8" w:rsidRDefault="001F3213" w:rsidP="001F321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5E3B">
              <w:rPr>
                <w:sz w:val="24"/>
                <w:szCs w:val="24"/>
              </w:rPr>
              <w:t>5,7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4562C9" w:rsidRPr="00C47CA8" w:rsidRDefault="00C35E3B" w:rsidP="001F321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62C9" w:rsidRDefault="00496C61" w:rsidP="00496C6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C35E3B">
              <w:rPr>
                <w:sz w:val="24"/>
                <w:szCs w:val="24"/>
              </w:rPr>
              <w:t>3,0</w:t>
            </w:r>
          </w:p>
        </w:tc>
      </w:tr>
      <w:tr w:rsidR="004562C9" w:rsidTr="00960997">
        <w:trPr>
          <w:cantSplit/>
          <w:trHeight w:val="240"/>
        </w:trPr>
        <w:tc>
          <w:tcPr>
            <w:tcW w:w="18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62C9" w:rsidRPr="00C47CA8" w:rsidRDefault="004562C9" w:rsidP="00960997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Pr="00705403" w:rsidRDefault="004562C9" w:rsidP="00960997">
            <w:pPr>
              <w:pStyle w:val="ConsPlusCell"/>
              <w:widowControl/>
            </w:pPr>
            <w:r w:rsidRPr="00705403">
              <w:t>1.5.  Уровень обеспеченности граждан спортивными сооружениями исходя из единовременной пропускной способности объектов спорта</w:t>
            </w:r>
            <w:proofErr w:type="gramStart"/>
            <w:r w:rsidRPr="00705403">
              <w:t xml:space="preserve"> (%)</w:t>
            </w:r>
            <w:proofErr w:type="gram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4562C9" w:rsidRDefault="004562C9" w:rsidP="00960997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4562C9" w:rsidRPr="00C47CA8" w:rsidRDefault="004562C9" w:rsidP="00960997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C47CA8">
              <w:rPr>
                <w:sz w:val="24"/>
                <w:szCs w:val="24"/>
              </w:rPr>
              <w:t>%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C47CA8" w:rsidRDefault="004562C9" w:rsidP="001F321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C47CA8" w:rsidRDefault="00C35E3B" w:rsidP="001F321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C35E3B" w:rsidP="00496C6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4562C9" w:rsidRDefault="004562C9" w:rsidP="004562C9">
      <w:pPr>
        <w:pStyle w:val="ConsPlusTitle"/>
        <w:widowControl/>
        <w:ind w:right="-460"/>
        <w:rPr>
          <w:sz w:val="26"/>
          <w:szCs w:val="26"/>
        </w:rPr>
      </w:pPr>
    </w:p>
    <w:p w:rsidR="004562C9" w:rsidRDefault="004562C9" w:rsidP="004562C9">
      <w:pPr>
        <w:pStyle w:val="ConsPlusTitle"/>
        <w:widowControl/>
        <w:ind w:right="-460"/>
        <w:jc w:val="center"/>
        <w:rPr>
          <w:sz w:val="26"/>
          <w:szCs w:val="26"/>
        </w:rPr>
      </w:pPr>
    </w:p>
    <w:p w:rsidR="004562C9" w:rsidRDefault="004562C9" w:rsidP="004562C9">
      <w:pPr>
        <w:pStyle w:val="ConsPlusTitle"/>
        <w:widowControl/>
        <w:ind w:right="-460"/>
        <w:jc w:val="center"/>
        <w:rPr>
          <w:sz w:val="26"/>
          <w:szCs w:val="26"/>
        </w:rPr>
      </w:pPr>
      <w:r>
        <w:rPr>
          <w:sz w:val="26"/>
          <w:szCs w:val="26"/>
        </w:rPr>
        <w:t>ОЦЕНКА ЭФФЕКТИВНОСТИ РЕАЛИЗАЦИИ</w:t>
      </w:r>
    </w:p>
    <w:p w:rsidR="004562C9" w:rsidRDefault="004562C9" w:rsidP="004562C9">
      <w:pPr>
        <w:pStyle w:val="ConsPlusTitle"/>
        <w:widowControl/>
        <w:ind w:right="-460"/>
        <w:jc w:val="center"/>
        <w:rPr>
          <w:sz w:val="26"/>
          <w:szCs w:val="26"/>
        </w:rPr>
      </w:pPr>
      <w:r>
        <w:rPr>
          <w:sz w:val="26"/>
          <w:szCs w:val="26"/>
        </w:rPr>
        <w:t>ПРОГРАММЫ НА ЭТАПЕ ЕЕ РЕАЛИЗАЦИИ за 20</w:t>
      </w:r>
      <w:r w:rsidR="001C55A6">
        <w:rPr>
          <w:sz w:val="26"/>
          <w:szCs w:val="26"/>
        </w:rPr>
        <w:t>22</w:t>
      </w:r>
      <w:r>
        <w:rPr>
          <w:sz w:val="26"/>
          <w:szCs w:val="26"/>
        </w:rPr>
        <w:t xml:space="preserve"> год</w:t>
      </w:r>
    </w:p>
    <w:p w:rsidR="004562C9" w:rsidRDefault="004562C9" w:rsidP="004562C9">
      <w:pPr>
        <w:pStyle w:val="31"/>
        <w:ind w:right="-4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"Развитие физической культуры и спорта  на территории </w:t>
      </w:r>
      <w:proofErr w:type="spellStart"/>
      <w:r>
        <w:rPr>
          <w:sz w:val="26"/>
          <w:szCs w:val="26"/>
        </w:rPr>
        <w:t>Усть</w:t>
      </w:r>
      <w:proofErr w:type="spellEnd"/>
      <w:r>
        <w:rPr>
          <w:sz w:val="26"/>
          <w:szCs w:val="26"/>
        </w:rPr>
        <w:t>-Кубинского муниципального района на 2020 - 2024 годы"</w:t>
      </w:r>
    </w:p>
    <w:p w:rsidR="004562C9" w:rsidRDefault="004562C9" w:rsidP="004562C9">
      <w:pPr>
        <w:pStyle w:val="31"/>
        <w:ind w:right="-46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программы)</w:t>
      </w:r>
    </w:p>
    <w:p w:rsidR="004562C9" w:rsidRPr="00114BC4" w:rsidRDefault="004562C9" w:rsidP="004562C9">
      <w:pPr>
        <w:pStyle w:val="31"/>
        <w:ind w:right="-460"/>
        <w:jc w:val="center"/>
        <w:rPr>
          <w:sz w:val="20"/>
          <w:szCs w:val="20"/>
          <w:u w:val="single"/>
        </w:rPr>
      </w:pPr>
      <w:r w:rsidRPr="00114BC4">
        <w:rPr>
          <w:sz w:val="20"/>
          <w:szCs w:val="20"/>
          <w:u w:val="single"/>
        </w:rPr>
        <w:t>Постанов</w:t>
      </w:r>
      <w:r>
        <w:rPr>
          <w:sz w:val="20"/>
          <w:szCs w:val="20"/>
          <w:u w:val="single"/>
        </w:rPr>
        <w:t>ление Администрации района № 550 от 01.06.2020</w:t>
      </w:r>
      <w:r w:rsidRPr="00114BC4">
        <w:rPr>
          <w:sz w:val="20"/>
          <w:szCs w:val="20"/>
          <w:u w:val="single"/>
        </w:rPr>
        <w:t xml:space="preserve"> года</w:t>
      </w:r>
      <w:r>
        <w:rPr>
          <w:sz w:val="20"/>
          <w:szCs w:val="20"/>
          <w:u w:val="single"/>
        </w:rPr>
        <w:t>, с изм. Постанов</w:t>
      </w:r>
      <w:r w:rsidR="00312F45">
        <w:rPr>
          <w:sz w:val="20"/>
          <w:szCs w:val="20"/>
          <w:u w:val="single"/>
        </w:rPr>
        <w:t>ление Администрации района № 745 от 17.08.2022</w:t>
      </w:r>
      <w:r>
        <w:rPr>
          <w:sz w:val="20"/>
          <w:szCs w:val="20"/>
          <w:u w:val="single"/>
        </w:rPr>
        <w:t xml:space="preserve"> года</w:t>
      </w:r>
    </w:p>
    <w:p w:rsidR="004562C9" w:rsidRDefault="004562C9" w:rsidP="004562C9">
      <w:pPr>
        <w:pStyle w:val="31"/>
        <w:ind w:right="-4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(дата и номер акта об ее утверждении)</w:t>
      </w:r>
    </w:p>
    <w:p w:rsidR="004562C9" w:rsidRDefault="004562C9" w:rsidP="004562C9">
      <w:pPr>
        <w:pStyle w:val="31"/>
        <w:jc w:val="center"/>
        <w:rPr>
          <w:sz w:val="20"/>
          <w:szCs w:val="20"/>
        </w:rPr>
      </w:pPr>
    </w:p>
    <w:p w:rsidR="004562C9" w:rsidRDefault="004562C9" w:rsidP="004562C9">
      <w:pPr>
        <w:pStyle w:val="ConsPlusTitle"/>
        <w:widowControl/>
        <w:spacing w:before="120"/>
        <w:ind w:right="-35"/>
        <w:jc w:val="both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 xml:space="preserve">Оценка эффективности реализации программы проведена в соответствии с  </w:t>
      </w:r>
      <w:r>
        <w:rPr>
          <w:b w:val="0"/>
          <w:bCs w:val="0"/>
          <w:sz w:val="26"/>
          <w:szCs w:val="26"/>
        </w:rPr>
        <w:t xml:space="preserve"> Порядком разработки,  реализации и оценки эффективности муниципальных программ, утвержденным   </w:t>
      </w:r>
      <w:r>
        <w:rPr>
          <w:b w:val="0"/>
          <w:sz w:val="26"/>
          <w:szCs w:val="26"/>
        </w:rPr>
        <w:t>постановлением администрации района от 30.12.2013 № 1405</w:t>
      </w:r>
    </w:p>
    <w:p w:rsidR="004562C9" w:rsidRDefault="004562C9" w:rsidP="004562C9">
      <w:pPr>
        <w:pStyle w:val="ConsPlusTitle"/>
        <w:widowControl/>
        <w:jc w:val="center"/>
        <w:rPr>
          <w:sz w:val="26"/>
          <w:szCs w:val="26"/>
        </w:rPr>
      </w:pPr>
    </w:p>
    <w:p w:rsidR="004562C9" w:rsidRDefault="004562C9" w:rsidP="004562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562C9" w:rsidRDefault="004562C9" w:rsidP="004562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Оценка эффективности реализации программы определяется при помощи целевых индикаторов (показателей) программы.</w:t>
      </w:r>
    </w:p>
    <w:p w:rsidR="004562C9" w:rsidRDefault="004562C9" w:rsidP="004562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анализа реализации программы осуществляется с учетом заполнения таблицы 1.</w:t>
      </w:r>
    </w:p>
    <w:p w:rsidR="004562C9" w:rsidRDefault="004562C9" w:rsidP="004562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562C9" w:rsidRDefault="004562C9" w:rsidP="004562C9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4562C9" w:rsidRDefault="004562C9" w:rsidP="004562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562C9" w:rsidRDefault="004562C9" w:rsidP="004562C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Отчет о результатах реализации программы</w:t>
      </w:r>
    </w:p>
    <w:p w:rsidR="004562C9" w:rsidRDefault="004562C9" w:rsidP="004562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146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5"/>
        <w:gridCol w:w="1350"/>
        <w:gridCol w:w="898"/>
        <w:gridCol w:w="898"/>
        <w:gridCol w:w="898"/>
        <w:gridCol w:w="898"/>
        <w:gridCol w:w="898"/>
        <w:gridCol w:w="898"/>
        <w:gridCol w:w="898"/>
        <w:gridCol w:w="899"/>
        <w:gridCol w:w="1020"/>
        <w:gridCol w:w="1020"/>
        <w:gridCol w:w="1020"/>
        <w:gridCol w:w="1020"/>
      </w:tblGrid>
      <w:tr w:rsidR="004562C9" w:rsidTr="00960997">
        <w:trPr>
          <w:cantSplit/>
          <w:trHeight w:val="480"/>
        </w:trPr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Индикаторы  (показатели) программы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3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Плановое значение (по годам реализации программы)</w:t>
            </w:r>
          </w:p>
        </w:tc>
        <w:tc>
          <w:tcPr>
            <w:tcW w:w="3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Фактическое значение (по годам реализации программы)</w:t>
            </w:r>
          </w:p>
        </w:tc>
        <w:tc>
          <w:tcPr>
            <w:tcW w:w="4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Отклонение  (по годам реализации программы)</w:t>
            </w:r>
          </w:p>
        </w:tc>
      </w:tr>
      <w:tr w:rsidR="004562C9" w:rsidTr="00960997">
        <w:trPr>
          <w:cantSplit/>
          <w:trHeight w:val="240"/>
        </w:trPr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62C9" w:rsidRDefault="004562C9" w:rsidP="00960997">
            <w:pPr>
              <w:rPr>
                <w:sz w:val="26"/>
                <w:szCs w:val="26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62C9" w:rsidRDefault="004562C9" w:rsidP="00960997">
            <w:pPr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1F3213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1C55A6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1F3213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1C55A6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1F3213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1C55A6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</w:p>
        </w:tc>
      </w:tr>
      <w:tr w:rsidR="004562C9" w:rsidTr="00960997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705403" w:rsidRDefault="004562C9" w:rsidP="00960997">
            <w:pPr>
              <w:pStyle w:val="ConsPlusCell"/>
              <w:widowControl/>
              <w:spacing w:line="276" w:lineRule="auto"/>
              <w:rPr>
                <w:sz w:val="22"/>
                <w:szCs w:val="22"/>
              </w:rPr>
            </w:pPr>
            <w:r w:rsidRPr="00705403">
              <w:rPr>
                <w:sz w:val="22"/>
                <w:szCs w:val="22"/>
              </w:rPr>
              <w:t>1.Доля  населения  района  систематически  занимающегося  физической  культурой  и спортом в общей численности населения</w:t>
            </w:r>
            <w:proofErr w:type="gramStart"/>
            <w:r w:rsidRPr="00705403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</w:p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</w:p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</w:p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</w:p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%</w:t>
            </w:r>
          </w:p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62C9" w:rsidRPr="00BD1A67" w:rsidRDefault="004562C9" w:rsidP="00870CF6">
            <w:pPr>
              <w:spacing w:line="276" w:lineRule="auto"/>
              <w:jc w:val="center"/>
            </w:pPr>
            <w:r>
              <w:t>30,0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62C9" w:rsidRPr="00BD1A67" w:rsidRDefault="003E7865" w:rsidP="00870CF6">
            <w:pPr>
              <w:spacing w:line="276" w:lineRule="auto"/>
              <w:jc w:val="center"/>
            </w:pPr>
            <w:r>
              <w:t>31,8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62C9" w:rsidRPr="00BD1A67" w:rsidRDefault="00C35E3B" w:rsidP="00870CF6">
            <w:pPr>
              <w:spacing w:line="276" w:lineRule="auto"/>
              <w:jc w:val="center"/>
            </w:pPr>
            <w:r>
              <w:t>48,5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2C9" w:rsidRPr="00BD1A67" w:rsidRDefault="004562C9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62C9" w:rsidRPr="00BD1A67" w:rsidRDefault="004562C9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</w:t>
            </w:r>
            <w:r w:rsidR="00652E35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2C9" w:rsidRPr="00BD1A67" w:rsidRDefault="001F3213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</w:t>
            </w:r>
            <w:r w:rsidR="004A1895">
              <w:rPr>
                <w:sz w:val="24"/>
                <w:szCs w:val="24"/>
              </w:rPr>
              <w:t>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2C9" w:rsidRPr="00BD1A67" w:rsidRDefault="00C35E3B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2C9" w:rsidRPr="00BD1A67" w:rsidRDefault="004562C9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62C9" w:rsidRPr="00BD1A67" w:rsidRDefault="00B828D6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2C9" w:rsidRPr="00BD1A67" w:rsidRDefault="00B828D6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3E7865">
              <w:rPr>
                <w:sz w:val="24"/>
                <w:szCs w:val="24"/>
              </w:rPr>
              <w:t>10,8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2C9" w:rsidRPr="00BD1A67" w:rsidRDefault="00C35E3B" w:rsidP="00960997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2C9" w:rsidRPr="00BD1A67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562C9" w:rsidTr="00960997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705403" w:rsidRDefault="004562C9" w:rsidP="00960997">
            <w:pPr>
              <w:pStyle w:val="ConsPlusCell"/>
              <w:widowControl/>
              <w:spacing w:line="276" w:lineRule="auto"/>
              <w:rPr>
                <w:sz w:val="22"/>
                <w:szCs w:val="22"/>
              </w:rPr>
            </w:pPr>
            <w:r w:rsidRPr="00705403">
              <w:rPr>
                <w:sz w:val="22"/>
                <w:szCs w:val="22"/>
              </w:rPr>
              <w:lastRenderedPageBreak/>
              <w:t>2.  Доля детей и молодёжи (возраст 3-29 лет), систематически занимающихся физической культурой и спортом, в общей численности детей и молодёжи</w:t>
            </w:r>
            <w:proofErr w:type="gramStart"/>
            <w:r w:rsidRPr="00705403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</w:p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</w:p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</w:p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</w:p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</w:p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62C9" w:rsidRPr="00BD1A67" w:rsidRDefault="004562C9" w:rsidP="00870CF6">
            <w:pPr>
              <w:spacing w:line="276" w:lineRule="auto"/>
              <w:jc w:val="center"/>
            </w:pPr>
            <w:r>
              <w:t>61,7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62C9" w:rsidRPr="00BD1A67" w:rsidRDefault="001F3213" w:rsidP="00870CF6">
            <w:pPr>
              <w:spacing w:line="276" w:lineRule="auto"/>
              <w:jc w:val="center"/>
            </w:pPr>
            <w:r>
              <w:t>64,4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62C9" w:rsidRPr="00BD1A67" w:rsidRDefault="00C35E3B" w:rsidP="00870CF6">
            <w:pPr>
              <w:spacing w:line="276" w:lineRule="auto"/>
              <w:jc w:val="center"/>
            </w:pPr>
            <w:r>
              <w:t>68,2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2C9" w:rsidRPr="00BD1A67" w:rsidRDefault="004562C9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62C9" w:rsidRPr="00BD1A67" w:rsidRDefault="004562C9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61,9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2C9" w:rsidRPr="00BD1A67" w:rsidRDefault="00870CF6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2C9" w:rsidRPr="00BD1A67" w:rsidRDefault="00C35E3B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2C9" w:rsidRPr="00BD1A67" w:rsidRDefault="004562C9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62C9" w:rsidRPr="00BD1A67" w:rsidRDefault="004562C9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2C9" w:rsidRPr="00BD1A67" w:rsidRDefault="00870CF6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2C9" w:rsidRPr="00BD1A67" w:rsidRDefault="00C35E3B" w:rsidP="00960997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2C9" w:rsidRPr="00BD1A67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562C9" w:rsidTr="00960997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Pr="00705403" w:rsidRDefault="004562C9" w:rsidP="00960997">
            <w:pPr>
              <w:pStyle w:val="ConsPlusCell"/>
              <w:widowControl/>
              <w:spacing w:line="276" w:lineRule="auto"/>
              <w:rPr>
                <w:sz w:val="22"/>
                <w:szCs w:val="22"/>
              </w:rPr>
            </w:pPr>
            <w:r w:rsidRPr="00705403">
              <w:rPr>
                <w:sz w:val="22"/>
                <w:szCs w:val="22"/>
              </w:rPr>
              <w:t>3.  Доля граждан среднего возраста (женщины: 30-54 года, мужчины 30-59 лет), систематически занимающихся физической культурой и спортом, в общей численности граждан среднего возраста</w:t>
            </w:r>
            <w:proofErr w:type="gramStart"/>
            <w:r w:rsidRPr="00705403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</w:p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</w:p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</w:p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62C9" w:rsidRPr="00BD1A67" w:rsidRDefault="004562C9" w:rsidP="00870CF6">
            <w:pPr>
              <w:spacing w:line="276" w:lineRule="auto"/>
              <w:jc w:val="center"/>
            </w:pPr>
            <w:r>
              <w:t>30,5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62C9" w:rsidRPr="00BD1A67" w:rsidRDefault="001F3213" w:rsidP="00870CF6">
            <w:pPr>
              <w:spacing w:line="276" w:lineRule="auto"/>
              <w:jc w:val="center"/>
            </w:pPr>
            <w:r>
              <w:t>43,5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62C9" w:rsidRPr="00BD1A67" w:rsidRDefault="006C7501" w:rsidP="00870CF6">
            <w:pPr>
              <w:spacing w:line="276" w:lineRule="auto"/>
              <w:jc w:val="center"/>
            </w:pPr>
            <w:r>
              <w:t>54,1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2C9" w:rsidRPr="00BD1A67" w:rsidRDefault="004562C9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62C9" w:rsidRPr="00BD1A67" w:rsidRDefault="004562C9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2C9" w:rsidRPr="00BD1A67" w:rsidRDefault="00870CF6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2C9" w:rsidRPr="00BD1A67" w:rsidRDefault="006C7501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2C9" w:rsidRPr="00BD1A67" w:rsidRDefault="004562C9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62C9" w:rsidRPr="00BD1A67" w:rsidRDefault="004562C9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2C9" w:rsidRPr="00BD1A67" w:rsidRDefault="00870CF6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2C9" w:rsidRPr="00BD1A67" w:rsidRDefault="006C7501" w:rsidP="00960997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2C9" w:rsidRPr="00BD1A67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562C9" w:rsidTr="00960997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Pr="00705403" w:rsidRDefault="004562C9" w:rsidP="00960997">
            <w:pPr>
              <w:pStyle w:val="ConsPlusCell"/>
              <w:widowControl/>
              <w:spacing w:line="276" w:lineRule="auto"/>
              <w:rPr>
                <w:sz w:val="22"/>
                <w:szCs w:val="22"/>
              </w:rPr>
            </w:pPr>
            <w:r w:rsidRPr="00705403">
              <w:rPr>
                <w:sz w:val="22"/>
                <w:szCs w:val="22"/>
              </w:rPr>
              <w:t>4.  Доля граждан старшего возраста (женщины: 55-79 лет, мужчины: 60-79 лет), систематически занимающихся физической культурой и спортом в общей численности граждан старшего возраста</w:t>
            </w:r>
            <w:proofErr w:type="gramStart"/>
            <w:r w:rsidRPr="00705403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</w:p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</w:p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62C9" w:rsidRPr="00BD1A67" w:rsidRDefault="004562C9" w:rsidP="00870CF6">
            <w:pPr>
              <w:spacing w:line="276" w:lineRule="auto"/>
              <w:jc w:val="center"/>
            </w:pPr>
            <w:r>
              <w:t>19,0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62C9" w:rsidRPr="00BD1A67" w:rsidRDefault="001F3213" w:rsidP="00870CF6">
            <w:pPr>
              <w:spacing w:line="276" w:lineRule="auto"/>
              <w:jc w:val="center"/>
            </w:pPr>
            <w:r>
              <w:t>22,1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62C9" w:rsidRPr="00BD1A67" w:rsidRDefault="006C7501" w:rsidP="00870CF6">
            <w:pPr>
              <w:spacing w:line="276" w:lineRule="auto"/>
              <w:jc w:val="center"/>
            </w:pPr>
            <w:r>
              <w:t>25,7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2C9" w:rsidRPr="00BD1A67" w:rsidRDefault="004562C9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62C9" w:rsidRPr="00BD1A67" w:rsidRDefault="004562C9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2C9" w:rsidRPr="00BD1A67" w:rsidRDefault="00870CF6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2C9" w:rsidRPr="00BD1A67" w:rsidRDefault="006C7501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2C9" w:rsidRPr="00BD1A67" w:rsidRDefault="004562C9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62C9" w:rsidRPr="00BD1A67" w:rsidRDefault="004562C9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2C9" w:rsidRPr="00BD1A67" w:rsidRDefault="00870CF6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2C9" w:rsidRPr="00BD1A67" w:rsidRDefault="006C7501" w:rsidP="00960997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2C9" w:rsidRPr="00BD1A67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562C9" w:rsidTr="00960997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Pr="00705403" w:rsidRDefault="004562C9" w:rsidP="00960997">
            <w:pPr>
              <w:pStyle w:val="ConsPlusCell"/>
              <w:widowControl/>
              <w:spacing w:line="276" w:lineRule="auto"/>
              <w:rPr>
                <w:sz w:val="22"/>
                <w:szCs w:val="22"/>
              </w:rPr>
            </w:pPr>
            <w:r w:rsidRPr="00705403">
              <w:rPr>
                <w:sz w:val="22"/>
                <w:szCs w:val="22"/>
              </w:rPr>
              <w:lastRenderedPageBreak/>
              <w:t>5.  Уровень обеспеченности граждан спортивными сооружениями исходя из единовременной пропускной способности объектов спорта</w:t>
            </w:r>
            <w:proofErr w:type="gramStart"/>
            <w:r w:rsidRPr="00705403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</w:p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</w:p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62C9" w:rsidRDefault="004562C9" w:rsidP="00870CF6">
            <w:pPr>
              <w:spacing w:line="276" w:lineRule="auto"/>
              <w:jc w:val="center"/>
            </w:pPr>
            <w:r>
              <w:t>83,9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62C9" w:rsidRPr="00BD1A67" w:rsidRDefault="003E7865" w:rsidP="00870CF6">
            <w:pPr>
              <w:spacing w:line="276" w:lineRule="auto"/>
              <w:jc w:val="center"/>
            </w:pPr>
            <w:r>
              <w:t>83,9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62C9" w:rsidRPr="00BD1A67" w:rsidRDefault="006C7501" w:rsidP="00870CF6">
            <w:pPr>
              <w:spacing w:line="276" w:lineRule="auto"/>
              <w:jc w:val="center"/>
            </w:pPr>
            <w:r>
              <w:t>90,08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2C9" w:rsidRPr="00BD1A67" w:rsidRDefault="004562C9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62C9" w:rsidRDefault="004562C9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83,9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2C9" w:rsidRPr="00BD1A67" w:rsidRDefault="00870CF6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2C9" w:rsidRPr="00BD1A67" w:rsidRDefault="006C7501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2C9" w:rsidRPr="00BD1A67" w:rsidRDefault="004562C9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62C9" w:rsidRPr="00BD1A67" w:rsidRDefault="00B828D6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2C9" w:rsidRPr="00BD1A67" w:rsidRDefault="00B828D6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3E7865">
              <w:rPr>
                <w:sz w:val="24"/>
                <w:szCs w:val="24"/>
              </w:rPr>
              <w:t>6,</w:t>
            </w:r>
            <w:r w:rsidR="00870CF6">
              <w:rPr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2C9" w:rsidRPr="00BD1A67" w:rsidRDefault="006C7501" w:rsidP="00960997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2C9" w:rsidRPr="00BD1A67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562C9" w:rsidTr="00960997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Pr="00705403" w:rsidRDefault="004562C9" w:rsidP="00960997">
            <w:pPr>
              <w:pStyle w:val="ConsPlusCell"/>
              <w:widowControl/>
              <w:spacing w:line="276" w:lineRule="auto"/>
              <w:rPr>
                <w:sz w:val="22"/>
                <w:szCs w:val="22"/>
              </w:rPr>
            </w:pPr>
            <w:r w:rsidRPr="00705403">
              <w:rPr>
                <w:sz w:val="22"/>
                <w:szCs w:val="22"/>
              </w:rPr>
              <w:t>Финансирование программы (тыс</w:t>
            </w:r>
            <w:proofErr w:type="gramStart"/>
            <w:r w:rsidRPr="00705403">
              <w:rPr>
                <w:sz w:val="22"/>
                <w:szCs w:val="22"/>
              </w:rPr>
              <w:t>.р</w:t>
            </w:r>
            <w:proofErr w:type="gramEnd"/>
            <w:r w:rsidRPr="00705403">
              <w:rPr>
                <w:sz w:val="22"/>
                <w:szCs w:val="22"/>
              </w:rPr>
              <w:t>уб.)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62C9" w:rsidRPr="00F46F05" w:rsidRDefault="004562C9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10638,4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62C9" w:rsidRPr="00F46F05" w:rsidRDefault="00B828D6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10973,3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2C9" w:rsidRPr="00F46F05" w:rsidRDefault="006C7501" w:rsidP="006C7501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23882,8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2C9" w:rsidRPr="00F46F05" w:rsidRDefault="004562C9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62C9" w:rsidRPr="00F46F05" w:rsidRDefault="004562C9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10638,4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62C9" w:rsidRPr="00F46F05" w:rsidRDefault="00B828D6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10973,3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2C9" w:rsidRPr="00F46F05" w:rsidRDefault="006C7501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23882,8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2C9" w:rsidRPr="00F46F05" w:rsidRDefault="004562C9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2C9" w:rsidRPr="00F46F05" w:rsidRDefault="004562C9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2C9" w:rsidRPr="00F46F05" w:rsidRDefault="006E2F9D" w:rsidP="00870CF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2C9" w:rsidRPr="00F46F05" w:rsidRDefault="006C7501" w:rsidP="00960997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2C9" w:rsidRPr="00F46F05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4562C9" w:rsidRDefault="004562C9" w:rsidP="004562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562C9" w:rsidRDefault="004562C9" w:rsidP="004562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Оценка эффективности реализации программы основана на балльном принципе и отражает степень достижения результата при фактически достигнутом уровне расходов бюджета за отчетный период (финансовый год).</w:t>
      </w:r>
    </w:p>
    <w:p w:rsidR="004562C9" w:rsidRDefault="004562C9" w:rsidP="004562C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Оценка эффективности реализации программы определяется с учетом таблицы 2.</w:t>
      </w:r>
    </w:p>
    <w:p w:rsidR="004562C9" w:rsidRDefault="004562C9" w:rsidP="004562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562C9" w:rsidRDefault="004562C9" w:rsidP="004562C9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4562C9" w:rsidRDefault="004562C9" w:rsidP="004562C9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4562C9" w:rsidRDefault="004562C9" w:rsidP="004562C9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4562C9" w:rsidRDefault="004562C9" w:rsidP="004562C9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p w:rsidR="004562C9" w:rsidRDefault="004562C9" w:rsidP="004562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3375"/>
        <w:gridCol w:w="8270"/>
        <w:gridCol w:w="2693"/>
      </w:tblGrid>
      <w:tr w:rsidR="004562C9" w:rsidTr="00960997">
        <w:trPr>
          <w:cantSplit/>
          <w:trHeight w:val="36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Состояние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в баллах</w:t>
            </w:r>
          </w:p>
        </w:tc>
      </w:tr>
      <w:tr w:rsidR="004562C9" w:rsidTr="00960997">
        <w:trPr>
          <w:cantSplit/>
          <w:trHeight w:val="24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4562C9" w:rsidTr="00960997">
        <w:trPr>
          <w:cantSplit/>
          <w:trHeight w:val="1149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КРИТЕРИИ ЭКОНОМИЧЕСКОЙ И СОЦИАЛЬНОЙ ЭФФЕКТИВНОСТИ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4562C9" w:rsidTr="00960997">
        <w:trPr>
          <w:cantSplit/>
          <w:trHeight w:val="48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Индикаторы (показатели), отражающие достижение цели и выполнение задач, измеряемые количественно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ind w:righ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 целевые показатели соответствуют или выше </w:t>
            </w:r>
            <w:proofErr w:type="gramStart"/>
            <w:r>
              <w:rPr>
                <w:sz w:val="26"/>
                <w:szCs w:val="26"/>
              </w:rPr>
              <w:t>предусмотренных</w:t>
            </w:r>
            <w:proofErr w:type="gramEnd"/>
            <w:r>
              <w:rPr>
                <w:sz w:val="26"/>
                <w:szCs w:val="26"/>
              </w:rPr>
              <w:t xml:space="preserve"> программой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Pr="00F46F05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46F05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4562C9" w:rsidTr="00960997">
        <w:trPr>
          <w:cantSplit/>
          <w:trHeight w:val="48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62C9" w:rsidRDefault="004562C9" w:rsidP="00960997">
            <w:pPr>
              <w:rPr>
                <w:sz w:val="26"/>
                <w:szCs w:val="26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ind w:righ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более 80% целевых показателей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Pr="00F46F05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46F05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4562C9" w:rsidTr="00960997">
        <w:trPr>
          <w:cantSplit/>
          <w:trHeight w:val="60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62C9" w:rsidRDefault="004562C9" w:rsidP="00960997">
            <w:pPr>
              <w:rPr>
                <w:sz w:val="26"/>
                <w:szCs w:val="26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ind w:righ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50 до 80% целевых показателей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4562C9" w:rsidTr="00960997">
        <w:trPr>
          <w:cantSplit/>
          <w:trHeight w:val="48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62C9" w:rsidRDefault="004562C9" w:rsidP="00960997">
            <w:pPr>
              <w:rPr>
                <w:sz w:val="26"/>
                <w:szCs w:val="26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ind w:righ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менее 50% целевых показателей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4562C9" w:rsidTr="00960997">
        <w:trPr>
          <w:cantSplit/>
          <w:trHeight w:val="60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Индикаторы (показатели), не имеющие количественного выражения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ind w:righ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да, выполнено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Pr="00F46F05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46F05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4562C9" w:rsidTr="00960997">
        <w:trPr>
          <w:cantSplit/>
          <w:trHeight w:val="395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ind w:righ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 частично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Pr="00F46F05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46F05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4562C9" w:rsidTr="00960997">
        <w:trPr>
          <w:cantSplit/>
          <w:trHeight w:val="465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ind w:righ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выполнено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4562C9" w:rsidTr="00960997">
        <w:trPr>
          <w:cantSplit/>
          <w:trHeight w:val="48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мероприятий программы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ind w:righ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 100% предусмотренных в программе мероприятий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Pr="000D6F6C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D6F6C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4562C9" w:rsidTr="00960997">
        <w:trPr>
          <w:cantSplit/>
          <w:trHeight w:val="48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ind w:righ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 от 80 до 99% предусмотренных в программе мероприятий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4562C9" w:rsidTr="00960997">
        <w:trPr>
          <w:cantSplit/>
          <w:trHeight w:val="48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ind w:righ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 от 50 до 79% предусмотренных в программе мероприятий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Pr="000D6F6C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D6F6C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4562C9" w:rsidTr="00960997">
        <w:trPr>
          <w:cantSplit/>
          <w:trHeight w:val="48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ind w:righ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 менее 50% предусмотренных в программе мероприятий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4562C9" w:rsidTr="00960997">
        <w:trPr>
          <w:cantSplit/>
          <w:trHeight w:val="48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значимость программы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ind w:righ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численность целевой группы, охваченной программой, не менее 80%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4562C9" w:rsidTr="00960997">
        <w:trPr>
          <w:cantSplit/>
          <w:trHeight w:val="48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ind w:righ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численность целевой группы, охваченной программой, от 30 до 80%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4562C9" w:rsidTr="00960997">
        <w:trPr>
          <w:cantSplit/>
          <w:trHeight w:val="686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численность целевой группы, охваченной программой, менее 30%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4562C9" w:rsidTr="00960997">
        <w:trPr>
          <w:cantSplit/>
          <w:trHeight w:val="36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КРИТЕРИИ БЮДЖЕТНОЙ ЭФФЕКТИВНОСТИ: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62C9" w:rsidTr="00960997">
        <w:trPr>
          <w:cantSplit/>
          <w:trHeight w:val="48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использования средств бюджета района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освоены на 100%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4562C9" w:rsidTr="00960997">
        <w:trPr>
          <w:cantSplit/>
          <w:trHeight w:val="24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освоены от 80 до 99%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4562C9" w:rsidTr="00960997">
        <w:trPr>
          <w:cantSplit/>
          <w:trHeight w:val="24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освоены от 60 до 79%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4562C9" w:rsidTr="00960997">
        <w:trPr>
          <w:cantSplit/>
          <w:trHeight w:val="36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освоены менее чем на 60%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4562C9" w:rsidTr="00960997">
        <w:trPr>
          <w:cantSplit/>
          <w:trHeight w:val="36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экономии бюджетных средств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4562C9" w:rsidTr="00960997">
        <w:trPr>
          <w:cantSplit/>
          <w:trHeight w:val="24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4562C9" w:rsidTr="00960997">
        <w:trPr>
          <w:cantSplit/>
          <w:trHeight w:val="60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Поступление дополнительных доходов в  бюджет района в связи с реализацией программы 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Pr="00F34235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34235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4562C9" w:rsidTr="00960997">
        <w:trPr>
          <w:cantSplit/>
          <w:trHeight w:val="24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Pr="00F34235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34235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4562C9" w:rsidRDefault="004562C9" w:rsidP="004562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562C9" w:rsidRDefault="004562C9" w:rsidP="004562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Полученные оценки заносятся в таблицу 3, к ним применяется весовой коэффициент, итоги  суммируются.</w:t>
      </w:r>
    </w:p>
    <w:p w:rsidR="004562C9" w:rsidRDefault="004562C9" w:rsidP="004562C9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4562C9" w:rsidRDefault="004562C9" w:rsidP="004562C9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4562C9" w:rsidRDefault="004562C9" w:rsidP="004562C9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4562C9" w:rsidRDefault="004562C9" w:rsidP="004562C9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4562C9" w:rsidRDefault="004562C9" w:rsidP="004562C9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Таблица 3</w:t>
      </w:r>
    </w:p>
    <w:p w:rsidR="004562C9" w:rsidRDefault="004562C9" w:rsidP="004562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827"/>
        <w:gridCol w:w="3260"/>
        <w:gridCol w:w="5528"/>
      </w:tblGrid>
      <w:tr w:rsidR="004562C9" w:rsidTr="00960997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Весовой коэффициент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в баллах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Итоговое значение</w:t>
            </w:r>
          </w:p>
        </w:tc>
      </w:tr>
      <w:tr w:rsidR="004562C9" w:rsidTr="00960997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</w:t>
            </w:r>
          </w:p>
        </w:tc>
      </w:tr>
      <w:tr w:rsidR="004562C9" w:rsidTr="00960997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0,05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0,15</w:t>
            </w:r>
          </w:p>
        </w:tc>
      </w:tr>
      <w:tr w:rsidR="004562C9" w:rsidTr="00960997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0,05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D479E3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0,1</w:t>
            </w:r>
          </w:p>
        </w:tc>
      </w:tr>
      <w:tr w:rsidR="004562C9" w:rsidTr="00960997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D479E3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D479E3">
              <w:rPr>
                <w:sz w:val="26"/>
                <w:szCs w:val="26"/>
              </w:rPr>
              <w:t>4</w:t>
            </w:r>
          </w:p>
        </w:tc>
      </w:tr>
      <w:tr w:rsidR="004562C9" w:rsidTr="00960997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</w:tr>
      <w:tr w:rsidR="004562C9" w:rsidTr="00960997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F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</w:tr>
      <w:tr w:rsidR="004562C9" w:rsidTr="00960997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G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</w:tr>
      <w:tr w:rsidR="004562C9" w:rsidTr="00960997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Итоговая оценка состояния (ИОС)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652E35">
            <w:pPr>
              <w:pStyle w:val="ConsPlusCell"/>
              <w:widowControl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</w:t>
            </w:r>
            <w:r w:rsidR="00D479E3">
              <w:rPr>
                <w:b/>
                <w:sz w:val="26"/>
                <w:szCs w:val="26"/>
              </w:rPr>
              <w:t>05</w:t>
            </w:r>
          </w:p>
        </w:tc>
      </w:tr>
    </w:tbl>
    <w:p w:rsidR="004562C9" w:rsidRDefault="004562C9" w:rsidP="004562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562C9" w:rsidRDefault="004562C9" w:rsidP="004562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итоговой оценки состояния с учетом таблицы 4 делается вывод о степени эффективности реализации программы.</w:t>
      </w:r>
    </w:p>
    <w:p w:rsidR="004562C9" w:rsidRDefault="004562C9" w:rsidP="004562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562C9" w:rsidRDefault="004562C9" w:rsidP="004562C9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4562C9" w:rsidRDefault="004562C9" w:rsidP="004562C9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4562C9" w:rsidRDefault="004562C9" w:rsidP="004562C9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4562C9" w:rsidRDefault="004562C9" w:rsidP="004562C9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4562C9" w:rsidRDefault="004562C9" w:rsidP="004562C9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>Таблица 4</w:t>
      </w:r>
    </w:p>
    <w:p w:rsidR="004562C9" w:rsidRDefault="004562C9" w:rsidP="004562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0"/>
        <w:gridCol w:w="10692"/>
      </w:tblGrid>
      <w:tr w:rsidR="004562C9" w:rsidTr="00960997">
        <w:trPr>
          <w:cantSplit/>
          <w:trHeight w:val="36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Эффективность реализации программы в баллах</w:t>
            </w:r>
          </w:p>
        </w:tc>
      </w:tr>
      <w:tr w:rsidR="004562C9" w:rsidTr="00960997">
        <w:trPr>
          <w:cantSplit/>
          <w:trHeight w:val="371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эффективна</w:t>
            </w:r>
          </w:p>
        </w:tc>
        <w:tc>
          <w:tcPr>
            <w:tcW w:w="10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Pr="004A55B0" w:rsidRDefault="004562C9" w:rsidP="00960997">
            <w:pPr>
              <w:pStyle w:val="ConsPlusCell"/>
              <w:widowControl/>
              <w:spacing w:line="276" w:lineRule="auto"/>
              <w:rPr>
                <w:b/>
                <w:sz w:val="26"/>
                <w:szCs w:val="26"/>
              </w:rPr>
            </w:pPr>
            <w:r w:rsidRPr="004A55B0">
              <w:rPr>
                <w:b/>
                <w:sz w:val="26"/>
                <w:szCs w:val="26"/>
              </w:rPr>
              <w:t>от 2,0 до 3,0</w:t>
            </w:r>
          </w:p>
        </w:tc>
      </w:tr>
      <w:tr w:rsidR="004562C9" w:rsidTr="00960997">
        <w:trPr>
          <w:cantSplit/>
          <w:trHeight w:val="468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частично эффективна</w:t>
            </w:r>
          </w:p>
        </w:tc>
        <w:tc>
          <w:tcPr>
            <w:tcW w:w="10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1,5 до 2,0</w:t>
            </w:r>
          </w:p>
        </w:tc>
      </w:tr>
      <w:tr w:rsidR="004562C9" w:rsidTr="00960997">
        <w:trPr>
          <w:cantSplit/>
          <w:trHeight w:val="473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неэффективна</w:t>
            </w:r>
          </w:p>
        </w:tc>
        <w:tc>
          <w:tcPr>
            <w:tcW w:w="10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2C9" w:rsidRDefault="004562C9" w:rsidP="00960997">
            <w:pPr>
              <w:pStyle w:val="ConsPlusCell"/>
              <w:widowControl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менее 1,5</w:t>
            </w:r>
          </w:p>
        </w:tc>
      </w:tr>
    </w:tbl>
    <w:p w:rsidR="004562C9" w:rsidRDefault="004562C9" w:rsidP="004562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562C9" w:rsidRDefault="004562C9" w:rsidP="004562C9">
      <w:pPr>
        <w:autoSpaceDE w:val="0"/>
        <w:autoSpaceDN w:val="0"/>
        <w:adjustRightInd w:val="0"/>
        <w:ind w:firstLine="540"/>
        <w:jc w:val="both"/>
      </w:pPr>
      <w:r>
        <w:rPr>
          <w:sz w:val="26"/>
          <w:szCs w:val="26"/>
        </w:rPr>
        <w:t>Вывод - программа эффективна.</w:t>
      </w:r>
      <w:r>
        <w:t xml:space="preserve">     </w:t>
      </w:r>
    </w:p>
    <w:p w:rsidR="004562C9" w:rsidRDefault="004562C9" w:rsidP="004562C9">
      <w:pPr>
        <w:autoSpaceDE w:val="0"/>
        <w:autoSpaceDN w:val="0"/>
        <w:adjustRightInd w:val="0"/>
        <w:ind w:firstLine="540"/>
        <w:jc w:val="both"/>
      </w:pPr>
    </w:p>
    <w:p w:rsidR="004562C9" w:rsidRDefault="004562C9" w:rsidP="004562C9">
      <w:pPr>
        <w:autoSpaceDE w:val="0"/>
        <w:autoSpaceDN w:val="0"/>
        <w:adjustRightInd w:val="0"/>
        <w:ind w:firstLine="540"/>
        <w:jc w:val="both"/>
      </w:pPr>
    </w:p>
    <w:p w:rsidR="004562C9" w:rsidRDefault="004562C9" w:rsidP="004562C9">
      <w:pPr>
        <w:autoSpaceDE w:val="0"/>
        <w:autoSpaceDN w:val="0"/>
        <w:adjustRightInd w:val="0"/>
        <w:ind w:firstLine="540"/>
        <w:jc w:val="both"/>
      </w:pPr>
    </w:p>
    <w:p w:rsidR="004562C9" w:rsidRDefault="004562C9" w:rsidP="004562C9">
      <w:pPr>
        <w:autoSpaceDE w:val="0"/>
        <w:autoSpaceDN w:val="0"/>
        <w:adjustRightInd w:val="0"/>
        <w:ind w:firstLine="540"/>
        <w:jc w:val="both"/>
      </w:pPr>
    </w:p>
    <w:p w:rsidR="004562C9" w:rsidRDefault="004562C9" w:rsidP="004562C9">
      <w:pPr>
        <w:autoSpaceDE w:val="0"/>
        <w:autoSpaceDN w:val="0"/>
        <w:adjustRightInd w:val="0"/>
        <w:ind w:firstLine="540"/>
        <w:jc w:val="both"/>
      </w:pPr>
    </w:p>
    <w:p w:rsidR="004562C9" w:rsidRDefault="004562C9" w:rsidP="004562C9">
      <w:pPr>
        <w:autoSpaceDE w:val="0"/>
        <w:autoSpaceDN w:val="0"/>
        <w:adjustRightInd w:val="0"/>
        <w:ind w:firstLine="540"/>
        <w:jc w:val="both"/>
      </w:pPr>
    </w:p>
    <w:p w:rsidR="004562C9" w:rsidRDefault="004562C9" w:rsidP="004562C9">
      <w:pPr>
        <w:autoSpaceDE w:val="0"/>
        <w:autoSpaceDN w:val="0"/>
        <w:adjustRightInd w:val="0"/>
        <w:ind w:firstLine="540"/>
        <w:jc w:val="both"/>
      </w:pPr>
    </w:p>
    <w:p w:rsidR="004562C9" w:rsidRDefault="004562C9" w:rsidP="004562C9">
      <w:pPr>
        <w:autoSpaceDE w:val="0"/>
        <w:autoSpaceDN w:val="0"/>
        <w:adjustRightInd w:val="0"/>
        <w:ind w:firstLine="540"/>
        <w:jc w:val="both"/>
      </w:pPr>
    </w:p>
    <w:p w:rsidR="004562C9" w:rsidRDefault="004562C9" w:rsidP="004562C9">
      <w:pPr>
        <w:autoSpaceDE w:val="0"/>
        <w:autoSpaceDN w:val="0"/>
        <w:adjustRightInd w:val="0"/>
        <w:ind w:firstLine="540"/>
        <w:jc w:val="both"/>
      </w:pPr>
    </w:p>
    <w:p w:rsidR="004562C9" w:rsidRDefault="004562C9" w:rsidP="004562C9">
      <w:pPr>
        <w:autoSpaceDE w:val="0"/>
        <w:autoSpaceDN w:val="0"/>
        <w:adjustRightInd w:val="0"/>
        <w:ind w:firstLine="540"/>
        <w:jc w:val="both"/>
      </w:pPr>
    </w:p>
    <w:p w:rsidR="004562C9" w:rsidRPr="00046D8A" w:rsidRDefault="004562C9" w:rsidP="004562C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                                              </w:t>
      </w:r>
    </w:p>
    <w:p w:rsidR="004562C9" w:rsidRDefault="004562C9" w:rsidP="004562C9">
      <w:pPr>
        <w:rPr>
          <w:sz w:val="20"/>
          <w:szCs w:val="20"/>
        </w:rPr>
      </w:pPr>
    </w:p>
    <w:p w:rsidR="004562C9" w:rsidRDefault="004562C9" w:rsidP="004562C9">
      <w:pPr>
        <w:rPr>
          <w:sz w:val="20"/>
          <w:szCs w:val="20"/>
        </w:rPr>
      </w:pPr>
    </w:p>
    <w:p w:rsidR="004562C9" w:rsidRDefault="004562C9" w:rsidP="004562C9">
      <w:pPr>
        <w:rPr>
          <w:sz w:val="20"/>
          <w:szCs w:val="20"/>
        </w:rPr>
      </w:pPr>
    </w:p>
    <w:p w:rsidR="004562C9" w:rsidRDefault="004562C9" w:rsidP="004562C9">
      <w:pPr>
        <w:rPr>
          <w:sz w:val="20"/>
          <w:szCs w:val="20"/>
        </w:rPr>
      </w:pPr>
    </w:p>
    <w:p w:rsidR="004562C9" w:rsidRDefault="004562C9" w:rsidP="004562C9">
      <w:pPr>
        <w:rPr>
          <w:sz w:val="20"/>
          <w:szCs w:val="20"/>
        </w:rPr>
      </w:pPr>
    </w:p>
    <w:p w:rsidR="004562C9" w:rsidRDefault="004562C9" w:rsidP="004562C9">
      <w:pPr>
        <w:rPr>
          <w:sz w:val="20"/>
          <w:szCs w:val="20"/>
        </w:rPr>
      </w:pPr>
    </w:p>
    <w:p w:rsidR="004562C9" w:rsidRDefault="004562C9" w:rsidP="004562C9">
      <w:pPr>
        <w:rPr>
          <w:sz w:val="20"/>
          <w:szCs w:val="20"/>
        </w:rPr>
      </w:pPr>
    </w:p>
    <w:p w:rsidR="004562C9" w:rsidRDefault="004562C9" w:rsidP="004562C9">
      <w:pPr>
        <w:rPr>
          <w:sz w:val="20"/>
          <w:szCs w:val="20"/>
        </w:rPr>
      </w:pPr>
    </w:p>
    <w:p w:rsidR="004562C9" w:rsidRDefault="004562C9" w:rsidP="004562C9">
      <w:pPr>
        <w:rPr>
          <w:sz w:val="20"/>
          <w:szCs w:val="20"/>
        </w:rPr>
      </w:pPr>
    </w:p>
    <w:p w:rsidR="004562C9" w:rsidRDefault="004562C9" w:rsidP="004562C9">
      <w:pPr>
        <w:rPr>
          <w:sz w:val="20"/>
          <w:szCs w:val="20"/>
        </w:rPr>
      </w:pPr>
    </w:p>
    <w:p w:rsidR="004562C9" w:rsidRDefault="004562C9" w:rsidP="004562C9">
      <w:pPr>
        <w:rPr>
          <w:sz w:val="20"/>
          <w:szCs w:val="20"/>
        </w:rPr>
      </w:pPr>
    </w:p>
    <w:p w:rsidR="004562C9" w:rsidRDefault="004562C9" w:rsidP="004562C9">
      <w:pPr>
        <w:rPr>
          <w:sz w:val="20"/>
          <w:szCs w:val="20"/>
        </w:rPr>
      </w:pPr>
    </w:p>
    <w:p w:rsidR="004562C9" w:rsidRDefault="004562C9" w:rsidP="004562C9">
      <w:pPr>
        <w:rPr>
          <w:sz w:val="20"/>
          <w:szCs w:val="20"/>
        </w:rPr>
      </w:pPr>
    </w:p>
    <w:p w:rsidR="004562C9" w:rsidRDefault="004562C9" w:rsidP="004562C9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отдела </w:t>
      </w:r>
    </w:p>
    <w:p w:rsidR="004562C9" w:rsidRDefault="004562C9" w:rsidP="004562C9">
      <w:pPr>
        <w:rPr>
          <w:sz w:val="20"/>
          <w:szCs w:val="20"/>
        </w:rPr>
      </w:pPr>
      <w:r>
        <w:rPr>
          <w:sz w:val="20"/>
          <w:szCs w:val="20"/>
        </w:rPr>
        <w:t xml:space="preserve">физической культуры и спорта </w:t>
      </w:r>
    </w:p>
    <w:p w:rsidR="004562C9" w:rsidRDefault="00D479E3" w:rsidP="004562C9">
      <w:pPr>
        <w:rPr>
          <w:sz w:val="20"/>
          <w:szCs w:val="20"/>
        </w:rPr>
      </w:pPr>
      <w:r>
        <w:rPr>
          <w:sz w:val="20"/>
          <w:szCs w:val="20"/>
        </w:rPr>
        <w:t>администрации округа</w:t>
      </w:r>
      <w:r w:rsidR="004562C9">
        <w:rPr>
          <w:sz w:val="20"/>
          <w:szCs w:val="20"/>
        </w:rPr>
        <w:t xml:space="preserve"> </w:t>
      </w:r>
    </w:p>
    <w:p w:rsidR="004562C9" w:rsidRDefault="004562C9" w:rsidP="004562C9">
      <w:r>
        <w:rPr>
          <w:sz w:val="20"/>
          <w:szCs w:val="20"/>
        </w:rPr>
        <w:t>С.Б. Белов</w:t>
      </w:r>
    </w:p>
    <w:p w:rsidR="00012304" w:rsidRDefault="00012304" w:rsidP="004562C9">
      <w:pPr>
        <w:ind w:left="11328" w:firstLine="708"/>
      </w:pPr>
    </w:p>
    <w:sectPr w:rsidR="00012304" w:rsidSect="00172276">
      <w:pgSz w:w="16834" w:h="11904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27772CE6"/>
    <w:multiLevelType w:val="hybridMultilevel"/>
    <w:tmpl w:val="8A567B98"/>
    <w:lvl w:ilvl="0" w:tplc="E6B0AD3C">
      <w:start w:val="1"/>
      <w:numFmt w:val="decimal"/>
      <w:lvlText w:val="%1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34055942"/>
    <w:multiLevelType w:val="hybridMultilevel"/>
    <w:tmpl w:val="163C5E62"/>
    <w:lvl w:ilvl="0" w:tplc="E8383F4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50F78"/>
    <w:multiLevelType w:val="hybridMultilevel"/>
    <w:tmpl w:val="13F4FA92"/>
    <w:lvl w:ilvl="0" w:tplc="46F20856">
      <w:start w:val="4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F6"/>
    <w:rsid w:val="00007156"/>
    <w:rsid w:val="00012304"/>
    <w:rsid w:val="000127AB"/>
    <w:rsid w:val="00046D8A"/>
    <w:rsid w:val="00080ECB"/>
    <w:rsid w:val="000C5FA1"/>
    <w:rsid w:val="000D3B76"/>
    <w:rsid w:val="000D6F6C"/>
    <w:rsid w:val="001061C4"/>
    <w:rsid w:val="001158AE"/>
    <w:rsid w:val="0012455E"/>
    <w:rsid w:val="00135959"/>
    <w:rsid w:val="001B3DC4"/>
    <w:rsid w:val="001C55A6"/>
    <w:rsid w:val="001D2C32"/>
    <w:rsid w:val="001E4C1C"/>
    <w:rsid w:val="001F3213"/>
    <w:rsid w:val="001F71D0"/>
    <w:rsid w:val="002108B8"/>
    <w:rsid w:val="00223C06"/>
    <w:rsid w:val="00233B57"/>
    <w:rsid w:val="0025276C"/>
    <w:rsid w:val="00282884"/>
    <w:rsid w:val="00297AD7"/>
    <w:rsid w:val="002C71DD"/>
    <w:rsid w:val="002E6986"/>
    <w:rsid w:val="002E7226"/>
    <w:rsid w:val="00306354"/>
    <w:rsid w:val="00312656"/>
    <w:rsid w:val="00312F45"/>
    <w:rsid w:val="00317C2E"/>
    <w:rsid w:val="003534C7"/>
    <w:rsid w:val="00353A3D"/>
    <w:rsid w:val="003A5238"/>
    <w:rsid w:val="003D3072"/>
    <w:rsid w:val="003E7865"/>
    <w:rsid w:val="00400593"/>
    <w:rsid w:val="00404495"/>
    <w:rsid w:val="00425CC8"/>
    <w:rsid w:val="00454903"/>
    <w:rsid w:val="004562C9"/>
    <w:rsid w:val="00457EEE"/>
    <w:rsid w:val="00496C61"/>
    <w:rsid w:val="004A1895"/>
    <w:rsid w:val="004A55B0"/>
    <w:rsid w:val="004D2B23"/>
    <w:rsid w:val="004E2476"/>
    <w:rsid w:val="00504BA9"/>
    <w:rsid w:val="005264A2"/>
    <w:rsid w:val="00542999"/>
    <w:rsid w:val="0054570F"/>
    <w:rsid w:val="005859D7"/>
    <w:rsid w:val="005A1FFD"/>
    <w:rsid w:val="005E3B49"/>
    <w:rsid w:val="00604E9B"/>
    <w:rsid w:val="00610A07"/>
    <w:rsid w:val="006319CA"/>
    <w:rsid w:val="006341ED"/>
    <w:rsid w:val="00652E35"/>
    <w:rsid w:val="006A0F17"/>
    <w:rsid w:val="006A6899"/>
    <w:rsid w:val="006B0055"/>
    <w:rsid w:val="006C077E"/>
    <w:rsid w:val="006C7501"/>
    <w:rsid w:val="006C7705"/>
    <w:rsid w:val="006E2F9D"/>
    <w:rsid w:val="006F1EE4"/>
    <w:rsid w:val="00724F4A"/>
    <w:rsid w:val="00743974"/>
    <w:rsid w:val="00777C6B"/>
    <w:rsid w:val="00792F5E"/>
    <w:rsid w:val="00794E0A"/>
    <w:rsid w:val="00796FF6"/>
    <w:rsid w:val="007C0A79"/>
    <w:rsid w:val="007D0BCF"/>
    <w:rsid w:val="007D3585"/>
    <w:rsid w:val="007F68F0"/>
    <w:rsid w:val="008001F2"/>
    <w:rsid w:val="00802853"/>
    <w:rsid w:val="00816B7C"/>
    <w:rsid w:val="00870CF6"/>
    <w:rsid w:val="0088771E"/>
    <w:rsid w:val="00896F7D"/>
    <w:rsid w:val="008A7929"/>
    <w:rsid w:val="008B575B"/>
    <w:rsid w:val="008C59D8"/>
    <w:rsid w:val="00936A29"/>
    <w:rsid w:val="00967974"/>
    <w:rsid w:val="00997716"/>
    <w:rsid w:val="009E5BBB"/>
    <w:rsid w:val="00A17644"/>
    <w:rsid w:val="00A43D5F"/>
    <w:rsid w:val="00A879E3"/>
    <w:rsid w:val="00AA0933"/>
    <w:rsid w:val="00AA755A"/>
    <w:rsid w:val="00AC07F7"/>
    <w:rsid w:val="00AC4649"/>
    <w:rsid w:val="00AC559B"/>
    <w:rsid w:val="00AD4BDA"/>
    <w:rsid w:val="00B07E41"/>
    <w:rsid w:val="00B13447"/>
    <w:rsid w:val="00B147D2"/>
    <w:rsid w:val="00B2315B"/>
    <w:rsid w:val="00B3254C"/>
    <w:rsid w:val="00B44D94"/>
    <w:rsid w:val="00B458CD"/>
    <w:rsid w:val="00B828D6"/>
    <w:rsid w:val="00B90CBB"/>
    <w:rsid w:val="00B969FA"/>
    <w:rsid w:val="00BA6358"/>
    <w:rsid w:val="00BC49DD"/>
    <w:rsid w:val="00BD1A67"/>
    <w:rsid w:val="00BD7A8B"/>
    <w:rsid w:val="00BE7C89"/>
    <w:rsid w:val="00C35E3B"/>
    <w:rsid w:val="00C463C3"/>
    <w:rsid w:val="00C81368"/>
    <w:rsid w:val="00C84C59"/>
    <w:rsid w:val="00C85CA5"/>
    <w:rsid w:val="00CA2BCC"/>
    <w:rsid w:val="00CA759F"/>
    <w:rsid w:val="00CE486D"/>
    <w:rsid w:val="00CE5EBB"/>
    <w:rsid w:val="00CF08E0"/>
    <w:rsid w:val="00D1630A"/>
    <w:rsid w:val="00D169B6"/>
    <w:rsid w:val="00D25AA8"/>
    <w:rsid w:val="00D351F4"/>
    <w:rsid w:val="00D375B1"/>
    <w:rsid w:val="00D479E3"/>
    <w:rsid w:val="00D52EC9"/>
    <w:rsid w:val="00D73947"/>
    <w:rsid w:val="00D94BC8"/>
    <w:rsid w:val="00DC0752"/>
    <w:rsid w:val="00DC733B"/>
    <w:rsid w:val="00DD354F"/>
    <w:rsid w:val="00DD6403"/>
    <w:rsid w:val="00E16E5A"/>
    <w:rsid w:val="00E25B1D"/>
    <w:rsid w:val="00E43348"/>
    <w:rsid w:val="00E447BB"/>
    <w:rsid w:val="00E45E73"/>
    <w:rsid w:val="00E531D9"/>
    <w:rsid w:val="00E56BD1"/>
    <w:rsid w:val="00E63346"/>
    <w:rsid w:val="00E65C18"/>
    <w:rsid w:val="00E74DFB"/>
    <w:rsid w:val="00E760B0"/>
    <w:rsid w:val="00E9755D"/>
    <w:rsid w:val="00EA02DE"/>
    <w:rsid w:val="00EC2A3C"/>
    <w:rsid w:val="00ED339C"/>
    <w:rsid w:val="00EF4E42"/>
    <w:rsid w:val="00F10DA1"/>
    <w:rsid w:val="00F46F05"/>
    <w:rsid w:val="00F6150A"/>
    <w:rsid w:val="00F87433"/>
    <w:rsid w:val="00FB1E7F"/>
    <w:rsid w:val="00FC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2304"/>
    <w:pPr>
      <w:keepNext/>
      <w:numPr>
        <w:numId w:val="1"/>
      </w:numPr>
      <w:suppressAutoHyphens/>
      <w:ind w:right="509"/>
      <w:jc w:val="center"/>
      <w:outlineLvl w:val="0"/>
    </w:pPr>
    <w:rPr>
      <w:b/>
      <w:sz w:val="2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12304"/>
    <w:pPr>
      <w:keepNext/>
      <w:numPr>
        <w:ilvl w:val="1"/>
        <w:numId w:val="1"/>
      </w:numPr>
      <w:suppressAutoHyphens/>
      <w:ind w:right="-58"/>
      <w:jc w:val="center"/>
      <w:outlineLvl w:val="1"/>
    </w:pPr>
    <w:rPr>
      <w:b/>
      <w:sz w:val="26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012304"/>
    <w:pPr>
      <w:keepNext/>
      <w:numPr>
        <w:ilvl w:val="2"/>
        <w:numId w:val="1"/>
      </w:numPr>
      <w:suppressAutoHyphens/>
      <w:ind w:right="-58"/>
      <w:jc w:val="center"/>
      <w:outlineLvl w:val="2"/>
    </w:pPr>
    <w:rPr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12304"/>
    <w:pPr>
      <w:keepNext/>
      <w:numPr>
        <w:ilvl w:val="3"/>
        <w:numId w:val="1"/>
      </w:numPr>
      <w:suppressAutoHyphens/>
      <w:ind w:right="-58"/>
      <w:jc w:val="both"/>
      <w:outlineLvl w:val="3"/>
    </w:pPr>
    <w:rPr>
      <w:b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6F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96F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796FF6"/>
    <w:pPr>
      <w:tabs>
        <w:tab w:val="left" w:pos="6660"/>
      </w:tabs>
      <w:ind w:right="5395"/>
    </w:pPr>
  </w:style>
  <w:style w:type="character" w:customStyle="1" w:styleId="32">
    <w:name w:val="Основной текст 3 Знак"/>
    <w:basedOn w:val="a0"/>
    <w:link w:val="31"/>
    <w:rsid w:val="00796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rsid w:val="00796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2E72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2E7226"/>
    <w:rPr>
      <w:rFonts w:ascii="Calibri" w:eastAsia="Calibri" w:hAnsi="Calibri" w:cs="Times New Roman"/>
    </w:rPr>
  </w:style>
  <w:style w:type="paragraph" w:customStyle="1" w:styleId="p1">
    <w:name w:val="p1"/>
    <w:basedOn w:val="a"/>
    <w:rsid w:val="002E7226"/>
    <w:pPr>
      <w:spacing w:before="100" w:beforeAutospacing="1" w:after="100" w:afterAutospacing="1"/>
    </w:pPr>
  </w:style>
  <w:style w:type="character" w:customStyle="1" w:styleId="s1">
    <w:name w:val="s1"/>
    <w:rsid w:val="002E7226"/>
  </w:style>
  <w:style w:type="paragraph" w:styleId="a5">
    <w:name w:val="Normal (Web)"/>
    <w:basedOn w:val="a"/>
    <w:uiPriority w:val="99"/>
    <w:unhideWhenUsed/>
    <w:rsid w:val="002E7226"/>
    <w:pPr>
      <w:spacing w:before="100" w:beforeAutospacing="1" w:after="100" w:afterAutospacing="1"/>
    </w:pPr>
  </w:style>
  <w:style w:type="table" w:styleId="a6">
    <w:name w:val="Table Grid"/>
    <w:basedOn w:val="a1"/>
    <w:rsid w:val="00F615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12304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12304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1230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12304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11">
    <w:name w:val="Основной шрифт абзаца1"/>
    <w:rsid w:val="00012304"/>
  </w:style>
  <w:style w:type="character" w:customStyle="1" w:styleId="a7">
    <w:name w:val="Маркеры списка"/>
    <w:rsid w:val="00012304"/>
    <w:rPr>
      <w:rFonts w:ascii="StarSymbol" w:eastAsia="StarSymbol" w:hAnsi="StarSymbol" w:cs="StarSymbol"/>
      <w:sz w:val="18"/>
      <w:szCs w:val="18"/>
    </w:rPr>
  </w:style>
  <w:style w:type="paragraph" w:customStyle="1" w:styleId="a8">
    <w:name w:val="Заголовок"/>
    <w:basedOn w:val="a"/>
    <w:next w:val="a9"/>
    <w:rsid w:val="00012304"/>
    <w:pPr>
      <w:keepNext/>
      <w:suppressAutoHyphens/>
      <w:spacing w:before="240" w:after="120"/>
    </w:pPr>
    <w:rPr>
      <w:rFonts w:ascii="Arial" w:eastAsia="Arial Unicode MS" w:hAnsi="Arial" w:cs="Tahoma"/>
      <w:b/>
      <w:i/>
      <w:sz w:val="28"/>
      <w:szCs w:val="28"/>
      <w:lang w:val="en-US" w:eastAsia="ar-SA"/>
    </w:rPr>
  </w:style>
  <w:style w:type="paragraph" w:styleId="a9">
    <w:name w:val="Body Text"/>
    <w:basedOn w:val="a"/>
    <w:link w:val="aa"/>
    <w:rsid w:val="00012304"/>
    <w:pPr>
      <w:suppressAutoHyphens/>
      <w:ind w:right="509"/>
      <w:jc w:val="both"/>
    </w:pPr>
    <w:rPr>
      <w:sz w:val="26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012304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b">
    <w:name w:val="List"/>
    <w:basedOn w:val="a9"/>
    <w:rsid w:val="00012304"/>
    <w:rPr>
      <w:rFonts w:ascii="Arial" w:hAnsi="Arial" w:cs="Tahoma"/>
    </w:rPr>
  </w:style>
  <w:style w:type="paragraph" w:customStyle="1" w:styleId="12">
    <w:name w:val="Название1"/>
    <w:basedOn w:val="a"/>
    <w:rsid w:val="00012304"/>
    <w:pPr>
      <w:suppressLineNumbers/>
      <w:suppressAutoHyphens/>
      <w:spacing w:before="120" w:after="120"/>
    </w:pPr>
    <w:rPr>
      <w:rFonts w:ascii="Arial" w:hAnsi="Arial" w:cs="Tahoma"/>
      <w:b/>
      <w:i/>
      <w:iCs/>
      <w:lang w:val="en-US" w:eastAsia="ar-SA"/>
    </w:rPr>
  </w:style>
  <w:style w:type="paragraph" w:customStyle="1" w:styleId="13">
    <w:name w:val="Указатель1"/>
    <w:basedOn w:val="a"/>
    <w:rsid w:val="00012304"/>
    <w:pPr>
      <w:suppressLineNumbers/>
      <w:suppressAutoHyphens/>
    </w:pPr>
    <w:rPr>
      <w:rFonts w:ascii="Arial" w:hAnsi="Arial" w:cs="Tahoma"/>
      <w:b/>
      <w:i/>
      <w:szCs w:val="20"/>
      <w:lang w:val="en-US" w:eastAsia="ar-SA"/>
    </w:rPr>
  </w:style>
  <w:style w:type="paragraph" w:customStyle="1" w:styleId="14">
    <w:name w:val="Цитата1"/>
    <w:basedOn w:val="a"/>
    <w:rsid w:val="00012304"/>
    <w:pPr>
      <w:suppressAutoHyphens/>
      <w:ind w:left="-108" w:right="-108"/>
      <w:jc w:val="center"/>
    </w:pPr>
    <w:rPr>
      <w:sz w:val="26"/>
      <w:szCs w:val="20"/>
      <w:lang w:eastAsia="ar-SA"/>
    </w:rPr>
  </w:style>
  <w:style w:type="paragraph" w:customStyle="1" w:styleId="ac">
    <w:name w:val="Содержимое таблицы"/>
    <w:basedOn w:val="a"/>
    <w:rsid w:val="00012304"/>
    <w:pPr>
      <w:suppressLineNumbers/>
      <w:suppressAutoHyphens/>
    </w:pPr>
    <w:rPr>
      <w:b/>
      <w:i/>
      <w:szCs w:val="20"/>
      <w:lang w:val="en-US" w:eastAsia="ar-SA"/>
    </w:rPr>
  </w:style>
  <w:style w:type="paragraph" w:customStyle="1" w:styleId="ad">
    <w:name w:val="Заголовок таблицы"/>
    <w:basedOn w:val="ac"/>
    <w:rsid w:val="00012304"/>
    <w:pPr>
      <w:jc w:val="center"/>
    </w:pPr>
    <w:rPr>
      <w:bCs/>
    </w:rPr>
  </w:style>
  <w:style w:type="paragraph" w:styleId="ae">
    <w:name w:val="List Paragraph"/>
    <w:basedOn w:val="a"/>
    <w:uiPriority w:val="34"/>
    <w:qFormat/>
    <w:rsid w:val="00012304"/>
    <w:pPr>
      <w:suppressAutoHyphens/>
      <w:ind w:left="708"/>
    </w:pPr>
    <w:rPr>
      <w:b/>
      <w:i/>
      <w:szCs w:val="20"/>
      <w:lang w:val="en-US" w:eastAsia="ar-SA"/>
    </w:rPr>
  </w:style>
  <w:style w:type="paragraph" w:styleId="af">
    <w:name w:val="Balloon Text"/>
    <w:basedOn w:val="a"/>
    <w:link w:val="af0"/>
    <w:uiPriority w:val="99"/>
    <w:semiHidden/>
    <w:unhideWhenUsed/>
    <w:rsid w:val="00AD4BD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4B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2304"/>
    <w:pPr>
      <w:keepNext/>
      <w:numPr>
        <w:numId w:val="1"/>
      </w:numPr>
      <w:suppressAutoHyphens/>
      <w:ind w:right="509"/>
      <w:jc w:val="center"/>
      <w:outlineLvl w:val="0"/>
    </w:pPr>
    <w:rPr>
      <w:b/>
      <w:sz w:val="2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12304"/>
    <w:pPr>
      <w:keepNext/>
      <w:numPr>
        <w:ilvl w:val="1"/>
        <w:numId w:val="1"/>
      </w:numPr>
      <w:suppressAutoHyphens/>
      <w:ind w:right="-58"/>
      <w:jc w:val="center"/>
      <w:outlineLvl w:val="1"/>
    </w:pPr>
    <w:rPr>
      <w:b/>
      <w:sz w:val="26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012304"/>
    <w:pPr>
      <w:keepNext/>
      <w:numPr>
        <w:ilvl w:val="2"/>
        <w:numId w:val="1"/>
      </w:numPr>
      <w:suppressAutoHyphens/>
      <w:ind w:right="-58"/>
      <w:jc w:val="center"/>
      <w:outlineLvl w:val="2"/>
    </w:pPr>
    <w:rPr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12304"/>
    <w:pPr>
      <w:keepNext/>
      <w:numPr>
        <w:ilvl w:val="3"/>
        <w:numId w:val="1"/>
      </w:numPr>
      <w:suppressAutoHyphens/>
      <w:ind w:right="-58"/>
      <w:jc w:val="both"/>
      <w:outlineLvl w:val="3"/>
    </w:pPr>
    <w:rPr>
      <w:b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6F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96F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796FF6"/>
    <w:pPr>
      <w:tabs>
        <w:tab w:val="left" w:pos="6660"/>
      </w:tabs>
      <w:ind w:right="5395"/>
    </w:pPr>
  </w:style>
  <w:style w:type="character" w:customStyle="1" w:styleId="32">
    <w:name w:val="Основной текст 3 Знак"/>
    <w:basedOn w:val="a0"/>
    <w:link w:val="31"/>
    <w:rsid w:val="00796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rsid w:val="00796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2E72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2E7226"/>
    <w:rPr>
      <w:rFonts w:ascii="Calibri" w:eastAsia="Calibri" w:hAnsi="Calibri" w:cs="Times New Roman"/>
    </w:rPr>
  </w:style>
  <w:style w:type="paragraph" w:customStyle="1" w:styleId="p1">
    <w:name w:val="p1"/>
    <w:basedOn w:val="a"/>
    <w:rsid w:val="002E7226"/>
    <w:pPr>
      <w:spacing w:before="100" w:beforeAutospacing="1" w:after="100" w:afterAutospacing="1"/>
    </w:pPr>
  </w:style>
  <w:style w:type="character" w:customStyle="1" w:styleId="s1">
    <w:name w:val="s1"/>
    <w:rsid w:val="002E7226"/>
  </w:style>
  <w:style w:type="paragraph" w:styleId="a5">
    <w:name w:val="Normal (Web)"/>
    <w:basedOn w:val="a"/>
    <w:uiPriority w:val="99"/>
    <w:unhideWhenUsed/>
    <w:rsid w:val="002E7226"/>
    <w:pPr>
      <w:spacing w:before="100" w:beforeAutospacing="1" w:after="100" w:afterAutospacing="1"/>
    </w:pPr>
  </w:style>
  <w:style w:type="table" w:styleId="a6">
    <w:name w:val="Table Grid"/>
    <w:basedOn w:val="a1"/>
    <w:rsid w:val="00F615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12304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12304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1230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12304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11">
    <w:name w:val="Основной шрифт абзаца1"/>
    <w:rsid w:val="00012304"/>
  </w:style>
  <w:style w:type="character" w:customStyle="1" w:styleId="a7">
    <w:name w:val="Маркеры списка"/>
    <w:rsid w:val="00012304"/>
    <w:rPr>
      <w:rFonts w:ascii="StarSymbol" w:eastAsia="StarSymbol" w:hAnsi="StarSymbol" w:cs="StarSymbol"/>
      <w:sz w:val="18"/>
      <w:szCs w:val="18"/>
    </w:rPr>
  </w:style>
  <w:style w:type="paragraph" w:customStyle="1" w:styleId="a8">
    <w:name w:val="Заголовок"/>
    <w:basedOn w:val="a"/>
    <w:next w:val="a9"/>
    <w:rsid w:val="00012304"/>
    <w:pPr>
      <w:keepNext/>
      <w:suppressAutoHyphens/>
      <w:spacing w:before="240" w:after="120"/>
    </w:pPr>
    <w:rPr>
      <w:rFonts w:ascii="Arial" w:eastAsia="Arial Unicode MS" w:hAnsi="Arial" w:cs="Tahoma"/>
      <w:b/>
      <w:i/>
      <w:sz w:val="28"/>
      <w:szCs w:val="28"/>
      <w:lang w:val="en-US" w:eastAsia="ar-SA"/>
    </w:rPr>
  </w:style>
  <w:style w:type="paragraph" w:styleId="a9">
    <w:name w:val="Body Text"/>
    <w:basedOn w:val="a"/>
    <w:link w:val="aa"/>
    <w:rsid w:val="00012304"/>
    <w:pPr>
      <w:suppressAutoHyphens/>
      <w:ind w:right="509"/>
      <w:jc w:val="both"/>
    </w:pPr>
    <w:rPr>
      <w:sz w:val="26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012304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b">
    <w:name w:val="List"/>
    <w:basedOn w:val="a9"/>
    <w:rsid w:val="00012304"/>
    <w:rPr>
      <w:rFonts w:ascii="Arial" w:hAnsi="Arial" w:cs="Tahoma"/>
    </w:rPr>
  </w:style>
  <w:style w:type="paragraph" w:customStyle="1" w:styleId="12">
    <w:name w:val="Название1"/>
    <w:basedOn w:val="a"/>
    <w:rsid w:val="00012304"/>
    <w:pPr>
      <w:suppressLineNumbers/>
      <w:suppressAutoHyphens/>
      <w:spacing w:before="120" w:after="120"/>
    </w:pPr>
    <w:rPr>
      <w:rFonts w:ascii="Arial" w:hAnsi="Arial" w:cs="Tahoma"/>
      <w:b/>
      <w:i/>
      <w:iCs/>
      <w:lang w:val="en-US" w:eastAsia="ar-SA"/>
    </w:rPr>
  </w:style>
  <w:style w:type="paragraph" w:customStyle="1" w:styleId="13">
    <w:name w:val="Указатель1"/>
    <w:basedOn w:val="a"/>
    <w:rsid w:val="00012304"/>
    <w:pPr>
      <w:suppressLineNumbers/>
      <w:suppressAutoHyphens/>
    </w:pPr>
    <w:rPr>
      <w:rFonts w:ascii="Arial" w:hAnsi="Arial" w:cs="Tahoma"/>
      <w:b/>
      <w:i/>
      <w:szCs w:val="20"/>
      <w:lang w:val="en-US" w:eastAsia="ar-SA"/>
    </w:rPr>
  </w:style>
  <w:style w:type="paragraph" w:customStyle="1" w:styleId="14">
    <w:name w:val="Цитата1"/>
    <w:basedOn w:val="a"/>
    <w:rsid w:val="00012304"/>
    <w:pPr>
      <w:suppressAutoHyphens/>
      <w:ind w:left="-108" w:right="-108"/>
      <w:jc w:val="center"/>
    </w:pPr>
    <w:rPr>
      <w:sz w:val="26"/>
      <w:szCs w:val="20"/>
      <w:lang w:eastAsia="ar-SA"/>
    </w:rPr>
  </w:style>
  <w:style w:type="paragraph" w:customStyle="1" w:styleId="ac">
    <w:name w:val="Содержимое таблицы"/>
    <w:basedOn w:val="a"/>
    <w:rsid w:val="00012304"/>
    <w:pPr>
      <w:suppressLineNumbers/>
      <w:suppressAutoHyphens/>
    </w:pPr>
    <w:rPr>
      <w:b/>
      <w:i/>
      <w:szCs w:val="20"/>
      <w:lang w:val="en-US" w:eastAsia="ar-SA"/>
    </w:rPr>
  </w:style>
  <w:style w:type="paragraph" w:customStyle="1" w:styleId="ad">
    <w:name w:val="Заголовок таблицы"/>
    <w:basedOn w:val="ac"/>
    <w:rsid w:val="00012304"/>
    <w:pPr>
      <w:jc w:val="center"/>
    </w:pPr>
    <w:rPr>
      <w:bCs/>
    </w:rPr>
  </w:style>
  <w:style w:type="paragraph" w:styleId="ae">
    <w:name w:val="List Paragraph"/>
    <w:basedOn w:val="a"/>
    <w:uiPriority w:val="34"/>
    <w:qFormat/>
    <w:rsid w:val="00012304"/>
    <w:pPr>
      <w:suppressAutoHyphens/>
      <w:ind w:left="708"/>
    </w:pPr>
    <w:rPr>
      <w:b/>
      <w:i/>
      <w:szCs w:val="20"/>
      <w:lang w:val="en-US" w:eastAsia="ar-SA"/>
    </w:rPr>
  </w:style>
  <w:style w:type="paragraph" w:styleId="af">
    <w:name w:val="Balloon Text"/>
    <w:basedOn w:val="a"/>
    <w:link w:val="af0"/>
    <w:uiPriority w:val="99"/>
    <w:semiHidden/>
    <w:unhideWhenUsed/>
    <w:rsid w:val="00AD4BD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4B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1D2CC-D764-41F0-ABE4-10C5F956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2023-03-14T12:33:00Z</cp:lastPrinted>
  <dcterms:created xsi:type="dcterms:W3CDTF">2023-04-25T08:54:00Z</dcterms:created>
  <dcterms:modified xsi:type="dcterms:W3CDTF">2023-04-25T08:16:00Z</dcterms:modified>
</cp:coreProperties>
</file>