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63" w:rsidRPr="00550063" w:rsidRDefault="00550063" w:rsidP="00550063">
      <w:pPr>
        <w:jc w:val="center"/>
        <w:rPr>
          <w:b/>
          <w:kern w:val="24"/>
        </w:rPr>
      </w:pPr>
      <w:r w:rsidRPr="00550063">
        <w:rPr>
          <w:b/>
          <w:kern w:val="24"/>
        </w:rPr>
        <w:t xml:space="preserve">Анализ освоения средств районного бюджета </w:t>
      </w:r>
    </w:p>
    <w:p w:rsidR="00550063" w:rsidRPr="00550063" w:rsidRDefault="00550063" w:rsidP="00550063">
      <w:pPr>
        <w:jc w:val="center"/>
      </w:pPr>
      <w:r w:rsidRPr="00550063">
        <w:rPr>
          <w:kern w:val="24"/>
        </w:rPr>
        <w:t>при реализации муниципальной</w:t>
      </w:r>
      <w:r w:rsidRPr="00550063">
        <w:t xml:space="preserve"> программы</w:t>
      </w:r>
    </w:p>
    <w:p w:rsidR="00550063" w:rsidRPr="00550063" w:rsidRDefault="00550063" w:rsidP="00550063">
      <w:pPr>
        <w:jc w:val="center"/>
      </w:pPr>
      <w:r w:rsidRPr="00550063">
        <w:t xml:space="preserve">«Основные направления кадровой политики в Усть-Кубинском  муниципальном районе на 2021 - 2023 годы» (постановление администрации района от 09.12.2020 №1189 </w:t>
      </w:r>
    </w:p>
    <w:p w:rsidR="00550063" w:rsidRPr="00550063" w:rsidRDefault="00550063" w:rsidP="00550063">
      <w:pPr>
        <w:jc w:val="center"/>
      </w:pPr>
      <w:r w:rsidRPr="00550063">
        <w:t>«Об утверждении муниципальной программы «Основные направления кадровой политики в Усть-Кубинском  муниципальном районе</w:t>
      </w:r>
    </w:p>
    <w:p w:rsidR="00550063" w:rsidRPr="00550063" w:rsidRDefault="00550063" w:rsidP="00550063">
      <w:pPr>
        <w:jc w:val="center"/>
      </w:pPr>
      <w:r w:rsidRPr="00550063">
        <w:t xml:space="preserve"> на 2021 - 2023 годы»)  за 2022 год.                                                                      </w:t>
      </w:r>
    </w:p>
    <w:p w:rsidR="00550063" w:rsidRPr="00550063" w:rsidRDefault="00550063" w:rsidP="00550063">
      <w:pPr>
        <w:jc w:val="both"/>
      </w:pPr>
    </w:p>
    <w:tbl>
      <w:tblPr>
        <w:tblW w:w="0" w:type="auto"/>
        <w:tblLook w:val="04A0"/>
      </w:tblPr>
      <w:tblGrid>
        <w:gridCol w:w="9571"/>
      </w:tblGrid>
      <w:tr w:rsidR="00550063" w:rsidRPr="00550063" w:rsidTr="00571B3A">
        <w:tc>
          <w:tcPr>
            <w:tcW w:w="9571" w:type="dxa"/>
            <w:hideMark/>
          </w:tcPr>
          <w:p w:rsidR="00550063" w:rsidRPr="00550063" w:rsidRDefault="00550063" w:rsidP="00550063">
            <w:pPr>
              <w:ind w:firstLine="215"/>
              <w:rPr>
                <w:rFonts w:ascii="Calibri" w:hAnsi="Calibri"/>
              </w:rPr>
            </w:pPr>
          </w:p>
        </w:tc>
      </w:tr>
    </w:tbl>
    <w:p w:rsidR="00550063" w:rsidRPr="00550063" w:rsidRDefault="00550063" w:rsidP="00550063">
      <w:pPr>
        <w:ind w:firstLine="708"/>
        <w:jc w:val="both"/>
      </w:pPr>
      <w:r w:rsidRPr="00550063">
        <w:t xml:space="preserve">Целью муниципальной программы «Основные направления кадровой политики </w:t>
      </w:r>
    </w:p>
    <w:p w:rsidR="00550063" w:rsidRPr="00550063" w:rsidRDefault="00550063" w:rsidP="00550063">
      <w:pPr>
        <w:jc w:val="both"/>
        <w:rPr>
          <w:sz w:val="22"/>
          <w:szCs w:val="22"/>
        </w:rPr>
      </w:pPr>
      <w:r w:rsidRPr="00550063">
        <w:t>в Усть-Кубинском муниципальном районе на 2021-2023 годы» является обеспечение</w:t>
      </w:r>
      <w:r w:rsidRPr="00550063">
        <w:rPr>
          <w:sz w:val="22"/>
          <w:szCs w:val="22"/>
        </w:rPr>
        <w:t xml:space="preserve"> квалифицированными кадрами органов местного самоуправления, предприятий, учреждений и организаций Усть-Кубинского района. </w:t>
      </w:r>
    </w:p>
    <w:p w:rsidR="00550063" w:rsidRPr="00550063" w:rsidRDefault="00550063" w:rsidP="00550063">
      <w:pPr>
        <w:jc w:val="both"/>
        <w:rPr>
          <w:sz w:val="22"/>
          <w:szCs w:val="22"/>
        </w:rPr>
      </w:pPr>
      <w:r w:rsidRPr="00550063">
        <w:rPr>
          <w:sz w:val="22"/>
          <w:szCs w:val="22"/>
        </w:rPr>
        <w:t xml:space="preserve">           Основные задачи   программы: создание, совершенствование и повышение эффективности системы подготовки, переподготовки и повышения квалификации кадров во всех отраслях экономики района,привлечение и закрепление в районе выпускников высших и средних профессиональных учебных заведений, молодых специалистов,обеспечение взаимодействия администрации района и предприятий, организаций и учреждений района по решению кадровых вопросов,совершенствованиепрофориентационной работы в образовательных организациях района,формирование резерва управленческих кадров района,пополнение созданной автоматизированной базы данных рынка труда в районе, включая сведения об отраслевых потребностях в специалистах, возможностях их подготовки, разработка комплекса мер по закреплению квалифицированных кадров в районе. В бюджете района в 2022 году были  предусмотрены средства на  реализацию  мероприятий на оплату  за обучение студентам высших учебных заведений, работникам прошедших послевузовскую профессиональную подготовку (работники муниципальных учреждений района, органов и структурных подразделений администрации района) в сумме 116,545 тыс. рублей), в течение года средства освоены полностью.</w:t>
      </w:r>
    </w:p>
    <w:p w:rsidR="00550063" w:rsidRPr="00550063" w:rsidRDefault="00550063" w:rsidP="0055006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0063">
        <w:rPr>
          <w:sz w:val="22"/>
          <w:szCs w:val="22"/>
        </w:rPr>
        <w:tab/>
        <w:t>Программа, имеет  уровень оценки эффективности реализации 2,4 балла.</w:t>
      </w:r>
    </w:p>
    <w:p w:rsidR="00550063" w:rsidRPr="00550063" w:rsidRDefault="00550063" w:rsidP="005500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0063">
        <w:rPr>
          <w:sz w:val="22"/>
          <w:szCs w:val="22"/>
        </w:rPr>
        <w:t>Подлежит дальнейшему финансированию из бюджета  района  муниципальная программа «Основные  направления  кадровой  политики в Усть-Кубинском муниципальном районе на 2021-2023 годы»  (постановление администрации райна от 09.12.2020 № 1189)</w:t>
      </w:r>
    </w:p>
    <w:p w:rsidR="00550063" w:rsidRPr="00550063" w:rsidRDefault="00550063" w:rsidP="00550063">
      <w:pPr>
        <w:jc w:val="both"/>
        <w:rPr>
          <w:sz w:val="22"/>
          <w:szCs w:val="22"/>
        </w:rPr>
      </w:pPr>
      <w:r w:rsidRPr="00550063">
        <w:rPr>
          <w:sz w:val="22"/>
          <w:szCs w:val="22"/>
        </w:rPr>
        <w:t>Приложения (в электронном виде):</w:t>
      </w:r>
    </w:p>
    <w:p w:rsidR="00550063" w:rsidRPr="00550063" w:rsidRDefault="00550063" w:rsidP="00550063">
      <w:pPr>
        <w:ind w:firstLine="708"/>
        <w:rPr>
          <w:sz w:val="22"/>
          <w:szCs w:val="22"/>
        </w:rPr>
      </w:pPr>
      <w:r w:rsidRPr="00550063">
        <w:rPr>
          <w:sz w:val="22"/>
          <w:szCs w:val="22"/>
        </w:rPr>
        <w:t>1. Информация о реализации основных мероприятий муниципальной программы (справка  о  выполнении мероприятий муниципальной программы) «Основные направления кадровой политики в Усть-Кубинском муниципальном районе на 2021-2023 годы» за 2021 год на 21 л. в 1экз.</w:t>
      </w:r>
    </w:p>
    <w:p w:rsidR="00550063" w:rsidRPr="00550063" w:rsidRDefault="00550063" w:rsidP="00550063">
      <w:pPr>
        <w:ind w:firstLine="708"/>
        <w:rPr>
          <w:sz w:val="22"/>
          <w:szCs w:val="22"/>
        </w:rPr>
      </w:pPr>
      <w:r w:rsidRPr="00550063">
        <w:rPr>
          <w:sz w:val="22"/>
          <w:szCs w:val="22"/>
        </w:rPr>
        <w:t xml:space="preserve">2. Приложение 2  (таблица 8, таблица 9, приложение 2 таблица 1, таблица 2, таблица3,таблица 4) </w:t>
      </w:r>
    </w:p>
    <w:p w:rsidR="00550063" w:rsidRPr="00550063" w:rsidRDefault="00550063" w:rsidP="00550063">
      <w:pPr>
        <w:rPr>
          <w:sz w:val="22"/>
          <w:szCs w:val="22"/>
        </w:rPr>
      </w:pPr>
    </w:p>
    <w:p w:rsidR="00550063" w:rsidRPr="00550063" w:rsidRDefault="00550063" w:rsidP="00550063">
      <w:pPr>
        <w:rPr>
          <w:sz w:val="22"/>
          <w:szCs w:val="22"/>
        </w:rPr>
      </w:pPr>
      <w:r w:rsidRPr="00550063">
        <w:rPr>
          <w:sz w:val="22"/>
          <w:szCs w:val="22"/>
        </w:rPr>
        <w:t>Начальник отдела обеспечения деятельности</w:t>
      </w:r>
    </w:p>
    <w:p w:rsidR="00550063" w:rsidRPr="00550063" w:rsidRDefault="00550063" w:rsidP="00550063">
      <w:pPr>
        <w:rPr>
          <w:sz w:val="26"/>
          <w:szCs w:val="26"/>
        </w:rPr>
      </w:pPr>
      <w:r w:rsidRPr="00550063">
        <w:rPr>
          <w:sz w:val="22"/>
          <w:szCs w:val="22"/>
        </w:rPr>
        <w:t xml:space="preserve"> и кадровой работы                                                                                                                       А.Н. Тепляшова</w:t>
      </w:r>
    </w:p>
    <w:p w:rsidR="00550063" w:rsidRDefault="00550063" w:rsidP="00090504">
      <w:pPr>
        <w:ind w:left="-284"/>
        <w:jc w:val="both"/>
        <w:rPr>
          <w:sz w:val="26"/>
          <w:szCs w:val="26"/>
        </w:rPr>
      </w:pPr>
      <w:bookmarkStart w:id="0" w:name="_GoBack"/>
      <w:bookmarkEnd w:id="0"/>
    </w:p>
    <w:p w:rsidR="00550063" w:rsidRPr="00813581" w:rsidRDefault="00550063" w:rsidP="00090504">
      <w:pPr>
        <w:ind w:left="-284"/>
        <w:jc w:val="both"/>
        <w:rPr>
          <w:sz w:val="20"/>
          <w:szCs w:val="20"/>
        </w:rPr>
        <w:sectPr w:rsidR="00550063" w:rsidRPr="00813581" w:rsidSect="00550063">
          <w:footerReference w:type="even" r:id="rId8"/>
          <w:footerReference w:type="default" r:id="rId9"/>
          <w:pgSz w:w="11906" w:h="16838"/>
          <w:pgMar w:top="1134" w:right="567" w:bottom="567" w:left="567" w:header="709" w:footer="709" w:gutter="0"/>
          <w:cols w:space="708"/>
          <w:docGrid w:linePitch="360"/>
        </w:sectPr>
      </w:pPr>
      <w:r w:rsidRPr="00813581">
        <w:rPr>
          <w:sz w:val="20"/>
          <w:szCs w:val="20"/>
        </w:rPr>
        <w:t>28.02.2023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495409" w:rsidRPr="00495409" w:rsidTr="00495409">
        <w:tc>
          <w:tcPr>
            <w:tcW w:w="9606" w:type="dxa"/>
          </w:tcPr>
          <w:p w:rsidR="00495409" w:rsidRPr="00495409" w:rsidRDefault="00495409" w:rsidP="00090504">
            <w:pPr>
              <w:ind w:left="-284"/>
              <w:jc w:val="both"/>
              <w:rPr>
                <w:sz w:val="26"/>
                <w:szCs w:val="26"/>
              </w:rPr>
            </w:pPr>
          </w:p>
        </w:tc>
        <w:tc>
          <w:tcPr>
            <w:tcW w:w="5180" w:type="dxa"/>
          </w:tcPr>
          <w:p w:rsidR="00495409" w:rsidRPr="00495409" w:rsidRDefault="00495409" w:rsidP="000B6757">
            <w:pPr>
              <w:jc w:val="both"/>
              <w:rPr>
                <w:sz w:val="26"/>
                <w:szCs w:val="26"/>
              </w:rPr>
            </w:pPr>
            <w:r w:rsidRPr="00495409">
              <w:rPr>
                <w:sz w:val="26"/>
                <w:szCs w:val="26"/>
              </w:rPr>
              <w:t xml:space="preserve">Приложение </w:t>
            </w:r>
            <w:r w:rsidR="002256EC">
              <w:rPr>
                <w:sz w:val="26"/>
                <w:szCs w:val="26"/>
              </w:rPr>
              <w:t>1</w:t>
            </w:r>
          </w:p>
        </w:tc>
      </w:tr>
    </w:tbl>
    <w:p w:rsidR="00F21ECC" w:rsidRDefault="00F21ECC" w:rsidP="00F21ECC">
      <w:pPr>
        <w:ind w:firstLine="708"/>
        <w:jc w:val="center"/>
      </w:pPr>
      <w:r>
        <w:rPr>
          <w:b/>
        </w:rPr>
        <w:t>Информация о</w:t>
      </w:r>
      <w:r>
        <w:t xml:space="preserve"> реализации основных мероприятий </w:t>
      </w:r>
      <w:r>
        <w:rPr>
          <w:b/>
        </w:rPr>
        <w:t>муниципальной программы</w:t>
      </w:r>
    </w:p>
    <w:p w:rsidR="00F21ECC" w:rsidRDefault="00F21ECC" w:rsidP="00F21ECC">
      <w:pPr>
        <w:ind w:firstLine="708"/>
        <w:jc w:val="center"/>
      </w:pPr>
      <w:r>
        <w:t>(справка о выполнении мероприятий муниципальной программы)</w:t>
      </w:r>
    </w:p>
    <w:p w:rsidR="00471942" w:rsidRDefault="00F21ECC" w:rsidP="00F21ECC">
      <w:pPr>
        <w:jc w:val="center"/>
      </w:pPr>
      <w:r w:rsidRPr="00F21ECC">
        <w:rPr>
          <w:b/>
        </w:rPr>
        <w:t>«Основные направления кадровой политики в Усть-Кубинском  муниципальном районе</w:t>
      </w:r>
      <w:r w:rsidR="00471942">
        <w:t xml:space="preserve"> на 2021 - 2023</w:t>
      </w:r>
      <w:r w:rsidRPr="00873265">
        <w:t xml:space="preserve"> годы»</w:t>
      </w:r>
    </w:p>
    <w:p w:rsidR="00F21ECC" w:rsidRDefault="00F21ECC" w:rsidP="00F21ECC">
      <w:pPr>
        <w:jc w:val="center"/>
      </w:pPr>
      <w:r w:rsidRPr="00422BFA">
        <w:t xml:space="preserve">(постановление </w:t>
      </w:r>
      <w:r w:rsidR="00471942">
        <w:t>администрации района от 09.12.2020 № 1189</w:t>
      </w:r>
      <w:r>
        <w:t xml:space="preserve">) </w:t>
      </w:r>
    </w:p>
    <w:p w:rsidR="00471942" w:rsidRPr="00F21ECC" w:rsidRDefault="001366DA" w:rsidP="00F21ECC">
      <w:pPr>
        <w:jc w:val="center"/>
        <w:rPr>
          <w:b/>
          <w:sz w:val="26"/>
          <w:szCs w:val="26"/>
        </w:rPr>
      </w:pPr>
      <w:r>
        <w:rPr>
          <w:b/>
        </w:rPr>
        <w:t>за 2022</w:t>
      </w:r>
      <w:r w:rsidR="00F21ECC" w:rsidRPr="00F21ECC">
        <w:rPr>
          <w:b/>
        </w:rPr>
        <w:t xml:space="preserve"> год.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788"/>
        <w:gridCol w:w="2514"/>
        <w:gridCol w:w="7581"/>
      </w:tblGrid>
      <w:tr w:rsidR="002A694E" w:rsidTr="00090504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4E" w:rsidRDefault="002A694E">
            <w:pPr>
              <w:ind w:firstLine="215"/>
              <w:jc w:val="center"/>
            </w:pPr>
            <w:r>
              <w:t>№</w:t>
            </w:r>
          </w:p>
          <w:p w:rsidR="002A694E" w:rsidRDefault="002A694E">
            <w:pPr>
              <w:ind w:firstLine="215"/>
              <w:jc w:val="center"/>
            </w:pPr>
            <w:r>
              <w:t>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4E" w:rsidRDefault="002A694E">
            <w:pPr>
              <w:ind w:firstLine="215"/>
              <w:jc w:val="center"/>
            </w:pPr>
            <w:r>
              <w:t>Мероприятия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4E" w:rsidRDefault="002A694E">
            <w:pPr>
              <w:ind w:firstLine="215"/>
              <w:jc w:val="center"/>
            </w:pPr>
            <w:r>
              <w:t>Исполнители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94E" w:rsidRDefault="002A694E">
            <w:pPr>
              <w:ind w:firstLine="215"/>
              <w:jc w:val="center"/>
            </w:pPr>
            <w:r>
              <w:rPr>
                <w:sz w:val="26"/>
                <w:szCs w:val="26"/>
              </w:rPr>
              <w:t>Выполнение мероприятий</w:t>
            </w:r>
          </w:p>
        </w:tc>
      </w:tr>
      <w:tr w:rsidR="002A694E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4E" w:rsidRDefault="002A694E">
            <w:pPr>
              <w:ind w:firstLine="215"/>
              <w:jc w:val="center"/>
            </w:pPr>
            <w: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4E" w:rsidRDefault="002A694E">
            <w:pPr>
              <w:ind w:firstLine="215"/>
              <w:jc w:val="center"/>
            </w:pPr>
            <w: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4E" w:rsidRDefault="002A694E">
            <w:pPr>
              <w:ind w:firstLine="215"/>
              <w:jc w:val="center"/>
            </w:pPr>
            <w:r>
              <w:t>3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4E" w:rsidRDefault="002A694E">
            <w:pPr>
              <w:ind w:firstLine="215"/>
              <w:jc w:val="center"/>
            </w:pPr>
            <w:r>
              <w:t>4</w:t>
            </w:r>
          </w:p>
        </w:tc>
      </w:tr>
      <w:tr w:rsidR="002A694E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4E" w:rsidRDefault="002A694E">
            <w:pPr>
              <w:ind w:firstLine="215"/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4E" w:rsidRDefault="002A694E">
            <w:pPr>
              <w:ind w:firstLine="215"/>
              <w:jc w:val="center"/>
              <w:rPr>
                <w:b/>
              </w:rPr>
            </w:pPr>
            <w:r>
              <w:rPr>
                <w:b/>
              </w:rPr>
              <w:t>1. Организационные мероприятия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4E" w:rsidRDefault="002A694E">
            <w:pPr>
              <w:ind w:firstLine="215"/>
              <w:jc w:val="center"/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4E" w:rsidRDefault="002A694E">
            <w:pPr>
              <w:ind w:firstLine="215"/>
              <w:jc w:val="center"/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  <w:jc w:val="center"/>
            </w:pPr>
            <w:r w:rsidRPr="007D3F7F">
              <w:rPr>
                <w:sz w:val="22"/>
                <w:szCs w:val="22"/>
              </w:rPr>
              <w:t>1.1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Анализ состояния потребности в кадрах в отраслях социально - экономического комплекса  района</w:t>
            </w:r>
          </w:p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>Анализ рынка труда Усть-Кубинского муниципального района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органы и структурные подразделения администрации района,</w:t>
            </w:r>
          </w:p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>отделение  занятости населения по Усть-Кубинскому</w:t>
            </w:r>
          </w:p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>муниципальному  району КУ ВО «Центр занятости населения Вологодской области» (далее-отделение занятости по Усть-Кубинскому району)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1" w:rsidRPr="007D3F7F" w:rsidRDefault="00276602" w:rsidP="00B874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Проводится еженедельный мониторинг состояния потребности в кадрах в отраслях социально - экономического комплекса  района. Работодатели района  предоставляют в отделение занятости населения по Усть-Кубинскому району  сведения о вакансиях (на основании ст. 25 Закона о занятости в РФ).</w:t>
            </w:r>
          </w:p>
          <w:p w:rsidR="00B874DE" w:rsidRPr="007D3F7F" w:rsidRDefault="00B874DE" w:rsidP="00B874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Проводится: </w:t>
            </w:r>
          </w:p>
          <w:p w:rsidR="00B874DE" w:rsidRPr="007D3F7F" w:rsidRDefault="00B874DE" w:rsidP="00B874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-.Анализ состояния рынка труда (данные о численности населения трудоспособного возраста, старше и моложе трудоспособного возраста, структуре численности занятых по основным видам экономической деятельности, уровне безработицы);</w:t>
            </w:r>
          </w:p>
          <w:p w:rsidR="00B874DE" w:rsidRPr="007D3F7F" w:rsidRDefault="00B874DE" w:rsidP="00B874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-Анализ кадрового потенциала (характеристика резерва управленческих кадров МО; соотношение численности муниципальных служащих к 1000 населения, уровень удовлетворенности граждан качеством предоставления государственных и муниципальных услуг</w:t>
            </w:r>
            <w:r w:rsidRPr="007D3F7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B874DE" w:rsidRPr="007D3F7F" w:rsidRDefault="00B874DE" w:rsidP="00B874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-Проводится анализ трудоустройства  лиц  предпенсионного возраста</w:t>
            </w: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предложений и мероприятий по итогам  аналитических данных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отделение занятости населения по Усть-Кубинскому району,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 развития муниципальных образований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3" w:rsidRPr="007D3F7F" w:rsidRDefault="001F2A83" w:rsidP="001F2A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Итоги анализа состояния потребности в кадрах в отраслях социально - экономического комплекса  района рассматриваются на совещаниях с руководителями органов, структурных подразделений администрации района, руководителями организаций района, на заседании координационного совета по работе с кадрами</w:t>
            </w:r>
          </w:p>
          <w:p w:rsidR="00471942" w:rsidRPr="007D3F7F" w:rsidRDefault="001F2A83" w:rsidP="001F2A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На основании аналитических данных потребности в кадрах в общеобразовательных учебных заведениях  района проводится профориентационная работа со школьниками. За 2022 год услугу по профориентации получили 96 подростков.</w:t>
            </w:r>
          </w:p>
          <w:p w:rsidR="00471942" w:rsidRPr="007D3F7F" w:rsidRDefault="00471942" w:rsidP="001F2A83">
            <w:pPr>
              <w:ind w:firstLine="708"/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 xml:space="preserve">Прогнозирование потребностей в кадрах на </w:t>
            </w:r>
            <w:r w:rsidRPr="007D3F7F">
              <w:rPr>
                <w:sz w:val="22"/>
                <w:szCs w:val="22"/>
              </w:rPr>
              <w:lastRenderedPageBreak/>
              <w:t>основе представленных данных предприятиями, учреждениями, организациями, отделением занятости населения</w:t>
            </w:r>
          </w:p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>Разработка прогноза потребностей орга</w:t>
            </w:r>
            <w:r w:rsidRPr="007D3F7F">
              <w:rPr>
                <w:sz w:val="22"/>
                <w:szCs w:val="22"/>
              </w:rPr>
              <w:softHyphen/>
              <w:t>низаций муниципального образования в кадрах в разрезе отраслей экономики и профессий (специальностей)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отделение занятости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населения по Усть-Кубинскому району,  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отдел развития муниципальных образований администрации района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A2" w:rsidRPr="007D3F7F" w:rsidRDefault="007467A2" w:rsidP="007467A2">
            <w:r w:rsidRPr="007D3F7F">
              <w:rPr>
                <w:sz w:val="22"/>
                <w:szCs w:val="22"/>
              </w:rPr>
              <w:lastRenderedPageBreak/>
              <w:t xml:space="preserve">В Прогнозе социально-экономического развития Усть-Кубинского </w:t>
            </w:r>
            <w:r w:rsidRPr="007D3F7F">
              <w:rPr>
                <w:sz w:val="22"/>
                <w:szCs w:val="22"/>
              </w:rPr>
              <w:lastRenderedPageBreak/>
              <w:t>муниципального района – прогнозирование показателей по развитию рынка труда и обеспечению роста занятости населения на краткосрочный период;</w:t>
            </w:r>
          </w:p>
          <w:p w:rsidR="007467A2" w:rsidRPr="007D3F7F" w:rsidRDefault="007467A2" w:rsidP="007467A2">
            <w:r w:rsidRPr="007D3F7F">
              <w:rPr>
                <w:sz w:val="22"/>
                <w:szCs w:val="22"/>
              </w:rPr>
              <w:t>В Стратегии социально-экономического развития района на период до 2030 года – стратегическое планирование и прогнозирование в области кадровой политики и повышения эффективности и оптимизации структуры муниципального управления.</w:t>
            </w:r>
          </w:p>
          <w:p w:rsidR="001F2A83" w:rsidRPr="007D3F7F" w:rsidRDefault="001F2A83" w:rsidP="001F2A83">
            <w:r w:rsidRPr="007D3F7F">
              <w:rPr>
                <w:sz w:val="22"/>
                <w:szCs w:val="22"/>
              </w:rPr>
              <w:t>Прогнозируется потребность в кадрах на основе представленных данных предприятиями, учреждениями, организациями</w:t>
            </w:r>
          </w:p>
          <w:p w:rsidR="00276602" w:rsidRPr="007D3F7F" w:rsidRDefault="001F2A83" w:rsidP="001F2A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Ежеквартально на заседаниях трехсторонней комиссии рассматриваются вопросы потребности в кадрах в разрезе отраслей экономики и профессий (специальностей).</w:t>
            </w: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Пополнение банка данных о состоянии на рынке труда и потребности в кадрах на  перспективу. Создание банка  данных  рабочих профессий в районе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занятости населения по Усть-Кубинскому району,  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отдел развития муниципальных образований администрации района    </w:t>
            </w:r>
          </w:p>
          <w:p w:rsidR="00471942" w:rsidRPr="007D3F7F" w:rsidRDefault="00471942">
            <w:pPr>
              <w:ind w:firstLine="215"/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3" w:rsidRPr="00D576C3" w:rsidRDefault="001F2A83" w:rsidP="001F2A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3">
              <w:rPr>
                <w:rFonts w:ascii="Times New Roman" w:hAnsi="Times New Roman" w:cs="Times New Roman"/>
                <w:sz w:val="22"/>
                <w:szCs w:val="22"/>
              </w:rPr>
              <w:t>Работодатели района, через портал «Работа в России» ежемесячно предоставляют в отдел занятости населения по Усть-Кубинскому району сведения о вакансиях (ст. 25 Закона о занятости в РФ). На основании данной информации проводится анализ потребности в кадрах в районе.</w:t>
            </w:r>
          </w:p>
          <w:p w:rsidR="00471942" w:rsidRPr="00D576C3" w:rsidRDefault="001F2A83" w:rsidP="004719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3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созданию данных о состоянии на рынке труда и потребности в кадрах на  перспективу и создание банка социального заказа  рабочих профессий - в стадии разработки.</w:t>
            </w:r>
          </w:p>
          <w:p w:rsidR="00B874DE" w:rsidRPr="007D3F7F" w:rsidRDefault="007467A2" w:rsidP="00B874DE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3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Проводится работа с работодателями по вопросу перспективы потребности в кадрах.</w:t>
            </w:r>
          </w:p>
          <w:p w:rsidR="007467A2" w:rsidRPr="007D3F7F" w:rsidRDefault="007467A2" w:rsidP="00B874DE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  <w:rPr>
                <w:i/>
              </w:rPr>
            </w:pPr>
            <w:r w:rsidRPr="007D3F7F">
              <w:rPr>
                <w:sz w:val="22"/>
                <w:szCs w:val="22"/>
              </w:rPr>
              <w:t xml:space="preserve">Разработка плана мероприятий по подготовке, переподготовке и повышению квалификации кадров органов местного самоуправления, муниципальных учреждений и организаций  в соответствии с действующим законодательством  </w:t>
            </w:r>
            <w:r w:rsidRPr="007D3F7F">
              <w:rPr>
                <w:i/>
                <w:sz w:val="22"/>
                <w:szCs w:val="22"/>
              </w:rPr>
              <w:t>(используя  для этого  собственные  средства, а также возможности отделения  занятости населения)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>руководители органов и структурных подразделений администрации района, муниципальных учреждений и предприятий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7D3F7F" w:rsidRDefault="00471942" w:rsidP="00471942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3F7F">
              <w:rPr>
                <w:rFonts w:ascii="Times New Roman" w:hAnsi="Times New Roman"/>
              </w:rPr>
              <w:t>Участие в реализации   плана мероприятий Правительства Вологодской области по подготовке, переподготовке и повышению квалификации кадров органов местного самоуправления, муниципальных учреждений и организаций  в соответствии с действующим законодательством</w:t>
            </w:r>
          </w:p>
          <w:p w:rsidR="00FE1B60" w:rsidRPr="007D3F7F" w:rsidRDefault="00471942" w:rsidP="00FE1B60">
            <w:r w:rsidRPr="007D3F7F">
              <w:rPr>
                <w:sz w:val="22"/>
                <w:szCs w:val="22"/>
              </w:rPr>
              <w:t>1.Постанов</w:t>
            </w:r>
            <w:r w:rsidR="00FE1B60" w:rsidRPr="007D3F7F">
              <w:rPr>
                <w:sz w:val="22"/>
                <w:szCs w:val="22"/>
              </w:rPr>
              <w:t>ление администрации района от 08.12.2020 года № 1182</w:t>
            </w:r>
            <w:r w:rsidRPr="007D3F7F">
              <w:rPr>
                <w:sz w:val="22"/>
                <w:szCs w:val="22"/>
              </w:rPr>
              <w:t xml:space="preserve"> "Об утверждении муниципальной программы "Развитие муниципальной службы в Усть-Кубинском муниципальной рай</w:t>
            </w:r>
            <w:r w:rsidR="00FE1B60" w:rsidRPr="007D3F7F">
              <w:rPr>
                <w:sz w:val="22"/>
                <w:szCs w:val="22"/>
              </w:rPr>
              <w:t>оне на  2021-2023</w:t>
            </w:r>
            <w:r w:rsidRPr="007D3F7F">
              <w:rPr>
                <w:sz w:val="22"/>
                <w:szCs w:val="22"/>
              </w:rPr>
              <w:t xml:space="preserve"> го</w:t>
            </w:r>
            <w:r w:rsidR="001F2A83" w:rsidRPr="007D3F7F">
              <w:rPr>
                <w:sz w:val="22"/>
                <w:szCs w:val="22"/>
              </w:rPr>
              <w:t>ды". Объем финансирования за  2022</w:t>
            </w:r>
            <w:r w:rsidR="00E033AA" w:rsidRPr="007D3F7F">
              <w:rPr>
                <w:sz w:val="22"/>
                <w:szCs w:val="22"/>
              </w:rPr>
              <w:t xml:space="preserve"> года – 49, 200</w:t>
            </w:r>
            <w:r w:rsidRPr="007D3F7F">
              <w:rPr>
                <w:sz w:val="22"/>
                <w:szCs w:val="22"/>
              </w:rPr>
              <w:t>тыс.рублей.                    .                                                                                                                                                                2.Постанов</w:t>
            </w:r>
            <w:r w:rsidR="00FE1B60" w:rsidRPr="007D3F7F">
              <w:rPr>
                <w:sz w:val="22"/>
                <w:szCs w:val="22"/>
              </w:rPr>
              <w:t>ление администрации района от 09.12.2020 № 1189</w:t>
            </w:r>
            <w:r w:rsidRPr="007D3F7F">
              <w:rPr>
                <w:sz w:val="22"/>
                <w:szCs w:val="22"/>
              </w:rPr>
              <w:t xml:space="preserve"> "Об утверждении муниципальной программы "Основные направления кадровой политики в Усть-Кубинс</w:t>
            </w:r>
            <w:r w:rsidR="00FE1B60" w:rsidRPr="007D3F7F">
              <w:rPr>
                <w:sz w:val="22"/>
                <w:szCs w:val="22"/>
              </w:rPr>
              <w:t>ком муниципальном районе на 2021-2023</w:t>
            </w:r>
            <w:r w:rsidRPr="007D3F7F">
              <w:rPr>
                <w:sz w:val="22"/>
                <w:szCs w:val="22"/>
              </w:rPr>
              <w:t>годы".Объем  ф</w:t>
            </w:r>
            <w:r w:rsidR="00FE1B60" w:rsidRPr="007D3F7F">
              <w:rPr>
                <w:sz w:val="22"/>
                <w:szCs w:val="22"/>
              </w:rPr>
              <w:t>инан</w:t>
            </w:r>
            <w:r w:rsidR="00E033AA" w:rsidRPr="007D3F7F">
              <w:rPr>
                <w:sz w:val="22"/>
                <w:szCs w:val="22"/>
              </w:rPr>
              <w:t>сирования за 2022 года-  116,545</w:t>
            </w:r>
            <w:r w:rsidRPr="007D3F7F">
              <w:rPr>
                <w:sz w:val="22"/>
                <w:szCs w:val="22"/>
              </w:rPr>
              <w:t xml:space="preserve"> тыс.  рублей.                                                                                                                                                                        3.Постановление администрации Троицкого сельского поселения от 19.09.2018 № 33 " Об утверждении муниципальной программы " Развитие муниципальной службы в Троицком сельском поселении на 2018-2022 го</w:t>
            </w:r>
            <w:r w:rsidR="00E033AA" w:rsidRPr="007D3F7F">
              <w:rPr>
                <w:sz w:val="22"/>
                <w:szCs w:val="22"/>
              </w:rPr>
              <w:t>ды".Объем финансирования за 2022  год – 19,800</w:t>
            </w:r>
            <w:r w:rsidRPr="007D3F7F">
              <w:rPr>
                <w:sz w:val="22"/>
                <w:szCs w:val="22"/>
              </w:rPr>
              <w:t xml:space="preserve">тыс. рублей.                                                                                                                                                                            4.  </w:t>
            </w:r>
            <w:r w:rsidR="00FE1B60" w:rsidRPr="007D3F7F">
              <w:rPr>
                <w:sz w:val="22"/>
                <w:szCs w:val="22"/>
              </w:rPr>
              <w:t xml:space="preserve">- Постановление администрации  Устьянское от 02.11.2020 № 165 «Об </w:t>
            </w:r>
            <w:r w:rsidR="00FE1B60" w:rsidRPr="007D3F7F">
              <w:rPr>
                <w:sz w:val="22"/>
                <w:szCs w:val="22"/>
              </w:rPr>
              <w:lastRenderedPageBreak/>
              <w:t>утверждении муниципальной программы «Развитие муниципальной службы в сельском поселении Устьянское на 2021-2023 годы»</w:t>
            </w:r>
            <w:r w:rsidR="00195FDF" w:rsidRPr="007D3F7F">
              <w:rPr>
                <w:sz w:val="22"/>
                <w:szCs w:val="22"/>
              </w:rPr>
              <w:t>.</w:t>
            </w:r>
          </w:p>
          <w:p w:rsidR="00471942" w:rsidRPr="007D3F7F" w:rsidRDefault="00E033AA" w:rsidP="00471942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3F7F">
              <w:rPr>
                <w:rFonts w:ascii="Times New Roman" w:hAnsi="Times New Roman"/>
              </w:rPr>
              <w:t xml:space="preserve"> Объем финансирования за 2022 год-  50</w:t>
            </w:r>
            <w:r w:rsidR="00471942" w:rsidRPr="007D3F7F">
              <w:rPr>
                <w:rFonts w:ascii="Times New Roman" w:hAnsi="Times New Roman"/>
              </w:rPr>
              <w:t xml:space="preserve"> тыс. рублей.                                                                                                                                                                               5.  Постановление администрации Богородского сельского поселения от  19.09.2018 №31 " Об утверждении муниципальной программы " развитие муниципальной службы в Богородском сельском поселении на 2018-2022 го</w:t>
            </w:r>
            <w:r w:rsidRPr="007D3F7F">
              <w:rPr>
                <w:rFonts w:ascii="Times New Roman" w:hAnsi="Times New Roman"/>
              </w:rPr>
              <w:t>ды".Объем финансирования за 2022 год – 19,780</w:t>
            </w:r>
            <w:r w:rsidR="00471942" w:rsidRPr="007D3F7F">
              <w:rPr>
                <w:rFonts w:ascii="Times New Roman" w:hAnsi="Times New Roman"/>
              </w:rPr>
              <w:t xml:space="preserve"> тыс. рублей.</w:t>
            </w:r>
          </w:p>
          <w:p w:rsidR="00E033AA" w:rsidRPr="007D3F7F" w:rsidRDefault="00E033AA" w:rsidP="00B874DE"/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опыта кадровой политики в муниципальных районах  области, обмен опытом  работы, обобщение и  подготовка информационных материалов        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управляющий делами администрации района, отдел муниципальной службы и организационной работы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F" w:rsidRPr="007D3F7F" w:rsidRDefault="00195FDF" w:rsidP="00195FDF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3F7F">
              <w:rPr>
                <w:rFonts w:ascii="Times New Roman" w:hAnsi="Times New Roman"/>
              </w:rPr>
              <w:t>Участие в семинарах, совещаниях во вопросам кадровой политики</w:t>
            </w:r>
            <w:r w:rsidR="000139D5" w:rsidRPr="007D3F7F">
              <w:rPr>
                <w:rFonts w:ascii="Times New Roman" w:hAnsi="Times New Roman"/>
              </w:rPr>
              <w:t xml:space="preserve">, </w:t>
            </w:r>
            <w:r w:rsidRPr="007D3F7F">
              <w:rPr>
                <w:rFonts w:ascii="Times New Roman" w:hAnsi="Times New Roman"/>
              </w:rPr>
              <w:t>проводимых Правительством Вологодской области.</w:t>
            </w:r>
          </w:p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Сотрудничество со специалистами администраций районов Вологодской области.</w:t>
            </w:r>
          </w:p>
          <w:p w:rsidR="00471942" w:rsidRPr="007D3F7F" w:rsidRDefault="00471942" w:rsidP="00195FDF">
            <w:pPr>
              <w:pStyle w:val="ConsPlusCell"/>
              <w:widowControl/>
              <w:ind w:firstLine="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Проведение совещаний с руководителями кадровых служб предприятий, организаций, структурных  подразделений  администрации района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 xml:space="preserve">управляющий делами администрации района, отдел муниципальной службы и организационной  работы администрации района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F" w:rsidRPr="007D3F7F" w:rsidRDefault="000139D5" w:rsidP="00195FDF">
            <w:pPr>
              <w:autoSpaceDE w:val="0"/>
              <w:autoSpaceDN w:val="0"/>
              <w:adjustRightInd w:val="0"/>
            </w:pPr>
            <w:r w:rsidRPr="007D3F7F">
              <w:rPr>
                <w:sz w:val="22"/>
                <w:szCs w:val="22"/>
              </w:rPr>
              <w:t>В первом  квартале 2022</w:t>
            </w:r>
            <w:r w:rsidR="00195FDF" w:rsidRPr="007D3F7F">
              <w:rPr>
                <w:sz w:val="22"/>
                <w:szCs w:val="22"/>
              </w:rPr>
              <w:t xml:space="preserve"> года проведено  2  семинара  с работниками кадровых служб и муниципальными служащими на  тему: «Представление сведений о доходах,  расходах, об имуществе и обязательствах имущественного характера и заполнение соот</w:t>
            </w:r>
            <w:r w:rsidRPr="007D3F7F">
              <w:rPr>
                <w:sz w:val="22"/>
                <w:szCs w:val="22"/>
              </w:rPr>
              <w:t>ветствующей формы справки в 2022 году (за отчетный  2021</w:t>
            </w:r>
            <w:r w:rsidR="00B874DE" w:rsidRPr="007D3F7F">
              <w:rPr>
                <w:sz w:val="22"/>
                <w:szCs w:val="22"/>
              </w:rPr>
              <w:t xml:space="preserve"> г</w:t>
            </w:r>
            <w:r w:rsidR="00195FDF" w:rsidRPr="007D3F7F">
              <w:rPr>
                <w:sz w:val="22"/>
                <w:szCs w:val="22"/>
              </w:rPr>
              <w:t>)».</w:t>
            </w:r>
          </w:p>
          <w:p w:rsidR="00471942" w:rsidRPr="007D3F7F" w:rsidRDefault="00471942">
            <w:pPr>
              <w:ind w:firstLine="215"/>
              <w:rPr>
                <w:highlight w:val="green"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на страницах районной газеты</w:t>
            </w:r>
          </w:p>
          <w:p w:rsidR="00471942" w:rsidRPr="007D3F7F" w:rsidRDefault="00471942" w:rsidP="00013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(рубрики «Профориентация», </w:t>
            </w:r>
          </w:p>
          <w:p w:rsidR="00471942" w:rsidRPr="007D3F7F" w:rsidRDefault="00471942" w:rsidP="00013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«Занятость», «Молодежь и время» и др.)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АНО «Редакция Усть-Кубинской районной  газеты «Северная новь», 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органы и структурные подразделения администрации района 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Опубликование информационных материалов    рубрики:</w:t>
            </w:r>
          </w:p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« Профориентация», «Занятость», «Молодежь и время»,</w:t>
            </w:r>
            <w:r w:rsidR="007370D8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Кадры»,</w:t>
            </w:r>
          </w:p>
          <w:p w:rsidR="00195FDF" w:rsidRPr="007D3F7F" w:rsidRDefault="007370D8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« Перспективы», «</w:t>
            </w:r>
            <w:r w:rsidR="00195FDF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Инициатива», «Твои люди,село»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r w:rsidR="00195FDF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Земляки» и другие  на страницах районной газеты «Северная новь»</w:t>
            </w:r>
          </w:p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На страницах районной газеты освещены мероприятия профориентационной направленности.</w:t>
            </w:r>
          </w:p>
          <w:p w:rsidR="00471942" w:rsidRPr="007D3F7F" w:rsidRDefault="00471942" w:rsidP="00195FDF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торжественных  мероприятий, связанных с  профессиональными праздниками, чествованием передовиков производства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органов и структурных подразделений         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администрации района,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руководители предприятий,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организаций  района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F" w:rsidRPr="007D3F7F" w:rsidRDefault="007370D8" w:rsidP="00195FD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В 2022</w:t>
            </w:r>
            <w:r w:rsidR="00195FDF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  <w:r w:rsidR="00B874DE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</w:t>
            </w:r>
            <w:r w:rsidR="00195FDF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торжественные мероприятия.</w:t>
            </w:r>
          </w:p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Мероприятие, посвященное </w:t>
            </w:r>
          </w:p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-Дню медицинского работника.</w:t>
            </w:r>
          </w:p>
          <w:p w:rsidR="00195FDF" w:rsidRPr="007D3F7F" w:rsidRDefault="00195FDF" w:rsidP="00195F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-Дню знаний-1 сентября, </w:t>
            </w:r>
          </w:p>
          <w:p w:rsidR="007370D8" w:rsidRPr="007D3F7F" w:rsidRDefault="007370D8" w:rsidP="00195F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 Ежегодно 27 сентября и 5 октября проходит чествование педагогов, посвященное Дню дошкольного работника и Дню учителя</w:t>
            </w:r>
          </w:p>
          <w:p w:rsidR="00195FDF" w:rsidRPr="007D3F7F" w:rsidRDefault="00195FDF" w:rsidP="007370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-Праздник последнего звонка – 25 мая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lastRenderedPageBreak/>
              <w:t>- Дн</w:t>
            </w:r>
            <w:r w:rsidR="00FC6C9F" w:rsidRPr="007D3F7F">
              <w:rPr>
                <w:sz w:val="22"/>
                <w:szCs w:val="22"/>
              </w:rPr>
              <w:t>ю работника культуры (25 марта)</w:t>
            </w:r>
            <w:r w:rsidRPr="007D3F7F">
              <w:rPr>
                <w:sz w:val="22"/>
                <w:szCs w:val="22"/>
              </w:rPr>
              <w:t xml:space="preserve">. 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t xml:space="preserve">- Дню музея (18 мая), </w:t>
            </w:r>
          </w:p>
          <w:p w:rsidR="00471942" w:rsidRPr="007D3F7F" w:rsidRDefault="00195FDF" w:rsidP="00195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-Дню общероссийских библиотек (27  мая),</w:t>
            </w:r>
          </w:p>
          <w:p w:rsidR="00195FDF" w:rsidRPr="007D3F7F" w:rsidRDefault="00195FDF" w:rsidP="00195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-День работников сельского  хозяйства и перерабатывающей  промышленности</w:t>
            </w:r>
          </w:p>
          <w:p w:rsidR="007370D8" w:rsidRPr="007D3F7F" w:rsidRDefault="00B874DE" w:rsidP="00737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370D8" w:rsidRPr="007D3F7F">
              <w:rPr>
                <w:rFonts w:ascii="Times New Roman" w:hAnsi="Times New Roman" w:cs="Times New Roman"/>
                <w:sz w:val="22"/>
                <w:szCs w:val="22"/>
              </w:rPr>
              <w:t>Проведение в с.Устье торжественного мероприятия по награждению представителей малого и среднего предпринимательства в связи с праздником «День предпринимателя» в мае 2022 года .</w:t>
            </w:r>
          </w:p>
          <w:p w:rsidR="007467A2" w:rsidRPr="007D3F7F" w:rsidRDefault="007467A2" w:rsidP="00B874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TableContents"/>
              <w:ind w:firstLine="215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7D3F7F">
              <w:rPr>
                <w:rFonts w:cs="Times New Roman"/>
                <w:sz w:val="22"/>
                <w:szCs w:val="22"/>
                <w:lang w:val="ru-RU" w:eastAsia="ru-RU"/>
              </w:rPr>
              <w:t>Сопровождение участников областных конкурсов профессионального мастерства работниками администрации района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органов и структурных подразделений         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администрации района,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руководители предприятий,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организаций района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D8" w:rsidRPr="007D3F7F" w:rsidRDefault="007370D8" w:rsidP="007370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D3F7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За достижение наивысших показателей деятельности за 2021 год СППК «</w:t>
            </w:r>
            <w:r w:rsidRPr="007D3F7F">
              <w:rPr>
                <w:rStyle w:val="afd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Возрождение</w:t>
            </w:r>
            <w:r w:rsidRPr="007D3F7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 признан победителем в номинации среди коллективов организаций пищевой и перерабатывающей промышленности АПК.</w:t>
            </w:r>
          </w:p>
          <w:p w:rsidR="007370D8" w:rsidRPr="007D3F7F" w:rsidRDefault="007370D8" w:rsidP="007370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Лучшими признаны и работники СППК «</w:t>
            </w:r>
            <w:r w:rsidRPr="007D3F7F">
              <w:rPr>
                <w:rStyle w:val="afd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Возрождение</w:t>
            </w:r>
            <w:r w:rsidRPr="007D3F7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 в номинации – среди работников ведущих профессий АПК, за достижение наивысших индивидуальных показателей, повышение производительности труда, активное участие в освоении и внедрении новой техники и технологии, в техническом творчестве.</w:t>
            </w:r>
            <w:r w:rsidR="00B874DE" w:rsidRPr="007D3F7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A003C" w:rsidRPr="007D3F7F" w:rsidRDefault="00DA003C" w:rsidP="007370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Участие педагогов района в областном конкурсном проекте «Педагогический триумф-2022»</w:t>
            </w: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Формирование списка  граждан, представляемых к награждению государственными наградами Российской Федерации, наградами Вологодской области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управляющий делами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В администрации района</w:t>
            </w:r>
            <w:r w:rsidRPr="007D3F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</w:p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1.Создана электронная база данных  граждан, представленных к поощрениям Главы района, администрации района, Представительного Собрания района</w:t>
            </w:r>
          </w:p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2.Формируются   дела по  поощрению Губернатором области, Законодательным Собранием области,Главой района</w:t>
            </w:r>
          </w:p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В течение года ведется работа по формированию списка для награждения с руководителями органов, структурных подразделений администрации района, руководителями организаций  района.</w:t>
            </w:r>
          </w:p>
          <w:p w:rsidR="00195FDF" w:rsidRPr="007D3F7F" w:rsidRDefault="00195FDF" w:rsidP="00195FDF">
            <w:pPr>
              <w:ind w:right="-1"/>
            </w:pPr>
            <w:r w:rsidRPr="007D3F7F">
              <w:rPr>
                <w:sz w:val="22"/>
                <w:szCs w:val="22"/>
              </w:rPr>
              <w:t xml:space="preserve">3 Медаль Губернатора Вологодской области «За заслуги перед Вологодской областью» </w:t>
            </w:r>
          </w:p>
          <w:p w:rsidR="00195FDF" w:rsidRPr="007D3F7F" w:rsidRDefault="00195FDF" w:rsidP="00195FDF">
            <w:pPr>
              <w:ind w:right="-1"/>
            </w:pPr>
            <w:r w:rsidRPr="007D3F7F">
              <w:rPr>
                <w:sz w:val="22"/>
                <w:szCs w:val="22"/>
              </w:rPr>
              <w:t>4.Сформирован список граждан, к награждению Благодарностью Президента Российской Федерации</w:t>
            </w:r>
          </w:p>
          <w:p w:rsidR="00471942" w:rsidRPr="007D3F7F" w:rsidRDefault="00471942" w:rsidP="00195FDF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профессиональных конкурсов «Лучший по профессии»   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Проведение районных конкурсов профессионального мастерства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органов и структурных подразделений администрации района    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руководители предприятий,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организаций  района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3A" w:rsidRPr="007D3F7F" w:rsidRDefault="007467A2" w:rsidP="00B4293A">
            <w:pPr>
              <w:snapToGrid w:val="0"/>
            </w:pPr>
            <w:r w:rsidRPr="007D3F7F">
              <w:rPr>
                <w:bCs/>
                <w:sz w:val="22"/>
                <w:szCs w:val="22"/>
              </w:rPr>
              <w:lastRenderedPageBreak/>
              <w:t xml:space="preserve">В августе 2022  года в Тарногском районе проводился </w:t>
            </w:r>
            <w:r w:rsidRPr="007D3F7F">
              <w:rPr>
                <w:bCs/>
                <w:sz w:val="22"/>
                <w:szCs w:val="22"/>
                <w:lang w:val="en-US"/>
              </w:rPr>
              <w:t>XVI</w:t>
            </w:r>
            <w:r w:rsidRPr="007D3F7F">
              <w:rPr>
                <w:bCs/>
                <w:sz w:val="22"/>
                <w:szCs w:val="22"/>
              </w:rPr>
              <w:t xml:space="preserve"> областной конкурс пчеловодного мастерства. В конкурсе принимала участие пчеловод из Усть-Кубинского района Попова Ирина и заняла 1 место.</w:t>
            </w:r>
          </w:p>
          <w:p w:rsidR="007467A2" w:rsidRPr="007D3F7F" w:rsidRDefault="00DA003C" w:rsidP="00B4293A">
            <w:pPr>
              <w:snapToGrid w:val="0"/>
            </w:pPr>
            <w:r w:rsidRPr="007D3F7F">
              <w:rPr>
                <w:sz w:val="22"/>
                <w:szCs w:val="22"/>
              </w:rPr>
              <w:t>В декабре 2022 года проведен районный фестиваль педагогического мастерства «Дарю себя детям»</w:t>
            </w: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районной Доски почета            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управляющий делами администрации района 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Решение Представительного Собрания района от 29.03.2017 № 28</w:t>
            </w:r>
          </w:p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« Об утверждении Положения о Доске почета Усть-Кубинского муниципального района».</w:t>
            </w:r>
          </w:p>
          <w:p w:rsidR="00195FDF" w:rsidRPr="007D3F7F" w:rsidRDefault="00DA003C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195FDF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году проведен торжественный прием у Главы района.</w:t>
            </w:r>
          </w:p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В администрации района оформлен информационный стенд </w:t>
            </w:r>
          </w:p>
          <w:p w:rsidR="00471942" w:rsidRPr="007D3F7F" w:rsidRDefault="00195FDF" w:rsidP="00195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« Почетные граждане Усть-Кубинского района»</w:t>
            </w: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>1.14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Проведение районного Праздника труда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(награждение и чествование в номинации 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« За верность родной земле»)   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DA003C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 развития муниципаль</w:t>
            </w:r>
            <w:r w:rsidR="00471942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ных образований адми-нистрации района, отдел муниципальной службы и организационной  работы  администра-ции района, управляющий делами администрации района 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F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Ежегодно в рамках проведения районного праздника « День Усть-Кубинского района» в номинации «За верность родной земле награждены» граждане района ,внесшие значительный вклад в  социально-экономического развития района .</w:t>
            </w:r>
          </w:p>
          <w:p w:rsidR="00471942" w:rsidRPr="007D3F7F" w:rsidRDefault="00195FDF" w:rsidP="00195F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В церемонии награждения  принимают  участие граждане  из различных сфер деятельности: образование ,здравоохранение, культура, дорожная служба, сфера обслуживания, многодетные семьи, учащиеся школ района,  работники торговли, социального обслуживания ,коммунальной службы и т.д.)</w:t>
            </w: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Проведение конкурсов по формированию резерва управленческих кадров.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Формирование  и организация работы с резервом управленческих  кадров района, муниципальных учреждений и организаций. Создание банка данных резерва управленческих кадров района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руководители органов  и структурных подразделений администрации района, муниципальных учреждений и предприятий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управляющий делами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F" w:rsidRPr="007D3F7F" w:rsidRDefault="00195FDF" w:rsidP="00195FDF">
            <w:r w:rsidRPr="007D3F7F">
              <w:rPr>
                <w:sz w:val="22"/>
                <w:szCs w:val="22"/>
              </w:rPr>
              <w:t xml:space="preserve">Постановление администрации района от 04.06.2014 № 534 « </w:t>
            </w:r>
            <w:r w:rsidRPr="007D3F7F">
              <w:rPr>
                <w:sz w:val="22"/>
                <w:szCs w:val="22"/>
                <w:u w:val="single"/>
              </w:rPr>
              <w:t>О мерах по созданию резерва управленческих кадров в Усть-Кубинскоммуниципальном районе»: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t>-Утверждено  Положение о резерве  управленческих кадров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t>-Положение о Комиссии  по формированию  и подготовке резерва управленческих кадров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t>-Состав Комиссии  по формированию  и подготовке резерва управленческих кадров</w:t>
            </w:r>
          </w:p>
          <w:p w:rsidR="00195FDF" w:rsidRPr="007D3F7F" w:rsidRDefault="00195FDF" w:rsidP="00195FDF">
            <w:pPr>
              <w:rPr>
                <w:b/>
              </w:rPr>
            </w:pPr>
            <w:r w:rsidRPr="007D3F7F">
              <w:rPr>
                <w:sz w:val="22"/>
                <w:szCs w:val="22"/>
              </w:rPr>
              <w:t>Резерв  управленческих кадров района -5 человека</w:t>
            </w:r>
          </w:p>
          <w:p w:rsidR="00DA003C" w:rsidRPr="007D3F7F" w:rsidRDefault="00195FDF" w:rsidP="00DA0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Ежеквартально проводится сбор информации лиц, включенных в кадровый  резерв и направляется отчет в Департамент государственного управления и кадровой политики  Вологодской области.</w:t>
            </w: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 xml:space="preserve">Организация работы координационного Совета по работе с кадрами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  муниципальной службы и организационной работы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F" w:rsidRPr="007D3F7F" w:rsidRDefault="00195FDF" w:rsidP="00195FDF">
            <w:r w:rsidRPr="007D3F7F">
              <w:rPr>
                <w:sz w:val="22"/>
                <w:szCs w:val="22"/>
              </w:rPr>
              <w:t>Организована работа координационного совета по работе с кадрами в соответстви</w:t>
            </w:r>
            <w:r w:rsidR="00DA003C" w:rsidRPr="007D3F7F">
              <w:rPr>
                <w:sz w:val="22"/>
                <w:szCs w:val="22"/>
              </w:rPr>
              <w:t>и с планом работы совета за 2022</w:t>
            </w:r>
            <w:r w:rsidRPr="007D3F7F">
              <w:rPr>
                <w:sz w:val="22"/>
                <w:szCs w:val="22"/>
              </w:rPr>
              <w:t xml:space="preserve"> год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t>- О проведении профориентационных мероприятий для безработных граждан и несовершенолетних граждан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t>- Об организации работы с гражданами предпенсионного возраста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t>-О профессиональном обучении и переобучении граждан предпенсионного возраста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lastRenderedPageBreak/>
              <w:t>-Трудоустройство граждан трудоспособного возраста категории «инвалид»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t>-Об организации работы с кадрами  в БУЗ ВО « Усть-Кубинская центральная районная больница»</w:t>
            </w:r>
          </w:p>
          <w:p w:rsidR="00195FDF" w:rsidRPr="007D3F7F" w:rsidRDefault="00195FDF" w:rsidP="00195FDF">
            <w:r w:rsidRPr="007D3F7F">
              <w:rPr>
                <w:sz w:val="22"/>
                <w:szCs w:val="22"/>
              </w:rPr>
              <w:t>- О формировании и подготовке кадрового резерва Усть-Кубинского муниципального района</w:t>
            </w:r>
          </w:p>
          <w:p w:rsidR="00195FDF" w:rsidRPr="007D3F7F" w:rsidRDefault="00195FDF" w:rsidP="00195FDF">
            <w:pPr>
              <w:rPr>
                <w:rFonts w:eastAsiaTheme="minorEastAsia"/>
              </w:rPr>
            </w:pPr>
            <w:r w:rsidRPr="007D3F7F">
              <w:rPr>
                <w:sz w:val="22"/>
                <w:szCs w:val="22"/>
              </w:rPr>
              <w:t>-</w:t>
            </w:r>
            <w:r w:rsidRPr="007D3F7F">
              <w:rPr>
                <w:rFonts w:eastAsiaTheme="minorEastAsia"/>
                <w:sz w:val="22"/>
                <w:szCs w:val="22"/>
              </w:rPr>
              <w:t xml:space="preserve"> Об организации профориентационной работы в  образовательных организациях района</w:t>
            </w:r>
          </w:p>
          <w:p w:rsidR="00195FDF" w:rsidRPr="007D3F7F" w:rsidRDefault="00195FDF" w:rsidP="00195FDF">
            <w:pPr>
              <w:rPr>
                <w:rFonts w:eastAsiaTheme="minorEastAsia"/>
              </w:rPr>
            </w:pPr>
            <w:r w:rsidRPr="007D3F7F">
              <w:rPr>
                <w:rFonts w:eastAsiaTheme="minorEastAsia"/>
                <w:sz w:val="22"/>
                <w:szCs w:val="22"/>
              </w:rPr>
              <w:t>- О проведении профориентационных мероприя</w:t>
            </w:r>
            <w:r w:rsidR="00DA003C" w:rsidRPr="007D3F7F">
              <w:rPr>
                <w:rFonts w:eastAsiaTheme="minorEastAsia"/>
                <w:sz w:val="22"/>
                <w:szCs w:val="22"/>
              </w:rPr>
              <w:t>тий отделением занятости  в 2022</w:t>
            </w:r>
            <w:r w:rsidRPr="007D3F7F">
              <w:rPr>
                <w:rFonts w:eastAsiaTheme="minorEastAsia"/>
                <w:sz w:val="22"/>
                <w:szCs w:val="22"/>
              </w:rPr>
              <w:t xml:space="preserve"> году</w:t>
            </w:r>
          </w:p>
          <w:p w:rsidR="00471942" w:rsidRPr="007D3F7F" w:rsidRDefault="00195FDF" w:rsidP="00195FDF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eastAsiaTheme="minorEastAsia" w:hAnsi="Times New Roman" w:cs="Times New Roman"/>
                <w:sz w:val="22"/>
                <w:szCs w:val="22"/>
              </w:rPr>
              <w:t>- Об итогах поступления в учебные заведения выпускников  образовательных организаций Усть-Кубинского муниципального района,</w:t>
            </w: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>Проведение официальных приемов, торжественных мероприятий, встреч с участием Главы Усть-Кубинского  муниципального района, руководителя администрации Усть-Кубинского муниципального района, посвященных профессиональным праздникам,  памятным датам и т.д.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>Управляющий делами администрации района,</w:t>
            </w:r>
          </w:p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>органы и структурные подразделения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A2" w:rsidRPr="007D3F7F" w:rsidRDefault="00E936B3" w:rsidP="00DA003C">
            <w:r w:rsidRPr="007D3F7F">
              <w:rPr>
                <w:sz w:val="22"/>
                <w:szCs w:val="22"/>
              </w:rPr>
              <w:t>Проведение   торжественных приемов и встреч  с  Главой района,  посвященных профессиональным праздникам, памятным датам Проведены  мероприятия, посвящённые Дню дошкольного работника и Дню учителя</w:t>
            </w:r>
            <w:r w:rsidR="00436EBF" w:rsidRPr="007D3F7F">
              <w:rPr>
                <w:sz w:val="22"/>
                <w:szCs w:val="22"/>
              </w:rPr>
              <w:t>, с участием Главы района, руководителя</w:t>
            </w:r>
            <w:r w:rsidRPr="007D3F7F">
              <w:rPr>
                <w:sz w:val="22"/>
                <w:szCs w:val="22"/>
              </w:rPr>
              <w:t xml:space="preserve"> админист</w:t>
            </w:r>
            <w:r w:rsidR="00436EBF" w:rsidRPr="007D3F7F">
              <w:rPr>
                <w:sz w:val="22"/>
                <w:szCs w:val="22"/>
              </w:rPr>
              <w:t xml:space="preserve">рации района, заместителей  руководителя </w:t>
            </w:r>
            <w:r w:rsidRPr="007D3F7F">
              <w:rPr>
                <w:sz w:val="22"/>
                <w:szCs w:val="22"/>
              </w:rPr>
              <w:t xml:space="preserve"> администрации района, руководителей структурных подразделений администрации района</w:t>
            </w:r>
            <w:r w:rsidR="00DA003C" w:rsidRPr="007D3F7F">
              <w:rPr>
                <w:sz w:val="22"/>
                <w:szCs w:val="22"/>
              </w:rPr>
              <w:t>.</w:t>
            </w:r>
          </w:p>
          <w:p w:rsidR="007467A2" w:rsidRPr="007D3F7F" w:rsidRDefault="007467A2" w:rsidP="00746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Проведение в с.Устье торжественного мероприятия по награждению представителей малого и среднего предпринимательства в связи с праздником «День предпринимателя» в мае 2022 года (8 награжденных).</w:t>
            </w:r>
          </w:p>
          <w:p w:rsidR="007467A2" w:rsidRPr="007D3F7F" w:rsidRDefault="007467A2" w:rsidP="00436EBF"/>
          <w:p w:rsidR="007467A2" w:rsidRPr="007D3F7F" w:rsidRDefault="007467A2" w:rsidP="00436EBF"/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 w:rsidP="00CF45C6">
            <w:r w:rsidRPr="007D3F7F">
              <w:rPr>
                <w:sz w:val="22"/>
                <w:szCs w:val="22"/>
              </w:rPr>
              <w:t>Оказание содействия в работе Молодёжного парламента района.</w:t>
            </w:r>
          </w:p>
          <w:p w:rsidR="00471942" w:rsidRPr="007D3F7F" w:rsidRDefault="00471942">
            <w:pPr>
              <w:ind w:firstLine="215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D576C3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3">
              <w:rPr>
                <w:rFonts w:ascii="Times New Roman" w:hAnsi="Times New Roman" w:cs="Times New Roman"/>
                <w:sz w:val="22"/>
                <w:szCs w:val="22"/>
              </w:rPr>
              <w:t>Отдел культуры и молодежи  администрации района</w:t>
            </w:r>
          </w:p>
          <w:p w:rsidR="00471942" w:rsidRPr="00D576C3" w:rsidRDefault="00471942" w:rsidP="00D576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3">
              <w:rPr>
                <w:rFonts w:ascii="Times New Roman" w:hAnsi="Times New Roman" w:cs="Times New Roman"/>
                <w:sz w:val="22"/>
                <w:szCs w:val="22"/>
              </w:rPr>
              <w:t>Представительное Собрание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C3" w:rsidRPr="00776C6B" w:rsidRDefault="00E936B3" w:rsidP="00E936B3">
            <w:r w:rsidRPr="007D3F7F">
              <w:rPr>
                <w:sz w:val="22"/>
                <w:szCs w:val="22"/>
              </w:rPr>
              <w:t>Отдел культуры и молодежи администрации  района оказывает помощь в подготовке и реализации культурно-досуговой деятельн</w:t>
            </w:r>
            <w:r w:rsidR="00D576C3">
              <w:rPr>
                <w:sz w:val="22"/>
                <w:szCs w:val="22"/>
              </w:rPr>
              <w:t>ости молодежи района.</w:t>
            </w:r>
          </w:p>
          <w:p w:rsidR="00E936B3" w:rsidRPr="00D576C3" w:rsidRDefault="00E936B3" w:rsidP="00E936B3">
            <w:r w:rsidRPr="007D3F7F">
              <w:rPr>
                <w:sz w:val="22"/>
                <w:szCs w:val="22"/>
              </w:rPr>
              <w:t xml:space="preserve">Представительное Собрание района оказывает содействие в проведениисобраний Молодежного парламента района, участие в областных заседания Молодежного парламента Вологодской области, участие в областных </w:t>
            </w:r>
            <w:r w:rsidRPr="00D576C3">
              <w:rPr>
                <w:sz w:val="22"/>
                <w:szCs w:val="22"/>
              </w:rPr>
              <w:t>Дискуссионных клубах по вопросам парламентаризма</w:t>
            </w:r>
          </w:p>
          <w:p w:rsidR="00174653" w:rsidRPr="007D3F7F" w:rsidRDefault="00174653" w:rsidP="00E936B3">
            <w:pPr>
              <w:rPr>
                <w:b/>
                <w:u w:val="single"/>
              </w:rPr>
            </w:pPr>
            <w:r w:rsidRPr="00D576C3">
              <w:rPr>
                <w:sz w:val="22"/>
                <w:szCs w:val="22"/>
              </w:rPr>
              <w:t>Участие в заседаниях Представительного Собрания Усть-Кубинского муниципального округа - ежемесячно</w:t>
            </w:r>
          </w:p>
          <w:p w:rsidR="00471942" w:rsidRPr="007D3F7F" w:rsidRDefault="00471942" w:rsidP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4653" w:rsidRPr="007D3F7F" w:rsidRDefault="00174653" w:rsidP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7D3F7F" w:rsidRDefault="00471942">
            <w:pPr>
              <w:ind w:firstLine="215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  <w:jc w:val="right"/>
              <w:rPr>
                <w:b/>
              </w:rPr>
            </w:pPr>
            <w:r w:rsidRPr="007D3F7F">
              <w:rPr>
                <w:b/>
                <w:sz w:val="22"/>
                <w:szCs w:val="22"/>
              </w:rPr>
              <w:t>ИТОГО по разделу 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7D3F7F" w:rsidRDefault="00471942">
            <w:pPr>
              <w:ind w:firstLine="215"/>
              <w:jc w:val="right"/>
              <w:rPr>
                <w:b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7D3F7F" w:rsidRDefault="00471942">
            <w:pPr>
              <w:ind w:firstLine="215"/>
              <w:jc w:val="right"/>
              <w:rPr>
                <w:b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  <w:jc w:val="center"/>
            </w:pPr>
            <w:r w:rsidRPr="007D3F7F">
              <w:rPr>
                <w:sz w:val="22"/>
                <w:szCs w:val="22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Взаимодействие органов местного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самоуправления и образовательных   учреждений. Профессиональная ориентация, </w:t>
            </w:r>
            <w:r w:rsidRPr="007D3F7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повышение престижа профессий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7D3F7F" w:rsidRDefault="00471942">
            <w:pPr>
              <w:ind w:firstLine="215"/>
              <w:jc w:val="center"/>
              <w:rPr>
                <w:b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7D3F7F" w:rsidRDefault="00471942">
            <w:pPr>
              <w:ind w:firstLine="215"/>
              <w:jc w:val="center"/>
              <w:rPr>
                <w:b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  <w:jc w:val="center"/>
            </w:pPr>
            <w:r w:rsidRPr="007D3F7F">
              <w:rPr>
                <w:sz w:val="22"/>
                <w:szCs w:val="22"/>
              </w:rPr>
              <w:lastRenderedPageBreak/>
              <w:t>2.</w:t>
            </w:r>
            <w:r w:rsidRPr="007D3F7F">
              <w:rPr>
                <w:sz w:val="22"/>
                <w:szCs w:val="22"/>
                <w:lang w:val="en-US"/>
              </w:rPr>
              <w:t>1</w:t>
            </w:r>
            <w:r w:rsidRPr="007D3F7F">
              <w:rPr>
                <w:sz w:val="22"/>
                <w:szCs w:val="22"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autoSpaceDE w:val="0"/>
              <w:autoSpaceDN w:val="0"/>
              <w:adjustRightInd w:val="0"/>
              <w:ind w:firstLine="215"/>
            </w:pPr>
            <w:r w:rsidRPr="007D3F7F">
              <w:rPr>
                <w:sz w:val="22"/>
                <w:szCs w:val="22"/>
              </w:rPr>
              <w:t>Создание банка данных об образовательных организациях района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</w:pPr>
            <w:r w:rsidRPr="007D3F7F">
              <w:rPr>
                <w:sz w:val="22"/>
                <w:szCs w:val="22"/>
              </w:rPr>
              <w:t>управление образования</w:t>
            </w:r>
          </w:p>
          <w:p w:rsidR="00471942" w:rsidRPr="007D3F7F" w:rsidRDefault="00471942">
            <w:pPr>
              <w:ind w:firstLine="215"/>
              <w:rPr>
                <w:b/>
              </w:rPr>
            </w:pPr>
            <w:r w:rsidRPr="007D3F7F">
              <w:rPr>
                <w:sz w:val="22"/>
                <w:szCs w:val="22"/>
              </w:rPr>
              <w:t>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6" w:rsidRPr="007D3F7F" w:rsidRDefault="00CF45C6" w:rsidP="00CF45C6">
            <w:pPr>
              <w:ind w:firstLine="215"/>
            </w:pPr>
            <w:r w:rsidRPr="007D3F7F">
              <w:rPr>
                <w:sz w:val="22"/>
                <w:szCs w:val="22"/>
              </w:rPr>
              <w:t>На 2022 года в управлении образования создан банк данных образовательных организаций района</w:t>
            </w: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Анализ (изучение состояния) профориентационной работы в школах района,   подготовка  предложений по ее  совершенствованию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ind w:firstLine="215"/>
              <w:rPr>
                <w:b/>
              </w:rPr>
            </w:pPr>
            <w:r w:rsidRPr="007D3F7F">
              <w:rPr>
                <w:sz w:val="22"/>
                <w:szCs w:val="22"/>
              </w:rPr>
              <w:t xml:space="preserve">управление образования </w:t>
            </w:r>
            <w:r w:rsidRPr="007D3F7F">
              <w:rPr>
                <w:sz w:val="22"/>
                <w:szCs w:val="22"/>
              </w:rPr>
              <w:br/>
              <w:t>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6" w:rsidRPr="007D3F7F" w:rsidRDefault="00CF45C6" w:rsidP="00CF45C6">
            <w:r w:rsidRPr="007D3F7F">
              <w:rPr>
                <w:sz w:val="22"/>
                <w:szCs w:val="22"/>
              </w:rPr>
              <w:t>В течение учебного года общеобразовательные организации принимали участие в открытых онлайн уроках «ШОУ профессий» проводимых в рамках цикла открытых уроков «Проектория». Всего таких уроков было проведено 12, 3 образовательные организации района (100%) подключились к этим урокам или посмотрели их в записи.</w:t>
            </w:r>
          </w:p>
          <w:p w:rsidR="00CF45C6" w:rsidRPr="007D3F7F" w:rsidRDefault="00CF45C6" w:rsidP="00CF45C6">
            <w:r w:rsidRPr="007D3F7F">
              <w:rPr>
                <w:sz w:val="22"/>
                <w:szCs w:val="22"/>
              </w:rPr>
              <w:t>Максимальный охват учащихся 1-5 составил 329 – 96,7% от всех обучающихся 1-5 классов района. В 2021-22 учебном году максимальный охват обучающихся 6-11 классов составлял 287 человек, что составляло 94,7% от общего количества обучающихся 6-11 классов в районе.</w:t>
            </w:r>
          </w:p>
          <w:p w:rsidR="00CF45C6" w:rsidRPr="007D3F7F" w:rsidRDefault="00CF45C6" w:rsidP="00CF45C6">
            <w:r w:rsidRPr="007D3F7F">
              <w:rPr>
                <w:sz w:val="22"/>
                <w:szCs w:val="22"/>
              </w:rPr>
              <w:t>Впроекта «Билет в будущее» согласно квоте, определенной департаментом образования Вологодской области от Усть-Кубинского муниципального района участвовало 289 школьников, что на 120 человек (71%)  больше от установленного плана на район, которые прошли все этапы диагностики, профориентационные уроки и профессиональные пробы онлайн на базе: Череповецкого государственного университете – 1 проба: прикладная математика и информатика (10 обучающихся), ВГМХА – 1 проба : руководитель предприятия АПК ( 15 обучающихся).</w:t>
            </w:r>
          </w:p>
          <w:p w:rsidR="00CF45C6" w:rsidRPr="007D3F7F" w:rsidRDefault="00CF45C6" w:rsidP="00CF45C6">
            <w:r w:rsidRPr="007D3F7F">
              <w:rPr>
                <w:sz w:val="22"/>
                <w:szCs w:val="22"/>
              </w:rPr>
              <w:t>Кроме этого более 200 обучающихся прошли профессиональную диагностику и получили рекомендации по ее результатам в рамках проекта.</w:t>
            </w:r>
          </w:p>
          <w:p w:rsidR="00CF45C6" w:rsidRPr="007D3F7F" w:rsidRDefault="00CF45C6" w:rsidP="00CF45C6">
            <w:r w:rsidRPr="007D3F7F">
              <w:rPr>
                <w:sz w:val="22"/>
                <w:szCs w:val="22"/>
              </w:rPr>
              <w:t>Профориентационная работа с обучающимися с ОВЗ проводится во всех общеобразовательных организациях Усть-Кубинского муниципального района.</w:t>
            </w:r>
          </w:p>
          <w:p w:rsidR="00CF45C6" w:rsidRPr="007D3F7F" w:rsidRDefault="00CF45C6" w:rsidP="00CF45C6">
            <w:r w:rsidRPr="007D3F7F">
              <w:rPr>
                <w:sz w:val="22"/>
                <w:szCs w:val="22"/>
              </w:rPr>
              <w:t>Общее количество детей с ОВЗ и детей инвалидов, обучающихся в 1-11 классах в районе составляет 122 чел. Из них 81 (66,3%) приняли участие в различных профориентационных мероприятиях.</w:t>
            </w:r>
          </w:p>
          <w:p w:rsidR="00CF45C6" w:rsidRPr="007D3F7F" w:rsidRDefault="00CF45C6" w:rsidP="00CF45C6">
            <w:r w:rsidRPr="007D3F7F">
              <w:rPr>
                <w:sz w:val="22"/>
                <w:szCs w:val="22"/>
              </w:rPr>
              <w:t>В апреле 2022 года 76 обучающихся школ района стали участниками районном фестивале «Профпроба». В мае 2022 года 5 обучающихся МАОУ «Усть-Кубинский центр образования» и 1 обучающаяся МОУ «УфтюжскаяООШ»  приняли участие в региональном конкурсе профмастерства среди инвалидов и лиц с ОВЗ «Абилимпикс». Обучающиеся заняли призовые места.</w:t>
            </w:r>
          </w:p>
          <w:p w:rsidR="00CF45C6" w:rsidRPr="007D3F7F" w:rsidRDefault="00CF45C6" w:rsidP="00CF45C6">
            <w:r w:rsidRPr="007D3F7F">
              <w:rPr>
                <w:sz w:val="22"/>
                <w:szCs w:val="22"/>
              </w:rPr>
              <w:t xml:space="preserve">В марте 2022 года выпускники 9-11 классов образовательных организаций района приняли участие в областной профориентационной акции «История </w:t>
            </w:r>
            <w:r w:rsidRPr="007D3F7F">
              <w:rPr>
                <w:sz w:val="22"/>
                <w:szCs w:val="22"/>
              </w:rPr>
              <w:lastRenderedPageBreak/>
              <w:t>успешных выпускников».</w:t>
            </w:r>
          </w:p>
          <w:p w:rsidR="00CF45C6" w:rsidRPr="007D3F7F" w:rsidRDefault="00CF45C6" w:rsidP="00CF45C6">
            <w:r w:rsidRPr="007D3F7F">
              <w:rPr>
                <w:sz w:val="22"/>
                <w:szCs w:val="22"/>
              </w:rPr>
              <w:t>Также при проведении мероприятий, направленных на профессиональную ориентацию и самоопределение обучающихся, общеобразовательные организации активно приглашают специалистов и работников организаций района (МЧС, МО МВД России «Сокольский», Усть-Кубинская ЦРБ, сельскохозяйственные предприятия и т.д.) в качестве участников мероприятия, членов жюри, судей, экспертов: классные часы, конкурсы, квесты, показы и др. Некоторые мероприятия, по приглашению предприятий, проводятся на площадках организаций: экскурсии, профпробы, квесты, конкурсы и др.</w:t>
            </w:r>
          </w:p>
          <w:p w:rsidR="00471942" w:rsidRPr="007D3F7F" w:rsidRDefault="00CF45C6" w:rsidP="00CF45C6">
            <w:pPr>
              <w:ind w:firstLine="215"/>
            </w:pPr>
            <w:r w:rsidRPr="007D3F7F">
              <w:rPr>
                <w:sz w:val="22"/>
                <w:szCs w:val="22"/>
              </w:rPr>
              <w:t>В Усть-Кубинском районе работает КУ ВО «Центр занятости населения Усть-Кубинского района». В рамках сотрудничества специалист центра, отвечающий за профориентационную работу провел 4 мероприятия в рамках областной профориентационной акции «Выбираю профессию Вологодчины». Обучающиеся являются активными участниками конкурсов, которые проводят Центр занятости населения. Однако сотрудничество с организациями и предприятиями осуществляется на основе устных договоренностей, ОО района не заключали договора о сотрудничестве, договора о сетевом взаимодействии. Это говорит о существовании взаимодействия между ОО района и социальной средой, однако это взаимодействие носит несистемный характер.</w:t>
            </w:r>
          </w:p>
          <w:p w:rsidR="00CF45C6" w:rsidRPr="007D3F7F" w:rsidRDefault="00CF45C6" w:rsidP="00E936B3">
            <w:pPr>
              <w:ind w:firstLine="215"/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дней открытых  дверей в образовательных  организациях района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 образования администрации района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7D3F7F" w:rsidRDefault="00CF45C6" w:rsidP="00CF45C6">
            <w:pPr>
              <w:pStyle w:val="ConsPlusCell"/>
              <w:widowControl/>
              <w:ind w:firstLine="215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На базе Центра образования проводятся дни открытых дверей для обучающихся школ района, реализующих основное общее образование (9классы)</w:t>
            </w:r>
          </w:p>
          <w:p w:rsidR="00CF45C6" w:rsidRPr="007D3F7F" w:rsidRDefault="00CF45C6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дней открытых дверей на предприятиях, в учреждениях  и организациях для решения кадровых вопросов на перспективу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управление  образования администрации района,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предприятий, организаций и учреждений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6" w:rsidRPr="007D3F7F" w:rsidRDefault="00CF45C6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На базе Центра образования проводятся дни открытых дверей для обучающихся школ района, реализующих основное общее образование (9классы)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45C6" w:rsidRPr="007D3F7F" w:rsidRDefault="00CF45C6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ярмарок вакансий: 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-рабочих 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-учебных  мест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отделение занятости населения по Усть-Кубинскому району,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36" w:rsidRPr="007D3F7F" w:rsidRDefault="00E033AA" w:rsidP="000C35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Проведено 4 ярмарки вакансий, в них приняли участие 18 работодателей и 90 граждан, обратившихся за содействием в трудоустройстве. Взаимодействие с колледжами и ВУЗами проводилось в онлайн-формате.</w:t>
            </w:r>
          </w:p>
          <w:p w:rsidR="00BD6050" w:rsidRPr="007D3F7F" w:rsidRDefault="00CF45C6" w:rsidP="000C35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Участие ОО в ярмарках профессий в Вологодской области. В октябре 2022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года, обучающиеся района приняли участие в ярмарке на базе Русского Дома в г. Вологде</w:t>
            </w:r>
          </w:p>
          <w:p w:rsidR="00471942" w:rsidRPr="007D3F7F" w:rsidRDefault="00471942" w:rsidP="00436EB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45C6" w:rsidRPr="007D3F7F" w:rsidRDefault="00CF45C6" w:rsidP="00436EB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42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договоров на  обучение в учебных  заведениях области   выпускников школ района с гарантией обеспечения  мест для практики и    трудоустройства.   Установление прямых  контактов администрации района с учебными    заведениями высшего и среднего профессионального образования  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 муниципальной службы и организационной  работы администрации района, управление образования администрации района,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отдел развития муниципальных образований администрации района               </w:t>
            </w:r>
          </w:p>
          <w:p w:rsidR="00471942" w:rsidRPr="007D3F7F" w:rsidRDefault="00471942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6" w:rsidRPr="007D3F7F" w:rsidRDefault="00CF45C6" w:rsidP="00E936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В 2022 года заключен 1 целевой договор управлением образования с абитуриентом ЧГУ по направлению Начальное образование. Организация внеклассной работы.</w:t>
            </w:r>
          </w:p>
          <w:p w:rsidR="00E936B3" w:rsidRPr="007D3F7F" w:rsidRDefault="00E936B3" w:rsidP="00E936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Договора заключает департамент здравоохранения Вологодской области( договора  на обучение в высших медицинских учреждениях).</w:t>
            </w:r>
          </w:p>
          <w:p w:rsidR="00471942" w:rsidRPr="007D3F7F" w:rsidRDefault="00471942" w:rsidP="00E936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ind w:firstLine="215"/>
            </w:pPr>
            <w:r w:rsidRPr="007D3F7F">
              <w:rPr>
                <w:sz w:val="22"/>
                <w:szCs w:val="22"/>
              </w:rPr>
              <w:t>Обеспечение школ данными о состоянии рынка труда в районе, наличии вакансий, с требованиями по квалификации, о востребованности профессий различных направлений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a3"/>
              <w:ind w:firstLine="215"/>
              <w:rPr>
                <w:sz w:val="22"/>
              </w:rPr>
            </w:pPr>
            <w:r w:rsidRPr="007D3F7F">
              <w:rPr>
                <w:sz w:val="22"/>
                <w:szCs w:val="22"/>
              </w:rPr>
              <w:t>Управление образования администрации района, отделение занятости населения по Усть-Кубинскому району,</w:t>
            </w:r>
          </w:p>
          <w:p w:rsidR="00E936B3" w:rsidRPr="007D3F7F" w:rsidRDefault="00E936B3">
            <w:pPr>
              <w:pStyle w:val="a3"/>
              <w:ind w:firstLine="215"/>
              <w:rPr>
                <w:sz w:val="22"/>
              </w:rPr>
            </w:pPr>
            <w:r w:rsidRPr="007D3F7F">
              <w:rPr>
                <w:sz w:val="22"/>
                <w:szCs w:val="22"/>
              </w:rPr>
              <w:t>отдел развития муниципальных образований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6" w:rsidRPr="007D3F7F" w:rsidRDefault="00CF45C6" w:rsidP="00AC2B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В течении года направляется информация в ОО о состоянии рынка труда, наличии вакансий в районе и области</w:t>
            </w:r>
          </w:p>
          <w:p w:rsidR="00167DA6" w:rsidRPr="007D3F7F" w:rsidRDefault="00167DA6" w:rsidP="00167D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 состоянии рынка труда информационные материалы размещены на сайте Департамента труда и занятости населения ВО и сайте Администрации района, в группе ВКонтакте.</w:t>
            </w:r>
          </w:p>
          <w:p w:rsidR="00CF45C6" w:rsidRPr="007D3F7F" w:rsidRDefault="00167DA6" w:rsidP="00167D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Обеспечено информирование школ данными о состоянии рынка труда в районе, наличии вакансий, с требованиями по квалификации, о востребованности профессий различных направлений в рамках родительских собраний, совещаний руководителей, в рамках Единого дня профориентации</w:t>
            </w:r>
            <w:r w:rsidRPr="007D3F7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;</w:t>
            </w:r>
          </w:p>
          <w:p w:rsidR="00CF45C6" w:rsidRPr="007D3F7F" w:rsidRDefault="00CF45C6" w:rsidP="00AC2B1E">
            <w:pPr>
              <w:pStyle w:val="a3"/>
              <w:rPr>
                <w:b/>
                <w:sz w:val="22"/>
              </w:rPr>
            </w:pP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Участие обучающихся школ в областных, региональных и других конкурсах, проектах, выставках         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района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3" w:rsidRPr="007D3F7F" w:rsidRDefault="00E936B3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C88" w:rsidRPr="007D3F7F" w:rsidRDefault="00786C88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Обучающиеся ОО активно принимают участие в региональных конкурсах, проектах, выставках, согласно календарному плану Департамента образования ВО и управления образования района</w:t>
            </w:r>
          </w:p>
          <w:p w:rsidR="00CF45C6" w:rsidRPr="007D3F7F" w:rsidRDefault="00CF45C6" w:rsidP="00AC2B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районных  конкурсов среди  старшеклассников школ с  целью выявления и поддержки  одаренных детей  и молодежи.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района, </w:t>
            </w:r>
            <w:r w:rsidRPr="00D576C3">
              <w:rPr>
                <w:rFonts w:ascii="Times New Roman" w:hAnsi="Times New Roman" w:cs="Times New Roman"/>
                <w:sz w:val="22"/>
                <w:szCs w:val="22"/>
              </w:rPr>
              <w:t>отдел  культуры  и молодежи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района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B" w:rsidRPr="007D3F7F" w:rsidRDefault="00BF262B" w:rsidP="00535A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6C88" w:rsidRPr="007D3F7F" w:rsidRDefault="00786C88" w:rsidP="00535A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Ежегодно проводится Муниципальный фестиваль творчества и профессионального мастерства среди обучающихся в том числе с ОВЗ "ПрофПроба-2023".</w:t>
            </w: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контактов с  учебными заведениями, где обучаются выпускники школ   района, с целью совместного определения тем курсовых, дипломных работ с учетом  применения для  Усть-Кубинского района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района, отдел муниципальной службы и организационной  работы администрации района;  </w:t>
            </w:r>
          </w:p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предприятий, организаций и учреждений района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3" w:rsidRPr="007D3F7F" w:rsidRDefault="00786C88" w:rsidP="00AC2B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района взаимодействует с представителями вузов и ПОО для организации трудоустройства выпускников, обучающихся по педагогическим направленностям.</w:t>
            </w:r>
          </w:p>
          <w:p w:rsidR="00786C88" w:rsidRPr="007D3F7F" w:rsidRDefault="00786C88" w:rsidP="00AC2B1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индивидуальной работы с обучающимися старших классов   образовательных организаций  по направлению на целевое  обучение  по специальностям, востребованным в районе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занятости населения по Усть-Кубинскому району, управление образования администрации района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3" w:rsidRPr="007D3F7F" w:rsidRDefault="00E936B3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Информирование обучающихся  в рамках сетевого взаимодействия об условиях получения целевого направления с организациями и учреждениями района.</w:t>
            </w:r>
          </w:p>
          <w:p w:rsidR="00E936B3" w:rsidRPr="007D3F7F" w:rsidRDefault="00E936B3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Проводится индивидуальное консультирование</w:t>
            </w:r>
            <w:r w:rsidR="001D2284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обучения выпускников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в педагогическом ВУЗе </w:t>
            </w:r>
            <w:r w:rsidR="001D2284" w:rsidRPr="007D3F7F">
              <w:rPr>
                <w:rFonts w:ascii="Times New Roman" w:hAnsi="Times New Roman" w:cs="Times New Roman"/>
                <w:sz w:val="22"/>
                <w:szCs w:val="22"/>
              </w:rPr>
              <w:t>по целевому направлению</w:t>
            </w:r>
            <w:r w:rsidR="00535A63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(заключения целевого договора на обучение в педагогическом ВУЗе области)</w:t>
            </w:r>
            <w:r w:rsidR="001D2284" w:rsidRPr="007D3F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D6050" w:rsidRPr="007D3F7F" w:rsidRDefault="00786C88" w:rsidP="00535A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Ведется индивидуальная работа с выпускниками школ, выбравших педагогическое направление.</w:t>
            </w:r>
          </w:p>
          <w:p w:rsidR="00786C88" w:rsidRPr="007D3F7F" w:rsidRDefault="00786C88" w:rsidP="00535A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ind w:firstLine="215"/>
            </w:pPr>
            <w:r w:rsidRPr="007D3F7F">
              <w:rPr>
                <w:sz w:val="22"/>
                <w:szCs w:val="22"/>
              </w:rPr>
              <w:t xml:space="preserve">Организация  встреч  обучающихся  школ: </w:t>
            </w:r>
          </w:p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-с руководителями, специалистами организаций  района;</w:t>
            </w:r>
          </w:p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-передовиками производства для ознакомления со специальностями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 образования администрации района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3" w:rsidRPr="007D3F7F" w:rsidRDefault="00E936B3" w:rsidP="00786C88">
            <w:pPr>
              <w:rPr>
                <w:highlight w:val="green"/>
              </w:rPr>
            </w:pPr>
          </w:p>
          <w:p w:rsidR="00786C88" w:rsidRPr="007D3F7F" w:rsidRDefault="00786C88" w:rsidP="00786C88">
            <w:pPr>
              <w:rPr>
                <w:b/>
                <w:highlight w:val="green"/>
              </w:rPr>
            </w:pPr>
            <w:r w:rsidRPr="007D3F7F">
              <w:rPr>
                <w:sz w:val="22"/>
                <w:szCs w:val="22"/>
              </w:rPr>
              <w:t>В</w:t>
            </w:r>
            <w:r w:rsidR="00D576C3">
              <w:rPr>
                <w:sz w:val="22"/>
                <w:szCs w:val="22"/>
              </w:rPr>
              <w:t xml:space="preserve"> сентябре</w:t>
            </w:r>
            <w:r w:rsidRPr="007D3F7F">
              <w:rPr>
                <w:sz w:val="22"/>
                <w:szCs w:val="22"/>
              </w:rPr>
              <w:t xml:space="preserve"> 2022 года в рамках акции «Поделись своим знанием» с представителями органов исполнительной власти, местного самоуправления, специалистов сферы образования района проведены профориентационные мероприятия.</w:t>
            </w: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2.13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встреч  Главы  района: </w:t>
            </w:r>
          </w:p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- с обучающимися  школ района;         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с выпускниками   школ       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района,</w:t>
            </w:r>
          </w:p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 культуры и молодежи администрации района,</w:t>
            </w:r>
          </w:p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управляющий делами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6" w:rsidRPr="007D3F7F" w:rsidRDefault="00786C88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Ежегодно на территории района проводятся торжественные мероприятия с участием Главы района, такие как августовский форум, День знаний, День дошкольного работника, День Учителя, выпускные вечера в образовательных организациях, районные мероприятия «За верность родной земле», «Достижения-2022».</w:t>
            </w:r>
          </w:p>
          <w:p w:rsidR="00FF43B6" w:rsidRPr="007D3F7F" w:rsidRDefault="00FF43B6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  <w:p w:rsidR="00FF43B6" w:rsidRPr="007D3F7F" w:rsidRDefault="00FF43B6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  <w:p w:rsidR="00FF43B6" w:rsidRPr="007D3F7F" w:rsidRDefault="00FF43B6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  <w:p w:rsidR="00FF43B6" w:rsidRPr="007D3F7F" w:rsidRDefault="00FF43B6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  <w:p w:rsidR="00FF43B6" w:rsidRPr="007D3F7F" w:rsidRDefault="00FF43B6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прохождения  учебной практики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студентами на базе администрации   Усть-Кубинского района,  администраций муниципальных образований района, учреждений и предприятий района  на     основании заключенных    договоров администрации   района с учебными  заведениями       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Управляющий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делами администрации района,</w:t>
            </w:r>
          </w:p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органов  и </w:t>
            </w:r>
          </w:p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структурных подразделений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3" w:rsidRPr="007D3F7F" w:rsidRDefault="00786C88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Общеобразовательные организации тесно взаимодействуют с вузами и ПОО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 по предоставлению мест студентам для прохождения практики. На базе МАОУ «Усть-Кубинский центр образования» с сентября 2022 по декабрь 2022 -  2 студента вузов проходили практику</w:t>
            </w:r>
          </w:p>
          <w:p w:rsidR="00E936B3" w:rsidRPr="007D3F7F" w:rsidRDefault="00E936B3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Ежегодно по 4-5 студентов медицинских ВУЗов проходят практику на базе БУЗ ВО « Усть-Кубинская центральная районная больница»</w:t>
            </w:r>
          </w:p>
          <w:p w:rsidR="00535A63" w:rsidRPr="007D3F7F" w:rsidRDefault="00535A63" w:rsidP="00535A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  <w:p w:rsidR="00786C88" w:rsidRPr="007D3F7F" w:rsidRDefault="00786C88" w:rsidP="00535A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</w:rPr>
            </w:pP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 обучающихся   образовательных организаций  к участию в районном Празднике труда, профессиональных праздниках.  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 администрации района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3" w:rsidRPr="007D3F7F" w:rsidRDefault="00786C88" w:rsidP="00AC2B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Ежегодно обучающиеся ОО принимают активное участие в районном Празднике труда и других мероприятиях района.</w:t>
            </w:r>
          </w:p>
          <w:p w:rsidR="00786C88" w:rsidRPr="007D3F7F" w:rsidRDefault="00786C88" w:rsidP="00AC2B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ind w:firstLine="215"/>
            </w:pPr>
            <w:r w:rsidRPr="007D3F7F">
              <w:rPr>
                <w:sz w:val="22"/>
                <w:szCs w:val="22"/>
              </w:rPr>
              <w:t>Создание информационной базы о выпускниках школ, поступивших в образовательные организации среднего и высшего профессионального образования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a3"/>
              <w:ind w:firstLine="215"/>
              <w:rPr>
                <w:sz w:val="22"/>
              </w:rPr>
            </w:pPr>
            <w:r w:rsidRPr="007D3F7F">
              <w:rPr>
                <w:sz w:val="22"/>
                <w:szCs w:val="22"/>
              </w:rPr>
              <w:t>Управление образования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3" w:rsidRPr="007D3F7F" w:rsidRDefault="00786C88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Ежегодно ведется мониторинг по самоопределению выпускников 9-11 классов образовательных организаций, данная информация размещается на официальных сайтах образовательных учреждений.</w:t>
            </w:r>
          </w:p>
          <w:p w:rsidR="00786C88" w:rsidRPr="007D3F7F" w:rsidRDefault="00786C88" w:rsidP="00AC2B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Создание информационной базы  о выпускниках учебных заведений среднего и высшего профессионального образования (выпускниках  школ района)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a3"/>
              <w:ind w:firstLine="215"/>
              <w:rPr>
                <w:sz w:val="22"/>
              </w:rPr>
            </w:pPr>
            <w:r w:rsidRPr="007D3F7F">
              <w:rPr>
                <w:sz w:val="22"/>
                <w:szCs w:val="22"/>
              </w:rPr>
              <w:t xml:space="preserve">управление образования администрации района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3" w:rsidRPr="007D3F7F" w:rsidRDefault="00E936B3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CE6D2F" w:rsidRPr="007D3F7F" w:rsidRDefault="00786C88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Информационная база о выпускниках учебных заведений высшего и среднего образования формируется на уровне  управления образования</w:t>
            </w:r>
          </w:p>
          <w:p w:rsidR="00786C88" w:rsidRPr="007D3F7F" w:rsidRDefault="00786C88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36B3" w:rsidRPr="007D3F7F" w:rsidRDefault="00E936B3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2.18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Проведение анкетирования по вопросу профессионального самоопределения обучающихся  выпускных классов школ района и анализ результатов на заседании координационного Совета по работе с кадрами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района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B" w:rsidRPr="007D3F7F" w:rsidRDefault="0045371B" w:rsidP="00535A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Ежегодно ведется мониторинг по самоопределению выпускников 9-11 классов образовательных организаций, данная информация размещается на официальных сайтах образовательных учреждений, данная информация рассматривается на координационном совете по профориентации района.</w:t>
            </w: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2.19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Временное трудоустройство  несовершеннолетних граждан от 14-18 лет в каникулярное время.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района, отделение  занятости населения по Усть-Кубинскому району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B" w:rsidRPr="007D3F7F" w:rsidRDefault="0045371B" w:rsidP="00535A63">
            <w:r w:rsidRPr="007D3F7F">
              <w:rPr>
                <w:sz w:val="22"/>
                <w:szCs w:val="22"/>
              </w:rPr>
              <w:t>За 2022 год обучающихся образовательных организаций было временно трудоустроено 73 несовершеннолетних</w:t>
            </w:r>
          </w:p>
          <w:p w:rsidR="00167DA6" w:rsidRPr="007D3F7F" w:rsidRDefault="00167DA6" w:rsidP="00535A63">
            <w:r w:rsidRPr="007D3F7F">
              <w:rPr>
                <w:sz w:val="22"/>
                <w:szCs w:val="22"/>
              </w:rPr>
              <w:t>Временное трудоустройство несовершеннолетних граждан в свободное от учебы время и каникулярный период проводилось в  организациях района. Трудоустроено за 2022 год  97человек.</w:t>
            </w: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2.20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района о возможностях временной занятости (трудоустройства) подростков в свободное от учебы время и каникулярный период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отделение  занятости населения по Усть-Кубинскому району,</w:t>
            </w:r>
          </w:p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3" w:rsidRPr="007D3F7F" w:rsidRDefault="00E936B3" w:rsidP="00535A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района о возможностях временной занятости (трудоустройства) подростков в свободное от учебы время и каникулярный период проводится по телефону «горячей линии», на сайте администрации района, сети ВКонтакте, на мероприятиях, проводимых в администрации района-совещания, комиссии, планерки.</w:t>
            </w:r>
          </w:p>
          <w:p w:rsidR="00535A63" w:rsidRPr="007D3F7F" w:rsidRDefault="0045371B" w:rsidP="00535A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 временной занятости несовершеннолетних размещается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информационных ресурсах образовательных организаций.</w:t>
            </w:r>
          </w:p>
        </w:tc>
      </w:tr>
      <w:tr w:rsidR="00E936B3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Взаимодействие органов местного самоуправления с предприятиями, </w:t>
            </w:r>
          </w:p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организациями, учреждениями. Организация подготовки кадров, развитие системы подготовки персонала в организациях района, повышения их профессионального уровня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3" w:rsidRPr="007D3F7F" w:rsidRDefault="00E936B3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3" w:rsidRPr="007D3F7F" w:rsidRDefault="00E936B3" w:rsidP="00AC2B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индивидуальной работы с кандидатами на  обучение в рамках реализации   программ по  подготовке управленческих кадров для органов местного самоуправления, организаций, предприятий, учреждений района        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руководители органов и структурных подразделений администрации района,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предприятий, организаций и учреждений района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r w:rsidRPr="007D3F7F">
              <w:rPr>
                <w:sz w:val="22"/>
                <w:szCs w:val="22"/>
              </w:rPr>
              <w:t>Сбор и обобщение  информации в рамках реализации   программ по  подготовке управленческих кадров для организаций, предприятий, учреждений района.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Участие  кандидатов  в семинарах,   совещаниях, конференциях, онлайн-семинарах, в </w:t>
            </w:r>
            <w:r w:rsidR="00917382" w:rsidRPr="007D3F7F">
              <w:rPr>
                <w:rFonts w:ascii="Times New Roman" w:hAnsi="Times New Roman" w:cs="Times New Roman"/>
                <w:sz w:val="22"/>
                <w:szCs w:val="22"/>
              </w:rPr>
              <w:t>разработке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проектов, в мероприятиях, проводимых в районе.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-Обучение по программам подготовки,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-Обучение по программампрофесиональной переподготовки</w:t>
            </w:r>
          </w:p>
          <w:p w:rsidR="00CE6D2F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Создан банк данных по организации работы с кандидатами на обучение в рамках реализации   программ по  подготовке управленческих кадров</w:t>
            </w:r>
          </w:p>
          <w:p w:rsidR="00CE6D2F" w:rsidRPr="007D3F7F" w:rsidRDefault="00CE6D2F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Создан банк  данных по организации работы с кандидатами на обучение  в рамках реализации  программ по подготовке управленческих кадров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</w:pPr>
            <w:r w:rsidRPr="007D3F7F">
              <w:rPr>
                <w:sz w:val="22"/>
                <w:szCs w:val="22"/>
              </w:rPr>
              <w:t>3.2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целевой подготовки кадров  органов местного самоуправления. Организация работы по подготовке и повышению квалификации кадров органов местного самоуправления, не являющихся муниципальными служащими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муниципальной службы и организационной  работы администрации района,  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органов и структурных подразделений администрации района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3F7F">
              <w:rPr>
                <w:color w:val="000000" w:themeColor="text1"/>
                <w:sz w:val="22"/>
                <w:szCs w:val="22"/>
              </w:rPr>
              <w:t>В течение  года обучение работников органов местного самоуправленияслужащих согласно пре</w:t>
            </w:r>
            <w:r w:rsidR="00016C3E" w:rsidRPr="007D3F7F">
              <w:rPr>
                <w:color w:val="000000" w:themeColor="text1"/>
                <w:sz w:val="22"/>
                <w:szCs w:val="22"/>
              </w:rPr>
              <w:t>д</w:t>
            </w:r>
            <w:r w:rsidRPr="007D3F7F">
              <w:rPr>
                <w:color w:val="000000" w:themeColor="text1"/>
                <w:sz w:val="22"/>
                <w:szCs w:val="22"/>
              </w:rPr>
              <w:t>ложениям,поступающих из Правительства области ,учебных заведений.</w:t>
            </w:r>
          </w:p>
          <w:p w:rsidR="006D1539" w:rsidRPr="007D3F7F" w:rsidRDefault="006D1539" w:rsidP="00AC2B1E">
            <w:pPr>
              <w:rPr>
                <w:color w:val="000000" w:themeColor="text1"/>
                <w:u w:val="single"/>
              </w:rPr>
            </w:pPr>
            <w:r w:rsidRPr="007D3F7F">
              <w:rPr>
                <w:color w:val="000000" w:themeColor="text1"/>
                <w:sz w:val="22"/>
                <w:szCs w:val="22"/>
                <w:u w:val="single"/>
              </w:rPr>
              <w:t>Заключены в году договоры:</w:t>
            </w:r>
          </w:p>
          <w:p w:rsidR="006D1539" w:rsidRPr="007D3F7F" w:rsidRDefault="006D1539" w:rsidP="00AC2B1E">
            <w:pPr>
              <w:rPr>
                <w:color w:val="000000" w:themeColor="text1"/>
              </w:rPr>
            </w:pPr>
            <w:r w:rsidRPr="007D3F7F">
              <w:rPr>
                <w:color w:val="000000" w:themeColor="text1"/>
                <w:sz w:val="22"/>
                <w:szCs w:val="22"/>
              </w:rPr>
              <w:t xml:space="preserve"> -с целью получения высшего образования –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-  8чел.(с администрацией района,работники муниципальных организаций)                         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затраченных средств</w:t>
            </w:r>
            <w:r w:rsidR="00535A63"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программе</w:t>
            </w:r>
            <w:r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:rsidR="006D1539" w:rsidRPr="007D3F7F" w:rsidRDefault="00167DA6" w:rsidP="00AC2B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116,545</w:t>
            </w:r>
            <w:r w:rsidR="006D1539"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(бюджет района)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Участие в краткосрочных курсах повышения квалификации в семинарах ,конференциях,онлайн семинарах согласно </w:t>
            </w:r>
            <w:r w:rsidR="00196703"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предложений, </w:t>
            </w:r>
            <w:r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поступающих из Правительства Вологодской области ,учебных заведений.</w:t>
            </w:r>
          </w:p>
          <w:p w:rsidR="006D1539" w:rsidRPr="007D3F7F" w:rsidRDefault="006D1539" w:rsidP="005266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Профессиональная переподготовка в ФГБОУ ВО «РАНХиГС» (Вологодский филиал</w:t>
            </w:r>
            <w:r w:rsidR="0052662C" w:rsidRPr="007D3F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- 1 чел</w:t>
            </w:r>
            <w:r w:rsidR="0052662C" w:rsidRPr="007D3F7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>
            <w:pPr>
              <w:ind w:firstLine="215"/>
            </w:pPr>
            <w:r w:rsidRPr="007D3F7F">
              <w:rPr>
                <w:sz w:val="22"/>
                <w:szCs w:val="22"/>
              </w:rPr>
              <w:t xml:space="preserve">Составление  перечня специалистов, востребованных в районе </w:t>
            </w:r>
          </w:p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 занятости населения по Усть-Кубинскому району,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развития муниципальных образований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r w:rsidRPr="007D3F7F">
              <w:rPr>
                <w:sz w:val="22"/>
                <w:szCs w:val="22"/>
              </w:rPr>
              <w:lastRenderedPageBreak/>
              <w:t xml:space="preserve"> Составлен перечень специалистов, востребованных в районе.</w:t>
            </w:r>
          </w:p>
          <w:p w:rsidR="006D1539" w:rsidRPr="007D3F7F" w:rsidRDefault="006D1539" w:rsidP="00AC2B1E">
            <w:r w:rsidRPr="007D3F7F">
              <w:rPr>
                <w:sz w:val="22"/>
                <w:szCs w:val="22"/>
              </w:rPr>
              <w:t>Проведение мониторинга потребности в кадрах в Усть-Кубинском районе (еженедельно по вторникам в отделении занятости населения)</w:t>
            </w:r>
          </w:p>
          <w:p w:rsidR="0045371B" w:rsidRPr="007D3F7F" w:rsidRDefault="0045371B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7A2" w:rsidRPr="007D3F7F" w:rsidRDefault="007467A2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Осуществляется взаимодействие со службами, организациями района по вопросу вакантных рабочих мест.</w:t>
            </w: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</w:pPr>
            <w:r w:rsidRPr="007D3F7F">
              <w:rPr>
                <w:sz w:val="22"/>
                <w:szCs w:val="22"/>
              </w:rPr>
              <w:t>Организация прохождения стажировок выпускников образовательных  организаций среднего и высшего профессионального  образования в органах местного самоуправления района, на предприятиях, в учреждениях и организациях района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Отделение  занятости населения по Усть-Кубинскому району, органы местного самоуправления 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Организовано проведение стажировок выпускников образовательных  организаций среднего и высшего профессионального  образования .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На базе БУЗ ВО « Усть-Кубинская ЦРБ» стажируются студенты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БПОУ  ВО «Вологодский  областной медицинский колледж» 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БПОУ ВО «Великоустюгский медицинский  колледж имени Н.П. Бычихина»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ГПОУ ЯО «Ярославский медицинский колледж»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ФПБОУ ВО «Ярославский  государственный медицинский университет»</w:t>
            </w:r>
          </w:p>
          <w:p w:rsidR="00C71012" w:rsidRPr="007D3F7F" w:rsidRDefault="006D1539" w:rsidP="005266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ФГБОУ ВО « Северный государственный медицинский университет г.Архангельска»</w:t>
            </w: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Участие в  выездных семинарах в муниципальные образования  Вологодской области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руководители органов и структурных подразделений администрации района, руководители предприятий, организаций  и учреждений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выездных семинарах в муниципальные образования Вологодской области, организованные Правительством Вологодской области. </w:t>
            </w:r>
          </w:p>
          <w:p w:rsidR="00016C3E" w:rsidRPr="007D3F7F" w:rsidRDefault="006D1539" w:rsidP="0052662C">
            <w:r w:rsidRPr="007D3F7F">
              <w:rPr>
                <w:sz w:val="22"/>
                <w:szCs w:val="22"/>
              </w:rPr>
              <w:t>Сп</w:t>
            </w:r>
            <w:r w:rsidR="00016C3E" w:rsidRPr="007D3F7F">
              <w:rPr>
                <w:sz w:val="22"/>
                <w:szCs w:val="22"/>
              </w:rPr>
              <w:t>ециалисты управления образовани</w:t>
            </w:r>
            <w:r w:rsidRPr="007D3F7F">
              <w:rPr>
                <w:sz w:val="22"/>
                <w:szCs w:val="22"/>
              </w:rPr>
              <w:t>я принимали участие  в семинарах организованных  АОУВОДПО «Вологодский институт развития образования»,Департаментом образования</w:t>
            </w:r>
            <w:r w:rsidR="0052662C" w:rsidRPr="007D3F7F">
              <w:rPr>
                <w:sz w:val="22"/>
                <w:szCs w:val="22"/>
              </w:rPr>
              <w:t>.</w:t>
            </w:r>
          </w:p>
          <w:p w:rsidR="007467A2" w:rsidRPr="007D3F7F" w:rsidRDefault="007467A2" w:rsidP="007467A2">
            <w:r w:rsidRPr="007D3F7F">
              <w:rPr>
                <w:sz w:val="22"/>
                <w:szCs w:val="22"/>
              </w:rPr>
              <w:t>В 2022 году начальник отдела принимала участие в  расширенной коллегия по подведению итогов природоохранной деятельности на территории области в 2021 году и задачах на 2022 год. Также принимала участие в стажировке инвеступолномоченных.</w:t>
            </w:r>
          </w:p>
          <w:p w:rsidR="006D1539" w:rsidRPr="007D3F7F" w:rsidRDefault="007467A2" w:rsidP="00C71012">
            <w:r w:rsidRPr="007D3F7F">
              <w:rPr>
                <w:sz w:val="22"/>
                <w:szCs w:val="22"/>
              </w:rPr>
              <w:t>Начальник отдела и заместитель прошли обучение по теме «Нормативное правовое регулирование защиты граждан  от ЧС»</w:t>
            </w: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  <w:jc w:val="center"/>
            </w:pPr>
            <w:r w:rsidRPr="007D3F7F">
              <w:rPr>
                <w:sz w:val="22"/>
                <w:szCs w:val="22"/>
              </w:rPr>
              <w:t>3.6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</w:pPr>
            <w:r w:rsidRPr="007D3F7F">
              <w:rPr>
                <w:sz w:val="22"/>
                <w:szCs w:val="22"/>
              </w:rPr>
              <w:t>Организация работы по подготовке, переподготовке и повышению квалификации кадров органов местного самоуправления района, предприятий, организаций и учреждений района в соответствии с действующим законодательством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Управляющий делами администрации района,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органы и структурные подразделения администрации района,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руководители  предприятий, учреждений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0C" w:rsidRPr="007D3F7F" w:rsidRDefault="006D1539" w:rsidP="00E1120C">
            <w:pPr>
              <w:autoSpaceDE w:val="0"/>
              <w:autoSpaceDN w:val="0"/>
              <w:adjustRightInd w:val="0"/>
            </w:pPr>
            <w:r w:rsidRPr="007D3F7F">
              <w:rPr>
                <w:sz w:val="22"/>
                <w:szCs w:val="22"/>
              </w:rPr>
              <w:t xml:space="preserve">В течение  года </w:t>
            </w:r>
            <w:r w:rsidR="00E1120C" w:rsidRPr="007D3F7F">
              <w:rPr>
                <w:sz w:val="22"/>
                <w:szCs w:val="22"/>
              </w:rPr>
              <w:t xml:space="preserve">  работники органом местного самоуправления</w:t>
            </w:r>
            <w:r w:rsidR="00117566" w:rsidRPr="007D3F7F">
              <w:rPr>
                <w:sz w:val="22"/>
                <w:szCs w:val="22"/>
              </w:rPr>
              <w:t xml:space="preserve"> с целью повышения профессионального уровня </w:t>
            </w:r>
            <w:r w:rsidR="00E1120C" w:rsidRPr="007D3F7F">
              <w:rPr>
                <w:sz w:val="22"/>
                <w:szCs w:val="22"/>
              </w:rPr>
              <w:t>приняли участие:</w:t>
            </w:r>
          </w:p>
          <w:p w:rsidR="006D1539" w:rsidRPr="007D3F7F" w:rsidRDefault="00E1120C" w:rsidP="00E112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D3F7F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7D3F7F">
              <w:rPr>
                <w:bCs/>
                <w:color w:val="000000" w:themeColor="text1"/>
                <w:sz w:val="22"/>
                <w:szCs w:val="22"/>
                <w:u w:val="single"/>
              </w:rPr>
              <w:t>краткосрочных</w:t>
            </w:r>
            <w:r w:rsidR="006D1539" w:rsidRPr="007D3F7F">
              <w:rPr>
                <w:bCs/>
                <w:color w:val="000000" w:themeColor="text1"/>
                <w:sz w:val="22"/>
                <w:szCs w:val="22"/>
                <w:u w:val="single"/>
              </w:rPr>
              <w:t>курс</w:t>
            </w:r>
            <w:r w:rsidRPr="007D3F7F">
              <w:rPr>
                <w:bCs/>
                <w:color w:val="000000" w:themeColor="text1"/>
                <w:sz w:val="22"/>
                <w:szCs w:val="22"/>
                <w:u w:val="single"/>
              </w:rPr>
              <w:t>ах</w:t>
            </w:r>
            <w:r w:rsidR="006D1539" w:rsidRPr="007D3F7F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повышения квалификации</w:t>
            </w:r>
            <w:r w:rsidRPr="007D3F7F">
              <w:rPr>
                <w:bCs/>
                <w:color w:val="000000" w:themeColor="text1"/>
                <w:sz w:val="22"/>
                <w:szCs w:val="22"/>
              </w:rPr>
              <w:t>;</w:t>
            </w:r>
          </w:p>
          <w:p w:rsidR="006D1539" w:rsidRPr="007D3F7F" w:rsidRDefault="006D1539" w:rsidP="00117566">
            <w:pPr>
              <w:rPr>
                <w:bCs/>
                <w:color w:val="000000" w:themeColor="text1"/>
                <w:u w:val="single"/>
              </w:rPr>
            </w:pPr>
            <w:r w:rsidRPr="007D3F7F">
              <w:rPr>
                <w:bCs/>
                <w:color w:val="000000" w:themeColor="text1"/>
                <w:sz w:val="22"/>
                <w:szCs w:val="22"/>
                <w:u w:val="single"/>
              </w:rPr>
              <w:t>-1-2 дневных  семинарах,</w:t>
            </w:r>
            <w:r w:rsidR="00117566" w:rsidRPr="007D3F7F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конференциях,о</w:t>
            </w:r>
            <w:r w:rsidRPr="007D3F7F">
              <w:rPr>
                <w:bCs/>
                <w:color w:val="000000" w:themeColor="text1"/>
                <w:sz w:val="22"/>
                <w:szCs w:val="22"/>
                <w:u w:val="single"/>
              </w:rPr>
              <w:t>нлайн-семинар</w:t>
            </w:r>
            <w:r w:rsidR="00E1120C" w:rsidRPr="007D3F7F">
              <w:rPr>
                <w:bCs/>
                <w:color w:val="000000" w:themeColor="text1"/>
                <w:sz w:val="22"/>
                <w:szCs w:val="22"/>
                <w:u w:val="single"/>
              </w:rPr>
              <w:t>ах</w:t>
            </w:r>
          </w:p>
          <w:p w:rsidR="00CE6D2F" w:rsidRPr="007D3F7F" w:rsidRDefault="00CE6D2F" w:rsidP="0052662C">
            <w:pPr>
              <w:rPr>
                <w:color w:val="FF0000"/>
              </w:rPr>
            </w:pP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</w:pPr>
            <w:r w:rsidRPr="007D3F7F">
              <w:rPr>
                <w:sz w:val="22"/>
                <w:szCs w:val="22"/>
              </w:rPr>
              <w:t>Проведение аттестации  муниципальных служащих, работников муниципальных учреждений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муниципальной службы и организационной работы администрации района, руководители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учреждений, администрации сельских поселений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аттестации муниципальных сл</w:t>
            </w:r>
            <w:r w:rsidR="00016C3E" w:rsidRPr="007D3F7F">
              <w:rPr>
                <w:rFonts w:ascii="Times New Roman" w:hAnsi="Times New Roman" w:cs="Times New Roman"/>
                <w:sz w:val="22"/>
                <w:szCs w:val="22"/>
              </w:rPr>
              <w:t>ужащих в 2022 году -6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человек (администрация района).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Согласно положению проходят аттестацию  работники муниципальных учреждений (образования ,культуры).</w:t>
            </w:r>
          </w:p>
          <w:p w:rsidR="006D1539" w:rsidRPr="007D3F7F" w:rsidRDefault="006D1539" w:rsidP="00AC2B1E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</w:pPr>
            <w:r w:rsidRPr="007D3F7F">
              <w:rPr>
                <w:sz w:val="22"/>
                <w:szCs w:val="22"/>
              </w:rPr>
              <w:t>Проведение конкурсов на замещение вакантных должностей муниципальной службы администрации района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 муниципальной службы и организационной работы администрации района,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управляющий делами администрации района 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2C" w:rsidRPr="007D3F7F" w:rsidRDefault="0052662C" w:rsidP="0052662C">
            <w:pPr>
              <w:autoSpaceDE w:val="0"/>
              <w:autoSpaceDN w:val="0"/>
              <w:adjustRightInd w:val="0"/>
            </w:pPr>
          </w:p>
          <w:p w:rsidR="006D1539" w:rsidRPr="007D3F7F" w:rsidRDefault="00016C3E" w:rsidP="0052662C">
            <w:pPr>
              <w:autoSpaceDE w:val="0"/>
              <w:autoSpaceDN w:val="0"/>
              <w:adjustRightInd w:val="0"/>
            </w:pPr>
            <w:r w:rsidRPr="007D3F7F">
              <w:rPr>
                <w:sz w:val="22"/>
                <w:szCs w:val="22"/>
              </w:rPr>
              <w:t>В 2022 году не проводился конкурс</w:t>
            </w:r>
            <w:r w:rsidR="0052662C" w:rsidRPr="007D3F7F">
              <w:rPr>
                <w:sz w:val="22"/>
                <w:szCs w:val="22"/>
              </w:rPr>
              <w:t xml:space="preserve"> на замещение вакантной должности муниципальной службы в администрации района</w:t>
            </w: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  <w:jc w:val="center"/>
            </w:pPr>
            <w:r w:rsidRPr="007D3F7F">
              <w:rPr>
                <w:sz w:val="22"/>
                <w:szCs w:val="22"/>
              </w:rPr>
              <w:t>3.9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widowControl w:val="0"/>
              <w:autoSpaceDE w:val="0"/>
              <w:autoSpaceDN w:val="0"/>
              <w:adjustRightInd w:val="0"/>
              <w:ind w:firstLine="215"/>
            </w:pPr>
            <w:r w:rsidRPr="007D3F7F">
              <w:rPr>
                <w:sz w:val="22"/>
                <w:szCs w:val="22"/>
              </w:rPr>
              <w:t xml:space="preserve">Организация работы по включению в коллективные договоры раздела «Подготовка и повышение квалификации персонала»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Управляющий делами администрации района,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руководители предприятий, организаций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r w:rsidRPr="007D3F7F">
              <w:rPr>
                <w:sz w:val="22"/>
                <w:szCs w:val="22"/>
              </w:rPr>
              <w:t>Коллективный договор администрации Усть-Кубинского муниципального   района  на 2020-2023 годы  принят  30 июня 2020 года</w:t>
            </w:r>
          </w:p>
          <w:p w:rsidR="006D1539" w:rsidRPr="007D3F7F" w:rsidRDefault="006D1539" w:rsidP="00AC2B1E">
            <w:pPr>
              <w:rPr>
                <w:b/>
              </w:rPr>
            </w:pPr>
          </w:p>
          <w:p w:rsidR="006D1539" w:rsidRPr="007D3F7F" w:rsidRDefault="006D1539" w:rsidP="00AC2B1E"/>
          <w:p w:rsidR="006D1539" w:rsidRPr="007D3F7F" w:rsidRDefault="006D1539" w:rsidP="00AC2B1E"/>
          <w:p w:rsidR="006D1539" w:rsidRPr="007D3F7F" w:rsidRDefault="006D1539" w:rsidP="00AC2B1E">
            <w:pPr>
              <w:rPr>
                <w:b/>
              </w:rPr>
            </w:pP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  <w:jc w:val="center"/>
            </w:pPr>
            <w:r w:rsidRPr="007D3F7F">
              <w:rPr>
                <w:sz w:val="22"/>
                <w:szCs w:val="22"/>
              </w:rPr>
              <w:t>3.10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>
            <w:pPr>
              <w:ind w:firstLine="215"/>
            </w:pPr>
            <w:r w:rsidRPr="007D3F7F">
              <w:rPr>
                <w:sz w:val="22"/>
                <w:szCs w:val="22"/>
              </w:rPr>
              <w:t>Формирование резерва управленческих кадров района</w:t>
            </w:r>
          </w:p>
          <w:p w:rsidR="006D1539" w:rsidRPr="007D3F7F" w:rsidRDefault="006D1539">
            <w:pPr>
              <w:widowControl w:val="0"/>
              <w:autoSpaceDE w:val="0"/>
              <w:autoSpaceDN w:val="0"/>
              <w:adjustRightInd w:val="0"/>
              <w:ind w:firstLine="215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 муниципальной службы и организационной работы администрации района,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9" w:rsidRPr="007D3F7F" w:rsidRDefault="00567379" w:rsidP="00567379">
            <w:pPr>
              <w:rPr>
                <w:b/>
              </w:rPr>
            </w:pPr>
            <w:r w:rsidRPr="007D3F7F">
              <w:rPr>
                <w:sz w:val="22"/>
                <w:szCs w:val="22"/>
              </w:rPr>
              <w:t>Сформирован резерв  управленческих кадров района -5 человека</w:t>
            </w:r>
          </w:p>
          <w:p w:rsidR="006D1539" w:rsidRPr="007D3F7F" w:rsidRDefault="00567379" w:rsidP="001175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Ежеквартально проводится сбор информации лиц, включенных в кадровый  резерв и направляется отчет в Департамент государственного управления и кадровой политики  Вологодской области.</w:t>
            </w: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  <w:rPr>
                <w:b/>
              </w:rPr>
            </w:pPr>
            <w:r w:rsidRPr="007D3F7F">
              <w:rPr>
                <w:b/>
                <w:sz w:val="22"/>
                <w:szCs w:val="22"/>
              </w:rPr>
              <w:t>Комплекс стимулирующих  мер по закреплению кадров в районе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в реализации </w:t>
            </w:r>
          </w:p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Федеральных и областных программ</w:t>
            </w:r>
          </w:p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по обеспечению жильем молодых семей, обеспечению жильем граждан, проживающих в сельской местности, по предоставлению субсидий молодым семьям для приобретения жилья</w:t>
            </w:r>
          </w:p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Отдел развития муниципальных образований администрации района, </w:t>
            </w:r>
            <w:r w:rsidRPr="00727D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коммунальной инфраструктуры администрации района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D2" w:rsidRPr="00727D42" w:rsidRDefault="00F50ED2" w:rsidP="00567379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727D42" w:rsidRPr="00727D42" w:rsidRDefault="00727D42" w:rsidP="00727D42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727D42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В рамках </w:t>
            </w:r>
            <w:r w:rsidRPr="00727D42">
              <w:rPr>
                <w:rFonts w:ascii="Times New Roman" w:hAnsi="Times New Roman"/>
                <w:color w:val="000000" w:themeColor="text1"/>
              </w:rPr>
              <w:t>подпрограммы «Обеспечение жильем молодых семей» государственной  программы Российской Федерации "Обеспечение доступным и комфортным жильем и коммунальными услугами граждан Российской Федерации"</w:t>
            </w:r>
            <w:r w:rsidRPr="00727D42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свои жилищные условия улучшила в 2022 году 1 молодая семья, выделено 498,01 тыс.руб.</w:t>
            </w:r>
          </w:p>
          <w:p w:rsidR="00727D42" w:rsidRPr="00727D42" w:rsidRDefault="00727D42" w:rsidP="000A0839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</w:p>
          <w:p w:rsidR="007467A2" w:rsidRPr="00727D42" w:rsidRDefault="007467A2" w:rsidP="000A0839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727D42">
              <w:rPr>
                <w:rFonts w:ascii="Times New Roman" w:hAnsi="Times New Roman"/>
                <w:color w:val="000000" w:themeColor="text1"/>
              </w:rPr>
              <w:t>Участниками подпрограммы «Комплексное развитие сельских территорий Вологодской области» в 2022 году стала 1 семья. На строительство жилого дома выделено бюджетных средств на сумму 2331,0 тыс. рублей.</w:t>
            </w:r>
          </w:p>
          <w:p w:rsidR="007467A2" w:rsidRPr="00727D42" w:rsidRDefault="007467A2" w:rsidP="00567379">
            <w:pPr>
              <w:pStyle w:val="af8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возможностей 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переоборудования нежилых помещений в жилые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27D42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7D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отдел коммунальной </w:t>
            </w:r>
            <w:r w:rsidRPr="00727D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инфраструктуры администрации района     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2" w:rsidRPr="00D576C3" w:rsidRDefault="00727D42" w:rsidP="00727D42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7D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районе создана и работает комиссия по перепланировке жилых помещений, </w:t>
            </w:r>
            <w:r w:rsidRPr="00727D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признанию жилых помещений аварийными, непригодными для проживания переводу из не жилых (жилых )в жилые( не жилые)  помещения, постановление администрации округа от 09.01.2023 года №64 «О создании приемочной комиссии по приемке законченных переустройством и (или)перепланировкой помещений»,  от 9.01.2023 №35 «О создании межведомственной комиссии по оценке жилых помещений»</w:t>
            </w:r>
            <w:r w:rsidR="00D576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гражданам на оплату обучения. (Возмещение стоимости оплаты за обучение)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        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615115" w:rsidRDefault="00117566" w:rsidP="00AC2B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51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2022</w:t>
            </w:r>
            <w:r w:rsidR="006D1539" w:rsidRPr="006151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году выдел</w:t>
            </w:r>
            <w:r w:rsidRPr="006151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ение денежные средства на оплату</w:t>
            </w:r>
            <w:r w:rsidR="006D1539" w:rsidRPr="006151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обучение студентам высших учебных заведений  </w:t>
            </w:r>
          </w:p>
          <w:p w:rsidR="00615115" w:rsidRPr="00615115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51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1.Постановление администрации района от</w:t>
            </w:r>
            <w:r w:rsidR="00615115" w:rsidRPr="006151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09.12.2020 года №1189«Основные  направления  кадровой  политики в Усть-Кубинском муниципальном районе на 2021-2023 годы»  (постановление администрации района от 09.12.2020 № 1189</w:t>
            </w:r>
            <w:r w:rsidRPr="006151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".</w:t>
            </w:r>
            <w:r w:rsidR="00615115" w:rsidRPr="006151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 за  2022 года – 116,545</w:t>
            </w:r>
            <w:r w:rsidRPr="006151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тыс.рублей.                                                                                                                                                                                     2.</w:t>
            </w:r>
            <w:r w:rsidR="00615115" w:rsidRPr="00615115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 от 08.12.2020 года № 1182 "Об утверждении муниципальной программы "Развитие муниципальной службы в Усть-Кубинском муниципальной районе на  2021-2023 годы". Объем финансирования за  2022 года – 49, 200  тыс.рублей.</w:t>
            </w:r>
          </w:p>
          <w:p w:rsidR="00615115" w:rsidRPr="007D3F7F" w:rsidRDefault="00615115" w:rsidP="00615115">
            <w:r w:rsidRPr="00615115">
              <w:rPr>
                <w:sz w:val="22"/>
                <w:szCs w:val="22"/>
              </w:rPr>
              <w:t>3.Постановление администрации Троицкого сельского поселения от 19.09.2018 № 33 " Об утверждении муниципальной программы " Развитие муниципальной службы в Троицком сельском поселении на 2018-2022 годы".Объем финансирования за 2022  год – 19,800тыс. рублей.                                                                                                                                                                            4.  - Постановление администрации  Устьянское от 02.11.2020 № 165 «Об утверждении муниципальной программы</w:t>
            </w:r>
            <w:r w:rsidRPr="007D3F7F">
              <w:rPr>
                <w:sz w:val="22"/>
                <w:szCs w:val="22"/>
              </w:rPr>
              <w:t xml:space="preserve"> «Развитие муниципальной службы в сельском поселении Устьянское на 2021-2023 годы».</w:t>
            </w:r>
          </w:p>
          <w:p w:rsidR="00615115" w:rsidRPr="00155190" w:rsidRDefault="00615115" w:rsidP="0015519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3F7F">
              <w:rPr>
                <w:rFonts w:ascii="Times New Roman" w:hAnsi="Times New Roman"/>
              </w:rPr>
              <w:t xml:space="preserve"> Объем финансирования за 2022 год-  50 тыс. рублей.                                                                                                                                                                               5.  Постановление администрации Богородского сельского поселения от  19.09.2018 №31 " Об утверждении муниципальной программы " развитие муниципальной службы в Богородском сельском поселении на 2018-2022 годы".Объем финансирования за 2022 год – 19,780 тыс. рублей.</w:t>
            </w: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участию молодых специалистов  в районных и областных конкурсах профессионального мастерства, творческих выставках, семинарах, форумах.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руководители предприятий, учреждений, органов местного самоуправления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2" w:rsidRPr="00D576C3" w:rsidRDefault="006D1539" w:rsidP="00567379">
            <w:pPr>
              <w:pStyle w:val="ab"/>
              <w:rPr>
                <w:rFonts w:ascii="Times New Roman" w:hAnsi="Times New Roman"/>
              </w:rPr>
            </w:pPr>
            <w:r w:rsidRPr="00D576C3">
              <w:rPr>
                <w:rFonts w:ascii="Times New Roman" w:hAnsi="Times New Roman"/>
              </w:rPr>
              <w:t>Руководителями органов местного самоуправления было оказано содействие для участия молодых специалистов в образовательных областных форумах по вопросам патриотического воспитания, по профилактике правонарушений несовершеннолетних граждан.</w:t>
            </w: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Освещение на страницах районной газеты «Северная новь» трудовой, профессиональной и общественной деятельности молодежи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АНО « Редакция Усть-Кубинской районной газеты «Северная новь»,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Отдел культуры  и 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молодежи администрации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9D1D21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 в течение</w:t>
            </w:r>
            <w:r w:rsidR="006D1539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года на страницах районной газеты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« Северная новь» публикуются  материалы о трудовой, профессиональной и общественной деятельности молодежи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Опубликование информационных материалов    рубрики: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« Профориентация», «</w:t>
            </w:r>
            <w:r w:rsidR="00117566" w:rsidRPr="007D3F7F">
              <w:rPr>
                <w:rFonts w:ascii="Times New Roman" w:hAnsi="Times New Roman" w:cs="Times New Roman"/>
                <w:sz w:val="22"/>
                <w:szCs w:val="22"/>
              </w:rPr>
              <w:t>Занятость», «Молодежь и время», «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Кадры»,</w:t>
            </w:r>
          </w:p>
          <w:p w:rsidR="006D1539" w:rsidRPr="007D3F7F" w:rsidRDefault="009D1D21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 Перспективы», «Инициатива»,  «</w:t>
            </w:r>
            <w:r w:rsidR="006D1539" w:rsidRPr="007D3F7F">
              <w:rPr>
                <w:rFonts w:ascii="Times New Roman" w:hAnsi="Times New Roman" w:cs="Times New Roman"/>
                <w:sz w:val="22"/>
                <w:szCs w:val="22"/>
              </w:rPr>
              <w:t>Твои люди,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село»,  «</w:t>
            </w:r>
            <w:r w:rsidR="006D1539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Земляки» и другие  на страницах районной газеты «Северная новь»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  <w:jc w:val="center"/>
            </w:pPr>
            <w:r w:rsidRPr="007D3F7F"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</w:pPr>
            <w:r w:rsidRPr="007D3F7F">
              <w:rPr>
                <w:sz w:val="22"/>
                <w:szCs w:val="22"/>
              </w:rPr>
              <w:t xml:space="preserve">Содействие развитию малого и среднего предпринимательства и самозанятости безработных граждан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 развития муниципальных образований администрации района,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отделение занятости населения по Усть-Кубинскому району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9" w:rsidRPr="007D3F7F" w:rsidRDefault="006D1539" w:rsidP="005673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Отделение занятости населения оказывает услугу по содействию самозанятости безработных граждан</w:t>
            </w:r>
            <w:r w:rsidR="00567379" w:rsidRPr="007D3F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467A2" w:rsidRPr="007D3F7F" w:rsidRDefault="007467A2" w:rsidP="005673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В 2022 году финансовой поддержки субъектам малого бизнеса не предоставлялось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ED2" w:rsidRPr="007D3F7F" w:rsidRDefault="00F50ED2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1539" w:rsidRPr="007D3F7F" w:rsidTr="0009050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  <w:jc w:val="center"/>
            </w:pPr>
            <w:r w:rsidRPr="007D3F7F">
              <w:rPr>
                <w:sz w:val="22"/>
                <w:szCs w:val="22"/>
              </w:rPr>
              <w:t>4.7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>
            <w:pPr>
              <w:ind w:firstLine="215"/>
            </w:pPr>
            <w:r w:rsidRPr="007D3F7F">
              <w:rPr>
                <w:sz w:val="22"/>
                <w:szCs w:val="22"/>
              </w:rPr>
              <w:t>Проведение официальных встреч Главы района с молодыми специалистами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Органы и структурные подразделения администрации района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Управляющий делами</w:t>
            </w:r>
          </w:p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Молодежный парламент района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7D3F7F" w:rsidRDefault="006D1539" w:rsidP="00AC2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Руководители органов местного самоуправления принимают участие в торжественных праздничных мероприятиях,</w:t>
            </w:r>
            <w:r w:rsidR="00F50ED2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профессиональных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конкурсах,фестивалях ,информационных встреч с участием молодых специалистов различных сфер жизнедеятельности.</w:t>
            </w:r>
          </w:p>
          <w:p w:rsidR="006D1539" w:rsidRPr="007D3F7F" w:rsidRDefault="00567379" w:rsidP="005673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Организована и проведена о</w:t>
            </w:r>
            <w:r w:rsidR="006D1539" w:rsidRPr="007D3F7F">
              <w:rPr>
                <w:rFonts w:ascii="Times New Roman" w:hAnsi="Times New Roman" w:cs="Times New Roman"/>
                <w:sz w:val="22"/>
                <w:szCs w:val="22"/>
              </w:rPr>
              <w:t>фициальная встреча Главы района с молод</w:t>
            </w:r>
            <w:r w:rsidRPr="007D3F7F">
              <w:rPr>
                <w:rFonts w:ascii="Times New Roman" w:hAnsi="Times New Roman" w:cs="Times New Roman"/>
                <w:sz w:val="22"/>
                <w:szCs w:val="22"/>
              </w:rPr>
              <w:t>ыми специалистами .</w:t>
            </w:r>
            <w:r w:rsidR="006D1539" w:rsidRPr="007D3F7F">
              <w:rPr>
                <w:rFonts w:ascii="Times New Roman" w:hAnsi="Times New Roman" w:cs="Times New Roman"/>
                <w:sz w:val="22"/>
                <w:szCs w:val="22"/>
              </w:rPr>
              <w:t xml:space="preserve">  Были представлены перспективы развития территории, объекты района, над которыми продолжается работа. </w:t>
            </w:r>
          </w:p>
        </w:tc>
      </w:tr>
    </w:tbl>
    <w:p w:rsidR="00C845CE" w:rsidRPr="007D3F7F" w:rsidRDefault="00C845CE" w:rsidP="00C845CE">
      <w:pPr>
        <w:jc w:val="center"/>
        <w:rPr>
          <w:b/>
          <w:sz w:val="22"/>
          <w:szCs w:val="22"/>
        </w:rPr>
      </w:pPr>
    </w:p>
    <w:p w:rsidR="00C845CE" w:rsidRPr="007D3F7F" w:rsidRDefault="00C845CE" w:rsidP="00C845CE">
      <w:pPr>
        <w:rPr>
          <w:sz w:val="22"/>
          <w:szCs w:val="22"/>
        </w:rPr>
      </w:pPr>
    </w:p>
    <w:p w:rsidR="00C845CE" w:rsidRPr="00537A00" w:rsidRDefault="00C845CE" w:rsidP="00C845CE">
      <w:pPr>
        <w:rPr>
          <w:sz w:val="22"/>
          <w:szCs w:val="22"/>
        </w:rPr>
      </w:pPr>
    </w:p>
    <w:p w:rsidR="00C845CE" w:rsidRPr="00537A00" w:rsidRDefault="00C845CE" w:rsidP="00C845CE">
      <w:pPr>
        <w:rPr>
          <w:sz w:val="22"/>
          <w:szCs w:val="22"/>
        </w:rPr>
      </w:pPr>
    </w:p>
    <w:p w:rsidR="00C845CE" w:rsidRPr="00537A00" w:rsidRDefault="00C845CE" w:rsidP="00C845CE">
      <w:pPr>
        <w:shd w:val="clear" w:color="auto" w:fill="FFFFFF"/>
        <w:jc w:val="both"/>
        <w:rPr>
          <w:sz w:val="22"/>
          <w:szCs w:val="22"/>
        </w:rPr>
      </w:pPr>
    </w:p>
    <w:p w:rsidR="00C845CE" w:rsidRPr="00537A00" w:rsidRDefault="00C845CE" w:rsidP="00C845CE">
      <w:pPr>
        <w:shd w:val="clear" w:color="auto" w:fill="FFFFFF"/>
        <w:jc w:val="both"/>
        <w:rPr>
          <w:sz w:val="22"/>
          <w:szCs w:val="22"/>
        </w:rPr>
      </w:pPr>
    </w:p>
    <w:p w:rsidR="00C845CE" w:rsidRPr="00537A00" w:rsidRDefault="00C845CE" w:rsidP="00C845CE">
      <w:pPr>
        <w:shd w:val="clear" w:color="auto" w:fill="FFFFFF"/>
        <w:jc w:val="both"/>
        <w:rPr>
          <w:sz w:val="22"/>
          <w:szCs w:val="22"/>
        </w:rPr>
        <w:sectPr w:rsidR="00C845CE" w:rsidRPr="00537A00" w:rsidSect="000B6757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1739B0" w:rsidRPr="001739B0" w:rsidRDefault="001739B0" w:rsidP="001739B0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1739B0">
        <w:rPr>
          <w:sz w:val="26"/>
          <w:szCs w:val="26"/>
        </w:rPr>
        <w:lastRenderedPageBreak/>
        <w:t>Таблица 8</w:t>
      </w:r>
    </w:p>
    <w:p w:rsidR="001739B0" w:rsidRPr="001739B0" w:rsidRDefault="001739B0" w:rsidP="001739B0">
      <w:pPr>
        <w:tabs>
          <w:tab w:val="left" w:pos="12758"/>
        </w:tabs>
        <w:jc w:val="center"/>
        <w:rPr>
          <w:sz w:val="26"/>
          <w:szCs w:val="26"/>
        </w:rPr>
      </w:pPr>
      <w:r w:rsidRPr="001739B0">
        <w:rPr>
          <w:sz w:val="26"/>
          <w:szCs w:val="26"/>
        </w:rPr>
        <w:t>ИНФОРМАЦИЯ</w:t>
      </w:r>
    </w:p>
    <w:p w:rsidR="001739B0" w:rsidRPr="001739B0" w:rsidRDefault="001739B0" w:rsidP="001739B0">
      <w:pPr>
        <w:tabs>
          <w:tab w:val="left" w:pos="6660"/>
        </w:tabs>
        <w:jc w:val="center"/>
        <w:rPr>
          <w:sz w:val="26"/>
          <w:szCs w:val="26"/>
        </w:rPr>
      </w:pPr>
      <w:r w:rsidRPr="001739B0">
        <w:rPr>
          <w:sz w:val="26"/>
          <w:szCs w:val="26"/>
        </w:rPr>
        <w:t>о ходе реализации муниципальной программ</w:t>
      </w:r>
    </w:p>
    <w:p w:rsidR="001739B0" w:rsidRPr="001739B0" w:rsidRDefault="001739B0" w:rsidP="001739B0">
      <w:pPr>
        <w:jc w:val="center"/>
        <w:rPr>
          <w:b/>
        </w:rPr>
      </w:pPr>
      <w:r w:rsidRPr="001739B0">
        <w:rPr>
          <w:b/>
        </w:rPr>
        <w:t>«Основные направления кадровой политики в Усть-Кубинском  муниципальном районе на 2021 - 2023 годы»</w:t>
      </w:r>
    </w:p>
    <w:p w:rsidR="001739B0" w:rsidRPr="001739B0" w:rsidRDefault="001739B0" w:rsidP="001739B0">
      <w:r w:rsidRPr="001739B0">
        <w:t xml:space="preserve"> (постановление администрации района от 09.12.2020 №1189 «Об утверждении муниципальной программы «Основные направления кадровой политики в Усть-Кубинском  муниципальном районе на 2021 - 2023 годы»))</w:t>
      </w:r>
    </w:p>
    <w:p w:rsidR="001739B0" w:rsidRPr="001739B0" w:rsidRDefault="001739B0" w:rsidP="001739B0">
      <w:pPr>
        <w:jc w:val="center"/>
        <w:rPr>
          <w:sz w:val="26"/>
          <w:szCs w:val="26"/>
        </w:rPr>
      </w:pPr>
      <w:r w:rsidRPr="001739B0">
        <w:rPr>
          <w:b/>
        </w:rPr>
        <w:t>за 2022 год</w:t>
      </w:r>
    </w:p>
    <w:tbl>
      <w:tblPr>
        <w:tblW w:w="15108" w:type="dxa"/>
        <w:tblLayout w:type="fixed"/>
        <w:tblLook w:val="01E0"/>
      </w:tblPr>
      <w:tblGrid>
        <w:gridCol w:w="61"/>
        <w:gridCol w:w="2603"/>
        <w:gridCol w:w="1686"/>
        <w:gridCol w:w="153"/>
        <w:gridCol w:w="884"/>
        <w:gridCol w:w="817"/>
        <w:gridCol w:w="850"/>
        <w:gridCol w:w="407"/>
        <w:gridCol w:w="444"/>
        <w:gridCol w:w="1717"/>
        <w:gridCol w:w="373"/>
        <w:gridCol w:w="1899"/>
        <w:gridCol w:w="1582"/>
        <w:gridCol w:w="1632"/>
      </w:tblGrid>
      <w:tr w:rsidR="001739B0" w:rsidRPr="001739B0" w:rsidTr="004735D1">
        <w:trPr>
          <w:gridAfter w:val="4"/>
          <w:wAfter w:w="5486" w:type="dxa"/>
        </w:trPr>
        <w:tc>
          <w:tcPr>
            <w:tcW w:w="4350" w:type="dxa"/>
            <w:gridSpan w:val="3"/>
          </w:tcPr>
          <w:p w:rsidR="001739B0" w:rsidRPr="001739B0" w:rsidRDefault="001739B0" w:rsidP="001739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2" w:type="dxa"/>
            <w:gridSpan w:val="7"/>
          </w:tcPr>
          <w:p w:rsidR="001739B0" w:rsidRPr="001739B0" w:rsidRDefault="001739B0" w:rsidP="001739B0">
            <w:pPr>
              <w:jc w:val="center"/>
              <w:rPr>
                <w:sz w:val="26"/>
                <w:szCs w:val="26"/>
              </w:rPr>
            </w:pPr>
          </w:p>
        </w:tc>
      </w:tr>
      <w:tr w:rsidR="001739B0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1000"/>
        </w:trPr>
        <w:tc>
          <w:tcPr>
            <w:tcW w:w="2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Источники финансирования и направления расходования средств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Объемы финансирования по мероприятиям программы на весь период ее реализации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Фактически профинансировано с начала реализации программы</w:t>
            </w:r>
          </w:p>
        </w:tc>
        <w:tc>
          <w:tcPr>
            <w:tcW w:w="7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Финансирование в текущем году (2022г)</w:t>
            </w:r>
          </w:p>
        </w:tc>
      </w:tr>
      <w:tr w:rsidR="001739B0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906"/>
        </w:trPr>
        <w:tc>
          <w:tcPr>
            <w:tcW w:w="2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всего</w:t>
            </w:r>
          </w:p>
        </w:tc>
        <w:tc>
          <w:tcPr>
            <w:tcW w:w="2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 том числе по годам (кроме текущего года)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 xml:space="preserve">Предусмотрено программой на текущий год 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(на дату утверждения программы)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Предусмотрено в решении о бюджете района на текущий год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фактически профинанси-ровано (кассовые расходы) на 1 июля (на 1 января)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фактически выполнено (фактические расходы) на 1 июля (на 1 января)</w:t>
            </w:r>
          </w:p>
        </w:tc>
      </w:tr>
      <w:tr w:rsidR="001739B0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360"/>
        </w:trPr>
        <w:tc>
          <w:tcPr>
            <w:tcW w:w="2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2023</w:t>
            </w:r>
          </w:p>
        </w:tc>
        <w:tc>
          <w:tcPr>
            <w:tcW w:w="20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54E6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Бюджет района, всего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467,5 тыс.руб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B54C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187,5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187,5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-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140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116,545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0/116,545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0/116,545</w:t>
            </w:r>
          </w:p>
        </w:tc>
      </w:tr>
      <w:tr w:rsidR="006454E6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 том числе: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B54C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54E6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капитальные расходы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B54C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54E6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текущие расходы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467,5тыс.руб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B54C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187,5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187,5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-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140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116,545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0/116,545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0/116,545</w:t>
            </w:r>
          </w:p>
        </w:tc>
      </w:tr>
      <w:tr w:rsidR="006454E6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54E6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Справочно: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54E6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федеральный бюджет, всего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</w:tr>
      <w:tr w:rsidR="006454E6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Областной бюджет, всего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</w:tr>
      <w:tr w:rsidR="006454E6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456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Бюджет сельского поселения, всего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</w:tr>
      <w:tr w:rsidR="006454E6" w:rsidRPr="001739B0" w:rsidTr="004735D1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795"/>
        </w:trPr>
        <w:tc>
          <w:tcPr>
            <w:tcW w:w="150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E6" w:rsidRPr="001739B0" w:rsidRDefault="006454E6" w:rsidP="001739B0">
            <w:pPr>
              <w:ind w:firstLine="708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lastRenderedPageBreak/>
              <w:t>Информация о реализации основных мероприятий программы (сведения о проведенных мероприятиях, о ходе строительства объектов, выполненных работах, уровне технической готовности строек и объектов и т.д.): Приложение: «Информация о реализации основных мероприятий муниципальной программы (сведения о проведенных мероприятиях)</w:t>
            </w:r>
          </w:p>
          <w:p w:rsidR="006454E6" w:rsidRPr="001739B0" w:rsidRDefault="006454E6" w:rsidP="001739B0">
            <w:pPr>
              <w:ind w:firstLine="708"/>
              <w:jc w:val="center"/>
              <w:rPr>
                <w:b/>
                <w:sz w:val="26"/>
                <w:szCs w:val="26"/>
              </w:rPr>
            </w:pPr>
            <w:r w:rsidRPr="001739B0">
              <w:rPr>
                <w:b/>
                <w:sz w:val="26"/>
                <w:szCs w:val="26"/>
              </w:rPr>
              <w:t xml:space="preserve">«Основные направления кадровой политики в Усть-Кубинском муниципальном районе </w:t>
            </w:r>
          </w:p>
          <w:p w:rsidR="006454E6" w:rsidRPr="001739B0" w:rsidRDefault="006454E6" w:rsidP="001739B0">
            <w:pPr>
              <w:ind w:firstLine="708"/>
              <w:jc w:val="center"/>
              <w:rPr>
                <w:sz w:val="26"/>
                <w:szCs w:val="26"/>
              </w:rPr>
            </w:pPr>
            <w:r w:rsidRPr="001739B0">
              <w:rPr>
                <w:b/>
                <w:sz w:val="26"/>
                <w:szCs w:val="26"/>
              </w:rPr>
              <w:t xml:space="preserve">на 2021-2023 годы» </w:t>
            </w:r>
            <w:r w:rsidRPr="001739B0">
              <w:rPr>
                <w:sz w:val="26"/>
                <w:szCs w:val="26"/>
              </w:rPr>
              <w:t xml:space="preserve">за 2022 год (приложение) </w:t>
            </w:r>
          </w:p>
          <w:p w:rsidR="006454E6" w:rsidRPr="001739B0" w:rsidRDefault="006454E6" w:rsidP="001739B0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6454E6" w:rsidRPr="001739B0" w:rsidRDefault="006454E6" w:rsidP="001739B0">
            <w:r w:rsidRPr="001739B0">
              <w:t>(постановление администрации района от 09.12.2020 №1189 «Об утверждении муниципальной программы «Основные направления кадровой политики в Усть-Кубинском  муниципальном районе на 2021 - 2023 годы»)</w:t>
            </w:r>
          </w:p>
          <w:p w:rsidR="006454E6" w:rsidRPr="001739B0" w:rsidRDefault="006454E6" w:rsidP="001739B0">
            <w:pPr>
              <w:ind w:firstLine="708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 xml:space="preserve">.Объем  финансирования за 2022 года-  116,545 тыс. рублей.     </w:t>
            </w:r>
          </w:p>
          <w:p w:rsidR="006454E6" w:rsidRPr="001739B0" w:rsidRDefault="006454E6" w:rsidP="001739B0">
            <w:pPr>
              <w:ind w:firstLine="708"/>
              <w:rPr>
                <w:sz w:val="26"/>
                <w:szCs w:val="26"/>
              </w:rPr>
            </w:pPr>
          </w:p>
          <w:p w:rsidR="006454E6" w:rsidRPr="001739B0" w:rsidRDefault="006454E6" w:rsidP="001739B0">
            <w:pPr>
              <w:ind w:firstLine="708"/>
              <w:rPr>
                <w:sz w:val="26"/>
                <w:szCs w:val="26"/>
              </w:rPr>
            </w:pPr>
          </w:p>
          <w:p w:rsidR="006454E6" w:rsidRPr="001739B0" w:rsidRDefault="006454E6" w:rsidP="001739B0">
            <w:pPr>
              <w:ind w:firstLine="708"/>
              <w:rPr>
                <w:sz w:val="26"/>
                <w:szCs w:val="26"/>
              </w:rPr>
            </w:pPr>
          </w:p>
        </w:tc>
      </w:tr>
    </w:tbl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outlineLvl w:val="2"/>
        <w:rPr>
          <w:sz w:val="26"/>
          <w:szCs w:val="26"/>
        </w:rPr>
        <w:sectPr w:rsidR="001739B0" w:rsidRPr="001739B0">
          <w:footerReference w:type="even" r:id="rId10"/>
          <w:footerReference w:type="default" r:id="rId11"/>
          <w:pgSz w:w="16834" w:h="11904" w:orient="landscape" w:code="9"/>
          <w:pgMar w:top="850" w:right="1134" w:bottom="651" w:left="1134" w:header="720" w:footer="720" w:gutter="0"/>
          <w:cols w:space="720"/>
        </w:sectPr>
      </w:pPr>
    </w:p>
    <w:p w:rsidR="001739B0" w:rsidRPr="001739B0" w:rsidRDefault="001739B0" w:rsidP="001739B0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1739B0">
        <w:rPr>
          <w:sz w:val="26"/>
          <w:szCs w:val="26"/>
        </w:rPr>
        <w:lastRenderedPageBreak/>
        <w:t>Таблица 9</w:t>
      </w: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39B0" w:rsidRPr="001739B0" w:rsidRDefault="001739B0" w:rsidP="001739B0">
      <w:pPr>
        <w:ind w:right="-35"/>
        <w:jc w:val="center"/>
        <w:rPr>
          <w:sz w:val="26"/>
          <w:szCs w:val="26"/>
        </w:rPr>
      </w:pPr>
      <w:r w:rsidRPr="001739B0">
        <w:rPr>
          <w:sz w:val="26"/>
          <w:szCs w:val="26"/>
        </w:rPr>
        <w:t>ИНФОРМАЦИЯ</w:t>
      </w:r>
    </w:p>
    <w:p w:rsidR="001739B0" w:rsidRPr="001739B0" w:rsidRDefault="001739B0" w:rsidP="001739B0">
      <w:pPr>
        <w:ind w:right="-35"/>
        <w:jc w:val="center"/>
        <w:rPr>
          <w:sz w:val="26"/>
          <w:szCs w:val="26"/>
        </w:rPr>
      </w:pPr>
      <w:r w:rsidRPr="001739B0">
        <w:rPr>
          <w:sz w:val="26"/>
          <w:szCs w:val="26"/>
        </w:rPr>
        <w:t>о результатах, достигнутых в рамках реализации программы</w:t>
      </w:r>
    </w:p>
    <w:p w:rsidR="001739B0" w:rsidRPr="001739B0" w:rsidRDefault="001739B0" w:rsidP="001739B0">
      <w:pPr>
        <w:jc w:val="center"/>
        <w:rPr>
          <w:b/>
        </w:rPr>
      </w:pPr>
      <w:r w:rsidRPr="001739B0">
        <w:rPr>
          <w:b/>
        </w:rPr>
        <w:t>«Основные направления кадровой политики в Усть-Кубинском  муниципальном районе на 2021 - 2023 годы»</w:t>
      </w:r>
    </w:p>
    <w:p w:rsidR="001739B0" w:rsidRPr="001739B0" w:rsidRDefault="001739B0" w:rsidP="001739B0">
      <w:r w:rsidRPr="001739B0">
        <w:t xml:space="preserve"> (постановление администрации района от 09.12.2020 №1189 «Об утверждении муниципальной программы «Основные направления кадровой политики в Усть-Кубинском  муниципальном районе на 2021 - 2023 годы»))</w:t>
      </w:r>
    </w:p>
    <w:p w:rsidR="001739B0" w:rsidRPr="001739B0" w:rsidRDefault="001739B0" w:rsidP="001739B0">
      <w:pPr>
        <w:jc w:val="center"/>
        <w:rPr>
          <w:sz w:val="26"/>
          <w:szCs w:val="26"/>
        </w:rPr>
      </w:pPr>
      <w:r w:rsidRPr="001739B0">
        <w:rPr>
          <w:b/>
        </w:rPr>
        <w:t>за 2022 год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2930"/>
        <w:gridCol w:w="1417"/>
        <w:gridCol w:w="1560"/>
        <w:gridCol w:w="992"/>
        <w:gridCol w:w="931"/>
        <w:gridCol w:w="840"/>
        <w:gridCol w:w="840"/>
        <w:gridCol w:w="3240"/>
      </w:tblGrid>
      <w:tr w:rsidR="001739B0" w:rsidRPr="001739B0" w:rsidTr="004735D1">
        <w:trPr>
          <w:cantSplit/>
          <w:trHeight w:val="48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0"/>
                <w:szCs w:val="20"/>
              </w:rPr>
              <w:t>З</w:t>
            </w:r>
            <w:r w:rsidRPr="001739B0">
              <w:rPr>
                <w:sz w:val="26"/>
                <w:szCs w:val="26"/>
              </w:rPr>
              <w:t>адачи, направленные на достижение цели</w:t>
            </w:r>
          </w:p>
        </w:tc>
        <w:tc>
          <w:tcPr>
            <w:tcW w:w="2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Базовое значение (на начало реализации программы)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2021год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Первый отчетный год (2021г)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2022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отчетный год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Обоснование отклонений значений индикатора (показателя) на конец отчетного года</w:t>
            </w:r>
          </w:p>
        </w:tc>
      </w:tr>
      <w:tr w:rsidR="001739B0" w:rsidRPr="001739B0" w:rsidTr="004735D1">
        <w:trPr>
          <w:cantSplit/>
          <w:trHeight w:val="600"/>
        </w:trPr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план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факт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план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739B0" w:rsidRPr="001739B0" w:rsidTr="004735D1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Задача 1</w:t>
            </w:r>
          </w:p>
          <w:p w:rsidR="001739B0" w:rsidRPr="001739B0" w:rsidRDefault="001739B0" w:rsidP="001739B0">
            <w:pPr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Создание, совершенствование и повышение эффективности системы подготовки, переподготовки повышения квалификации кадров во всех отраслях экономики района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1.Количество работников органов местного самоуправления, прошедших обучение, переподготовку и повышение квалификации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Поступили предложения обучения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-по программам подготовки,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-по программам профессиональной переподготовки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-по программам повышения квалификации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2.Количество работников  муниципальных учреждений, прошедших обучение ,переподготовку и повышение квалификации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 xml:space="preserve"> Прошли обучение согласно планам  переподготовки и повышения квалификации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Задача 2</w:t>
            </w:r>
          </w:p>
          <w:p w:rsidR="001739B0" w:rsidRPr="001739B0" w:rsidRDefault="001739B0" w:rsidP="001739B0">
            <w:pPr>
              <w:rPr>
                <w:sz w:val="26"/>
                <w:szCs w:val="26"/>
              </w:rPr>
            </w:pPr>
            <w:r w:rsidRPr="001739B0">
              <w:rPr>
                <w:b/>
                <w:sz w:val="26"/>
                <w:szCs w:val="26"/>
              </w:rPr>
              <w:t>П</w:t>
            </w:r>
            <w:r w:rsidRPr="001739B0">
              <w:rPr>
                <w:sz w:val="26"/>
                <w:szCs w:val="26"/>
              </w:rPr>
              <w:t>ривлечение и закрепление в районе выпускников высших и средних профессиональных учебных заведений, молодых специалистов.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3.Количество (число) выпускников высших и средних  профессиональных учебных заведений, вернувшихся в район для трудоустройства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Количество выпускников, которые обратились для трудоустройства в отделение занятости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lastRenderedPageBreak/>
              <w:t>Задача 3</w:t>
            </w:r>
          </w:p>
          <w:p w:rsidR="001739B0" w:rsidRPr="001739B0" w:rsidRDefault="001739B0" w:rsidP="001739B0">
            <w:pPr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Обеспечение взаимодействия администрации района и предприятий, организаций и учреждений района по решению кадровых вопросов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4.Количество совещаний с руководителями, работниками кадровых служб организаций, предприятий и учреждений района по кадровым вопросам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выполнено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Задача 4</w:t>
            </w:r>
          </w:p>
          <w:p w:rsidR="001739B0" w:rsidRPr="001739B0" w:rsidRDefault="001739B0" w:rsidP="001739B0">
            <w:pPr>
              <w:rPr>
                <w:b/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Совершенствование профориентационной работы в образовательных организациях района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5.Количество встреч  с представителями образовательных организаций, высших и средних  учебных заведений  с выпускниками школ района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выполнено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lastRenderedPageBreak/>
              <w:t>Задача 5</w:t>
            </w:r>
          </w:p>
          <w:p w:rsidR="001739B0" w:rsidRPr="001739B0" w:rsidRDefault="001739B0" w:rsidP="001739B0">
            <w:pPr>
              <w:rPr>
                <w:b/>
              </w:rPr>
            </w:pPr>
            <w:r w:rsidRPr="001739B0">
              <w:rPr>
                <w:sz w:val="26"/>
                <w:szCs w:val="26"/>
              </w:rPr>
              <w:t>Разработка комплекса мер по закреплению квалифицированных кадров в районе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rPr>
                <w:b/>
              </w:rPr>
            </w:pPr>
            <w:r w:rsidRPr="001739B0">
              <w:rPr>
                <w:sz w:val="26"/>
                <w:szCs w:val="26"/>
              </w:rPr>
              <w:t>6.Количество граждан, получивших субсидию на оплату обучения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Обучение по программе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 xml:space="preserve"> -профессиональной переподготовки по направлению 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- Получение высшего и специального профессионального  образования по договору о получении профессии (специальности)-8 чел.</w:t>
            </w:r>
          </w:p>
        </w:tc>
      </w:tr>
    </w:tbl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  <w:r w:rsidRPr="001739B0">
        <w:rPr>
          <w:sz w:val="26"/>
          <w:szCs w:val="26"/>
        </w:rPr>
        <w:t>Приложение 2</w:t>
      </w:r>
    </w:p>
    <w:p w:rsidR="001739B0" w:rsidRPr="001739B0" w:rsidRDefault="001739B0" w:rsidP="001739B0">
      <w:pPr>
        <w:autoSpaceDE w:val="0"/>
        <w:autoSpaceDN w:val="0"/>
        <w:adjustRightInd w:val="0"/>
        <w:ind w:left="10320"/>
        <w:jc w:val="both"/>
        <w:rPr>
          <w:sz w:val="26"/>
          <w:szCs w:val="26"/>
        </w:rPr>
      </w:pPr>
      <w:r w:rsidRPr="001739B0">
        <w:rPr>
          <w:sz w:val="26"/>
          <w:szCs w:val="26"/>
        </w:rPr>
        <w:t>к Порядку  разработки, утверждения и реализации муниципальных программ Усть-Кубинского района</w:t>
      </w: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739B0">
        <w:rPr>
          <w:b/>
          <w:bCs/>
          <w:sz w:val="26"/>
          <w:szCs w:val="26"/>
        </w:rPr>
        <w:t>МЕТОДИКА</w:t>
      </w:r>
    </w:p>
    <w:p w:rsidR="001739B0" w:rsidRPr="001739B0" w:rsidRDefault="001739B0" w:rsidP="001739B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739B0">
        <w:rPr>
          <w:b/>
          <w:bCs/>
          <w:sz w:val="26"/>
          <w:szCs w:val="26"/>
        </w:rPr>
        <w:t>ОЦЕНКИ ЭФФЕКТИВНОСТИ РЕАЛИЗАЦИИ</w:t>
      </w:r>
    </w:p>
    <w:p w:rsidR="001739B0" w:rsidRPr="001739B0" w:rsidRDefault="001739B0" w:rsidP="001739B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739B0">
        <w:rPr>
          <w:b/>
          <w:bCs/>
          <w:sz w:val="26"/>
          <w:szCs w:val="26"/>
        </w:rPr>
        <w:t>ПРОГРАММЫ НА ЭТАПЕ ЕЕ РЕАЛИЗАЦИИ</w:t>
      </w: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39B0">
        <w:rPr>
          <w:sz w:val="26"/>
          <w:szCs w:val="26"/>
        </w:rPr>
        <w:t>Оценка эффективности реализации программы определяется при помощи целевых индикаторов (показателей) программы.</w:t>
      </w: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39B0">
        <w:rPr>
          <w:sz w:val="26"/>
          <w:szCs w:val="26"/>
        </w:rPr>
        <w:t>Проведение анализа реализации программы осуществляется с учетом заполнения таблицы 1.</w:t>
      </w:r>
    </w:p>
    <w:p w:rsidR="001739B0" w:rsidRPr="001739B0" w:rsidRDefault="001739B0" w:rsidP="001739B0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1739B0">
        <w:rPr>
          <w:sz w:val="26"/>
          <w:szCs w:val="26"/>
        </w:rPr>
        <w:t>Таблица 1</w:t>
      </w:r>
    </w:p>
    <w:p w:rsidR="001739B0" w:rsidRPr="001739B0" w:rsidRDefault="001739B0" w:rsidP="001739B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739B0">
        <w:rPr>
          <w:sz w:val="26"/>
          <w:szCs w:val="26"/>
        </w:rPr>
        <w:t>Отчет о результатах реализации программы</w:t>
      </w:r>
    </w:p>
    <w:p w:rsidR="001739B0" w:rsidRPr="001739B0" w:rsidRDefault="001739B0" w:rsidP="001739B0">
      <w:pPr>
        <w:jc w:val="center"/>
        <w:rPr>
          <w:b/>
        </w:rPr>
      </w:pPr>
      <w:r w:rsidRPr="001739B0">
        <w:rPr>
          <w:b/>
        </w:rPr>
        <w:t>«Основные направления кадровой политики в Усть-Кубинском  муниципальном районе на 2021 - 2023 годы»</w:t>
      </w:r>
    </w:p>
    <w:p w:rsidR="001739B0" w:rsidRPr="001739B0" w:rsidRDefault="001739B0" w:rsidP="001739B0">
      <w:r w:rsidRPr="001739B0">
        <w:t xml:space="preserve"> (постановление администрации района от 09.12.2020 №1189 «Об утверждении муниципальной программы «Основные направления кадровой политики в Усть-Кубинском  муниципальном районе на 2021 - 2023 годы»))</w:t>
      </w:r>
    </w:p>
    <w:p w:rsidR="001739B0" w:rsidRPr="001739B0" w:rsidRDefault="001739B0" w:rsidP="001739B0">
      <w:pPr>
        <w:jc w:val="center"/>
        <w:rPr>
          <w:sz w:val="26"/>
          <w:szCs w:val="26"/>
        </w:rPr>
      </w:pPr>
      <w:r w:rsidRPr="001739B0">
        <w:rPr>
          <w:b/>
        </w:rPr>
        <w:t>за 2022 год</w:t>
      </w: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350"/>
        <w:gridCol w:w="898"/>
        <w:gridCol w:w="898"/>
        <w:gridCol w:w="898"/>
        <w:gridCol w:w="898"/>
        <w:gridCol w:w="898"/>
        <w:gridCol w:w="898"/>
        <w:gridCol w:w="898"/>
        <w:gridCol w:w="899"/>
        <w:gridCol w:w="1020"/>
        <w:gridCol w:w="1020"/>
        <w:gridCol w:w="1020"/>
        <w:gridCol w:w="1020"/>
      </w:tblGrid>
      <w:tr w:rsidR="001739B0" w:rsidRPr="001739B0" w:rsidTr="004735D1">
        <w:trPr>
          <w:cantSplit/>
          <w:trHeight w:val="48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Плановое значение (по годам реализации программы)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Фактическое значение (по годам реализации программы)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Отклонение (%)  (по годам реализации программы)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2023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739B0" w:rsidRPr="001739B0" w:rsidTr="004735D1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Индикаторы  (показатели) программы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739B0" w:rsidRPr="001739B0" w:rsidTr="004735D1">
        <w:trPr>
          <w:cantSplit/>
          <w:trHeight w:val="337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lastRenderedPageBreak/>
              <w:t>1.Количество работников органов местного самоуправления, прошедших обучение, переподготовку и повышение квалификации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Чел.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1739B0">
              <w:rPr>
                <w:color w:val="000000"/>
                <w:sz w:val="26"/>
                <w:szCs w:val="26"/>
                <w:lang w:val="en-US"/>
              </w:rPr>
              <w:t>+87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+56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1739B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2.Количество работников  муниципальных учреждений, прошедших обучение ,переподготовку и повышение квалификации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Чел.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739B0" w:rsidRPr="001739B0" w:rsidTr="004735D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3.Количество (число) выпускников высших и средних  профессиональных учебных заведений, вернувшихся в район для трудоустройства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Чел.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+40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739B0" w:rsidRPr="001739B0" w:rsidTr="004735D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lastRenderedPageBreak/>
              <w:t>4.Количество совещаний с руководителями, работниками кадровых служб организаций, предприятий и учреждений района по кадровым вопросам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Ед.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1739B0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739B0" w:rsidRPr="001739B0" w:rsidTr="004735D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5.Количество встреч  с представителями образовательных организаций, высших и средних  учебных заведений  с выпускниками школ района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Ед.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739B0">
              <w:rPr>
                <w:color w:val="000000"/>
                <w:sz w:val="26"/>
                <w:szCs w:val="26"/>
              </w:rPr>
              <w:t>+67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739B0" w:rsidRPr="001739B0" w:rsidTr="004735D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rPr>
                <w:b/>
              </w:rPr>
            </w:pPr>
            <w:r w:rsidRPr="001739B0">
              <w:rPr>
                <w:sz w:val="26"/>
                <w:szCs w:val="26"/>
              </w:rPr>
              <w:t>6.Количество граждан, получивших субсидию на оплату обучения</w:t>
            </w:r>
          </w:p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Чел.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739B0" w:rsidRPr="001739B0" w:rsidTr="004735D1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lastRenderedPageBreak/>
              <w:t>Финансирование программы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Тыс.рублей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187,5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116,545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187,5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116,545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39B0">
        <w:rPr>
          <w:sz w:val="26"/>
          <w:szCs w:val="26"/>
        </w:rPr>
        <w:t>Оценка эффективности реализации программы основана на балльном принципе и отражает степень достижения результата при фактически достигнутом уровне расходов бюджета за отчетный период (финансовый год).</w:t>
      </w:r>
    </w:p>
    <w:p w:rsidR="001739B0" w:rsidRPr="001739B0" w:rsidRDefault="001739B0" w:rsidP="001739B0">
      <w:pPr>
        <w:autoSpaceDE w:val="0"/>
        <w:autoSpaceDN w:val="0"/>
        <w:adjustRightInd w:val="0"/>
        <w:jc w:val="both"/>
        <w:rPr>
          <w:sz w:val="26"/>
          <w:szCs w:val="26"/>
        </w:rPr>
        <w:sectPr w:rsidR="001739B0" w:rsidRPr="001739B0">
          <w:pgSz w:w="16834" w:h="11904" w:orient="landscape" w:code="9"/>
          <w:pgMar w:top="850" w:right="1134" w:bottom="651" w:left="1134" w:header="720" w:footer="720" w:gutter="0"/>
          <w:cols w:space="720"/>
        </w:sectPr>
      </w:pP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39B0">
        <w:rPr>
          <w:sz w:val="26"/>
          <w:szCs w:val="26"/>
        </w:rPr>
        <w:lastRenderedPageBreak/>
        <w:t>Оценка эффективности реализации программы определяется с учетом таблицы 2.</w:t>
      </w: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1739B0">
        <w:rPr>
          <w:sz w:val="26"/>
          <w:szCs w:val="26"/>
        </w:rPr>
        <w:t>Таблица 2</w:t>
      </w: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3375"/>
        <w:gridCol w:w="4020"/>
        <w:gridCol w:w="1906"/>
      </w:tblGrid>
      <w:tr w:rsidR="001739B0" w:rsidRPr="001739B0" w:rsidTr="004735D1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Состояние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Значение в баллах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5</w:t>
            </w:r>
          </w:p>
        </w:tc>
      </w:tr>
      <w:tr w:rsidR="001739B0" w:rsidRPr="001739B0" w:rsidTr="004735D1">
        <w:trPr>
          <w:cantSplit/>
          <w:trHeight w:val="114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КРИТЕРИИ ЭКОНОМИЧЕСКОЙ И СОЦИАЛЬНОЙ ЭФФЕКТИВНОСТИ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739B0" w:rsidRPr="001739B0" w:rsidTr="004735D1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A.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Индикаторы (показатели), отражающие достижение цели и выполнение задач, измеряемые количественно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все целевые показатели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1739B0">
              <w:rPr>
                <w:b/>
                <w:sz w:val="26"/>
                <w:szCs w:val="26"/>
                <w:u w:val="single"/>
              </w:rPr>
              <w:t>3</w:t>
            </w:r>
          </w:p>
        </w:tc>
      </w:tr>
      <w:tr w:rsidR="001739B0" w:rsidRPr="001739B0" w:rsidTr="004735D1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более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</w:t>
            </w:r>
          </w:p>
        </w:tc>
      </w:tr>
      <w:tr w:rsidR="001739B0" w:rsidRPr="001739B0" w:rsidTr="004735D1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от 50 до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</w:t>
            </w:r>
          </w:p>
        </w:tc>
      </w:tr>
      <w:tr w:rsidR="001739B0" w:rsidRPr="001739B0" w:rsidTr="004735D1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менее 50%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</w:tr>
      <w:tr w:rsidR="001739B0" w:rsidRPr="001739B0" w:rsidTr="004735D1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B.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Индикаторы (показатели), не имеющие количественного выражения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да,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3</w:t>
            </w:r>
          </w:p>
        </w:tc>
      </w:tr>
      <w:tr w:rsidR="001739B0" w:rsidRPr="001739B0" w:rsidTr="004735D1">
        <w:trPr>
          <w:cantSplit/>
          <w:trHeight w:val="39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выполнено частично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1739B0">
              <w:rPr>
                <w:b/>
                <w:sz w:val="26"/>
                <w:szCs w:val="26"/>
                <w:u w:val="single"/>
              </w:rPr>
              <w:t>2</w:t>
            </w:r>
          </w:p>
        </w:tc>
      </w:tr>
      <w:tr w:rsidR="001739B0" w:rsidRPr="001739B0" w:rsidTr="004735D1">
        <w:trPr>
          <w:cantSplit/>
          <w:trHeight w:val="46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не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</w:t>
            </w:r>
          </w:p>
        </w:tc>
      </w:tr>
      <w:tr w:rsidR="001739B0" w:rsidRPr="001739B0" w:rsidTr="004735D1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C.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Выполнение мероприятий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выполнено 100%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3</w:t>
            </w:r>
          </w:p>
        </w:tc>
      </w:tr>
      <w:tr w:rsidR="001739B0" w:rsidRPr="001739B0" w:rsidTr="004735D1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выполнено от 80 до 99%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1739B0">
              <w:rPr>
                <w:b/>
                <w:sz w:val="26"/>
                <w:szCs w:val="26"/>
                <w:u w:val="single"/>
              </w:rPr>
              <w:t>2</w:t>
            </w:r>
          </w:p>
        </w:tc>
      </w:tr>
      <w:tr w:rsidR="001739B0" w:rsidRPr="001739B0" w:rsidTr="004735D1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выполнено от 50 до 79%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</w:t>
            </w:r>
          </w:p>
        </w:tc>
      </w:tr>
      <w:tr w:rsidR="001739B0" w:rsidRPr="001739B0" w:rsidTr="004735D1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выполнено менее 50%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</w:tr>
      <w:tr w:rsidR="001739B0" w:rsidRPr="001739B0" w:rsidTr="004735D1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D.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Социальная значимость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численность целевой группы, охваченной программой, не менее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1739B0">
              <w:rPr>
                <w:b/>
                <w:sz w:val="26"/>
                <w:szCs w:val="26"/>
                <w:u w:val="single"/>
              </w:rPr>
              <w:t>3</w:t>
            </w:r>
          </w:p>
        </w:tc>
      </w:tr>
      <w:tr w:rsidR="001739B0" w:rsidRPr="001739B0" w:rsidTr="004735D1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ind w:right="17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численность целевой группы, охваченной программой, от 30 до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</w:t>
            </w:r>
          </w:p>
        </w:tc>
      </w:tr>
      <w:tr w:rsidR="001739B0" w:rsidRPr="001739B0" w:rsidTr="004735D1">
        <w:trPr>
          <w:cantSplit/>
          <w:trHeight w:val="68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численность целевой группы, охваченной программой, менее 30%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</w:t>
            </w:r>
          </w:p>
        </w:tc>
      </w:tr>
      <w:tr w:rsidR="001739B0" w:rsidRPr="001739B0" w:rsidTr="004735D1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КРИТЕРИИ БЮДЖЕТНОЙ ЭФФЕКТИВНОСТИ: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739B0" w:rsidRPr="001739B0" w:rsidTr="004735D1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E.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Уровень использования средств бюджета района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средства освоены на 100%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1739B0">
              <w:rPr>
                <w:b/>
                <w:sz w:val="26"/>
                <w:szCs w:val="26"/>
                <w:u w:val="single"/>
              </w:rPr>
              <w:t>3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средства освоены от 80 до 99%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средства освоены от 60 до 79%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</w:t>
            </w:r>
          </w:p>
        </w:tc>
      </w:tr>
      <w:tr w:rsidR="001739B0" w:rsidRPr="001739B0" w:rsidTr="004735D1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средства освоены менее чем на 60%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</w:t>
            </w:r>
          </w:p>
        </w:tc>
      </w:tr>
      <w:tr w:rsidR="001739B0" w:rsidRPr="001739B0" w:rsidTr="004735D1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F.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Наличие экономии бюджетных средств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1739B0">
              <w:rPr>
                <w:b/>
                <w:sz w:val="26"/>
                <w:szCs w:val="26"/>
                <w:u w:val="single"/>
              </w:rPr>
              <w:t>2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</w:t>
            </w:r>
          </w:p>
        </w:tc>
      </w:tr>
      <w:tr w:rsidR="001739B0" w:rsidRPr="001739B0" w:rsidTr="004735D1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G.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 xml:space="preserve">Поступление дополнительных доходов в  бюджет района в связи с реализацией программы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3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1739B0">
              <w:rPr>
                <w:b/>
                <w:sz w:val="26"/>
                <w:szCs w:val="26"/>
                <w:u w:val="single"/>
              </w:rPr>
              <w:t>1</w:t>
            </w:r>
          </w:p>
        </w:tc>
      </w:tr>
    </w:tbl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39B0">
        <w:rPr>
          <w:sz w:val="26"/>
          <w:szCs w:val="26"/>
        </w:rPr>
        <w:t>Полученные оценки заносятся в таблицу 3, к ним применяется весовой коэффициент, итоги  суммируются.</w:t>
      </w:r>
    </w:p>
    <w:p w:rsidR="001739B0" w:rsidRPr="001739B0" w:rsidRDefault="001739B0" w:rsidP="001739B0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1739B0">
        <w:rPr>
          <w:sz w:val="26"/>
          <w:szCs w:val="26"/>
        </w:rPr>
        <w:t>Таблица 3</w:t>
      </w: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1440"/>
        <w:gridCol w:w="1560"/>
        <w:gridCol w:w="2400"/>
      </w:tblGrid>
      <w:tr w:rsidR="001739B0" w:rsidRPr="001739B0" w:rsidTr="004735D1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Весовой коэффициент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Значение в баллах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Итоговое значение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0,9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0,1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0,1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0,6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0,3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0,2</w:t>
            </w:r>
          </w:p>
        </w:tc>
      </w:tr>
      <w:tr w:rsidR="001739B0" w:rsidRPr="001739B0" w:rsidTr="004735D1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739B0"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0,2</w:t>
            </w:r>
          </w:p>
        </w:tc>
      </w:tr>
      <w:tr w:rsidR="001739B0" w:rsidRPr="001739B0" w:rsidTr="004735D1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Итоговая оценка состояния (ИОС)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u w:val="single"/>
              </w:rPr>
            </w:pPr>
            <w:r w:rsidRPr="001739B0">
              <w:rPr>
                <w:b/>
                <w:sz w:val="26"/>
                <w:szCs w:val="26"/>
                <w:u w:val="single"/>
              </w:rPr>
              <w:t>2,4</w:t>
            </w:r>
          </w:p>
        </w:tc>
      </w:tr>
    </w:tbl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39B0">
        <w:rPr>
          <w:sz w:val="26"/>
          <w:szCs w:val="26"/>
        </w:rPr>
        <w:t>На основании итоговой оценки состояния с учетом таблицы 4 делается вывод о степени эффективности реализации программы.</w:t>
      </w: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1739B0">
        <w:rPr>
          <w:sz w:val="26"/>
          <w:szCs w:val="26"/>
        </w:rPr>
        <w:t>Таблица 4</w:t>
      </w:r>
    </w:p>
    <w:p w:rsidR="001739B0" w:rsidRPr="001739B0" w:rsidRDefault="001739B0" w:rsidP="001739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350"/>
      </w:tblGrid>
      <w:tr w:rsidR="001739B0" w:rsidRPr="001739B0" w:rsidTr="004735D1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Эффективность реализации программы в баллах</w:t>
            </w:r>
          </w:p>
        </w:tc>
      </w:tr>
      <w:tr w:rsidR="001739B0" w:rsidRPr="001739B0" w:rsidTr="004735D1">
        <w:trPr>
          <w:cantSplit/>
          <w:trHeight w:val="371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lastRenderedPageBreak/>
              <w:t>Программа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u w:val="single"/>
              </w:rPr>
            </w:pPr>
            <w:r w:rsidRPr="001739B0">
              <w:rPr>
                <w:b/>
                <w:sz w:val="26"/>
                <w:szCs w:val="26"/>
                <w:u w:val="single"/>
              </w:rPr>
              <w:t>от 2,0 до 3,0</w:t>
            </w:r>
          </w:p>
        </w:tc>
      </w:tr>
      <w:tr w:rsidR="001739B0" w:rsidRPr="001739B0" w:rsidTr="004735D1">
        <w:trPr>
          <w:cantSplit/>
          <w:trHeight w:val="46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Программа частично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от 1,5 до 2,0</w:t>
            </w:r>
          </w:p>
        </w:tc>
      </w:tr>
      <w:tr w:rsidR="001739B0" w:rsidRPr="001739B0" w:rsidTr="004735D1">
        <w:trPr>
          <w:cantSplit/>
          <w:trHeight w:val="473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Программа неэффективна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B0" w:rsidRPr="001739B0" w:rsidRDefault="001739B0" w:rsidP="001739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39B0">
              <w:rPr>
                <w:sz w:val="26"/>
                <w:szCs w:val="26"/>
              </w:rPr>
              <w:t>менее 1,5</w:t>
            </w:r>
          </w:p>
        </w:tc>
      </w:tr>
    </w:tbl>
    <w:p w:rsidR="001739B0" w:rsidRPr="001739B0" w:rsidRDefault="001739B0" w:rsidP="001739B0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1739B0" w:rsidRPr="001739B0" w:rsidRDefault="001739B0" w:rsidP="001739B0">
      <w:pPr>
        <w:autoSpaceDE w:val="0"/>
        <w:autoSpaceDN w:val="0"/>
        <w:adjustRightInd w:val="0"/>
        <w:ind w:firstLine="540"/>
      </w:pPr>
      <w:r w:rsidRPr="001739B0">
        <w:t xml:space="preserve">Программа </w:t>
      </w:r>
    </w:p>
    <w:p w:rsidR="001739B0" w:rsidRPr="001739B0" w:rsidRDefault="001739B0" w:rsidP="001739B0">
      <w:pPr>
        <w:jc w:val="center"/>
      </w:pPr>
    </w:p>
    <w:p w:rsidR="001739B0" w:rsidRPr="001739B0" w:rsidRDefault="001739B0" w:rsidP="001739B0">
      <w:pPr>
        <w:jc w:val="center"/>
        <w:rPr>
          <w:b/>
        </w:rPr>
      </w:pPr>
      <w:r w:rsidRPr="001739B0">
        <w:rPr>
          <w:b/>
        </w:rPr>
        <w:t>«Основные направления кадровой политики в Усть-Кубинском  муниципальном районе на 2021 - 2023 годы»</w:t>
      </w:r>
    </w:p>
    <w:p w:rsidR="001739B0" w:rsidRPr="001739B0" w:rsidRDefault="001739B0" w:rsidP="001739B0">
      <w:r w:rsidRPr="001739B0">
        <w:t xml:space="preserve"> (постановление администрации района от 09.12.2020 №1189 «Об утверждении муниципальной программы «Основные направления кадровой политики в Усть-Кубинском  муниципальном районе на 2021 - 2023 годы»))</w:t>
      </w:r>
    </w:p>
    <w:p w:rsidR="001739B0" w:rsidRPr="001739B0" w:rsidRDefault="001739B0" w:rsidP="001739B0">
      <w:pPr>
        <w:jc w:val="center"/>
      </w:pPr>
      <w:r w:rsidRPr="001739B0">
        <w:rPr>
          <w:b/>
        </w:rPr>
        <w:t>за 2022 год</w:t>
      </w:r>
    </w:p>
    <w:p w:rsidR="001739B0" w:rsidRPr="001739B0" w:rsidRDefault="001739B0" w:rsidP="001739B0">
      <w:pPr>
        <w:jc w:val="center"/>
        <w:rPr>
          <w:b/>
        </w:rPr>
      </w:pPr>
    </w:p>
    <w:p w:rsidR="001739B0" w:rsidRPr="001739B0" w:rsidRDefault="001739B0" w:rsidP="001739B0">
      <w:pPr>
        <w:tabs>
          <w:tab w:val="left" w:pos="6660"/>
        </w:tabs>
        <w:ind w:right="-35"/>
        <w:jc w:val="both"/>
      </w:pPr>
      <w:r w:rsidRPr="001739B0">
        <w:t xml:space="preserve">  имеет  итоговую оценку состояния -2,4 балла</w:t>
      </w:r>
    </w:p>
    <w:p w:rsidR="001739B0" w:rsidRPr="001739B0" w:rsidRDefault="001739B0" w:rsidP="001739B0">
      <w:pPr>
        <w:tabs>
          <w:tab w:val="left" w:pos="6660"/>
        </w:tabs>
        <w:ind w:right="-35"/>
        <w:jc w:val="both"/>
      </w:pPr>
      <w:r w:rsidRPr="001739B0">
        <w:t>(имеет  уровень оценки эффективности согласно таблицы -4 (эффективность реализации программы)</w:t>
      </w:r>
    </w:p>
    <w:p w:rsidR="001739B0" w:rsidRPr="001739B0" w:rsidRDefault="001739B0" w:rsidP="001739B0">
      <w:pPr>
        <w:jc w:val="both"/>
      </w:pPr>
    </w:p>
    <w:p w:rsidR="003F1748" w:rsidRPr="00537A00" w:rsidRDefault="003F1748">
      <w:pPr>
        <w:rPr>
          <w:sz w:val="22"/>
          <w:szCs w:val="22"/>
        </w:rPr>
      </w:pPr>
    </w:p>
    <w:sectPr w:rsidR="003F1748" w:rsidRPr="00537A00" w:rsidSect="00C9294C">
      <w:pgSz w:w="11904" w:h="16834" w:code="9"/>
      <w:pgMar w:top="1134" w:right="850" w:bottom="5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ED" w:rsidRDefault="005043ED" w:rsidP="00CC0E27">
      <w:r>
        <w:separator/>
      </w:r>
    </w:p>
  </w:endnote>
  <w:endnote w:type="continuationSeparator" w:id="1">
    <w:p w:rsidR="005043ED" w:rsidRDefault="005043ED" w:rsidP="00CC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6B" w:rsidRDefault="00B22684" w:rsidP="004217B8">
    <w:pPr>
      <w:pStyle w:val="af6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 w:rsidR="00776C6B"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776C6B">
      <w:rPr>
        <w:rStyle w:val="aff9"/>
        <w:noProof/>
      </w:rPr>
      <w:t>2</w:t>
    </w:r>
    <w:r>
      <w:rPr>
        <w:rStyle w:val="aff9"/>
      </w:rPr>
      <w:fldChar w:fldCharType="end"/>
    </w:r>
  </w:p>
  <w:p w:rsidR="00776C6B" w:rsidRDefault="00776C6B" w:rsidP="004217B8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2730"/>
      <w:docPartObj>
        <w:docPartGallery w:val="Page Numbers (Bottom of Page)"/>
        <w:docPartUnique/>
      </w:docPartObj>
    </w:sdtPr>
    <w:sdtContent>
      <w:p w:rsidR="00776C6B" w:rsidRDefault="00B22684">
        <w:pPr>
          <w:pStyle w:val="af6"/>
          <w:jc w:val="right"/>
        </w:pPr>
        <w:r>
          <w:fldChar w:fldCharType="begin"/>
        </w:r>
        <w:r w:rsidR="00F13FB5">
          <w:instrText xml:space="preserve"> PAGE   \* MERGEFORMAT </w:instrText>
        </w:r>
        <w:r>
          <w:fldChar w:fldCharType="separate"/>
        </w:r>
        <w:r w:rsidR="006454E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76C6B" w:rsidRDefault="00776C6B" w:rsidP="004217B8">
    <w:pPr>
      <w:pStyle w:val="af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9B0" w:rsidRDefault="00B22684" w:rsidP="00C9294C">
    <w:pPr>
      <w:pStyle w:val="af6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 w:rsidR="001739B0"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1739B0" w:rsidRDefault="001739B0" w:rsidP="00C9294C">
    <w:pPr>
      <w:pStyle w:val="af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9B0" w:rsidRDefault="00B22684" w:rsidP="00C9294C">
    <w:pPr>
      <w:pStyle w:val="af6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 w:rsidR="001739B0"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6454E6">
      <w:rPr>
        <w:rStyle w:val="aff9"/>
        <w:noProof/>
      </w:rPr>
      <w:t>19</w:t>
    </w:r>
    <w:r>
      <w:rPr>
        <w:rStyle w:val="aff9"/>
      </w:rPr>
      <w:fldChar w:fldCharType="end"/>
    </w:r>
  </w:p>
  <w:p w:rsidR="001739B0" w:rsidRDefault="001739B0" w:rsidP="00C9294C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ED" w:rsidRDefault="005043ED" w:rsidP="00CC0E27">
      <w:r>
        <w:separator/>
      </w:r>
    </w:p>
  </w:footnote>
  <w:footnote w:type="continuationSeparator" w:id="1">
    <w:p w:rsidR="005043ED" w:rsidRDefault="005043ED" w:rsidP="00CC0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16FF2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0B2CC8"/>
    <w:multiLevelType w:val="multilevel"/>
    <w:tmpl w:val="54DAA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3164B2"/>
    <w:multiLevelType w:val="multilevel"/>
    <w:tmpl w:val="E9FA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  <w:sz w:val="28"/>
      </w:rPr>
    </w:lvl>
  </w:abstractNum>
  <w:abstractNum w:abstractNumId="6">
    <w:nsid w:val="08C80428"/>
    <w:multiLevelType w:val="multilevel"/>
    <w:tmpl w:val="472E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083747"/>
    <w:multiLevelType w:val="multilevel"/>
    <w:tmpl w:val="A87658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353F01"/>
    <w:multiLevelType w:val="singleLevel"/>
    <w:tmpl w:val="C24A3550"/>
    <w:lvl w:ilvl="0">
      <w:start w:val="2"/>
      <w:numFmt w:val="decimal"/>
      <w:lvlText w:val="%1."/>
      <w:lvlJc w:val="left"/>
    </w:lvl>
  </w:abstractNum>
  <w:abstractNum w:abstractNumId="9">
    <w:nsid w:val="151C1A57"/>
    <w:multiLevelType w:val="multilevel"/>
    <w:tmpl w:val="85ACA4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2160"/>
      </w:pPr>
      <w:rPr>
        <w:rFonts w:hint="default"/>
      </w:rPr>
    </w:lvl>
  </w:abstractNum>
  <w:abstractNum w:abstractNumId="10">
    <w:nsid w:val="1CA64793"/>
    <w:multiLevelType w:val="hybridMultilevel"/>
    <w:tmpl w:val="B7141AA8"/>
    <w:lvl w:ilvl="0" w:tplc="FE0A5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E53BB"/>
    <w:multiLevelType w:val="multilevel"/>
    <w:tmpl w:val="C2281C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C129AC"/>
    <w:multiLevelType w:val="multilevel"/>
    <w:tmpl w:val="D2D021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45DDB"/>
    <w:multiLevelType w:val="hybridMultilevel"/>
    <w:tmpl w:val="E6E8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367FAB"/>
    <w:multiLevelType w:val="hybridMultilevel"/>
    <w:tmpl w:val="D4F42C8A"/>
    <w:lvl w:ilvl="0" w:tplc="75A6C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6CC1C6D"/>
    <w:multiLevelType w:val="singleLevel"/>
    <w:tmpl w:val="475C1D4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>
    <w:nsid w:val="27D26226"/>
    <w:multiLevelType w:val="multilevel"/>
    <w:tmpl w:val="1CBEE58C"/>
    <w:lvl w:ilvl="0">
      <w:start w:val="18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A91C61"/>
    <w:multiLevelType w:val="singleLevel"/>
    <w:tmpl w:val="3946BE82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8">
    <w:nsid w:val="2A693157"/>
    <w:multiLevelType w:val="multilevel"/>
    <w:tmpl w:val="0FC66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5647F9"/>
    <w:multiLevelType w:val="hybridMultilevel"/>
    <w:tmpl w:val="989ADAD6"/>
    <w:lvl w:ilvl="0" w:tplc="94FCE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1B2079"/>
    <w:multiLevelType w:val="multilevel"/>
    <w:tmpl w:val="F1587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B8720C"/>
    <w:multiLevelType w:val="hybridMultilevel"/>
    <w:tmpl w:val="338A9D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2FC37BF3"/>
    <w:multiLevelType w:val="multilevel"/>
    <w:tmpl w:val="CE68E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1B04EC"/>
    <w:multiLevelType w:val="hybridMultilevel"/>
    <w:tmpl w:val="B762CA78"/>
    <w:lvl w:ilvl="0" w:tplc="E9F2A99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F37A6"/>
    <w:multiLevelType w:val="singleLevel"/>
    <w:tmpl w:val="3214AE56"/>
    <w:lvl w:ilvl="0">
      <w:start w:val="3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5">
    <w:nsid w:val="372E2B0B"/>
    <w:multiLevelType w:val="multilevel"/>
    <w:tmpl w:val="AAE49DD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2"/>
        </w:tabs>
        <w:ind w:left="1702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4"/>
        </w:tabs>
        <w:ind w:left="2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50"/>
        </w:tabs>
        <w:ind w:left="5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34"/>
        </w:tabs>
        <w:ind w:left="7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6">
    <w:nsid w:val="38EE43FB"/>
    <w:multiLevelType w:val="singleLevel"/>
    <w:tmpl w:val="604C98C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>
    <w:nsid w:val="3A312437"/>
    <w:multiLevelType w:val="singleLevel"/>
    <w:tmpl w:val="EFDEBF5A"/>
    <w:lvl w:ilvl="0">
      <w:start w:val="1"/>
      <w:numFmt w:val="decimal"/>
      <w:lvlText w:val="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8">
    <w:nsid w:val="42B85B91"/>
    <w:multiLevelType w:val="multilevel"/>
    <w:tmpl w:val="4182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1040AD"/>
    <w:multiLevelType w:val="multilevel"/>
    <w:tmpl w:val="CC42B348"/>
    <w:lvl w:ilvl="0">
      <w:start w:val="18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2C4293"/>
    <w:multiLevelType w:val="multilevel"/>
    <w:tmpl w:val="6C186F28"/>
    <w:lvl w:ilvl="0">
      <w:start w:val="18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05535E"/>
    <w:multiLevelType w:val="multilevel"/>
    <w:tmpl w:val="FD78A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F751E0"/>
    <w:multiLevelType w:val="singleLevel"/>
    <w:tmpl w:val="727A163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3">
    <w:nsid w:val="4D5D33CC"/>
    <w:multiLevelType w:val="singleLevel"/>
    <w:tmpl w:val="46B2A5C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4">
    <w:nsid w:val="54B45326"/>
    <w:multiLevelType w:val="hybridMultilevel"/>
    <w:tmpl w:val="423ED744"/>
    <w:lvl w:ilvl="0" w:tplc="871E0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4D35822"/>
    <w:multiLevelType w:val="singleLevel"/>
    <w:tmpl w:val="2C4A6BE4"/>
    <w:lvl w:ilvl="0">
      <w:start w:val="1"/>
      <w:numFmt w:val="decimal"/>
      <w:lvlText w:val="%1."/>
      <w:lvlJc w:val="left"/>
    </w:lvl>
  </w:abstractNum>
  <w:abstractNum w:abstractNumId="36">
    <w:nsid w:val="5A1651F6"/>
    <w:multiLevelType w:val="hybridMultilevel"/>
    <w:tmpl w:val="3C7CD6B4"/>
    <w:lvl w:ilvl="0" w:tplc="3214AE56">
      <w:start w:val="3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95159F"/>
    <w:multiLevelType w:val="multilevel"/>
    <w:tmpl w:val="4C70F03A"/>
    <w:lvl w:ilvl="0">
      <w:start w:val="18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F155C4"/>
    <w:multiLevelType w:val="multilevel"/>
    <w:tmpl w:val="ED5804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5C085A"/>
    <w:multiLevelType w:val="multilevel"/>
    <w:tmpl w:val="45322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42D56E4"/>
    <w:multiLevelType w:val="multilevel"/>
    <w:tmpl w:val="3F7CEE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CD3DD0"/>
    <w:multiLevelType w:val="multilevel"/>
    <w:tmpl w:val="31028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7A02C9A"/>
    <w:multiLevelType w:val="singleLevel"/>
    <w:tmpl w:val="AEE4D988"/>
    <w:lvl w:ilvl="0">
      <w:start w:val="1"/>
      <w:numFmt w:val="decimal"/>
      <w:lvlText w:val="1.%1."/>
      <w:legacy w:legacy="1" w:legacySpace="0" w:legacyIndent="859"/>
      <w:lvlJc w:val="left"/>
      <w:rPr>
        <w:rFonts w:ascii="Times New Roman" w:hAnsi="Times New Roman" w:hint="default"/>
      </w:rPr>
    </w:lvl>
  </w:abstractNum>
  <w:abstractNum w:abstractNumId="43">
    <w:nsid w:val="6BF86197"/>
    <w:multiLevelType w:val="singleLevel"/>
    <w:tmpl w:val="3946BE82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4">
    <w:nsid w:val="70FE04B4"/>
    <w:multiLevelType w:val="multilevel"/>
    <w:tmpl w:val="16CAA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0B51F1"/>
    <w:multiLevelType w:val="hybridMultilevel"/>
    <w:tmpl w:val="7D3AB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7F3BE9"/>
    <w:multiLevelType w:val="singleLevel"/>
    <w:tmpl w:val="EDA6B250"/>
    <w:lvl w:ilvl="0">
      <w:start w:val="1"/>
      <w:numFmt w:val="decimal"/>
      <w:lvlText w:val="%1."/>
      <w:lvlJc w:val="left"/>
    </w:lvl>
  </w:abstractNum>
  <w:abstractNum w:abstractNumId="47">
    <w:nsid w:val="73D91993"/>
    <w:multiLevelType w:val="singleLevel"/>
    <w:tmpl w:val="3662DF2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8">
    <w:nsid w:val="7FD8468F"/>
    <w:multiLevelType w:val="multilevel"/>
    <w:tmpl w:val="4F1E8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26"/>
  </w:num>
  <w:num w:numId="3">
    <w:abstractNumId w:val="17"/>
  </w:num>
  <w:num w:numId="4">
    <w:abstractNumId w:val="43"/>
  </w:num>
  <w:num w:numId="5">
    <w:abstractNumId w:val="5"/>
  </w:num>
  <w:num w:numId="6">
    <w:abstractNumId w:val="27"/>
  </w:num>
  <w:num w:numId="7">
    <w:abstractNumId w:val="24"/>
  </w:num>
  <w:num w:numId="8">
    <w:abstractNumId w:val="13"/>
  </w:num>
  <w:num w:numId="9">
    <w:abstractNumId w:val="3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7"/>
  </w:num>
  <w:num w:numId="12">
    <w:abstractNumId w:val="32"/>
    <w:lvlOverride w:ilvl="0">
      <w:startOverride w:val="1"/>
    </w:lvlOverride>
  </w:num>
  <w:num w:numId="13">
    <w:abstractNumId w:val="1"/>
  </w:num>
  <w:num w:numId="14">
    <w:abstractNumId w:val="46"/>
  </w:num>
  <w:num w:numId="15">
    <w:abstractNumId w:val="8"/>
  </w:num>
  <w:num w:numId="16">
    <w:abstractNumId w:val="20"/>
  </w:num>
  <w:num w:numId="17">
    <w:abstractNumId w:val="31"/>
  </w:num>
  <w:num w:numId="18">
    <w:abstractNumId w:val="28"/>
  </w:num>
  <w:num w:numId="19">
    <w:abstractNumId w:val="18"/>
  </w:num>
  <w:num w:numId="20">
    <w:abstractNumId w:val="44"/>
  </w:num>
  <w:num w:numId="21">
    <w:abstractNumId w:val="39"/>
  </w:num>
  <w:num w:numId="22">
    <w:abstractNumId w:val="7"/>
  </w:num>
  <w:num w:numId="23">
    <w:abstractNumId w:val="48"/>
  </w:num>
  <w:num w:numId="24">
    <w:abstractNumId w:val="21"/>
  </w:num>
  <w:num w:numId="25">
    <w:abstractNumId w:val="25"/>
  </w:num>
  <w:num w:numId="26">
    <w:abstractNumId w:val="19"/>
  </w:num>
  <w:num w:numId="27">
    <w:abstractNumId w:val="23"/>
  </w:num>
  <w:num w:numId="28">
    <w:abstractNumId w:val="14"/>
  </w:num>
  <w:num w:numId="29">
    <w:abstractNumId w:val="22"/>
  </w:num>
  <w:num w:numId="30">
    <w:abstractNumId w:val="41"/>
  </w:num>
  <w:num w:numId="31">
    <w:abstractNumId w:val="11"/>
  </w:num>
  <w:num w:numId="32">
    <w:abstractNumId w:val="12"/>
  </w:num>
  <w:num w:numId="33">
    <w:abstractNumId w:val="4"/>
  </w:num>
  <w:num w:numId="34">
    <w:abstractNumId w:val="37"/>
  </w:num>
  <w:num w:numId="35">
    <w:abstractNumId w:val="30"/>
  </w:num>
  <w:num w:numId="36">
    <w:abstractNumId w:val="38"/>
  </w:num>
  <w:num w:numId="37">
    <w:abstractNumId w:val="29"/>
  </w:num>
  <w:num w:numId="38">
    <w:abstractNumId w:val="16"/>
  </w:num>
  <w:num w:numId="39">
    <w:abstractNumId w:val="40"/>
  </w:num>
  <w:num w:numId="40">
    <w:abstractNumId w:val="15"/>
    <w:lvlOverride w:ilvl="0">
      <w:startOverride w:val="1"/>
    </w:lvlOverride>
  </w:num>
  <w:num w:numId="41">
    <w:abstractNumId w:val="35"/>
  </w:num>
  <w:num w:numId="42">
    <w:abstractNumId w:val="33"/>
  </w:num>
  <w:num w:numId="43">
    <w:abstractNumId w:val="9"/>
  </w:num>
  <w:num w:numId="44">
    <w:abstractNumId w:val="6"/>
  </w:num>
  <w:num w:numId="45">
    <w:abstractNumId w:val="45"/>
  </w:num>
  <w:num w:numId="46">
    <w:abstractNumId w:val="0"/>
  </w:num>
  <w:num w:numId="47">
    <w:abstractNumId w:val="2"/>
  </w:num>
  <w:num w:numId="48">
    <w:abstractNumId w:val="3"/>
  </w:num>
  <w:num w:numId="49">
    <w:abstractNumId w:val="34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5CE"/>
    <w:rsid w:val="00005BE4"/>
    <w:rsid w:val="000110B4"/>
    <w:rsid w:val="000135C8"/>
    <w:rsid w:val="000139D5"/>
    <w:rsid w:val="00016335"/>
    <w:rsid w:val="00016C3E"/>
    <w:rsid w:val="00020A1E"/>
    <w:rsid w:val="00025970"/>
    <w:rsid w:val="00026358"/>
    <w:rsid w:val="00032D98"/>
    <w:rsid w:val="00040C68"/>
    <w:rsid w:val="00050F5C"/>
    <w:rsid w:val="000527CD"/>
    <w:rsid w:val="00054E4D"/>
    <w:rsid w:val="00060E75"/>
    <w:rsid w:val="00071A9A"/>
    <w:rsid w:val="00074074"/>
    <w:rsid w:val="00077E69"/>
    <w:rsid w:val="00084857"/>
    <w:rsid w:val="0008558A"/>
    <w:rsid w:val="00090504"/>
    <w:rsid w:val="00092D9B"/>
    <w:rsid w:val="00095EB9"/>
    <w:rsid w:val="000A0839"/>
    <w:rsid w:val="000A5BE0"/>
    <w:rsid w:val="000A7EF7"/>
    <w:rsid w:val="000B6757"/>
    <w:rsid w:val="000C148A"/>
    <w:rsid w:val="000C2669"/>
    <w:rsid w:val="000C3536"/>
    <w:rsid w:val="000D305C"/>
    <w:rsid w:val="000E23AA"/>
    <w:rsid w:val="001057A6"/>
    <w:rsid w:val="00110983"/>
    <w:rsid w:val="00110CE9"/>
    <w:rsid w:val="00117566"/>
    <w:rsid w:val="00125B56"/>
    <w:rsid w:val="00126609"/>
    <w:rsid w:val="00134595"/>
    <w:rsid w:val="001357D1"/>
    <w:rsid w:val="001366DA"/>
    <w:rsid w:val="0013733A"/>
    <w:rsid w:val="0014222F"/>
    <w:rsid w:val="00142532"/>
    <w:rsid w:val="001456B4"/>
    <w:rsid w:val="0015181D"/>
    <w:rsid w:val="00155190"/>
    <w:rsid w:val="00156C85"/>
    <w:rsid w:val="00167DA6"/>
    <w:rsid w:val="00167F05"/>
    <w:rsid w:val="001739B0"/>
    <w:rsid w:val="00174653"/>
    <w:rsid w:val="00182124"/>
    <w:rsid w:val="00195FDF"/>
    <w:rsid w:val="00196703"/>
    <w:rsid w:val="001B0A0D"/>
    <w:rsid w:val="001D2284"/>
    <w:rsid w:val="001F215C"/>
    <w:rsid w:val="001F2A83"/>
    <w:rsid w:val="00207F66"/>
    <w:rsid w:val="0021038E"/>
    <w:rsid w:val="00215290"/>
    <w:rsid w:val="0021564D"/>
    <w:rsid w:val="002218B3"/>
    <w:rsid w:val="002256EC"/>
    <w:rsid w:val="002333AC"/>
    <w:rsid w:val="00236035"/>
    <w:rsid w:val="0024737A"/>
    <w:rsid w:val="00253A9D"/>
    <w:rsid w:val="00256063"/>
    <w:rsid w:val="002654FC"/>
    <w:rsid w:val="0027180E"/>
    <w:rsid w:val="002742B7"/>
    <w:rsid w:val="00276602"/>
    <w:rsid w:val="00276753"/>
    <w:rsid w:val="002910B5"/>
    <w:rsid w:val="0029136B"/>
    <w:rsid w:val="00291DFF"/>
    <w:rsid w:val="002A5D98"/>
    <w:rsid w:val="002A694E"/>
    <w:rsid w:val="002C6405"/>
    <w:rsid w:val="002E0BD0"/>
    <w:rsid w:val="002E7AB8"/>
    <w:rsid w:val="002F379D"/>
    <w:rsid w:val="002F7A6A"/>
    <w:rsid w:val="002F7ED0"/>
    <w:rsid w:val="003007A5"/>
    <w:rsid w:val="003047EE"/>
    <w:rsid w:val="00311968"/>
    <w:rsid w:val="0031403C"/>
    <w:rsid w:val="00320FF9"/>
    <w:rsid w:val="00321CF3"/>
    <w:rsid w:val="0032475E"/>
    <w:rsid w:val="00326A04"/>
    <w:rsid w:val="00330FAB"/>
    <w:rsid w:val="003808F7"/>
    <w:rsid w:val="00381D75"/>
    <w:rsid w:val="0038295A"/>
    <w:rsid w:val="00397A59"/>
    <w:rsid w:val="003A35CA"/>
    <w:rsid w:val="003A7CC0"/>
    <w:rsid w:val="003B1750"/>
    <w:rsid w:val="003B4AC0"/>
    <w:rsid w:val="003C479A"/>
    <w:rsid w:val="003C4E18"/>
    <w:rsid w:val="003C6095"/>
    <w:rsid w:val="003C781B"/>
    <w:rsid w:val="003E3AB4"/>
    <w:rsid w:val="003F016E"/>
    <w:rsid w:val="003F1748"/>
    <w:rsid w:val="003F7E81"/>
    <w:rsid w:val="00403B23"/>
    <w:rsid w:val="004041AF"/>
    <w:rsid w:val="004133DA"/>
    <w:rsid w:val="004217B8"/>
    <w:rsid w:val="004236C2"/>
    <w:rsid w:val="00426995"/>
    <w:rsid w:val="00433872"/>
    <w:rsid w:val="00433F6B"/>
    <w:rsid w:val="004367AB"/>
    <w:rsid w:val="00436EBF"/>
    <w:rsid w:val="004448B1"/>
    <w:rsid w:val="00445F06"/>
    <w:rsid w:val="0045371B"/>
    <w:rsid w:val="00454544"/>
    <w:rsid w:val="00454810"/>
    <w:rsid w:val="00464E36"/>
    <w:rsid w:val="00471942"/>
    <w:rsid w:val="00474CC7"/>
    <w:rsid w:val="00477F51"/>
    <w:rsid w:val="00480FA6"/>
    <w:rsid w:val="00482C38"/>
    <w:rsid w:val="00483B55"/>
    <w:rsid w:val="004875E6"/>
    <w:rsid w:val="00495409"/>
    <w:rsid w:val="004A1F4B"/>
    <w:rsid w:val="004B626A"/>
    <w:rsid w:val="004B7D05"/>
    <w:rsid w:val="004D3C96"/>
    <w:rsid w:val="004D60C8"/>
    <w:rsid w:val="004F0427"/>
    <w:rsid w:val="005043ED"/>
    <w:rsid w:val="005125EC"/>
    <w:rsid w:val="0052662C"/>
    <w:rsid w:val="00535A63"/>
    <w:rsid w:val="00537A00"/>
    <w:rsid w:val="005462AD"/>
    <w:rsid w:val="00550063"/>
    <w:rsid w:val="005502A3"/>
    <w:rsid w:val="005567BE"/>
    <w:rsid w:val="00562B6D"/>
    <w:rsid w:val="0056390F"/>
    <w:rsid w:val="00565D6F"/>
    <w:rsid w:val="00567379"/>
    <w:rsid w:val="00567BC5"/>
    <w:rsid w:val="00574534"/>
    <w:rsid w:val="00582C7D"/>
    <w:rsid w:val="005954D8"/>
    <w:rsid w:val="005A2AB8"/>
    <w:rsid w:val="005A5283"/>
    <w:rsid w:val="005B689A"/>
    <w:rsid w:val="005C1991"/>
    <w:rsid w:val="005D21C1"/>
    <w:rsid w:val="005D3379"/>
    <w:rsid w:val="005F0335"/>
    <w:rsid w:val="0060650E"/>
    <w:rsid w:val="006067E2"/>
    <w:rsid w:val="00615115"/>
    <w:rsid w:val="00616A00"/>
    <w:rsid w:val="006322D1"/>
    <w:rsid w:val="00632333"/>
    <w:rsid w:val="00644098"/>
    <w:rsid w:val="006454E6"/>
    <w:rsid w:val="00646DF2"/>
    <w:rsid w:val="006532B5"/>
    <w:rsid w:val="00655996"/>
    <w:rsid w:val="006559ED"/>
    <w:rsid w:val="00665F47"/>
    <w:rsid w:val="006830B0"/>
    <w:rsid w:val="00683BBE"/>
    <w:rsid w:val="006857E4"/>
    <w:rsid w:val="00692B28"/>
    <w:rsid w:val="006A39DB"/>
    <w:rsid w:val="006B276A"/>
    <w:rsid w:val="006B53AD"/>
    <w:rsid w:val="006B6B16"/>
    <w:rsid w:val="006D1539"/>
    <w:rsid w:val="006D1E90"/>
    <w:rsid w:val="006E307B"/>
    <w:rsid w:val="006F0C36"/>
    <w:rsid w:val="006F6039"/>
    <w:rsid w:val="007051DD"/>
    <w:rsid w:val="00727D42"/>
    <w:rsid w:val="007324E8"/>
    <w:rsid w:val="007334CB"/>
    <w:rsid w:val="007370D8"/>
    <w:rsid w:val="00741847"/>
    <w:rsid w:val="007467A2"/>
    <w:rsid w:val="0075109B"/>
    <w:rsid w:val="00754335"/>
    <w:rsid w:val="007546F2"/>
    <w:rsid w:val="0076170C"/>
    <w:rsid w:val="00764DBF"/>
    <w:rsid w:val="00776C6B"/>
    <w:rsid w:val="007811BC"/>
    <w:rsid w:val="007821B2"/>
    <w:rsid w:val="00785800"/>
    <w:rsid w:val="00786C88"/>
    <w:rsid w:val="007942ED"/>
    <w:rsid w:val="007A4023"/>
    <w:rsid w:val="007A6ACC"/>
    <w:rsid w:val="007A7162"/>
    <w:rsid w:val="007D3F7F"/>
    <w:rsid w:val="007D4F2C"/>
    <w:rsid w:val="007E1DC5"/>
    <w:rsid w:val="007E5A82"/>
    <w:rsid w:val="007F34C7"/>
    <w:rsid w:val="00800350"/>
    <w:rsid w:val="0080064B"/>
    <w:rsid w:val="00813581"/>
    <w:rsid w:val="00815C0C"/>
    <w:rsid w:val="00815DA5"/>
    <w:rsid w:val="00833FBB"/>
    <w:rsid w:val="008463F7"/>
    <w:rsid w:val="008505B1"/>
    <w:rsid w:val="00853642"/>
    <w:rsid w:val="00855A4A"/>
    <w:rsid w:val="00873D70"/>
    <w:rsid w:val="00880F1F"/>
    <w:rsid w:val="00884A45"/>
    <w:rsid w:val="00896F83"/>
    <w:rsid w:val="008A035D"/>
    <w:rsid w:val="008A5009"/>
    <w:rsid w:val="008A51A9"/>
    <w:rsid w:val="008B3F05"/>
    <w:rsid w:val="008C7E3F"/>
    <w:rsid w:val="008D0366"/>
    <w:rsid w:val="008D2EC8"/>
    <w:rsid w:val="008D62FC"/>
    <w:rsid w:val="008F13CD"/>
    <w:rsid w:val="008F1C0B"/>
    <w:rsid w:val="008F4544"/>
    <w:rsid w:val="00900596"/>
    <w:rsid w:val="00911D47"/>
    <w:rsid w:val="00912E19"/>
    <w:rsid w:val="00917382"/>
    <w:rsid w:val="009366B8"/>
    <w:rsid w:val="009427CD"/>
    <w:rsid w:val="00950EDC"/>
    <w:rsid w:val="00951E15"/>
    <w:rsid w:val="009678BA"/>
    <w:rsid w:val="00971D7C"/>
    <w:rsid w:val="00983073"/>
    <w:rsid w:val="00986BBA"/>
    <w:rsid w:val="009B2202"/>
    <w:rsid w:val="009B2E21"/>
    <w:rsid w:val="009B51E8"/>
    <w:rsid w:val="009B5A39"/>
    <w:rsid w:val="009B5B54"/>
    <w:rsid w:val="009D0CEA"/>
    <w:rsid w:val="009D1D21"/>
    <w:rsid w:val="009D4B1C"/>
    <w:rsid w:val="009D7052"/>
    <w:rsid w:val="009E0C0D"/>
    <w:rsid w:val="009E2350"/>
    <w:rsid w:val="009E2578"/>
    <w:rsid w:val="009E2E80"/>
    <w:rsid w:val="009E32EF"/>
    <w:rsid w:val="009F3D09"/>
    <w:rsid w:val="009F43F2"/>
    <w:rsid w:val="009F4CC5"/>
    <w:rsid w:val="00A01A17"/>
    <w:rsid w:val="00A132D2"/>
    <w:rsid w:val="00A40D07"/>
    <w:rsid w:val="00A43593"/>
    <w:rsid w:val="00A47580"/>
    <w:rsid w:val="00A54E62"/>
    <w:rsid w:val="00A56C7B"/>
    <w:rsid w:val="00A57642"/>
    <w:rsid w:val="00A74B89"/>
    <w:rsid w:val="00A77069"/>
    <w:rsid w:val="00A77E33"/>
    <w:rsid w:val="00AA64BA"/>
    <w:rsid w:val="00AB0B1A"/>
    <w:rsid w:val="00AC2B1E"/>
    <w:rsid w:val="00AC36DB"/>
    <w:rsid w:val="00AC61D6"/>
    <w:rsid w:val="00AC6733"/>
    <w:rsid w:val="00AC7D7D"/>
    <w:rsid w:val="00AD1CDC"/>
    <w:rsid w:val="00AD7C71"/>
    <w:rsid w:val="00B06102"/>
    <w:rsid w:val="00B06978"/>
    <w:rsid w:val="00B13FA0"/>
    <w:rsid w:val="00B22684"/>
    <w:rsid w:val="00B26025"/>
    <w:rsid w:val="00B2643B"/>
    <w:rsid w:val="00B4293A"/>
    <w:rsid w:val="00B46C3C"/>
    <w:rsid w:val="00B47EEC"/>
    <w:rsid w:val="00B52ADC"/>
    <w:rsid w:val="00B65275"/>
    <w:rsid w:val="00B65DE6"/>
    <w:rsid w:val="00B874DE"/>
    <w:rsid w:val="00B8786F"/>
    <w:rsid w:val="00B96D61"/>
    <w:rsid w:val="00BA039B"/>
    <w:rsid w:val="00BB07B7"/>
    <w:rsid w:val="00BB1653"/>
    <w:rsid w:val="00BB20E3"/>
    <w:rsid w:val="00BC0A4F"/>
    <w:rsid w:val="00BD3784"/>
    <w:rsid w:val="00BD4CF9"/>
    <w:rsid w:val="00BD6050"/>
    <w:rsid w:val="00BE1B27"/>
    <w:rsid w:val="00BE2F10"/>
    <w:rsid w:val="00BE3D42"/>
    <w:rsid w:val="00BE4FFA"/>
    <w:rsid w:val="00BF262B"/>
    <w:rsid w:val="00C07C05"/>
    <w:rsid w:val="00C2793E"/>
    <w:rsid w:val="00C32E4A"/>
    <w:rsid w:val="00C34327"/>
    <w:rsid w:val="00C37490"/>
    <w:rsid w:val="00C47E1A"/>
    <w:rsid w:val="00C558BE"/>
    <w:rsid w:val="00C5708D"/>
    <w:rsid w:val="00C5737E"/>
    <w:rsid w:val="00C6025F"/>
    <w:rsid w:val="00C61462"/>
    <w:rsid w:val="00C61C39"/>
    <w:rsid w:val="00C71012"/>
    <w:rsid w:val="00C71985"/>
    <w:rsid w:val="00C836F5"/>
    <w:rsid w:val="00C845CE"/>
    <w:rsid w:val="00C86A79"/>
    <w:rsid w:val="00C903E7"/>
    <w:rsid w:val="00C9224C"/>
    <w:rsid w:val="00C954C4"/>
    <w:rsid w:val="00CB0853"/>
    <w:rsid w:val="00CB1685"/>
    <w:rsid w:val="00CC0E27"/>
    <w:rsid w:val="00CD4F03"/>
    <w:rsid w:val="00CE6D2F"/>
    <w:rsid w:val="00CF0022"/>
    <w:rsid w:val="00CF0DC3"/>
    <w:rsid w:val="00CF1805"/>
    <w:rsid w:val="00CF45C6"/>
    <w:rsid w:val="00CF5C2B"/>
    <w:rsid w:val="00D02956"/>
    <w:rsid w:val="00D02C08"/>
    <w:rsid w:val="00D10A45"/>
    <w:rsid w:val="00D12E76"/>
    <w:rsid w:val="00D16D72"/>
    <w:rsid w:val="00D32CED"/>
    <w:rsid w:val="00D33B41"/>
    <w:rsid w:val="00D33D97"/>
    <w:rsid w:val="00D36246"/>
    <w:rsid w:val="00D418A0"/>
    <w:rsid w:val="00D418E2"/>
    <w:rsid w:val="00D44853"/>
    <w:rsid w:val="00D44E36"/>
    <w:rsid w:val="00D50CE2"/>
    <w:rsid w:val="00D510D8"/>
    <w:rsid w:val="00D53C6E"/>
    <w:rsid w:val="00D5742E"/>
    <w:rsid w:val="00D576C3"/>
    <w:rsid w:val="00D82AF4"/>
    <w:rsid w:val="00D834E1"/>
    <w:rsid w:val="00D91916"/>
    <w:rsid w:val="00DA003C"/>
    <w:rsid w:val="00DA1A2C"/>
    <w:rsid w:val="00DB5EE0"/>
    <w:rsid w:val="00DC14D5"/>
    <w:rsid w:val="00DC1C32"/>
    <w:rsid w:val="00DC2E17"/>
    <w:rsid w:val="00DC2E60"/>
    <w:rsid w:val="00DC6870"/>
    <w:rsid w:val="00DD4248"/>
    <w:rsid w:val="00DE52FD"/>
    <w:rsid w:val="00DE5B17"/>
    <w:rsid w:val="00DF78F2"/>
    <w:rsid w:val="00E033AA"/>
    <w:rsid w:val="00E10599"/>
    <w:rsid w:val="00E1120C"/>
    <w:rsid w:val="00E137CE"/>
    <w:rsid w:val="00E26EFF"/>
    <w:rsid w:val="00E3142E"/>
    <w:rsid w:val="00E3449D"/>
    <w:rsid w:val="00E35B97"/>
    <w:rsid w:val="00E35E52"/>
    <w:rsid w:val="00E36E56"/>
    <w:rsid w:val="00E548F8"/>
    <w:rsid w:val="00E56B67"/>
    <w:rsid w:val="00E721B8"/>
    <w:rsid w:val="00E73DAB"/>
    <w:rsid w:val="00E841D7"/>
    <w:rsid w:val="00E86604"/>
    <w:rsid w:val="00E936B3"/>
    <w:rsid w:val="00EA1E3C"/>
    <w:rsid w:val="00EB5DAA"/>
    <w:rsid w:val="00EC3BCF"/>
    <w:rsid w:val="00ED674F"/>
    <w:rsid w:val="00EE3433"/>
    <w:rsid w:val="00EE4DF8"/>
    <w:rsid w:val="00EE6936"/>
    <w:rsid w:val="00EF3423"/>
    <w:rsid w:val="00EF3631"/>
    <w:rsid w:val="00EF43CC"/>
    <w:rsid w:val="00F014C5"/>
    <w:rsid w:val="00F13FB5"/>
    <w:rsid w:val="00F14A88"/>
    <w:rsid w:val="00F15002"/>
    <w:rsid w:val="00F17FDE"/>
    <w:rsid w:val="00F21ECC"/>
    <w:rsid w:val="00F221CD"/>
    <w:rsid w:val="00F252BB"/>
    <w:rsid w:val="00F325C1"/>
    <w:rsid w:val="00F37A3D"/>
    <w:rsid w:val="00F40A45"/>
    <w:rsid w:val="00F40F01"/>
    <w:rsid w:val="00F4414A"/>
    <w:rsid w:val="00F444B2"/>
    <w:rsid w:val="00F50B88"/>
    <w:rsid w:val="00F50ED2"/>
    <w:rsid w:val="00F520C4"/>
    <w:rsid w:val="00F53FA7"/>
    <w:rsid w:val="00F54051"/>
    <w:rsid w:val="00F57533"/>
    <w:rsid w:val="00F57933"/>
    <w:rsid w:val="00F61AB7"/>
    <w:rsid w:val="00F6242A"/>
    <w:rsid w:val="00F6778A"/>
    <w:rsid w:val="00F706A1"/>
    <w:rsid w:val="00F755E4"/>
    <w:rsid w:val="00F75E69"/>
    <w:rsid w:val="00F80CDC"/>
    <w:rsid w:val="00F8185C"/>
    <w:rsid w:val="00F863B1"/>
    <w:rsid w:val="00F86660"/>
    <w:rsid w:val="00F90819"/>
    <w:rsid w:val="00FA41A8"/>
    <w:rsid w:val="00FB1380"/>
    <w:rsid w:val="00FB42AF"/>
    <w:rsid w:val="00FC3097"/>
    <w:rsid w:val="00FC6C9F"/>
    <w:rsid w:val="00FD2722"/>
    <w:rsid w:val="00FD2A81"/>
    <w:rsid w:val="00FD65EE"/>
    <w:rsid w:val="00FE1B60"/>
    <w:rsid w:val="00FE7A8A"/>
    <w:rsid w:val="00FF43B6"/>
    <w:rsid w:val="00FF4E6B"/>
    <w:rsid w:val="00FF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45CE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C845CE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C845CE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C845C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845CE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C845CE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C845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845CE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rsid w:val="00C845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5C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5C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45C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45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5C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845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845C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845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845C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C845CE"/>
    <w:pPr>
      <w:jc w:val="both"/>
    </w:pPr>
    <w:rPr>
      <w:sz w:val="26"/>
    </w:rPr>
  </w:style>
  <w:style w:type="character" w:customStyle="1" w:styleId="a4">
    <w:name w:val="Основной текст Знак"/>
    <w:basedOn w:val="a0"/>
    <w:rsid w:val="00C8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845CE"/>
    <w:rPr>
      <w:b/>
      <w:bCs/>
    </w:rPr>
  </w:style>
  <w:style w:type="character" w:customStyle="1" w:styleId="22">
    <w:name w:val="Основной текст 2 Знак"/>
    <w:basedOn w:val="a0"/>
    <w:link w:val="21"/>
    <w:rsid w:val="00C845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845CE"/>
    <w:pPr>
      <w:jc w:val="both"/>
    </w:pPr>
    <w:rPr>
      <w:sz w:val="30"/>
    </w:rPr>
  </w:style>
  <w:style w:type="character" w:customStyle="1" w:styleId="32">
    <w:name w:val="Основной текст 3 Знак"/>
    <w:basedOn w:val="a0"/>
    <w:link w:val="31"/>
    <w:rsid w:val="00C845CE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5">
    <w:name w:val="Table Grid"/>
    <w:basedOn w:val="a1"/>
    <w:uiPriority w:val="59"/>
    <w:rsid w:val="00C845C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845C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845C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845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45C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5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845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845C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nhideWhenUsed/>
    <w:rsid w:val="00C845CE"/>
    <w:rPr>
      <w:rFonts w:cs="Times New Roman"/>
      <w:color w:val="0000FF"/>
      <w:u w:val="single"/>
    </w:rPr>
  </w:style>
  <w:style w:type="character" w:customStyle="1" w:styleId="WW8Num5z1">
    <w:name w:val="WW8Num5z1"/>
    <w:rsid w:val="00C845CE"/>
    <w:rPr>
      <w:rFonts w:ascii="Courier New" w:hAnsi="Courier New"/>
    </w:rPr>
  </w:style>
  <w:style w:type="paragraph" w:styleId="a9">
    <w:name w:val="Body Text Indent"/>
    <w:basedOn w:val="a"/>
    <w:link w:val="aa"/>
    <w:uiPriority w:val="99"/>
    <w:rsid w:val="00C845CE"/>
    <w:pPr>
      <w:ind w:firstLine="720"/>
      <w:jc w:val="both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5C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 Spacing"/>
    <w:link w:val="ac"/>
    <w:uiPriority w:val="1"/>
    <w:qFormat/>
    <w:rsid w:val="00C845CE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Заголовок №1_"/>
    <w:link w:val="13"/>
    <w:uiPriority w:val="99"/>
    <w:rsid w:val="00C845CE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link w:val="14"/>
    <w:rsid w:val="00C845CE"/>
    <w:rPr>
      <w:spacing w:val="10"/>
      <w:sz w:val="25"/>
      <w:szCs w:val="25"/>
      <w:shd w:val="clear" w:color="auto" w:fill="FFFFFF"/>
    </w:rPr>
  </w:style>
  <w:style w:type="character" w:customStyle="1" w:styleId="5Exact">
    <w:name w:val="Основной текст (5) Exact"/>
    <w:link w:val="51"/>
    <w:rsid w:val="00C845CE"/>
    <w:rPr>
      <w:rFonts w:ascii="Batang" w:eastAsia="Batang" w:hAnsi="Batang" w:cs="Batang"/>
      <w:shd w:val="clear" w:color="auto" w:fill="FFFFFF"/>
    </w:rPr>
  </w:style>
  <w:style w:type="character" w:customStyle="1" w:styleId="33">
    <w:name w:val="Основной текст (3)_"/>
    <w:link w:val="34"/>
    <w:rsid w:val="00C845CE"/>
    <w:rPr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rsid w:val="00C845CE"/>
    <w:rPr>
      <w:b/>
      <w:bCs/>
      <w:spacing w:val="10"/>
      <w:shd w:val="clear" w:color="auto" w:fill="FFFFFF"/>
    </w:rPr>
  </w:style>
  <w:style w:type="character" w:customStyle="1" w:styleId="0pt">
    <w:name w:val="Основной текст + Курсив;Интервал 0 pt"/>
    <w:rsid w:val="00C84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3">
    <w:name w:val="Заголовок №1"/>
    <w:basedOn w:val="a"/>
    <w:link w:val="12"/>
    <w:uiPriority w:val="99"/>
    <w:rsid w:val="00C845CE"/>
    <w:pPr>
      <w:widowControl w:val="0"/>
      <w:shd w:val="clear" w:color="auto" w:fill="FFFFFF"/>
      <w:spacing w:after="3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paragraph" w:customStyle="1" w:styleId="14">
    <w:name w:val="Основной текст1"/>
    <w:basedOn w:val="a"/>
    <w:link w:val="ad"/>
    <w:rsid w:val="00C845CE"/>
    <w:pPr>
      <w:widowControl w:val="0"/>
      <w:shd w:val="clear" w:color="auto" w:fill="FFFFFF"/>
      <w:spacing w:before="300" w:line="322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customStyle="1" w:styleId="51">
    <w:name w:val="Основной текст (5)"/>
    <w:basedOn w:val="a"/>
    <w:link w:val="5Exact"/>
    <w:rsid w:val="00C845CE"/>
    <w:pPr>
      <w:widowControl w:val="0"/>
      <w:shd w:val="clear" w:color="auto" w:fill="FFFFFF"/>
      <w:spacing w:line="0" w:lineRule="atLeast"/>
    </w:pPr>
    <w:rPr>
      <w:rFonts w:ascii="Batang" w:eastAsia="Batang" w:hAnsi="Batang" w:cs="Batang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C845CE"/>
    <w:pPr>
      <w:widowControl w:val="0"/>
      <w:shd w:val="clear" w:color="auto" w:fill="FFFFFF"/>
      <w:spacing w:before="600" w:after="60"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C845CE"/>
    <w:pPr>
      <w:widowControl w:val="0"/>
      <w:shd w:val="clear" w:color="auto" w:fill="FFFFFF"/>
      <w:spacing w:before="60" w:after="420" w:line="0" w:lineRule="atLeast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C845CE"/>
    <w:rPr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rsid w:val="00C84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paragraph" w:customStyle="1" w:styleId="24">
    <w:name w:val="Основной текст (2)"/>
    <w:basedOn w:val="a"/>
    <w:link w:val="23"/>
    <w:rsid w:val="00C845CE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Подпись к картинке (2)_"/>
    <w:link w:val="26"/>
    <w:rsid w:val="00C845CE"/>
    <w:rPr>
      <w:b/>
      <w:bCs/>
      <w:sz w:val="27"/>
      <w:szCs w:val="27"/>
      <w:shd w:val="clear" w:color="auto" w:fill="FFFFFF"/>
    </w:rPr>
  </w:style>
  <w:style w:type="character" w:customStyle="1" w:styleId="ae">
    <w:name w:val="Подпись к картинке_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Подпись к картинке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6">
    <w:name w:val="Подпись к картинке (2)"/>
    <w:basedOn w:val="a"/>
    <w:link w:val="25"/>
    <w:rsid w:val="00C845C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Exact">
    <w:name w:val="Основной текст (2) Exact"/>
    <w:rsid w:val="00C84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C84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C84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C84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7">
    <w:name w:val="Основной текст2"/>
    <w:basedOn w:val="a"/>
    <w:rsid w:val="00C845CE"/>
    <w:pPr>
      <w:widowControl w:val="0"/>
      <w:shd w:val="clear" w:color="auto" w:fill="FFFFFF"/>
      <w:spacing w:line="322" w:lineRule="exact"/>
      <w:ind w:firstLine="700"/>
      <w:jc w:val="both"/>
    </w:pPr>
    <w:rPr>
      <w:color w:val="000000"/>
      <w:sz w:val="26"/>
      <w:szCs w:val="26"/>
    </w:rPr>
  </w:style>
  <w:style w:type="character" w:customStyle="1" w:styleId="2pt">
    <w:name w:val="Основной текст + Интервал 2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13pt">
    <w:name w:val="Основной текст + 13 pt;Полужирный"/>
    <w:rsid w:val="00C84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85pt">
    <w:name w:val="Основной текст (3) + 8;5 pt;Курсив"/>
    <w:rsid w:val="00C84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0">
    <w:name w:val="Сноска_"/>
    <w:link w:val="af1"/>
    <w:rsid w:val="00C845CE"/>
    <w:rPr>
      <w:spacing w:val="10"/>
      <w:shd w:val="clear" w:color="auto" w:fill="FFFFFF"/>
    </w:rPr>
  </w:style>
  <w:style w:type="character" w:customStyle="1" w:styleId="28">
    <w:name w:val="Заголовок №2_"/>
    <w:link w:val="29"/>
    <w:rsid w:val="00C845CE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sid w:val="00C84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C84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C845C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C84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C845C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C84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af1">
    <w:name w:val="Сноска"/>
    <w:basedOn w:val="a"/>
    <w:link w:val="af0"/>
    <w:rsid w:val="00C845CE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35">
    <w:name w:val="Основной текст3"/>
    <w:basedOn w:val="a"/>
    <w:rsid w:val="00C845CE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9">
    <w:name w:val="Заголовок №2"/>
    <w:basedOn w:val="a"/>
    <w:link w:val="28"/>
    <w:rsid w:val="00C845CE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styleId="af2">
    <w:name w:val="Title"/>
    <w:basedOn w:val="a"/>
    <w:next w:val="a"/>
    <w:link w:val="af3"/>
    <w:uiPriority w:val="10"/>
    <w:qFormat/>
    <w:rsid w:val="00C845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3">
    <w:name w:val="Название Знак"/>
    <w:basedOn w:val="a0"/>
    <w:link w:val="af2"/>
    <w:uiPriority w:val="10"/>
    <w:rsid w:val="00C845C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C845C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845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 + Полужирный"/>
    <w:uiPriority w:val="99"/>
    <w:rsid w:val="00C845C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C845CE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5">
    <w:name w:val="Normal (Web)"/>
    <w:basedOn w:val="a"/>
    <w:rsid w:val="00C845CE"/>
    <w:pPr>
      <w:spacing w:before="100" w:after="119"/>
    </w:pPr>
    <w:rPr>
      <w:lang w:eastAsia="ar-SA"/>
    </w:rPr>
  </w:style>
  <w:style w:type="paragraph" w:customStyle="1" w:styleId="Standard">
    <w:name w:val="Standard"/>
    <w:rsid w:val="00C845CE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845CE"/>
    <w:pPr>
      <w:suppressLineNumbers/>
    </w:pPr>
  </w:style>
  <w:style w:type="paragraph" w:customStyle="1" w:styleId="2a">
    <w:name w:val="Название объекта2"/>
    <w:basedOn w:val="a"/>
    <w:next w:val="a"/>
    <w:rsid w:val="00C845CE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6">
    <w:name w:val="footer"/>
    <w:basedOn w:val="a"/>
    <w:link w:val="af7"/>
    <w:uiPriority w:val="99"/>
    <w:rsid w:val="00C845CE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C845CE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C845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uiPriority w:val="35"/>
    <w:qFormat/>
    <w:rsid w:val="00C845CE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C845C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C845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c">
    <w:name w:val="Strong"/>
    <w:uiPriority w:val="22"/>
    <w:qFormat/>
    <w:rsid w:val="00C845CE"/>
    <w:rPr>
      <w:b/>
      <w:bCs/>
    </w:rPr>
  </w:style>
  <w:style w:type="character" w:styleId="afd">
    <w:name w:val="Emphasis"/>
    <w:uiPriority w:val="20"/>
    <w:qFormat/>
    <w:rsid w:val="00C845CE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C845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basedOn w:val="a0"/>
    <w:link w:val="2b"/>
    <w:uiPriority w:val="29"/>
    <w:rsid w:val="00C845CE"/>
    <w:rPr>
      <w:rFonts w:ascii="Calibri" w:eastAsia="Times New Roman" w:hAnsi="Calibri" w:cs="Times New Roman"/>
      <w:i/>
      <w:iCs/>
      <w:color w:val="000000"/>
    </w:rPr>
  </w:style>
  <w:style w:type="paragraph" w:styleId="afe">
    <w:name w:val="Intense Quote"/>
    <w:basedOn w:val="a"/>
    <w:next w:val="a"/>
    <w:link w:val="aff"/>
    <w:uiPriority w:val="30"/>
    <w:qFormat/>
    <w:rsid w:val="00C845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C845CE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0">
    <w:name w:val="Subtle Emphasis"/>
    <w:uiPriority w:val="19"/>
    <w:qFormat/>
    <w:rsid w:val="00C845CE"/>
    <w:rPr>
      <w:i/>
      <w:iCs/>
      <w:color w:val="808080"/>
    </w:rPr>
  </w:style>
  <w:style w:type="character" w:styleId="aff1">
    <w:name w:val="Intense Emphasis"/>
    <w:uiPriority w:val="21"/>
    <w:qFormat/>
    <w:rsid w:val="00C845CE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C845CE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C845CE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C845CE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C845C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iPriority w:val="99"/>
    <w:unhideWhenUsed/>
    <w:rsid w:val="00C845C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rsid w:val="00C845CE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C845C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45CE"/>
  </w:style>
  <w:style w:type="paragraph" w:styleId="36">
    <w:name w:val="Body Text Indent 3"/>
    <w:basedOn w:val="a"/>
    <w:link w:val="37"/>
    <w:rsid w:val="00C845CE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C845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8">
    <w:name w:val="Содержимое таблицы"/>
    <w:basedOn w:val="a"/>
    <w:rsid w:val="00C845CE"/>
    <w:pPr>
      <w:widowControl w:val="0"/>
      <w:suppressLineNumbers/>
      <w:suppressAutoHyphens/>
    </w:pPr>
    <w:rPr>
      <w:rFonts w:eastAsia="Andale Sans UI"/>
      <w:kern w:val="2"/>
    </w:rPr>
  </w:style>
  <w:style w:type="paragraph" w:styleId="2d">
    <w:name w:val="Body Text Indent 2"/>
    <w:basedOn w:val="a"/>
    <w:link w:val="2e"/>
    <w:rsid w:val="00C845C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rsid w:val="00C84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page number"/>
    <w:basedOn w:val="a0"/>
    <w:rsid w:val="00C845CE"/>
  </w:style>
  <w:style w:type="character" w:customStyle="1" w:styleId="ac">
    <w:name w:val="Без интервала Знак"/>
    <w:link w:val="ab"/>
    <w:uiPriority w:val="1"/>
    <w:locked/>
    <w:rsid w:val="00110CE9"/>
    <w:rPr>
      <w:rFonts w:ascii="Calibri" w:eastAsia="Times New Roman" w:hAnsi="Calibri" w:cs="Times New Roman"/>
      <w:lang w:eastAsia="ru-RU"/>
    </w:rPr>
  </w:style>
  <w:style w:type="character" w:customStyle="1" w:styleId="affa">
    <w:name w:val="Цветовое выделение"/>
    <w:uiPriority w:val="99"/>
    <w:rsid w:val="00050F5C"/>
    <w:rPr>
      <w:b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050F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33AB-F35B-426C-A7DA-C8047CE4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30</Pages>
  <Words>8059</Words>
  <Characters>45940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ORMO2</cp:lastModifiedBy>
  <cp:revision>251</cp:revision>
  <cp:lastPrinted>2021-03-14T11:03:00Z</cp:lastPrinted>
  <dcterms:created xsi:type="dcterms:W3CDTF">2017-08-30T06:33:00Z</dcterms:created>
  <dcterms:modified xsi:type="dcterms:W3CDTF">2023-05-16T08:22:00Z</dcterms:modified>
</cp:coreProperties>
</file>