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40" w:rsidRDefault="00473C40" w:rsidP="0047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46" w:rsidRPr="00070831" w:rsidRDefault="00431E46" w:rsidP="000708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0831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431E46" w:rsidRPr="00070831" w:rsidRDefault="00431E46" w:rsidP="00070831">
      <w:pPr>
        <w:pStyle w:val="3"/>
        <w:tabs>
          <w:tab w:val="left" w:pos="1077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31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431E46" w:rsidRPr="00070831" w:rsidRDefault="00431E46" w:rsidP="000708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 xml:space="preserve">«Развитие туризма </w:t>
      </w:r>
      <w:proofErr w:type="spellStart"/>
      <w:r w:rsidRPr="000708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70831">
        <w:rPr>
          <w:rFonts w:ascii="Times New Roman" w:hAnsi="Times New Roman" w:cs="Times New Roman"/>
          <w:sz w:val="28"/>
          <w:szCs w:val="28"/>
        </w:rPr>
        <w:t xml:space="preserve">-Кубинского муниципального района на 2019-2023годы» </w:t>
      </w:r>
      <w:r w:rsidR="00945186">
        <w:rPr>
          <w:rFonts w:ascii="Times New Roman" w:hAnsi="Times New Roman" w:cs="Times New Roman"/>
          <w:b/>
          <w:sz w:val="28"/>
          <w:szCs w:val="28"/>
        </w:rPr>
        <w:t>за 202</w:t>
      </w:r>
      <w:r w:rsidR="00A22CBD">
        <w:rPr>
          <w:rFonts w:ascii="Times New Roman" w:hAnsi="Times New Roman" w:cs="Times New Roman"/>
          <w:b/>
          <w:sz w:val="28"/>
          <w:szCs w:val="28"/>
        </w:rPr>
        <w:t>2</w:t>
      </w:r>
      <w:r w:rsidRPr="000708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1E46" w:rsidRPr="00070831" w:rsidRDefault="00431E46" w:rsidP="008504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E46" w:rsidRPr="00070831" w:rsidRDefault="00431E46" w:rsidP="008504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</w:r>
      <w:r w:rsidRPr="00070831">
        <w:rPr>
          <w:rFonts w:ascii="Times New Roman" w:hAnsi="Times New Roman" w:cs="Times New Roman"/>
          <w:sz w:val="28"/>
          <w:szCs w:val="28"/>
        </w:rPr>
        <w:tab/>
        <w:t xml:space="preserve">Основной целью муниципальной программы является создание условий для развития туризма на территории </w:t>
      </w:r>
      <w:proofErr w:type="spellStart"/>
      <w:r w:rsidRPr="00070831">
        <w:rPr>
          <w:rFonts w:ascii="Times New Roman" w:eastAsia="TimesNewRomanPSMT" w:hAnsi="Times New Roman" w:cs="Times New Roman"/>
          <w:sz w:val="28"/>
          <w:szCs w:val="28"/>
        </w:rPr>
        <w:t>Усть</w:t>
      </w:r>
      <w:proofErr w:type="spellEnd"/>
      <w:r w:rsidRPr="00070831">
        <w:rPr>
          <w:rFonts w:ascii="Times New Roman" w:eastAsia="TimesNewRomanPSMT" w:hAnsi="Times New Roman" w:cs="Times New Roman"/>
          <w:sz w:val="28"/>
          <w:szCs w:val="28"/>
        </w:rPr>
        <w:t xml:space="preserve">-Кубинского муниципального района.   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831">
        <w:rPr>
          <w:rFonts w:ascii="Times New Roman" w:hAnsi="Times New Roman" w:cs="Times New Roman"/>
          <w:bCs/>
          <w:sz w:val="28"/>
          <w:szCs w:val="28"/>
        </w:rPr>
        <w:tab/>
        <w:t>Программа предполагает решение следующих основных задач:</w:t>
      </w:r>
    </w:p>
    <w:p w:rsidR="00431E46" w:rsidRPr="00070831" w:rsidRDefault="00431E46" w:rsidP="008504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>-привлечение инвестиций на развитие туристкой инфраструктуры  района;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>-устойчивое развитие, эффективное использование и информационное продвижение историко-культурного и природного потенциала района в сфере туризма;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>-увеличение туристского потока в районе.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>Годовой отчет содержит: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>-справку о выполнение основных мероприятий муниципальной программы (Приложение 1 таблица 1)</w:t>
      </w:r>
    </w:p>
    <w:p w:rsidR="00431E46" w:rsidRPr="00070831" w:rsidRDefault="00431E46" w:rsidP="0085042C">
      <w:pPr>
        <w:tabs>
          <w:tab w:val="left" w:pos="-1560"/>
          <w:tab w:val="left" w:pos="-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 xml:space="preserve">-информацию о ходе реализации муниципальной программы Развитие туризма </w:t>
      </w:r>
      <w:proofErr w:type="spellStart"/>
      <w:r w:rsidRPr="000708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70831">
        <w:rPr>
          <w:rFonts w:ascii="Times New Roman" w:hAnsi="Times New Roman" w:cs="Times New Roman"/>
          <w:sz w:val="28"/>
          <w:szCs w:val="28"/>
        </w:rPr>
        <w:t>-Кубинского муниципального района на 2019-2023 годы» за 202</w:t>
      </w:r>
      <w:r w:rsidR="00A22CBD">
        <w:rPr>
          <w:rFonts w:ascii="Times New Roman" w:hAnsi="Times New Roman" w:cs="Times New Roman"/>
          <w:sz w:val="28"/>
          <w:szCs w:val="28"/>
        </w:rPr>
        <w:t>2</w:t>
      </w:r>
      <w:r w:rsidR="001B45F6">
        <w:rPr>
          <w:rFonts w:ascii="Times New Roman" w:hAnsi="Times New Roman" w:cs="Times New Roman"/>
          <w:sz w:val="28"/>
          <w:szCs w:val="28"/>
        </w:rPr>
        <w:t xml:space="preserve"> год, отражена (Приложение</w:t>
      </w:r>
      <w:r w:rsidRPr="00070831">
        <w:rPr>
          <w:rFonts w:ascii="Times New Roman" w:hAnsi="Times New Roman" w:cs="Times New Roman"/>
          <w:sz w:val="28"/>
          <w:szCs w:val="28"/>
        </w:rPr>
        <w:t xml:space="preserve"> 1 таблица 2);</w:t>
      </w:r>
    </w:p>
    <w:p w:rsidR="00431E46" w:rsidRDefault="00431E46" w:rsidP="0085042C">
      <w:pPr>
        <w:pStyle w:val="3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  <w:t xml:space="preserve">-информацию о результатах, достигнутых в рамках реализации муниципальной программы Развитие туризма </w:t>
      </w:r>
      <w:proofErr w:type="spellStart"/>
      <w:r w:rsidRPr="000708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70831">
        <w:rPr>
          <w:rFonts w:ascii="Times New Roman" w:hAnsi="Times New Roman" w:cs="Times New Roman"/>
          <w:sz w:val="28"/>
          <w:szCs w:val="28"/>
        </w:rPr>
        <w:t>-Кубинского муниципального района на 2019-2023 годы» за 202</w:t>
      </w:r>
      <w:r w:rsidR="00A22CBD">
        <w:rPr>
          <w:rFonts w:ascii="Times New Roman" w:hAnsi="Times New Roman" w:cs="Times New Roman"/>
          <w:sz w:val="28"/>
          <w:szCs w:val="28"/>
        </w:rPr>
        <w:t>2</w:t>
      </w:r>
      <w:r w:rsidRPr="00070831">
        <w:rPr>
          <w:rFonts w:ascii="Times New Roman" w:hAnsi="Times New Roman" w:cs="Times New Roman"/>
          <w:sz w:val="28"/>
          <w:szCs w:val="28"/>
        </w:rPr>
        <w:t xml:space="preserve"> год (Приложени</w:t>
      </w:r>
      <w:r w:rsidR="001B45F6">
        <w:rPr>
          <w:rFonts w:ascii="Times New Roman" w:hAnsi="Times New Roman" w:cs="Times New Roman"/>
          <w:sz w:val="28"/>
          <w:szCs w:val="28"/>
        </w:rPr>
        <w:t>е</w:t>
      </w:r>
      <w:r w:rsidRPr="00070831">
        <w:rPr>
          <w:rFonts w:ascii="Times New Roman" w:hAnsi="Times New Roman" w:cs="Times New Roman"/>
          <w:sz w:val="28"/>
          <w:szCs w:val="28"/>
        </w:rPr>
        <w:t xml:space="preserve"> 1 таблица 3);</w:t>
      </w:r>
    </w:p>
    <w:p w:rsidR="001B45F6" w:rsidRPr="001B45F6" w:rsidRDefault="001B45F6" w:rsidP="0085042C">
      <w:pPr>
        <w:pStyle w:val="3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5F6">
        <w:rPr>
          <w:rFonts w:ascii="Times New Roman" w:hAnsi="Times New Roman" w:cs="Times New Roman"/>
          <w:sz w:val="28"/>
          <w:szCs w:val="28"/>
        </w:rPr>
        <w:t>- Оценка эффективности реализации программы (Приложение 2 , таблица</w:t>
      </w:r>
      <w:r w:rsidR="0097515B">
        <w:rPr>
          <w:rFonts w:ascii="Times New Roman" w:hAnsi="Times New Roman" w:cs="Times New Roman"/>
          <w:sz w:val="28"/>
          <w:szCs w:val="28"/>
        </w:rPr>
        <w:t xml:space="preserve"> </w:t>
      </w:r>
      <w:r w:rsidRPr="001B45F6">
        <w:rPr>
          <w:rFonts w:ascii="Times New Roman" w:hAnsi="Times New Roman" w:cs="Times New Roman"/>
          <w:sz w:val="28"/>
          <w:szCs w:val="28"/>
        </w:rPr>
        <w:t>1,2,3,4)</w:t>
      </w:r>
    </w:p>
    <w:p w:rsidR="00431E46" w:rsidRPr="00070831" w:rsidRDefault="001B45F6" w:rsidP="0085042C">
      <w:pPr>
        <w:pStyle w:val="3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E46" w:rsidRPr="00070831">
        <w:rPr>
          <w:rFonts w:ascii="Times New Roman" w:hAnsi="Times New Roman" w:cs="Times New Roman"/>
          <w:sz w:val="28"/>
          <w:szCs w:val="28"/>
        </w:rPr>
        <w:t>-</w:t>
      </w:r>
      <w:r w:rsidR="00431E46" w:rsidRPr="00070831">
        <w:rPr>
          <w:rFonts w:ascii="Times New Roman" w:hAnsi="Times New Roman" w:cs="Times New Roman"/>
          <w:sz w:val="28"/>
          <w:szCs w:val="28"/>
        </w:rPr>
        <w:tab/>
        <w:t xml:space="preserve">описательный отчет о развитии туризма в </w:t>
      </w:r>
      <w:proofErr w:type="spellStart"/>
      <w:r w:rsidR="00431E46" w:rsidRPr="000708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31E46" w:rsidRPr="00070831">
        <w:rPr>
          <w:rFonts w:ascii="Times New Roman" w:hAnsi="Times New Roman" w:cs="Times New Roman"/>
          <w:sz w:val="28"/>
          <w:szCs w:val="28"/>
        </w:rPr>
        <w:t>-Кубинском районе за 202</w:t>
      </w:r>
      <w:r w:rsidR="00A22CBD">
        <w:rPr>
          <w:rFonts w:ascii="Times New Roman" w:hAnsi="Times New Roman" w:cs="Times New Roman"/>
          <w:sz w:val="28"/>
          <w:szCs w:val="28"/>
        </w:rPr>
        <w:t>2</w:t>
      </w:r>
      <w:r w:rsidR="00431E46" w:rsidRPr="000708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1E46" w:rsidRPr="00070831" w:rsidRDefault="00431E46" w:rsidP="0085042C">
      <w:pPr>
        <w:pStyle w:val="3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ab/>
      </w:r>
    </w:p>
    <w:p w:rsidR="00431E46" w:rsidRPr="00070831" w:rsidRDefault="00431E46" w:rsidP="00070831">
      <w:pPr>
        <w:pStyle w:val="3"/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431E46" w:rsidRPr="00070831" w:rsidRDefault="00431E46" w:rsidP="00070831">
      <w:pPr>
        <w:pStyle w:val="3"/>
        <w:spacing w:after="0" w:line="240" w:lineRule="auto"/>
        <w:ind w:left="426" w:right="-35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31E46" w:rsidRPr="00070831" w:rsidRDefault="00431E46" w:rsidP="0007083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70831">
        <w:rPr>
          <w:rFonts w:ascii="Times New Roman" w:hAnsi="Times New Roman" w:cs="Times New Roman"/>
          <w:sz w:val="28"/>
          <w:szCs w:val="28"/>
        </w:rPr>
        <w:t xml:space="preserve">Заместитель руководителя  администрации                                                      </w:t>
      </w:r>
    </w:p>
    <w:p w:rsidR="00431E46" w:rsidRPr="00070831" w:rsidRDefault="00431E46" w:rsidP="0007083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708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70831">
        <w:rPr>
          <w:rFonts w:ascii="Times New Roman" w:hAnsi="Times New Roman" w:cs="Times New Roman"/>
          <w:sz w:val="28"/>
          <w:szCs w:val="28"/>
        </w:rPr>
        <w:t>-Кубинского муниципального района,</w:t>
      </w:r>
    </w:p>
    <w:p w:rsidR="00431E46" w:rsidRPr="002A2D89" w:rsidRDefault="00431E46" w:rsidP="00070831">
      <w:pPr>
        <w:autoSpaceDE w:val="0"/>
        <w:autoSpaceDN w:val="0"/>
        <w:adjustRightInd w:val="0"/>
        <w:spacing w:after="0" w:line="240" w:lineRule="auto"/>
        <w:outlineLvl w:val="2"/>
        <w:rPr>
          <w:sz w:val="26"/>
          <w:szCs w:val="26"/>
        </w:rPr>
      </w:pPr>
      <w:r w:rsidRPr="00070831">
        <w:rPr>
          <w:rFonts w:ascii="Times New Roman" w:hAnsi="Times New Roman" w:cs="Times New Roman"/>
          <w:sz w:val="28"/>
          <w:szCs w:val="28"/>
        </w:rPr>
        <w:t xml:space="preserve">начальник отдела культуры  и молодежи                                              </w:t>
      </w:r>
      <w:proofErr w:type="spellStart"/>
      <w:r w:rsidRPr="00070831">
        <w:rPr>
          <w:rFonts w:ascii="Times New Roman" w:hAnsi="Times New Roman" w:cs="Times New Roman"/>
          <w:sz w:val="28"/>
          <w:szCs w:val="28"/>
        </w:rPr>
        <w:t>Е.Б.Комарова</w:t>
      </w:r>
      <w:proofErr w:type="spellEnd"/>
      <w:r w:rsidRPr="000708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sz w:val="26"/>
          <w:szCs w:val="26"/>
        </w:rPr>
        <w:t xml:space="preserve">                              </w:t>
      </w:r>
    </w:p>
    <w:p w:rsidR="00431E46" w:rsidRPr="002A2D89" w:rsidRDefault="00431E46" w:rsidP="00431E46">
      <w:pPr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1E46" w:rsidRPr="00611BD7" w:rsidRDefault="00611BD7" w:rsidP="00E85B66">
      <w:pPr>
        <w:pStyle w:val="3"/>
        <w:ind w:right="-35"/>
        <w:jc w:val="both"/>
        <w:rPr>
          <w:rFonts w:ascii="Times New Roman" w:hAnsi="Times New Roman" w:cs="Times New Roman"/>
          <w:sz w:val="26"/>
          <w:szCs w:val="26"/>
        </w:rPr>
      </w:pPr>
      <w:r w:rsidRPr="00611BD7">
        <w:rPr>
          <w:rFonts w:ascii="Times New Roman" w:hAnsi="Times New Roman" w:cs="Times New Roman"/>
          <w:sz w:val="26"/>
          <w:szCs w:val="26"/>
        </w:rPr>
        <w:t>28.02.2023</w:t>
      </w:r>
      <w:r w:rsidR="00431E46" w:rsidRPr="00611BD7">
        <w:rPr>
          <w:rFonts w:ascii="Times New Roman" w:hAnsi="Times New Roman" w:cs="Times New Roman"/>
          <w:sz w:val="26"/>
          <w:szCs w:val="26"/>
        </w:rPr>
        <w:tab/>
      </w:r>
    </w:p>
    <w:p w:rsidR="00611BD7" w:rsidRDefault="00611BD7" w:rsidP="0007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E46" w:rsidRPr="00070831" w:rsidRDefault="00431E46" w:rsidP="0007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831">
        <w:rPr>
          <w:rFonts w:ascii="Times New Roman" w:hAnsi="Times New Roman" w:cs="Times New Roman"/>
          <w:sz w:val="24"/>
          <w:szCs w:val="24"/>
        </w:rPr>
        <w:t>Л.Ю.Смирнова</w:t>
      </w:r>
      <w:proofErr w:type="spellEnd"/>
    </w:p>
    <w:p w:rsidR="00866B37" w:rsidRPr="00070831" w:rsidRDefault="00431E46" w:rsidP="00070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831">
        <w:rPr>
          <w:rFonts w:ascii="Times New Roman" w:hAnsi="Times New Roman" w:cs="Times New Roman"/>
          <w:sz w:val="24"/>
          <w:szCs w:val="24"/>
        </w:rPr>
        <w:t>Тел.:(81753) 2 11 35</w:t>
      </w:r>
    </w:p>
    <w:p w:rsidR="00866B37" w:rsidRDefault="00866B37" w:rsidP="0047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37" w:rsidRDefault="00866B37" w:rsidP="0047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37" w:rsidRDefault="00866B37" w:rsidP="0047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B37" w:rsidRDefault="00866B37" w:rsidP="00DE11FE">
      <w:pPr>
        <w:rPr>
          <w:rFonts w:ascii="Times New Roman" w:hAnsi="Times New Roman" w:cs="Times New Roman"/>
          <w:b/>
          <w:sz w:val="24"/>
          <w:szCs w:val="24"/>
        </w:rPr>
      </w:pPr>
    </w:p>
    <w:p w:rsidR="00866B37" w:rsidRDefault="00866B37" w:rsidP="0047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A3" w:rsidRDefault="008A15A3" w:rsidP="00473C40">
      <w:pPr>
        <w:ind w:left="11328" w:firstLine="708"/>
        <w:rPr>
          <w:rFonts w:ascii="Times New Roman" w:hAnsi="Times New Roman" w:cs="Times New Roman"/>
          <w:sz w:val="24"/>
          <w:szCs w:val="24"/>
        </w:rPr>
        <w:sectPr w:rsidR="008A15A3" w:rsidSect="00431E46">
          <w:pgSz w:w="11904" w:h="16834"/>
          <w:pgMar w:top="567" w:right="652" w:bottom="1134" w:left="851" w:header="720" w:footer="720" w:gutter="0"/>
          <w:cols w:space="720"/>
        </w:sectPr>
      </w:pPr>
    </w:p>
    <w:p w:rsidR="00473C40" w:rsidRDefault="00473C40" w:rsidP="00473C40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11206" w:rsidRDefault="00A11206" w:rsidP="00473C40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73C40" w:rsidRDefault="00473C40" w:rsidP="00473C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473C40" w:rsidRDefault="00473C40" w:rsidP="00473C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 МЕРОПРИЯТИЙ МУНИЦИПАЛЬНОЙ ПРОГРАММЫ</w:t>
      </w:r>
    </w:p>
    <w:p w:rsidR="00473C40" w:rsidRDefault="00473C40" w:rsidP="00473C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муниципального района на  2019-2023 годы»</w:t>
      </w:r>
      <w:r w:rsidR="00F15BFC">
        <w:rPr>
          <w:rFonts w:ascii="Times New Roman" w:hAnsi="Times New Roman" w:cs="Times New Roman"/>
          <w:sz w:val="24"/>
          <w:szCs w:val="24"/>
        </w:rPr>
        <w:t xml:space="preserve"> в 2022</w:t>
      </w:r>
      <w:r w:rsidR="00D33765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473C40" w:rsidRDefault="00473C40" w:rsidP="00473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73C40" w:rsidRDefault="00473C40" w:rsidP="00473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района № 404 от 29.04.2019г. </w:t>
      </w:r>
    </w:p>
    <w:p w:rsidR="00473C40" w:rsidRDefault="00473C40" w:rsidP="00473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и района на  2019-2021 годы».</w:t>
      </w:r>
    </w:p>
    <w:p w:rsidR="00473C40" w:rsidRPr="00F15BFC" w:rsidRDefault="00473C40" w:rsidP="00473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BF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района от 12.11.2020года № 1081 </w:t>
      </w:r>
    </w:p>
    <w:p w:rsidR="00F15BFC" w:rsidRPr="00F15BFC" w:rsidRDefault="00473C40" w:rsidP="00F1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BFC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E475CE" w:rsidRPr="00F15BFC">
        <w:rPr>
          <w:rFonts w:ascii="Times New Roman" w:hAnsi="Times New Roman" w:cs="Times New Roman"/>
          <w:sz w:val="24"/>
          <w:szCs w:val="24"/>
        </w:rPr>
        <w:t xml:space="preserve"> </w:t>
      </w:r>
      <w:r w:rsidRPr="00F15BFC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района  «Об утверждении муниципальной программы «Развитие  туризма </w:t>
      </w:r>
      <w:proofErr w:type="spellStart"/>
      <w:r w:rsidRPr="00F15BFC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F15BF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15BF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BFC" w:rsidRPr="00F15BFC">
        <w:rPr>
          <w:rFonts w:ascii="Times New Roman" w:hAnsi="Times New Roman" w:cs="Times New Roman"/>
          <w:sz w:val="24"/>
          <w:szCs w:val="24"/>
        </w:rPr>
        <w:t xml:space="preserve">  Кубинского и района на  2019-2021 годы»</w:t>
      </w:r>
    </w:p>
    <w:p w:rsidR="00473C40" w:rsidRDefault="00F15BFC" w:rsidP="00F1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BFC">
        <w:rPr>
          <w:rFonts w:ascii="Times New Roman" w:hAnsi="Times New Roman" w:cs="Times New Roman"/>
          <w:sz w:val="24"/>
          <w:szCs w:val="24"/>
        </w:rPr>
        <w:t xml:space="preserve">«О несении изменений в постановление администрации района  «Развитие туризма </w:t>
      </w:r>
      <w:proofErr w:type="spellStart"/>
      <w:r w:rsidRPr="00F15BF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15BFC">
        <w:rPr>
          <w:rFonts w:ascii="Times New Roman" w:hAnsi="Times New Roman" w:cs="Times New Roman"/>
          <w:sz w:val="24"/>
          <w:szCs w:val="24"/>
        </w:rPr>
        <w:t xml:space="preserve">-Кубинского муниципального района на  2019-2021 годы»  «Об утверждении муниципальной программы ««Развитие туризма </w:t>
      </w:r>
      <w:proofErr w:type="spellStart"/>
      <w:r w:rsidRPr="00F15BF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15BFC">
        <w:rPr>
          <w:rFonts w:ascii="Times New Roman" w:hAnsi="Times New Roman" w:cs="Times New Roman"/>
          <w:sz w:val="24"/>
          <w:szCs w:val="24"/>
        </w:rPr>
        <w:t>-Кубинского муниципального района на  2019-2023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40" w:rsidRDefault="00F15BFC" w:rsidP="00473C4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3C40">
        <w:rPr>
          <w:rFonts w:ascii="Times New Roman" w:hAnsi="Times New Roman" w:cs="Times New Roman"/>
          <w:sz w:val="24"/>
          <w:szCs w:val="24"/>
        </w:rPr>
        <w:t>(дата и номер акта об ее утверждении)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5567"/>
        <w:gridCol w:w="8154"/>
      </w:tblGrid>
      <w:tr w:rsidR="00473C40" w:rsidTr="00EF7374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EF7374" w:rsidP="00EF737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="00473C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473C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в разрезе подпрограмм)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firstLine="5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мероприятий </w:t>
            </w:r>
          </w:p>
        </w:tc>
      </w:tr>
      <w:tr w:rsidR="00473C40" w:rsidTr="00EF7374">
        <w:trPr>
          <w:trHeight w:val="17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firstLine="5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73C40" w:rsidTr="00EF7374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реконструкция) объектов обеспечивающей инфраструктуры с длительным  сроком окупаемости, входящих в состав инвестиционных проектов по  созданию в субъектах Российской Федерации туристских кластеров(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Берегоукрепление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набережной реки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селе Устье»)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1E7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берегоукреплению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набережной реки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селе Устье Вологодской области </w:t>
            </w:r>
            <w:r w:rsidR="00D3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  администрация  </w:t>
            </w:r>
            <w:proofErr w:type="spellStart"/>
            <w:r w:rsidR="00D3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="00D3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-Кубинского  муниципального района.</w:t>
            </w:r>
          </w:p>
          <w:p w:rsidR="00D33765" w:rsidRPr="00DD3D28" w:rsidRDefault="00720C0D" w:rsidP="001E7B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объем работ разделен на 3 этапа. В 2021 году заключен муниципальный контракт на выполнение работ  по 1 этапу. Подрядчик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473C40" w:rsidTr="00EF7374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40" w:rsidRDefault="00473C40" w:rsidP="00D17334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рекламно-информационных мероприятий и  формирование позитивного 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-Кубинского района  для развития  туризма.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D28" w:rsidRPr="00EF7374" w:rsidRDefault="00473C40" w:rsidP="00D1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Рекламно-информационные  мероприятия по формированию позитивного образа </w:t>
            </w:r>
            <w:proofErr w:type="spellStart"/>
            <w:r w:rsidRPr="001B3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1B3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-Кубинского района  для развития  туризма осуществля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1B3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D173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F05">
              <w:rPr>
                <w:rFonts w:ascii="Times New Roman" w:hAnsi="Times New Roman" w:cs="Times New Roman"/>
                <w:sz w:val="24"/>
                <w:szCs w:val="24"/>
              </w:rPr>
              <w:t xml:space="preserve">АУ «Центр культуры, библиотечного обслуживания и спорта </w:t>
            </w:r>
            <w:proofErr w:type="spellStart"/>
            <w:r w:rsidRPr="00C24F0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24F05">
              <w:rPr>
                <w:rFonts w:ascii="Times New Roman" w:hAnsi="Times New Roman" w:cs="Times New Roman"/>
                <w:sz w:val="24"/>
                <w:szCs w:val="24"/>
              </w:rPr>
              <w:t>-Кубинского района», отдел  по работе с органами местного самоуправления</w:t>
            </w:r>
            <w:r w:rsidR="00DD3D28">
              <w:rPr>
                <w:rFonts w:ascii="Times New Roman" w:hAnsi="Times New Roman" w:cs="Times New Roman"/>
                <w:sz w:val="24"/>
                <w:szCs w:val="24"/>
              </w:rPr>
              <w:t xml:space="preserve"> АУ МФЦ «</w:t>
            </w:r>
            <w:proofErr w:type="spellStart"/>
            <w:r w:rsidR="00DD3D2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DD3D28">
              <w:rPr>
                <w:rFonts w:ascii="Times New Roman" w:hAnsi="Times New Roman" w:cs="Times New Roman"/>
                <w:sz w:val="24"/>
                <w:szCs w:val="24"/>
              </w:rPr>
              <w:t>-Кубинского района»</w:t>
            </w:r>
            <w:r w:rsidR="00D17334"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 культуры «</w:t>
            </w:r>
            <w:proofErr w:type="spellStart"/>
            <w:r w:rsidR="00D1733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D17334">
              <w:rPr>
                <w:rFonts w:ascii="Times New Roman" w:hAnsi="Times New Roman" w:cs="Times New Roman"/>
                <w:sz w:val="24"/>
                <w:szCs w:val="24"/>
              </w:rPr>
              <w:t>-Кубинский районный краеведческий музей»</w:t>
            </w:r>
          </w:p>
        </w:tc>
      </w:tr>
    </w:tbl>
    <w:p w:rsidR="00DD3D28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D28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D28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D28" w:rsidRDefault="00DD3D28" w:rsidP="00DD3D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Таблица 2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ИНФОРМАЦИЯ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О ходе реализации программы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О ВЫПОЛНЕНИИ МЕРОПРИЯТИЙ МУНИЦИПАЛЬНОЙ ПРОГРАММЫ</w:t>
      </w:r>
    </w:p>
    <w:p w:rsidR="00DD3D28" w:rsidRPr="00C62C40" w:rsidRDefault="00DD3D28" w:rsidP="00DD3D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 xml:space="preserve">«Развитие туризма </w:t>
      </w:r>
      <w:proofErr w:type="spellStart"/>
      <w:r w:rsidRPr="00C62C40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C62C40">
        <w:rPr>
          <w:rFonts w:ascii="Times New Roman" w:hAnsi="Times New Roman" w:cs="Times New Roman"/>
          <w:sz w:val="20"/>
          <w:szCs w:val="20"/>
        </w:rPr>
        <w:t>-Кубинского муниципального ра</w:t>
      </w:r>
      <w:r w:rsidR="00F15BFC">
        <w:rPr>
          <w:rFonts w:ascii="Times New Roman" w:hAnsi="Times New Roman" w:cs="Times New Roman"/>
          <w:sz w:val="20"/>
          <w:szCs w:val="20"/>
        </w:rPr>
        <w:t>йона на  2019-2023 годы» в  2022</w:t>
      </w:r>
      <w:r w:rsidRPr="00C62C40">
        <w:rPr>
          <w:rFonts w:ascii="Times New Roman" w:hAnsi="Times New Roman" w:cs="Times New Roman"/>
          <w:sz w:val="20"/>
          <w:szCs w:val="20"/>
        </w:rPr>
        <w:t>г.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(наименование  программы)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Постановление  администрации района  №404 от 29.04.2019г.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 xml:space="preserve">«Об утверждении муниципальной программы ««Развитие туризма </w:t>
      </w:r>
      <w:proofErr w:type="spellStart"/>
      <w:r w:rsidRPr="00C62C40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C62C40">
        <w:rPr>
          <w:rFonts w:ascii="Times New Roman" w:hAnsi="Times New Roman" w:cs="Times New Roman"/>
          <w:sz w:val="20"/>
          <w:szCs w:val="20"/>
        </w:rPr>
        <w:t>-Кубинского муниципального района на  2019-2021 годы».</w:t>
      </w:r>
    </w:p>
    <w:p w:rsidR="00DD3D28" w:rsidRPr="00C62C40" w:rsidRDefault="00DD3D28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C40">
        <w:rPr>
          <w:rFonts w:ascii="Times New Roman" w:hAnsi="Times New Roman" w:cs="Times New Roman"/>
          <w:sz w:val="20"/>
          <w:szCs w:val="20"/>
        </w:rPr>
        <w:t>Постановление  администрации района  от12.11.2020г. № 1081</w:t>
      </w:r>
    </w:p>
    <w:p w:rsidR="00DD3D28" w:rsidRPr="00C62C40" w:rsidRDefault="00F15BFC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D28" w:rsidRPr="00C62C40" w:rsidRDefault="00F15BFC" w:rsidP="00DD3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</w:t>
      </w:r>
      <w:r w:rsidR="00DD3D28" w:rsidRPr="00C62C40">
        <w:rPr>
          <w:rFonts w:ascii="Times New Roman" w:hAnsi="Times New Roman" w:cs="Times New Roman"/>
          <w:sz w:val="20"/>
          <w:szCs w:val="20"/>
        </w:rPr>
        <w:t xml:space="preserve"> несении изменений в постановление администрации района  «Развитие туризма </w:t>
      </w:r>
      <w:proofErr w:type="spellStart"/>
      <w:r w:rsidR="00DD3D28" w:rsidRPr="00C62C40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="00DD3D28" w:rsidRPr="00C62C40">
        <w:rPr>
          <w:rFonts w:ascii="Times New Roman" w:hAnsi="Times New Roman" w:cs="Times New Roman"/>
          <w:sz w:val="20"/>
          <w:szCs w:val="20"/>
        </w:rPr>
        <w:t xml:space="preserve">-Кубинского муниципального района на  2019-2021 годы»  «Об утверждении муниципальной программы ««Развитие туризма </w:t>
      </w:r>
      <w:proofErr w:type="spellStart"/>
      <w:r w:rsidR="00DD3D28" w:rsidRPr="00C62C40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="00DD3D28" w:rsidRPr="00C62C40">
        <w:rPr>
          <w:rFonts w:ascii="Times New Roman" w:hAnsi="Times New Roman" w:cs="Times New Roman"/>
          <w:sz w:val="20"/>
          <w:szCs w:val="20"/>
        </w:rPr>
        <w:t>-Кубинского муниципального района на  2019-2023 годы» (дата и  номер акта об ее утверждении)</w:t>
      </w:r>
    </w:p>
    <w:p w:rsidR="00DD3D28" w:rsidRPr="00C62C40" w:rsidRDefault="00DD3D28" w:rsidP="00DD3D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62C40">
        <w:rPr>
          <w:rFonts w:ascii="Times New Roman" w:hAnsi="Times New Roman" w:cs="Times New Roman"/>
          <w:sz w:val="20"/>
          <w:szCs w:val="20"/>
        </w:rPr>
        <w:t>тыс</w:t>
      </w:r>
      <w:proofErr w:type="spellEnd"/>
      <w:proofErr w:type="gramEnd"/>
      <w:r w:rsidRPr="00C62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2C40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уб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7"/>
        <w:gridCol w:w="1700"/>
        <w:gridCol w:w="892"/>
        <w:gridCol w:w="837"/>
        <w:gridCol w:w="890"/>
        <w:gridCol w:w="1060"/>
        <w:gridCol w:w="1550"/>
        <w:gridCol w:w="2055"/>
        <w:gridCol w:w="1849"/>
        <w:gridCol w:w="1862"/>
      </w:tblGrid>
      <w:tr w:rsidR="00DD3D28" w:rsidRPr="00C62C40" w:rsidTr="00D17334">
        <w:trPr>
          <w:trHeight w:val="559"/>
        </w:trPr>
        <w:tc>
          <w:tcPr>
            <w:tcW w:w="2093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40">
              <w:rPr>
                <w:rFonts w:ascii="Times New Roman" w:hAnsi="Times New Roman" w:cs="Times New Roman"/>
                <w:sz w:val="20"/>
                <w:szCs w:val="20"/>
              </w:rPr>
              <w:t>Источники  финансирования и направления расходования средств</w:t>
            </w:r>
          </w:p>
        </w:tc>
        <w:tc>
          <w:tcPr>
            <w:tcW w:w="1701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 финансирования  по мероприятиям программы на весь период ее реализации</w:t>
            </w:r>
          </w:p>
        </w:tc>
        <w:tc>
          <w:tcPr>
            <w:tcW w:w="3685" w:type="dxa"/>
            <w:gridSpan w:val="4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профинансировано с начала реализации программы</w:t>
            </w:r>
          </w:p>
        </w:tc>
        <w:tc>
          <w:tcPr>
            <w:tcW w:w="7307" w:type="dxa"/>
            <w:gridSpan w:val="4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в текущем  году</w:t>
            </w:r>
          </w:p>
        </w:tc>
      </w:tr>
      <w:tr w:rsidR="00DD3D28" w:rsidRPr="00C62C40" w:rsidTr="00D17334">
        <w:trPr>
          <w:trHeight w:val="548"/>
        </w:trPr>
        <w:tc>
          <w:tcPr>
            <w:tcW w:w="2093" w:type="dxa"/>
            <w:vMerge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3D28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</w:tcPr>
          <w:p w:rsidR="00DD3D28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93" w:type="dxa"/>
            <w:gridSpan w:val="3"/>
          </w:tcPr>
          <w:p w:rsidR="00DD3D28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 по годам кроме  текущего года</w:t>
            </w:r>
          </w:p>
        </w:tc>
        <w:tc>
          <w:tcPr>
            <w:tcW w:w="1526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программой на текущий 2022 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дату утверждения программы)</w:t>
            </w:r>
          </w:p>
        </w:tc>
        <w:tc>
          <w:tcPr>
            <w:tcW w:w="2063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в  решении о бюджете района на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2022год</w:t>
            </w:r>
          </w:p>
        </w:tc>
        <w:tc>
          <w:tcPr>
            <w:tcW w:w="1848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профинансировано (кассовые расходы) на  1 июля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1  января)</w:t>
            </w:r>
          </w:p>
        </w:tc>
        <w:tc>
          <w:tcPr>
            <w:tcW w:w="1870" w:type="dxa"/>
            <w:vMerge w:val="restart"/>
          </w:tcPr>
          <w:p w:rsidR="00DD3D28" w:rsidRPr="00C62C40" w:rsidRDefault="00DD3D28" w:rsidP="00D1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 выполнено (фактические  расходы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1 июля) на 1  января)</w:t>
            </w:r>
          </w:p>
        </w:tc>
      </w:tr>
      <w:tr w:rsidR="00DD3D28" w:rsidRPr="00C62C40" w:rsidTr="00D17334">
        <w:trPr>
          <w:trHeight w:val="494"/>
        </w:trPr>
        <w:tc>
          <w:tcPr>
            <w:tcW w:w="2093" w:type="dxa"/>
            <w:vMerge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63" w:type="dxa"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6" w:type="dxa"/>
            <w:vMerge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28" w:rsidRPr="00C62C40" w:rsidTr="00D17334">
        <w:tc>
          <w:tcPr>
            <w:tcW w:w="2093" w:type="dxa"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района, всего</w:t>
            </w:r>
          </w:p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96093,4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39622,4</w:t>
            </w: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1305,1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5056,9</w:t>
            </w: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33260,4</w:t>
            </w: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</w:tr>
      <w:tr w:rsidR="00DD3D28" w:rsidRPr="00C62C40" w:rsidTr="00D17334">
        <w:tc>
          <w:tcPr>
            <w:tcW w:w="209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28" w:rsidRPr="00C62C40" w:rsidTr="00D17334">
        <w:tc>
          <w:tcPr>
            <w:tcW w:w="209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расходы</w:t>
            </w: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37844,0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36162,8</w:t>
            </w: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4950, 0</w:t>
            </w: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31212,8</w:t>
            </w: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</w:tr>
      <w:tr w:rsidR="00DD3D28" w:rsidRPr="00C62C40" w:rsidTr="00D17334">
        <w:tc>
          <w:tcPr>
            <w:tcW w:w="2093" w:type="dxa"/>
          </w:tcPr>
          <w:p w:rsidR="00DD3D28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Текущие расходы</w:t>
            </w:r>
          </w:p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58249,4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3459,6</w:t>
            </w: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1305,1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2047,6</w:t>
            </w: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447,6</w:t>
            </w: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447,6</w:t>
            </w: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447,6</w:t>
            </w: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447,6</w:t>
            </w:r>
          </w:p>
        </w:tc>
      </w:tr>
      <w:tr w:rsidR="00DD3D28" w:rsidRPr="00C62C40" w:rsidTr="00D17334">
        <w:tc>
          <w:tcPr>
            <w:tcW w:w="209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Справочно:</w:t>
            </w: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28" w:rsidRPr="00C62C40" w:rsidTr="00D17334">
        <w:tc>
          <w:tcPr>
            <w:tcW w:w="209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 бюджет, всего</w:t>
            </w: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23050,0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23050,0</w:t>
            </w: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23050,0</w:t>
            </w: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28" w:rsidRPr="00C62C40" w:rsidTr="00D17334">
        <w:tc>
          <w:tcPr>
            <w:tcW w:w="209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 бюджет, всего</w:t>
            </w:r>
          </w:p>
        </w:tc>
        <w:tc>
          <w:tcPr>
            <w:tcW w:w="1701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16685,1</w:t>
            </w: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11736,1</w:t>
            </w:r>
          </w:p>
        </w:tc>
        <w:tc>
          <w:tcPr>
            <w:tcW w:w="83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4851,0</w:t>
            </w:r>
          </w:p>
        </w:tc>
        <w:tc>
          <w:tcPr>
            <w:tcW w:w="1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6885,1</w:t>
            </w:r>
          </w:p>
        </w:tc>
        <w:tc>
          <w:tcPr>
            <w:tcW w:w="1526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2063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1848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1870" w:type="dxa"/>
          </w:tcPr>
          <w:p w:rsidR="00DD3D28" w:rsidRPr="00C62C40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1566,2</w:t>
            </w:r>
          </w:p>
        </w:tc>
      </w:tr>
      <w:tr w:rsidR="00DD3D28" w:rsidRPr="00681ADE" w:rsidTr="00D17334">
        <w:tc>
          <w:tcPr>
            <w:tcW w:w="2093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AD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поселения, всего</w:t>
            </w:r>
          </w:p>
        </w:tc>
        <w:tc>
          <w:tcPr>
            <w:tcW w:w="1701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28" w:rsidRPr="00681ADE" w:rsidTr="00D17334">
        <w:tc>
          <w:tcPr>
            <w:tcW w:w="14786" w:type="dxa"/>
            <w:gridSpan w:val="10"/>
          </w:tcPr>
          <w:p w:rsidR="00DD3D28" w:rsidRPr="00681ADE" w:rsidRDefault="00DD3D28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ADE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основных   мероприятий 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ADE">
              <w:rPr>
                <w:rFonts w:ascii="Times New Roman" w:hAnsi="Times New Roman" w:cs="Times New Roman"/>
                <w:sz w:val="20"/>
                <w:szCs w:val="20"/>
              </w:rPr>
              <w:t>(сведения о проведенных мероприятиях, о ходе строительства объектов, выполненных объектах, уровне технической готовности строек и объектов и т.д.)</w:t>
            </w:r>
          </w:p>
        </w:tc>
      </w:tr>
    </w:tbl>
    <w:p w:rsidR="00473C40" w:rsidRDefault="00473C40" w:rsidP="006032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15BFC" w:rsidRDefault="00F15BFC" w:rsidP="0060326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73C40" w:rsidRDefault="00245801" w:rsidP="0060326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473C40" w:rsidRDefault="00473C40" w:rsidP="00245801">
      <w:pPr>
        <w:pStyle w:val="3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73C40" w:rsidRDefault="00473C40" w:rsidP="00245801">
      <w:pPr>
        <w:pStyle w:val="3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результатах, достигнутых в рамках реализации программы</w:t>
      </w:r>
    </w:p>
    <w:p w:rsidR="00473C40" w:rsidRDefault="00473C40" w:rsidP="0024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муниципального района на  2019-2023 годы»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№ 404 от 29.04.2019г.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и района на  2019-2021 годы».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от 12.11.2020года № 1081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F1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района  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и района на  2019-2021 годы»</w:t>
      </w:r>
    </w:p>
    <w:p w:rsidR="00473C40" w:rsidRDefault="00473C40" w:rsidP="00603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«Развитие 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и района на  2019-2023 годы»</w:t>
      </w:r>
    </w:p>
    <w:p w:rsidR="00473C40" w:rsidRDefault="00473C40" w:rsidP="0060326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номер акта об ее утверждении)</w:t>
      </w:r>
    </w:p>
    <w:tbl>
      <w:tblPr>
        <w:tblW w:w="149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512"/>
        <w:gridCol w:w="1276"/>
        <w:gridCol w:w="1418"/>
        <w:gridCol w:w="850"/>
        <w:gridCol w:w="851"/>
        <w:gridCol w:w="850"/>
        <w:gridCol w:w="851"/>
        <w:gridCol w:w="992"/>
        <w:gridCol w:w="1020"/>
        <w:gridCol w:w="34"/>
        <w:gridCol w:w="791"/>
        <w:gridCol w:w="34"/>
        <w:gridCol w:w="956"/>
        <w:gridCol w:w="1641"/>
      </w:tblGrid>
      <w:tr w:rsidR="00DD3D28" w:rsidTr="00DD3D28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Базовое значение (на начало реализации программы)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отчетный год</w:t>
            </w:r>
          </w:p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3D28" w:rsidRDefault="00DD3D28" w:rsidP="009217A6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DD3D28" w:rsidRDefault="00DD3D28" w:rsidP="009217A6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3D28" w:rsidRDefault="00DD3D28" w:rsidP="009217A6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DD3D28" w:rsidTr="00DD3D28">
        <w:trPr>
          <w:cantSplit/>
          <w:trHeight w:val="60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D28" w:rsidRDefault="00DD3D28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D28" w:rsidRDefault="00DD3D28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D28" w:rsidRDefault="00DD3D28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D28" w:rsidRDefault="00DD3D28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D28" w:rsidRDefault="00DD3D28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D28" w:rsidRDefault="00DD3D28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28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7334" w:rsidTr="00DD3D28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1</w:t>
            </w:r>
          </w:p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инвестиций на развитие туристской инфраструктуры района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инвестиций в сферу туризма района</w:t>
            </w:r>
          </w:p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7D1D5F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84B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1733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84B7E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30571,0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33260, 4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334" w:rsidRPr="00C62C40" w:rsidRDefault="00D17334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334" w:rsidRPr="00C62C40" w:rsidRDefault="00D17334" w:rsidP="00D1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17334" w:rsidRPr="004A7621" w:rsidTr="00DD3D28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Задача 2</w:t>
            </w:r>
          </w:p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Устойчивое развитие, эффективное  использование и информационное продвижение историко-культурного и природного потенциала района  в сфере  туризма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вновь созданных рабочих ме</w:t>
            </w:r>
            <w:proofErr w:type="gramStart"/>
            <w:r>
              <w:rPr>
                <w:sz w:val="24"/>
                <w:szCs w:val="24"/>
                <w:lang w:eastAsia="en-US"/>
              </w:rPr>
              <w:t>ст в сф</w:t>
            </w:r>
            <w:proofErr w:type="gramEnd"/>
            <w:r>
              <w:rPr>
                <w:sz w:val="24"/>
                <w:szCs w:val="24"/>
                <w:lang w:eastAsia="en-US"/>
              </w:rPr>
              <w:t>ере  туризма и сопутствующих отраслях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1733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1733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334" w:rsidRDefault="00593622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334" w:rsidRPr="004A7621" w:rsidRDefault="004A7621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4A7621" w:rsidRDefault="004A7621" w:rsidP="004A7621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Возобновление работы  кафе «Трактир»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D17334" w:rsidTr="00DD3D28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</w:t>
            </w:r>
          </w:p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 туристского потока в районе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Количество посетителей в районе: туристов и экскурсантов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1733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Pr="00C47CA8" w:rsidRDefault="00D17334" w:rsidP="00D17334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</w:t>
            </w:r>
          </w:p>
          <w:p w:rsidR="00D17334" w:rsidRPr="001B7459" w:rsidRDefault="00D17334" w:rsidP="00D17334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334" w:rsidRDefault="00D17334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334" w:rsidRDefault="00593622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593622" w:rsidP="00DD3D2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34" w:rsidRDefault="00D17334" w:rsidP="004A7621">
            <w:pPr>
              <w:pStyle w:val="ConsPlusCell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Невыполнение </w:t>
            </w:r>
            <w:r w:rsidRPr="001B7459">
              <w:rPr>
                <w:lang w:eastAsia="en-US"/>
              </w:rPr>
              <w:t xml:space="preserve">в связи  </w:t>
            </w:r>
            <w:r w:rsidR="004A7621">
              <w:rPr>
                <w:lang w:eastAsia="en-US"/>
              </w:rPr>
              <w:t xml:space="preserve">  прекращением предоставления   информации о  посетителях  объекта размещения «Дом для приезжих». Приостановка  приема  посетителей объектов  экскурсионного показа, расположенных в  районной библиотеке на  время  ремонта.</w:t>
            </w:r>
          </w:p>
          <w:p w:rsidR="004A7621" w:rsidRDefault="004A7621" w:rsidP="004A7621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73C40" w:rsidRDefault="00473C40" w:rsidP="00473C40">
      <w:pPr>
        <w:spacing w:after="0"/>
        <w:rPr>
          <w:rFonts w:ascii="Times New Roman" w:hAnsi="Times New Roman" w:cs="Times New Roman"/>
          <w:sz w:val="24"/>
          <w:szCs w:val="24"/>
        </w:rPr>
        <w:sectPr w:rsidR="00473C40" w:rsidSect="00245801">
          <w:pgSz w:w="16834" w:h="11904" w:orient="landscape"/>
          <w:pgMar w:top="709" w:right="1134" w:bottom="652" w:left="1134" w:header="720" w:footer="720" w:gutter="0"/>
          <w:cols w:space="720"/>
        </w:sectPr>
      </w:pPr>
    </w:p>
    <w:p w:rsidR="00473C40" w:rsidRDefault="00473C40" w:rsidP="00473C40">
      <w:pPr>
        <w:autoSpaceDE w:val="0"/>
        <w:autoSpaceDN w:val="0"/>
        <w:adjustRightInd w:val="0"/>
        <w:ind w:left="103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3C40" w:rsidRDefault="00473C40" w:rsidP="00473C40">
      <w:pPr>
        <w:autoSpaceDE w:val="0"/>
        <w:autoSpaceDN w:val="0"/>
        <w:adjustRightInd w:val="0"/>
        <w:ind w:left="10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 разработки, утверждения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-Кубинского района</w:t>
      </w:r>
    </w:p>
    <w:p w:rsidR="00473C40" w:rsidRDefault="00473C40" w:rsidP="00473C40">
      <w:pPr>
        <w:pStyle w:val="ConsPlusTitle"/>
        <w:widowControl/>
        <w:jc w:val="center"/>
      </w:pPr>
      <w:r>
        <w:t>МЕТОДИКА</w:t>
      </w:r>
    </w:p>
    <w:p w:rsidR="00473C40" w:rsidRDefault="00473C40" w:rsidP="00473C40">
      <w:pPr>
        <w:pStyle w:val="ConsPlusTitle"/>
        <w:widowControl/>
        <w:jc w:val="center"/>
      </w:pPr>
      <w:r>
        <w:t>ОЦЕНКИ ЭФФЕКТИВНОСТИ РЕАЛИЗАЦИИ</w:t>
      </w:r>
    </w:p>
    <w:p w:rsidR="00473C40" w:rsidRDefault="00473C40" w:rsidP="00473C40">
      <w:pPr>
        <w:pStyle w:val="ConsPlusTitle"/>
        <w:widowControl/>
        <w:jc w:val="center"/>
      </w:pPr>
      <w:r>
        <w:t>ПРОГРАММЫ НА ЭТАПЕ ЕЕ РЕАЛИЗАЦИИ</w:t>
      </w:r>
    </w:p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реализации программы осуществляется с учетом заполнения таблицы 1.</w:t>
      </w:r>
    </w:p>
    <w:p w:rsidR="00473C40" w:rsidRDefault="00473C40" w:rsidP="00473C40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73C40" w:rsidRDefault="00473C40" w:rsidP="00473C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реализации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350"/>
        <w:gridCol w:w="898"/>
        <w:gridCol w:w="898"/>
        <w:gridCol w:w="1066"/>
        <w:gridCol w:w="730"/>
        <w:gridCol w:w="898"/>
        <w:gridCol w:w="898"/>
        <w:gridCol w:w="1018"/>
        <w:gridCol w:w="779"/>
        <w:gridCol w:w="1020"/>
        <w:gridCol w:w="1020"/>
        <w:gridCol w:w="1020"/>
        <w:gridCol w:w="1020"/>
      </w:tblGrid>
      <w:tr w:rsidR="00473C40" w:rsidTr="00D17334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Отклонение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 (</w:t>
            </w:r>
            <w:proofErr w:type="gramEnd"/>
            <w:r>
              <w:rPr>
                <w:sz w:val="24"/>
                <w:szCs w:val="24"/>
                <w:lang w:eastAsia="en-US"/>
              </w:rPr>
              <w:t>по годам реализации программы)</w:t>
            </w:r>
          </w:p>
        </w:tc>
      </w:tr>
      <w:tr w:rsidR="00473C40" w:rsidTr="000E0ED2">
        <w:trPr>
          <w:cantSplit/>
          <w:trHeight w:val="240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C40" w:rsidRDefault="00473C40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C40" w:rsidRDefault="00473C40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87E63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87E63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87E63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DD3D2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473C40" w:rsidTr="000E0ED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 (показатели)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3C40" w:rsidTr="000E0E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инвестиций на развитие туристской инфраструктуры района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597A3B" w:rsidP="00113E0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  <w:r w:rsidR="00113E04">
              <w:rPr>
                <w:sz w:val="24"/>
                <w:szCs w:val="24"/>
                <w:lang w:eastAsia="en-US"/>
              </w:rPr>
              <w:t>05,1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597A3B" w:rsidP="00113E0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13E04">
              <w:rPr>
                <w:sz w:val="24"/>
                <w:szCs w:val="24"/>
                <w:lang w:eastAsia="en-US"/>
              </w:rPr>
              <w:t>181,9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E0ED2" w:rsidP="00113E0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</w:t>
            </w:r>
            <w:r w:rsidR="00113E04">
              <w:rPr>
                <w:sz w:val="24"/>
                <w:szCs w:val="24"/>
                <w:lang w:eastAsia="en-US"/>
              </w:rPr>
              <w:t>71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A762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2045,7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E0ED2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</w:t>
            </w:r>
            <w:r w:rsidR="00473C40"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0E0ED2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33260</w:t>
            </w:r>
            <w:r w:rsidR="000E0ED2">
              <w:rPr>
                <w:sz w:val="24"/>
                <w:szCs w:val="24"/>
                <w:lang w:eastAsia="en-US"/>
              </w:rPr>
              <w:t xml:space="preserve">,4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A762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2045,7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87E63" w:rsidP="00A81799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-79,</w:t>
            </w:r>
            <w:r w:rsidR="00113E0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13E04" w:rsidP="00187E6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187E63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113E04">
              <w:rPr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624195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3C40" w:rsidTr="000E0E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Количество вновь созданных рабочих ме</w:t>
            </w:r>
            <w:proofErr w:type="gramStart"/>
            <w:r>
              <w:rPr>
                <w:sz w:val="24"/>
                <w:szCs w:val="24"/>
                <w:lang w:eastAsia="en-US"/>
              </w:rPr>
              <w:t>ст в сф</w:t>
            </w:r>
            <w:proofErr w:type="gramEnd"/>
            <w:r>
              <w:rPr>
                <w:sz w:val="24"/>
                <w:szCs w:val="24"/>
                <w:lang w:eastAsia="en-US"/>
              </w:rPr>
              <w:t>ере  туризма и сопутствующих отраслях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8C408B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54D7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54D7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D1A90" w:rsidP="00054D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054D7C">
              <w:rPr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D1A90" w:rsidP="00054D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054D7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8C5683" w:rsidP="00054D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054D7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624195" w:rsidP="00054D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054D7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3C40" w:rsidTr="000E0ED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посетителей в районе: туристов и экскурсантов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C377F8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C377F8" w:rsidP="00C377F8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54D7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9C582A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054D7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C377F8" w:rsidP="00054D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 w:rsidR="00054D7C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9829AF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9829AF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9829AF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-1,4</w:t>
            </w:r>
          </w:p>
        </w:tc>
      </w:tr>
      <w:tr w:rsidR="00C27F8C" w:rsidTr="000E0ED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программы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6305,1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5181,9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30571,0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4A762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2045,7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1305,1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33260,4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4A762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2045,7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-79,3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C27F8C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8C" w:rsidRDefault="004A762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473C40" w:rsidRDefault="00473C40" w:rsidP="00473C40">
      <w:pPr>
        <w:spacing w:after="0"/>
        <w:rPr>
          <w:rFonts w:ascii="Times New Roman" w:hAnsi="Times New Roman" w:cs="Times New Roman"/>
          <w:sz w:val="24"/>
          <w:szCs w:val="24"/>
        </w:rPr>
        <w:sectPr w:rsidR="00473C40">
          <w:pgSz w:w="16834" w:h="11904" w:orient="landscape"/>
          <w:pgMar w:top="850" w:right="1134" w:bottom="651" w:left="1134" w:header="720" w:footer="720" w:gutter="0"/>
          <w:cols w:space="720"/>
        </w:sectPr>
      </w:pPr>
    </w:p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определяется с учетом таблицы 2.</w:t>
      </w:r>
    </w:p>
    <w:p w:rsidR="00473C40" w:rsidRDefault="00473C40" w:rsidP="00473C40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375"/>
        <w:gridCol w:w="4020"/>
        <w:gridCol w:w="1906"/>
      </w:tblGrid>
      <w:tr w:rsidR="00473C40" w:rsidTr="00D1733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 баллах</w:t>
            </w:r>
          </w:p>
        </w:tc>
      </w:tr>
      <w:tr w:rsidR="00473C40" w:rsidTr="00D1733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73C40" w:rsidTr="00D17334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 целевые показатели соответствуют или выше </w:t>
            </w:r>
            <w:proofErr w:type="gramStart"/>
            <w:r>
              <w:rPr>
                <w:sz w:val="24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C40" w:rsidRDefault="00473C40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C71635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163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C40" w:rsidRDefault="00473C40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C40" w:rsidRDefault="00473C40" w:rsidP="00D1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3C40" w:rsidTr="00D17334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3C40" w:rsidTr="00D1733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3C40" w:rsidTr="00D1733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73C40" w:rsidTr="00D1733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3C40" w:rsidTr="00D17334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оценки заносятся в таблицу 3, к ним применяется весовой коэффициент, итоги  суммируются.</w:t>
      </w:r>
    </w:p>
    <w:p w:rsidR="00473C40" w:rsidRDefault="00473C40" w:rsidP="00473C40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440"/>
        <w:gridCol w:w="1560"/>
        <w:gridCol w:w="2400"/>
      </w:tblGrid>
      <w:tr w:rsidR="00473C40" w:rsidTr="00D17334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значение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C71635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C7163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7163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526061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526061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C71635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C7163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C7163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054D7C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9D0153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</w:t>
            </w:r>
            <w:r w:rsidR="009D015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526061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</w:tr>
      <w:tr w:rsidR="00473C40" w:rsidTr="00D17334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611BD7" w:rsidRDefault="00526061" w:rsidP="00D17334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1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526061" w:rsidRDefault="00526061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473C40" w:rsidRPr="0003769A" w:rsidTr="00D17334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03769A" w:rsidRDefault="00473C40" w:rsidP="00D17334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03769A">
              <w:rPr>
                <w:b/>
                <w:sz w:val="24"/>
                <w:szCs w:val="24"/>
                <w:lang w:eastAsia="en-US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03769A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03769A" w:rsidRDefault="00473C40" w:rsidP="00D17334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Pr="0003769A" w:rsidRDefault="00C71635" w:rsidP="009D0153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</w:t>
            </w:r>
            <w:r w:rsidR="009D0153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473C40" w:rsidRDefault="00473C40" w:rsidP="00473C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473C40" w:rsidRDefault="00473C40" w:rsidP="00473C40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4350"/>
      </w:tblGrid>
      <w:tr w:rsidR="00473C40" w:rsidTr="00D17334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Эффективность реализации программы в баллах</w:t>
            </w:r>
          </w:p>
        </w:tc>
      </w:tr>
      <w:tr w:rsidR="00473C40" w:rsidTr="00D17334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1"/>
            <w:r w:rsidRPr="00611BD7">
              <w:rPr>
                <w:b/>
                <w:sz w:val="24"/>
                <w:szCs w:val="24"/>
                <w:lang w:eastAsia="en-US"/>
              </w:rPr>
              <w:t>Программа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Pr="00611BD7" w:rsidRDefault="00473C40" w:rsidP="00D17334">
            <w:pPr>
              <w:pStyle w:val="ConsPlusCell"/>
              <w:widowControl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11BD7">
              <w:rPr>
                <w:b/>
                <w:sz w:val="24"/>
                <w:szCs w:val="24"/>
                <w:lang w:eastAsia="en-US"/>
              </w:rPr>
              <w:t>от 2,0 до 3,0</w:t>
            </w:r>
          </w:p>
        </w:tc>
      </w:tr>
      <w:bookmarkEnd w:id="0"/>
      <w:tr w:rsidR="00473C40" w:rsidTr="00D17334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Программа частично 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1,5 до 2,0</w:t>
            </w:r>
          </w:p>
        </w:tc>
      </w:tr>
      <w:tr w:rsidR="00473C40" w:rsidTr="00D17334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неэффективна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C40" w:rsidRDefault="00473C40" w:rsidP="00D17334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1,5</w:t>
            </w:r>
          </w:p>
        </w:tc>
      </w:tr>
    </w:tbl>
    <w:p w:rsidR="00473C40" w:rsidRPr="00DF4790" w:rsidRDefault="00473C40" w:rsidP="00473C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4790">
        <w:rPr>
          <w:rFonts w:ascii="Times New Roman" w:hAnsi="Times New Roman" w:cs="Times New Roman"/>
          <w:sz w:val="24"/>
          <w:szCs w:val="24"/>
        </w:rPr>
        <w:t>Программы, имеющие высокий уровень оценки эффективности реализации, подлежат дальнейшему финансированию из бюджета района.</w:t>
      </w:r>
    </w:p>
    <w:p w:rsidR="00473C40" w:rsidRPr="00DF4790" w:rsidRDefault="00473C40" w:rsidP="00473C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4790">
        <w:rPr>
          <w:rFonts w:ascii="Times New Roman" w:hAnsi="Times New Roman" w:cs="Times New Roman"/>
          <w:sz w:val="24"/>
          <w:szCs w:val="24"/>
        </w:rPr>
        <w:t>Частично эффективные программы подлежат включению в перечень программ, предусмотренных к финансированию из бюджета района на очередной финансовый год и плановый период, в случае доработки или сокращения финансирования программы.</w:t>
      </w:r>
    </w:p>
    <w:p w:rsidR="00473C40" w:rsidRPr="00DF4790" w:rsidRDefault="00473C40" w:rsidP="00473C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4790">
        <w:rPr>
          <w:rFonts w:ascii="Times New Roman" w:hAnsi="Times New Roman" w:cs="Times New Roman"/>
          <w:sz w:val="24"/>
          <w:szCs w:val="24"/>
        </w:rPr>
        <w:t>По неэффективным программам принимается решение о досрочном прекращении реализации программы.</w:t>
      </w:r>
    </w:p>
    <w:p w:rsidR="00473C40" w:rsidRPr="00DF4790" w:rsidRDefault="00473C40" w:rsidP="00473C40">
      <w:pPr>
        <w:rPr>
          <w:rFonts w:ascii="Times New Roman" w:hAnsi="Times New Roman" w:cs="Times New Roman"/>
          <w:sz w:val="24"/>
          <w:szCs w:val="24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Годовой отчет об исполнении муниципальной</w:t>
      </w:r>
      <w:r w:rsidR="004A6A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</w:p>
    <w:p w:rsidR="002659D8" w:rsidRPr="00DF4790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 xml:space="preserve">«Развитие туризма </w:t>
      </w:r>
      <w:proofErr w:type="spellStart"/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>Усть</w:t>
      </w:r>
      <w:proofErr w:type="spellEnd"/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>-Кубинского муниципального</w:t>
      </w:r>
    </w:p>
    <w:p w:rsidR="002659D8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>района на 2019-2023 годы» за 202</w:t>
      </w:r>
      <w:r w:rsidR="009D0153" w:rsidRPr="00DF479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DF479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4A6A93" w:rsidRPr="00DF4790" w:rsidRDefault="004A6A93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eastAsia="Times New Roman" w:hAnsi="Times New Roman" w:cs="Times New Roman"/>
          <w:sz w:val="26"/>
          <w:szCs w:val="26"/>
        </w:rPr>
        <w:t>В 202</w:t>
      </w:r>
      <w:r w:rsidRPr="00DF4790">
        <w:rPr>
          <w:rFonts w:ascii="Times New Roman" w:hAnsi="Times New Roman" w:cs="Times New Roman"/>
          <w:sz w:val="26"/>
          <w:szCs w:val="26"/>
        </w:rPr>
        <w:t>2</w:t>
      </w:r>
      <w:r w:rsidRPr="00DF4790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DF479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-Кубинском  муниципальном районе </w:t>
      </w:r>
      <w:r w:rsidRPr="00DF4790">
        <w:rPr>
          <w:rFonts w:ascii="Times New Roman" w:eastAsia="Times New Roman" w:hAnsi="Times New Roman" w:cs="Times New Roman"/>
          <w:sz w:val="26"/>
          <w:szCs w:val="26"/>
        </w:rPr>
        <w:t xml:space="preserve">продолжалась работа по проведению мероприятий, направленных на развитие сферы туризма в районе, стабилизацию туристского потока, </w:t>
      </w:r>
      <w:r w:rsidRPr="00DF4790">
        <w:rPr>
          <w:rFonts w:ascii="Times New Roman" w:hAnsi="Times New Roman" w:cs="Times New Roman"/>
          <w:sz w:val="26"/>
          <w:szCs w:val="26"/>
        </w:rPr>
        <w:t xml:space="preserve">развитие туристской инфраструктуры.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Привлекательность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-Кубинского района расширяется за счет проведенных мероприятий по улучшению качества жизни местных жителей, созданию условий для отдыха гостей района. Конкурентным преимуществом в сфере туризма является наличие многочисленных водных объектов, в том числе несколько крупных водных объектов Вологодской области - Кубенское озеро, река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- одна из самых протяженных рек региона. Ради отдыха на природе, рыбалки и охоты район ежегодно посещают вологжане и гости из других регионов России.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Развитие транспортной и туристской инфраструктуры, сохранение, рациональное использование историко-культурного и природного наследия, изучение и возрождение народных традиций, поддержка общественных инициатив граждан способствуют тому, что в настоящее время в районе успешно реализуется несколько экскурсионных программ, сформировался устойчивый туристский поток. Это являются основой для развития культурно-познавательного, религиозно-познавательного, экологического и событийного видов туризма как для организованных гру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пп взр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>ослых и детей, так и для индивидуальных посетителей района.</w:t>
      </w:r>
    </w:p>
    <w:p w:rsidR="00DF4790" w:rsidRPr="00DF4790" w:rsidRDefault="00DF4790" w:rsidP="00DF4790">
      <w:pPr>
        <w:pStyle w:val="ConsPlusNormal"/>
        <w:ind w:firstLine="708"/>
        <w:jc w:val="both"/>
        <w:outlineLvl w:val="3"/>
        <w:rPr>
          <w:sz w:val="26"/>
          <w:szCs w:val="26"/>
        </w:rPr>
      </w:pPr>
      <w:r w:rsidRPr="00DF4790">
        <w:rPr>
          <w:sz w:val="26"/>
          <w:szCs w:val="26"/>
        </w:rPr>
        <w:t xml:space="preserve">Туристский поток в </w:t>
      </w:r>
      <w:proofErr w:type="spellStart"/>
      <w:r w:rsidRPr="00DF4790">
        <w:rPr>
          <w:sz w:val="26"/>
          <w:szCs w:val="26"/>
        </w:rPr>
        <w:t>Усть</w:t>
      </w:r>
      <w:proofErr w:type="spellEnd"/>
      <w:r w:rsidRPr="00DF4790">
        <w:rPr>
          <w:sz w:val="26"/>
          <w:szCs w:val="26"/>
        </w:rPr>
        <w:t xml:space="preserve">-Кубинском районе стабилизируется и восстанавливается после снижения показателей в связи с распространением </w:t>
      </w:r>
      <w:proofErr w:type="spellStart"/>
      <w:r w:rsidRPr="00DF4790">
        <w:rPr>
          <w:sz w:val="26"/>
          <w:szCs w:val="26"/>
        </w:rPr>
        <w:t>короновирусной</w:t>
      </w:r>
      <w:proofErr w:type="spellEnd"/>
      <w:r w:rsidRPr="00DF4790">
        <w:rPr>
          <w:sz w:val="26"/>
          <w:szCs w:val="26"/>
        </w:rPr>
        <w:t xml:space="preserve"> инфекции в 2020-2021 годах. Общее количество посетителей района (туристов и экскурсантов) в 2019 году составило 25,0 тысяч человек, в 2020-9,1 тысяч человек, в 2021 – 15,6 тыс. человек. Количество посетителей района в 2022 году составило 25,1 тысяч человек.</w:t>
      </w:r>
    </w:p>
    <w:p w:rsidR="00DF4790" w:rsidRPr="00DF4790" w:rsidRDefault="00DF4790" w:rsidP="00DF4790">
      <w:pPr>
        <w:pStyle w:val="ConsPlusNormal"/>
        <w:ind w:firstLine="539"/>
        <w:jc w:val="both"/>
        <w:outlineLvl w:val="3"/>
        <w:rPr>
          <w:sz w:val="26"/>
          <w:szCs w:val="26"/>
        </w:rPr>
      </w:pPr>
    </w:p>
    <w:p w:rsidR="00DF4790" w:rsidRPr="00DF4790" w:rsidRDefault="00DF4790" w:rsidP="00DF479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Туристский поток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-Куби</w:t>
      </w:r>
      <w:r>
        <w:rPr>
          <w:rFonts w:ascii="Times New Roman" w:hAnsi="Times New Roman" w:cs="Times New Roman"/>
          <w:sz w:val="26"/>
          <w:szCs w:val="26"/>
        </w:rPr>
        <w:t>нского района в 2019-2022 годах             (тыс. человек)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701"/>
      </w:tblGrid>
      <w:tr w:rsidR="00DF4790" w:rsidRPr="00DF4790" w:rsidTr="000A081F">
        <w:tc>
          <w:tcPr>
            <w:tcW w:w="1559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DF4790" w:rsidRPr="00DF4790" w:rsidTr="000A081F">
        <w:tc>
          <w:tcPr>
            <w:tcW w:w="1559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25, 0</w:t>
            </w:r>
          </w:p>
        </w:tc>
        <w:tc>
          <w:tcPr>
            <w:tcW w:w="1276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559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701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25,1</w:t>
            </w:r>
          </w:p>
        </w:tc>
      </w:tr>
    </w:tbl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Достижениями района в расширении туристской привлекательности можно назвать завершение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берегоукрепления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набережной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 селе Устье и активизацию деятельности по сохранению, восстановлению и использованию объектов культурного наследия федера</w:t>
      </w:r>
      <w:r>
        <w:rPr>
          <w:rFonts w:ascii="Times New Roman" w:hAnsi="Times New Roman" w:cs="Times New Roman"/>
          <w:sz w:val="26"/>
          <w:szCs w:val="26"/>
        </w:rPr>
        <w:t>льного и регионального значения.</w:t>
      </w:r>
    </w:p>
    <w:p w:rsidR="00DF4790" w:rsidRPr="00DF4790" w:rsidRDefault="00DF4790" w:rsidP="00DF47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DF4790">
        <w:rPr>
          <w:sz w:val="26"/>
          <w:szCs w:val="26"/>
          <w:shd w:val="clear" w:color="auto" w:fill="FFFFFF"/>
        </w:rPr>
        <w:t xml:space="preserve">Объекты </w:t>
      </w:r>
      <w:proofErr w:type="gramStart"/>
      <w:r w:rsidRPr="00DF4790">
        <w:rPr>
          <w:sz w:val="26"/>
          <w:szCs w:val="26"/>
          <w:shd w:val="clear" w:color="auto" w:fill="FFFFFF"/>
        </w:rPr>
        <w:t>культурного</w:t>
      </w:r>
      <w:proofErr w:type="gramEnd"/>
      <w:r w:rsidRPr="00DF4790">
        <w:rPr>
          <w:sz w:val="26"/>
          <w:szCs w:val="26"/>
          <w:shd w:val="clear" w:color="auto" w:fill="FFFFFF"/>
        </w:rPr>
        <w:t xml:space="preserve"> наследия-объекты туристской привлекательности</w:t>
      </w:r>
    </w:p>
    <w:p w:rsidR="00DF4790" w:rsidRPr="00DF4790" w:rsidRDefault="00DF4790" w:rsidP="00DF47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</w:p>
    <w:p w:rsidR="00DF4790" w:rsidRPr="00DF4790" w:rsidRDefault="00DF4790" w:rsidP="00DF47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F4790">
        <w:rPr>
          <w:sz w:val="26"/>
          <w:szCs w:val="26"/>
          <w:shd w:val="clear" w:color="auto" w:fill="FFFFFF"/>
        </w:rPr>
        <w:t>Уникальными объектами туристской привлекательности района являются объект культурного наследия федерального значения «</w:t>
      </w:r>
      <w:proofErr w:type="spellStart"/>
      <w:r w:rsidRPr="00DF4790">
        <w:rPr>
          <w:sz w:val="26"/>
          <w:szCs w:val="26"/>
          <w:shd w:val="clear" w:color="auto" w:fill="FFFFFF"/>
        </w:rPr>
        <w:t>Спасо</w:t>
      </w:r>
      <w:proofErr w:type="spellEnd"/>
      <w:r w:rsidRPr="00DF4790">
        <w:rPr>
          <w:sz w:val="26"/>
          <w:szCs w:val="26"/>
          <w:shd w:val="clear" w:color="auto" w:fill="FFFFFF"/>
        </w:rPr>
        <w:t xml:space="preserve">-Каменный монастырь </w:t>
      </w:r>
      <w:r w:rsidRPr="00DF4790">
        <w:rPr>
          <w:sz w:val="26"/>
          <w:szCs w:val="26"/>
          <w:shd w:val="clear" w:color="auto" w:fill="FFFFFF"/>
          <w:lang w:val="en-US"/>
        </w:rPr>
        <w:lastRenderedPageBreak/>
        <w:t>XVI</w:t>
      </w:r>
      <w:r w:rsidRPr="00DF4790">
        <w:rPr>
          <w:sz w:val="26"/>
          <w:szCs w:val="26"/>
          <w:shd w:val="clear" w:color="auto" w:fill="FFFFFF"/>
        </w:rPr>
        <w:t xml:space="preserve"> в., </w:t>
      </w:r>
      <w:proofErr w:type="spellStart"/>
      <w:r w:rsidRPr="00DF4790">
        <w:rPr>
          <w:sz w:val="26"/>
          <w:szCs w:val="26"/>
          <w:shd w:val="clear" w:color="auto" w:fill="FFFFFF"/>
        </w:rPr>
        <w:t>о</w:t>
      </w:r>
      <w:proofErr w:type="gramStart"/>
      <w:r w:rsidRPr="00DF4790">
        <w:rPr>
          <w:sz w:val="26"/>
          <w:szCs w:val="26"/>
          <w:shd w:val="clear" w:color="auto" w:fill="FFFFFF"/>
        </w:rPr>
        <w:t>.К</w:t>
      </w:r>
      <w:proofErr w:type="gramEnd"/>
      <w:r w:rsidRPr="00DF4790">
        <w:rPr>
          <w:sz w:val="26"/>
          <w:szCs w:val="26"/>
          <w:shd w:val="clear" w:color="auto" w:fill="FFFFFF"/>
        </w:rPr>
        <w:t>аменный</w:t>
      </w:r>
      <w:proofErr w:type="spellEnd"/>
      <w:r w:rsidRPr="00DF4790">
        <w:rPr>
          <w:sz w:val="26"/>
          <w:szCs w:val="26"/>
          <w:shd w:val="clear" w:color="auto" w:fill="FFFFFF"/>
        </w:rPr>
        <w:t xml:space="preserve"> в Кубенском озере» и объекты культурного наследия регионального значения.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2022 году продолжились ремонтные и реставрационные работы на Спасе Каменном и на 3 объектах культурного наследия регионального значения в селе Устье.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«Церковь Николая Чудотворца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Мирликийского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, 1820-1836 годы», построенная по одному и тому же проекту, что и Воскресенский собор в городе Вологде,  в числе нескольких храмов Вологодчины планируется отреставрировать за счет средств пожертвований благотворительного фонда «Наследие Русского Севера», который возглавляет Губернатор Вологодской области Олег Александрович Кувшинников.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Ремонт и реставрация церкви, и территории всего Воскресенского погоста, расположенных вблизи набережной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улучшат состояние памятников. Ремонт и открытие для посетителей (прихожан церкви, паломников и экскурсантов) второго этажа Николаевского храма значительно расширит туристскую привлекательность села Устье. Улучшение состояния объектов культурного наследия в районе будет способствовать развитию 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культурного-познавательного</w:t>
      </w:r>
      <w:proofErr w:type="gram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туризма в районе.</w:t>
      </w:r>
      <w:r w:rsidR="004A6A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В 29022 году проведены работы по историко-культурной экспертизе объектов культурного наследия, входящих в ансамбль Воскрес</w:t>
      </w:r>
      <w:r w:rsidR="004A6A9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нского погоста 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 Устье. Разрабатывается проектно-сметная  документация.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</w:rPr>
        <w:t>Три объекта культурного наследия регионального значения в селе Устье находятся в стадии ремонта, в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том числе: один объект находящийся в муниципальной собственности - «Дом жилой В.И. Ганичева, 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XIX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.», («МОУ ДОД «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-Кубинская детская школа искусств») и 2 объекта находящиеся в частной собственности - «Дом жилой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Никуличева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, 1900-е годы», «Дом жилой ресторан «Париж», вт. пол.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XIX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в». </w:t>
      </w:r>
    </w:p>
    <w:p w:rsidR="00DF4790" w:rsidRPr="00DF4790" w:rsidRDefault="00DF4790" w:rsidP="00DF47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 </w:t>
      </w:r>
      <w:r w:rsidRPr="00DF4790">
        <w:rPr>
          <w:rFonts w:ascii="Times New Roman" w:hAnsi="Times New Roman" w:cs="Times New Roman"/>
          <w:sz w:val="26"/>
          <w:szCs w:val="26"/>
        </w:rPr>
        <w:tab/>
        <w:t xml:space="preserve">Ежегодно возле объектов культурного наследия, расположенных на территории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-Кубинского района проводятся работы по благоустройству их территорий, прилегающих к ним улиц и площадок.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2022 году были проведены субботники на набережной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возле церкви Воскресения Христова(1763-1773гг.), входящей в «Комплекс Воскресенского погоста»(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F4790">
        <w:rPr>
          <w:rFonts w:ascii="Times New Roman" w:hAnsi="Times New Roman" w:cs="Times New Roman"/>
          <w:sz w:val="26"/>
          <w:szCs w:val="26"/>
        </w:rPr>
        <w:t xml:space="preserve"> пол.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DF4790">
        <w:rPr>
          <w:rFonts w:ascii="Times New Roman" w:hAnsi="Times New Roman" w:cs="Times New Roman"/>
          <w:sz w:val="26"/>
          <w:szCs w:val="26"/>
        </w:rPr>
        <w:t xml:space="preserve">- 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F4790">
        <w:rPr>
          <w:rFonts w:ascii="Times New Roman" w:hAnsi="Times New Roman" w:cs="Times New Roman"/>
          <w:sz w:val="26"/>
          <w:szCs w:val="26"/>
        </w:rPr>
        <w:t xml:space="preserve"> пол.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XIX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вв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>.);  работы по уборке территории объекта культурного наследия регионального значения «Церковь Преображения, 1888-1890гг.», с. Устье, ул. Октябрьская, д.13.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Силами работников колхоза «Заря» под руководством председателя совета директоров колхоза Е.А.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Шломы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выполнили работы по благоустройству территории возле объекта культурного наследия регионального значения «Часовни Вознесения Христова 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>ризино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кон. 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DF4790">
        <w:rPr>
          <w:rFonts w:ascii="Times New Roman" w:hAnsi="Times New Roman" w:cs="Times New Roman"/>
          <w:sz w:val="26"/>
          <w:szCs w:val="26"/>
        </w:rPr>
        <w:t xml:space="preserve"> –н. 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DF4790">
        <w:rPr>
          <w:rFonts w:ascii="Times New Roman" w:hAnsi="Times New Roman" w:cs="Times New Roman"/>
          <w:sz w:val="26"/>
          <w:szCs w:val="26"/>
        </w:rPr>
        <w:t xml:space="preserve"> вв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>, подготовили ее для проведения долгожданного и знакового события</w:t>
      </w:r>
      <w:r w:rsidRPr="00DF47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F4790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2 июня 2022 года, в праздник Вознесения Господня, в храме-часовне Вознесения Господня деревни </w:t>
      </w:r>
      <w:proofErr w:type="spellStart"/>
      <w:r w:rsidRPr="00DF4790">
        <w:rPr>
          <w:rStyle w:val="ad"/>
          <w:rFonts w:ascii="Times New Roman" w:hAnsi="Times New Roman" w:cs="Times New Roman"/>
          <w:b w:val="0"/>
          <w:sz w:val="26"/>
          <w:szCs w:val="26"/>
        </w:rPr>
        <w:t>Гризино</w:t>
      </w:r>
      <w:proofErr w:type="spellEnd"/>
      <w:r w:rsidRPr="00DF4790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 митрополит Вологодский и Кирилловский Савва совершил Божественную литургию иерейским чином. </w:t>
      </w:r>
      <w:hyperlink r:id="rId8" w:history="1"/>
      <w:r w:rsidRPr="00DF4790">
        <w:rPr>
          <w:rStyle w:val="ac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Два объекта культурного наследия регионального значения: 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«Церковь Воскресения Христова 1763-1773гг.» и «Церковь Преображения Господня, 1888-1890гг.», находившиеся в собственности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-Кубинского района, в 2022 году были переданы в собственность местной православной религиозной организации «Прихода Храма Воскресения Христова села Устье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-Кубинского района Вологодской области Русской Православной церкви (Московский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Партиархат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proofErr w:type="gramEnd"/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19 августа 2022 года в церкви Преображения Господня впервые за долгие годы состоялось богослужение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</w:p>
    <w:p w:rsidR="00DF4790" w:rsidRPr="00DF4790" w:rsidRDefault="00B61D45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/>
      <w:r w:rsidR="00DF4790" w:rsidRPr="00DF4790">
        <w:rPr>
          <w:rFonts w:ascii="Times New Roman" w:hAnsi="Times New Roman" w:cs="Times New Roman"/>
          <w:sz w:val="26"/>
          <w:szCs w:val="26"/>
        </w:rPr>
        <w:t xml:space="preserve">Усадебный парк дворян </w:t>
      </w:r>
      <w:proofErr w:type="spellStart"/>
      <w:r w:rsidR="00DF4790" w:rsidRPr="00DF4790">
        <w:rPr>
          <w:rFonts w:ascii="Times New Roman" w:hAnsi="Times New Roman" w:cs="Times New Roman"/>
          <w:sz w:val="26"/>
          <w:szCs w:val="26"/>
        </w:rPr>
        <w:t>Межаковых</w:t>
      </w:r>
      <w:proofErr w:type="spellEnd"/>
      <w:r w:rsidR="00DF4790" w:rsidRPr="00DF4790">
        <w:rPr>
          <w:rFonts w:ascii="Times New Roman" w:hAnsi="Times New Roman" w:cs="Times New Roman"/>
          <w:sz w:val="26"/>
          <w:szCs w:val="26"/>
        </w:rPr>
        <w:t xml:space="preserve">, объект культурного наследия регионального значения, особо охраняемая природная территория в селе Никольское был более качественно подготовлен к приему посетителей в летний туристский сезон. Регулярно прокашивались пешеходные дорожки на всей территории парка, проведена </w:t>
      </w:r>
      <w:proofErr w:type="spellStart"/>
      <w:r w:rsidR="00DF4790" w:rsidRPr="00DF4790">
        <w:rPr>
          <w:rFonts w:ascii="Times New Roman" w:hAnsi="Times New Roman" w:cs="Times New Roman"/>
          <w:sz w:val="26"/>
          <w:szCs w:val="26"/>
        </w:rPr>
        <w:t>акарицидная</w:t>
      </w:r>
      <w:proofErr w:type="spellEnd"/>
      <w:r w:rsidR="00DF4790" w:rsidRPr="00DF4790">
        <w:rPr>
          <w:rFonts w:ascii="Times New Roman" w:hAnsi="Times New Roman" w:cs="Times New Roman"/>
          <w:sz w:val="26"/>
          <w:szCs w:val="26"/>
        </w:rPr>
        <w:t xml:space="preserve"> обработка территории площадью 4 гектара.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2022 году в селе Устье по  адресу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:у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л. Октябрьская , д.19 продолжила работу туристская гостиная, которая стала новой выставочной и информационной площадкой для местных жителей и туристов. На базе гостиной проводятся интерактивные, деловые, информационные встречи и выставки для взрослых и детей. На мероприятиях в гостиной в 2022 году побывало около 300 человек.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Создана официальная страничка туристской гостиной в </w:t>
      </w:r>
      <w:hyperlink r:id="rId10" w:history="1">
        <w:r w:rsidRPr="00DF4790">
          <w:rPr>
            <w:rStyle w:val="ac"/>
            <w:rFonts w:ascii="Times New Roman" w:hAnsi="Times New Roman" w:cs="Times New Roman"/>
            <w:sz w:val="26"/>
            <w:szCs w:val="26"/>
          </w:rPr>
          <w:t>https://vk.com/public213368650</w:t>
        </w:r>
      </w:hyperlink>
      <w:r w:rsidRPr="00DF4790">
        <w:rPr>
          <w:rFonts w:ascii="Times New Roman" w:hAnsi="Times New Roman" w:cs="Times New Roman"/>
          <w:sz w:val="26"/>
          <w:szCs w:val="26"/>
        </w:rPr>
        <w:t xml:space="preserve"> где размещается информация  для местных жителей и гостей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-Кубинского района Вологодской области об уникальной истории, достопримечательностях, интересных экскурсиях, туристских маршрутах и событиях. </w:t>
      </w:r>
    </w:p>
    <w:p w:rsidR="00DF4790" w:rsidRPr="00DF4790" w:rsidRDefault="00DF4790" w:rsidP="00DF479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Повышение квалификации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2022 году в обучающих мероприятиях, направленных на повышение квалификации специалистов в сфере туризма, местного самоуправления, культуры, охраны объектов культурного наследия, деятельности некоммерческих организаций приняли участие 42 человека (слушателя), проходивших в нескольких форматах: личного участия в семинарах и совещаниях, выставках;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, онлайн-лекциях,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дистанционном участии в конференциях.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Туристский потенциал района в 2022 году был представлен на нескольких областных и межрегиональных мероприятиях.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Экспозиция района на </w:t>
      </w:r>
      <w:r w:rsidRPr="00DF4790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DF4790">
        <w:rPr>
          <w:rFonts w:ascii="Times New Roman" w:hAnsi="Times New Roman" w:cs="Times New Roman"/>
          <w:sz w:val="26"/>
          <w:szCs w:val="26"/>
        </w:rPr>
        <w:t xml:space="preserve"> Межрегиональной выставке туристского сервиса и технологий гостеприимства «Ворота Севера» была посвящена теме сохранения и популяризации народного искусства и культурного наследия. На выставке работали специалисты администрации района, районного краеведческого музея, культурно-досугового объединения «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Заднесельское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» Любовь Смирнова, Светлана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Алупова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Татьяна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Таланова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Фаина Широкова, Елена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Плохова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Валентина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Блискунова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организующие экскурсионные программы в районе.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Интерес у всех посетителей выставки  вызвал мастер-класс кружевниц из села Задне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Заднесельский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кружевной десант».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lastRenderedPageBreak/>
        <w:t xml:space="preserve"> Собственник одного из самых привлекательных объектов культурного наследия регионального значения в селе Устье – «Дом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Никуличева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1910-годы» архитектор Иван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Магарев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рассказал гостям выставки о ходе ремонтных работ и дальнейшем использовании здания в туристских целях.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На областной выставке, посвященной дню местного самоуправления «Вологодчина гостеприимная» был представлен баннер с достопримечательностями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-Кубинского района.</w:t>
      </w:r>
    </w:p>
    <w:p w:rsidR="00DF4790" w:rsidRPr="00DF4790" w:rsidRDefault="00DF4790" w:rsidP="00DF47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Опытом работы по сохранению и развитию традиций лодочного мастерства в селе Устье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-Кубинского района Вологодской области заинтересовался Государственный историко-архитектурный и художественный музей-заповедник "Остров-град Свияжск" Республики Татарстан. </w:t>
      </w:r>
    </w:p>
    <w:p w:rsidR="00DF4790" w:rsidRPr="00DF4790" w:rsidRDefault="00DF4790" w:rsidP="00DF47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Район получил приглашение рассказать о нем на </w:t>
      </w:r>
      <w:r w:rsidRPr="00DF4790">
        <w:rPr>
          <w:rFonts w:ascii="Times New Roman" w:hAnsi="Times New Roman" w:cs="Times New Roman"/>
          <w:sz w:val="26"/>
          <w:szCs w:val="26"/>
        </w:rPr>
        <w:br/>
        <w:t>Второй научно-практической конференции "Речная жизнь".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С докладом по теме «Традиции лодочного мастерства в селе Устье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-Кубинского района Вологодской области» на конференции выступила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Л.Ю.Смирнова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ведущий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 сфере туризма АУ МФЦ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-Кубинского района.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2022 году продолжился прием туристов и экскурсантов на основных туристских маршрутах на территории района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9"/>
        <w:gridCol w:w="7315"/>
      </w:tblGrid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Описание программы</w:t>
            </w:r>
          </w:p>
          <w:p w:rsidR="00DF4790" w:rsidRPr="00DF4790" w:rsidRDefault="00DF4790" w:rsidP="000A0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Экскурсионная программа. «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Устьянщина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древняя и величавая»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МУК "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-Кубинский районный краеведческий музей»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основными экспозициями музея: "История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Спасо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-Каменного монастыря", "Художественные промыслы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устьянщины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", "История  судостроения", "Бытовая культура крестьян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Кадниковского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уезда", "Село Усть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торговый и промышленный центр", "Духовная культура края", "Великая Отечественная война в судьбах земляков", " Село никольское- дворянская усадьба помещиков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Межаковых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DF4790" w:rsidRPr="00DF4790" w:rsidRDefault="00DF4790" w:rsidP="000A08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Пешеходная экскурсия по селу  Устье.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Экскурсионная программа "В гостях у Скопидомов"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КДО "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Заднесельское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" АУ "Центр культуры, библиотечного обслуживания и спорта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-Кубинского </w:t>
            </w: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района"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древнем торговом селе Заднее для экскурсионных групп и индивидуальных посетителей реализуется интерактивная развлекательная экскурсионная программа для взрослых и детей Знакомство с выставочными экспозициями: "Чердак недавнего прошлого" созданного на чердаке купеческого дома. "Хлебная лавка"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здани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 бывшей пекарни, "Музей кружева», Кинобудка.</w:t>
            </w:r>
            <w:r w:rsidR="004A6A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Вход разрешен". Выставки, посвященные выдающимся землякам-участникам Великой Отечественной войны, выставка декоративно-прикладного  творчества местных жителей.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"Турбаза "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Экзопарк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соснового бора на берегу реки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Кубены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расположен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экзопарк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и туристская база. В коллекции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экзопарка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десятки видов птиц, животных, содержащихся в комфортных условиях,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животных-рыжие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и черные лисы, еноты, соболи</w:t>
            </w:r>
          </w:p>
        </w:tc>
      </w:tr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Действующий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Спасо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-Каменный Преображенский монастырь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Спасо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-каменный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монастырь-древнейший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каменный монастырь на Русском и Европейском Севере, основан в середине 13 века. В советский период находился в запустении, восстанавливается с 1991 года. Для экскурсантов проводятся обзорные экскурсии по территории острова с посещением колокольни, небольшого музея и церковной лавки. Паломники и экскурсанты могут принять участие в богослужениях, которые проводятся по расписанию монастыря.</w:t>
            </w:r>
          </w:p>
        </w:tc>
      </w:tr>
      <w:tr w:rsidR="00DF4790" w:rsidRPr="00DF4790" w:rsidTr="000A081F">
        <w:tc>
          <w:tcPr>
            <w:tcW w:w="2149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краеведческий музей  </w:t>
            </w:r>
          </w:p>
        </w:tc>
        <w:tc>
          <w:tcPr>
            <w:tcW w:w="7315" w:type="dxa"/>
          </w:tcPr>
          <w:p w:rsidR="00DF4790" w:rsidRPr="00DF4790" w:rsidRDefault="00DF4790" w:rsidP="000A081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музей в селе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Бережное-один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из лучших школьных музеев Вологодской области. В экспозиции музея представлены предметы быта и документы, свидетельствующие о древней истории села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истории развития производств советский период,. В музее ведется  плодотворная работа по патриотическому воспитанию,  собранные материалы активно используются в урочной и внеклассной деятельности. Ежегодно организуются временные выставки, встречи с выпускниками школы. </w:t>
            </w:r>
          </w:p>
        </w:tc>
      </w:tr>
    </w:tbl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В экскурсионный маршрут по исторической части села Устье включены новые объекты туристского показа - ремонтируемый частный до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объект  культурного наследия регионального значения Дом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Никуличевых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и примыкающий к нему «купеческий дворик», скульптура купца возле памятника «Дом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А.И.Ганичева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», обновленная набережная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.</w:t>
      </w:r>
    </w:p>
    <w:p w:rsidR="00DF4790" w:rsidRPr="00DF4790" w:rsidRDefault="00DF4790" w:rsidP="00DF47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Интерактивная экскурсионная программа «В гостях у Скопидомов» в селе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ежегодно дополняется и расширяется. В нее входит знакомство с историей и традициями древнего торгового села Заднее на почтовом тракте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Кадниковского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уезда Вологодской губернии и современной жизнью жителей небольшого уютного и самого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музеефицированного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населенного пункта в 17 километрах от районного центра села Устье. </w:t>
      </w:r>
    </w:p>
    <w:p w:rsidR="00DF4790" w:rsidRPr="00DF4790" w:rsidRDefault="00DF4790" w:rsidP="00DF4790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Основные объекты туристского показа - выставочные экспозиции, созданные специалистами учреждения культуры и администрации сельского поселения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Устьянское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 исторических зданиях. С 2010 года местными активистами постоянно ведется сбор и сохранение предметов быта и воспоминаний земляков. </w:t>
      </w:r>
    </w:p>
    <w:p w:rsidR="00DF4790" w:rsidRPr="00DF4790" w:rsidRDefault="00DF4790" w:rsidP="00DF4790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здании сельского дома культуры в 2022 году расширилась выставка, посвященная памяти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заднесел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- участников Великой Отечественной войны. В том числе посвященная земляку - Герою Советского Союза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Н.А.Яковлеву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выставка декоративно-прикладного творчества с мастер-классами, выставка, посвященная советской школе, выставка, посвященная местному цветоводу-селекционеру, участнику Великой Отечественной войны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И.А.Ожерелкову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4790" w:rsidRPr="00DF4790" w:rsidRDefault="00DF4790" w:rsidP="00DF4790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здании администрации сельского поселения создана выставка «Под звон коклюшек нить переплетая, здесь кружевницы создают узор» (интерактивная </w:t>
      </w:r>
      <w:r w:rsidRPr="00DF4790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об истории развития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Заднесельской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кружевной артели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Заднесельского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кружевного участка).</w:t>
      </w:r>
    </w:p>
    <w:p w:rsidR="00DF4790" w:rsidRPr="00DF4790" w:rsidRDefault="00DF4790" w:rsidP="00DF4790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Кроме этого туристы и экскурсанты посещают новую Георгиевскую часовню в селе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, Поклонный крест на острове 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озере в память о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Белавинской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Богоявленской пустыни (1630г.) и ее основателе Марке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, памятные места и общественные пространства, созданные в честь выдающихся земляков.</w:t>
      </w:r>
    </w:p>
    <w:p w:rsidR="00DF4790" w:rsidRPr="00DF4790" w:rsidRDefault="00DF4790" w:rsidP="00DF4790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2022 году на острове 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озере заложен фундамент  деревянной часовни в память о преподобном Марке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. Ежегодно 15 августа проводятся богослужения в день его памяти.</w:t>
      </w:r>
    </w:p>
    <w:p w:rsidR="00DF4790" w:rsidRPr="00DF4790" w:rsidRDefault="00DF4790" w:rsidP="00DF4790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селе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ежегодно отмечаются традиционный праздник «Березовая Троица»- один из самых массовых сельских праздников района и открывающий летний событийный календарь района. 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летний период 2022 года в селе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был проведен ремонт дороги центральной улицы Яковлева.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Для дальнейшего развития экскурсионного маршрута в селе Заднее требуется благоустройство территории и ремонт зданий, где расположены выставочные экспозиции «Музей хлеба» и музей кружева. Приобретение и установка знаков ориентирующей туристской информации. При обретение выставочного оборудования для экспозиций, проведение исследовательской работы по истории села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разработка новых экскурсионных и выставочных проектов.</w:t>
      </w:r>
    </w:p>
    <w:p w:rsidR="00DF4790" w:rsidRPr="00DF4790" w:rsidRDefault="00DF4790" w:rsidP="00DF47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С октября 2021 года в селе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продолжается работа по созданию частного музея «Старая школа».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История села Никольского с 400-летней историей обязана ее основателям – нескольким поколениям дворянского рода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Межаковых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. В настоящее время объектами туристского показа экскурсионной программы «Воспоминание о прекрасном имении» являются: дворянский усадебный парк,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магазея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, Николаевская часовня.</w:t>
      </w:r>
    </w:p>
    <w:p w:rsidR="00DF4790" w:rsidRPr="00DF4790" w:rsidRDefault="00DF4790" w:rsidP="00DF47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Несколько лет назад местными жителями в здании сельского дома культуры был создан «музей истории села Никольское». Собранные экспонаты сформированы по нескольким темам, для местных жителей и гостей пенсионерами-инициаторами его создания проводятся  экскурсии. 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Развитию туристской привлекательности села Никольское способствует проведение событийных и тематических мероприятий, экскурсионных программ. Ежегодно проводится праздник села «Земли любезный уголок».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4-5 июня 2022 года в усадебном парке дворян 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Межаковых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селе Никольское работали участники акции «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Ехаловская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артель» </w:t>
      </w:r>
      <w:r w:rsidRPr="00DF4790">
        <w:rPr>
          <w:rFonts w:ascii="Times New Roman" w:hAnsi="Times New Roman" w:cs="Times New Roman"/>
          <w:sz w:val="26"/>
          <w:szCs w:val="26"/>
        </w:rPr>
        <w:t xml:space="preserve">под руководством вологодского писателя Анатолия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Ехалова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выполнен значительный объем работ по уборке парка и созданию условий комфортного отдыха посетителей. На центральной поляне парка построена новая беседка. Построен новый мостик на видовую площадку «Островок любви». </w:t>
      </w:r>
      <w:hyperlink r:id="rId11" w:history="1"/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Более 90 человек из разных городов и районов Вологодчины, других регионов России в свои выходные дни, на своем личном транспорте, со своими инструментами 4 июня 2022 года прибыли в село с готовностью помочь в благоустройстве парка-памятника природы. За 2 дня участники акции выполнили очень много, необходимой парку работы и его посетителям-местным жителям и гостям района.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 началом работы гости познакомились с историей возникновения парка и приняли участие в открытии нового стенда, посвященного 200-летию со дня рождения Николая Яковлевича Данилевского, автора известной книги «Россия и Европа». С селом Никольское связаны лучшие годы его жизни, здесь он встретил свою судьбу, женившись на дочери помещика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А.П.Межакова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-Ольге Александровне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Межаковой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1861 году. 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участников акции специалистом в сфере туризма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Л.Ю.Смирновой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директором и экскурсоводом районного краеведческого музея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Е.В.Шитовой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С.Н.Алуповой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были проведены экскурсии по парку.</w:t>
      </w:r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Ранее местные жители села Никольское во время субботника привели в порядок территорию старого сада Бывшей Октябрьской школы.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местечке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Александрово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восстанавливается церковь Николая Чудотворца Александро-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монастыря, основанного выходцем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Спасо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-Каменного монастыря Александром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Куштским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. Именно здесь располагалась древняя деревянная Успенская церковь Пресвятой Богородицы( 1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четв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. 16 в.)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которая была перевезена 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Спасо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-Прилуцкий Димитриев монастырь.</w:t>
      </w:r>
    </w:p>
    <w:p w:rsidR="00DF4790" w:rsidRPr="00DF4790" w:rsidRDefault="00DF4790" w:rsidP="00DF47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Объекты туристского показ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Восстанавливаемая церковь Николая Чудотворца Александро-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монастыря, колодец, восстановленный на месте первоначально созданного Александром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Куштским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, живописный берег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.</w:t>
      </w:r>
    </w:p>
    <w:p w:rsidR="00DF4790" w:rsidRPr="00DF4790" w:rsidRDefault="00DF4790" w:rsidP="00DF47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В 2022 году проведено несколько экскурсионных и паломнических поездок, волонтерских и благотворительных акций. Религиозно-познавательный маршрут: «Александро-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Куштский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монастырь» включен в экскурсионную программу одной из туристских организаций города Вологды. Для увеличения туристского потока в район, сохранения и популяризация культурного наследия Александро-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Куштского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монастыря необходимо продолжать ремонтных работ по восстановлению Николаевской церкви, благоустройство территории, ремонт дороги до м.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Александрово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.</w:t>
      </w:r>
    </w:p>
    <w:p w:rsidR="00DF4790" w:rsidRPr="00DF4790" w:rsidRDefault="00DF4790" w:rsidP="00DF4790">
      <w:pPr>
        <w:spacing w:line="240" w:lineRule="auto"/>
        <w:ind w:right="1"/>
        <w:jc w:val="center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Традиции лодочного мастерства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Село Устье является центром возрождения лодочного промысла Вологодчины в месте его исторического бытования. Ежегодно с 2001 года на живописной набережной и на акватории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проводятся конкурсы мастерства изготовления традиционных деревянных весельных лодок, комбинированных лодок из современных материалов, в которых принимают участие местные лодочники, мастера других районов Вологодской области и нескольких регионов Северо-Запада России, в том числе - семейные династии. 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lastRenderedPageBreak/>
        <w:t>Праздник лодки в селе Устье - одно из самых популярных событийных мероприятий для местных жителей и гостей Вологодской области.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В истекшем году праздник день района и 22 конкурс среди мастеров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-л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одочников состоялся в селе Устье в привычном формате, после того, как в период ограничений, связанных с распространением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инфекции проходил только конкурс мастеров-лодочников, а масштабный праздник 2 предыдущих года не проводился. Традиционная программа праздника включала в себя мероприятия конкурса лодочного мастерства, проведение конкурсов, выставок, концертов, презентаций культурного и исторического потенциала района. В центральной части села прошла обширная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Устьянская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ярмарка</w:t>
      </w:r>
      <w:r>
        <w:rPr>
          <w:rFonts w:ascii="Times New Roman" w:hAnsi="Times New Roman" w:cs="Times New Roman"/>
          <w:sz w:val="26"/>
          <w:szCs w:val="26"/>
        </w:rPr>
        <w:t xml:space="preserve"> с участием мастеров и сельских подворий района, участников  художественной самодеятельности  учреждений культуры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DF479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4790" w:rsidRPr="00DF4790" w:rsidRDefault="00DF4790" w:rsidP="00DF47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дни праздника в районе работала съемочная группа из Череповца   для проекта "Туризм.35" о туристской привлекательности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-Кубинского района, села Устье, празднике лодки и гостеприимстве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устьян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F4790">
        <w:rPr>
          <w:rFonts w:ascii="Times New Roman" w:hAnsi="Times New Roman" w:cs="Times New Roman"/>
          <w:sz w:val="26"/>
          <w:szCs w:val="26"/>
        </w:rPr>
        <w:br/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Передача вышла в эфир осенью 2022года. </w:t>
      </w:r>
    </w:p>
    <w:p w:rsidR="00DF4790" w:rsidRPr="00DF4790" w:rsidRDefault="00DF4790" w:rsidP="00DF479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течение 2022 года в районе были проведены традиционные праздники - встреча Нового года, Масленица, праздники сел и деревень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 всех сельских поселениях района</w:t>
      </w: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осенняя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Устьянская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ярмарка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F4790" w:rsidRPr="00DF4790" w:rsidRDefault="00DF4790" w:rsidP="00DF479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Берегоукрепление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реки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Кубены</w:t>
      </w:r>
      <w:proofErr w:type="spellEnd"/>
    </w:p>
    <w:p w:rsidR="00DF4790" w:rsidRPr="00DF4790" w:rsidRDefault="00DF4790" w:rsidP="00DF479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Одним из главных мероприятий муниципальной программы развития  туризма в районе является проект «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Берегоукрепление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р.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479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F4790">
        <w:rPr>
          <w:rFonts w:ascii="Times New Roman" w:hAnsi="Times New Roman" w:cs="Times New Roman"/>
          <w:sz w:val="26"/>
          <w:szCs w:val="26"/>
        </w:rPr>
        <w:t xml:space="preserve">. Устье» в рамках реализации проекта «Создание туристско-рекреационного кластера «Русские берега». В 2022 году были завершены основные работы по проекту. </w:t>
      </w:r>
    </w:p>
    <w:p w:rsidR="00DF4790" w:rsidRPr="00DF4790" w:rsidRDefault="00DF4790" w:rsidP="00DF479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Новые объекты туристской индустрии и новые объекты показа, средства размещения, объекты питания </w:t>
      </w:r>
      <w:r>
        <w:rPr>
          <w:rFonts w:ascii="Times New Roman" w:hAnsi="Times New Roman" w:cs="Times New Roman"/>
          <w:sz w:val="26"/>
          <w:szCs w:val="26"/>
        </w:rPr>
        <w:t xml:space="preserve">для туристов и экскурсантов  в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-Кубинском муниципальном  округе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790">
        <w:rPr>
          <w:rFonts w:ascii="Times New Roman" w:hAnsi="Times New Roman" w:cs="Times New Roman"/>
          <w:sz w:val="26"/>
          <w:szCs w:val="26"/>
        </w:rPr>
        <w:t>за 2022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 туристской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Объект туристского показа Набережная реки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Кубены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(Завершение реализации проекта «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Берегоукрепление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р.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Кубены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. Устье») на экскурсионном  маршруте в центральной части села Устье.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Закладка фундамента новой часовни на острове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Белавинском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озере (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тафилово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)  в память о преподобном Марке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Белавинском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F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в.) основателе монастыря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Белавинская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Богоявленская пустынь.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деревянного мостика для купания местных жителей и гостей на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Белавинском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озере в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Стафилово</w:t>
            </w:r>
            <w:proofErr w:type="spellEnd"/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Поклонного креста на месте основания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Космо-Дамиановской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 церкви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ихть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выставки о жизни и деятельности ветерана  Великой Отечественной войны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Ожерелкова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Ивана Алексеевича, цветовода-любителя, друга вологодских поэтов и  писателей В.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С.Викулова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 туристской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новой уличной сценической площадки в д. Марковская возле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Авксентьевского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 туристской 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Туристский  бивак на  берегу реки 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Кубены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созданный по инициативе и при непосредственном участии председателя и  заместителя  председателя Попечительского  Совета Вологодского  регионального отделения Русского  географического общества Рыжкова П.А и Филькова С.И.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возле  памятника землякам, участникам  Великой Отечественной войны 1941-1945 годов в д. Никифоровская в честь Воробьева Сергея Ильича генерал-полковника береговой службы, заместителя наркома военно-морского флота в годы Великой Отечественной войны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уроженца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Претиха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Верхнераменского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стенд, посвященный 200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«Русского гения», автора книги «Россия и  Европа»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Н.Я.Данилевского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с. Никольское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Реставрация объекта культурного наследия регионального значения «Дом жилой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В.И.Ганичева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F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Зона отдыха на территории соснового бора в с. Устье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родолжение работ по проекту- 2023г.)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Ремонт дорог к объектам туристского показа,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Объезд с. Устье(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елиораторов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ул. Окружная) 1,6 км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Устье-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Королиха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1,5 км,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Никольськое-Юково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1,1 км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Подъезд к с.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Заднее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0,8 км,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С.Заднее-д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тафилово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0,64 км,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Асфальтирование  грунтовых дорог к  объектам 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тури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тстскогго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показа и  объектам  туристской инфраструктуры: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ролетарская-ул.Лесная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0,5 км,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с.Бережное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, 0,8км,</w:t>
            </w:r>
          </w:p>
          <w:p w:rsidR="00DF4790" w:rsidRPr="00DF4790" w:rsidRDefault="00DF4790" w:rsidP="000A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ковлева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в с. Заднее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Обновление входной группы и  интерьера столовой центра обеспечения  учреждений образования по адресу: с. Устье, ул. Октябрьская, д. 12.(старая  школа)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возобновление работы после 2-летнего перерыва кафе «Трактир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 Советской» в с. Устье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Начало ремонта здания старой школы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Заднее для создания  музейного центра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Детская площадка в д. Малая Гора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Детская площадка в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Афанасовская</w:t>
            </w:r>
            <w:proofErr w:type="spellEnd"/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новыми элементами комплекса детской площадки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Бережное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Открытие новой пекарни и магазина с продукцией предприятия «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Богослово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» (мясные консервы, колбасы, мясные полуфабрикаты и другая мясная продукция для приобретения в качестве гастрономических сувениров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)в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Никольское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ремонтных работ на объекте культурного наследия регионального значения «Дом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Никуличевых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, н. </w:t>
            </w:r>
            <w:r w:rsidRPr="00DF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в.»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Устье. Владелец дома проводит экскурсии по восстанавливаемому дому по   договоренности.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после ремонта здания 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   сельского  дома культуры в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Порохово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Передача катера бывшей рыбинспекции в муниципальную собственность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автостанции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Устье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Установка плит с нанесением имен участников Великой Отечественной войны  возле памятника в с. Никола Корень</w:t>
            </w:r>
            <w:proofErr w:type="gramEnd"/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консервация деревянной часовни в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Горшково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участниками  экспедиций проекта «Общее дело»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показа. Объект туристской ориентирующей информации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Замена баннера «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Спасо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-Каменный монастырь» на набережной р.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Кубены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Устье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Ремонт здания физкультурно-оздоровительного комплекса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 Устье (открытие   декабрь 2022г.)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Ремонт здания центра физической культуры и спорта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. Устье (открытие декабрь  2022г.)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Капитальный ремонт здания районной библиотеки в с. Усть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открытие декабрь  2022г.-начало 2023г.)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после ремонта здания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Филисовского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дома культуры в д.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Порохово</w:t>
            </w:r>
            <w:proofErr w:type="spellEnd"/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Открытие после ремонта здания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Высоковского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дома культуры в п. Высокое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мемориальной доски в память о выпускнике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Авксентьевской</w:t>
            </w:r>
            <w:proofErr w:type="spell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ООШ Мохове Анатолии Юрьевиче, погибшем в ходе специальной военной операции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новой информационной доски на здании жилого дома на ул. Лебедевой в память о разведчице в годы Великой Отечественной войны Любови Лебедевой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Устье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беседки и обустройство места для отдыха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Богородское</w:t>
            </w:r>
            <w:proofErr w:type="spellEnd"/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зоны отдыха «Площадь историческая»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Устье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туристской инфраструктуры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детской  площадки </w:t>
            </w:r>
            <w:proofErr w:type="gramStart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F4790">
              <w:rPr>
                <w:rFonts w:ascii="Times New Roman" w:hAnsi="Times New Roman" w:cs="Times New Roman"/>
                <w:sz w:val="26"/>
                <w:szCs w:val="26"/>
              </w:rPr>
              <w:t xml:space="preserve"> с. Бережное </w:t>
            </w:r>
          </w:p>
        </w:tc>
      </w:tr>
      <w:tr w:rsidR="00DF4790" w:rsidRPr="00DF4790" w:rsidTr="000A081F">
        <w:tc>
          <w:tcPr>
            <w:tcW w:w="9571" w:type="dxa"/>
          </w:tcPr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Объект туристского показа</w:t>
            </w:r>
          </w:p>
          <w:p w:rsidR="00DF4790" w:rsidRPr="00DF4790" w:rsidRDefault="00DF4790" w:rsidP="000A0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790">
              <w:rPr>
                <w:rFonts w:ascii="Times New Roman" w:hAnsi="Times New Roman" w:cs="Times New Roman"/>
                <w:sz w:val="26"/>
                <w:szCs w:val="26"/>
              </w:rPr>
              <w:t>Благоустройство сквера памятного знака к 50-летию гибели земляков в  авиакатастрофе 1968 года</w:t>
            </w:r>
          </w:p>
        </w:tc>
      </w:tr>
    </w:tbl>
    <w:p w:rsidR="00DF4790" w:rsidRPr="00DF4790" w:rsidRDefault="00DF4790" w:rsidP="00DF479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Экологический туризм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берегу реки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Кубены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июне 2022 года создано оборудованное место отдыха - туристский бивак. 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Место отдыха создано под руководством и непосредственном участии </w:t>
      </w:r>
      <w:r w:rsidRPr="00DF4790">
        <w:rPr>
          <w:rFonts w:ascii="Times New Roman" w:hAnsi="Times New Roman" w:cs="Times New Roman"/>
          <w:sz w:val="26"/>
          <w:szCs w:val="26"/>
        </w:rPr>
        <w:t xml:space="preserve">Председателя Попечительского Совета Вологодского регионального отделения Русского Географического общества П.А. Рыжкова и его заместителя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С.И.Филькова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последующее время бивак был дополнен информационной табличкой, </w:t>
      </w:r>
      <w:proofErr w:type="gram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где</w:t>
      </w:r>
      <w:proofErr w:type="gram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том числе и с помощью GR-кода, можно узнать о реке </w:t>
      </w:r>
      <w:proofErr w:type="spellStart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Кубене</w:t>
      </w:r>
      <w:proofErr w:type="spellEnd"/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. Где берет начало, по территории каких регионов и районов протекает, общая протяженность и в том числе по территории Вологодской области.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посетители могут совмещать отдых   с расширением знаний об уникальной природе района.</w:t>
      </w:r>
    </w:p>
    <w:p w:rsidR="00DF4790" w:rsidRDefault="00DF4790" w:rsidP="00DF47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790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Оригинальные и простые конструкции из природных материалов обеспечивают все самое необходимое для отдыха на природе для семьи или небольшой компании.</w:t>
      </w:r>
    </w:p>
    <w:p w:rsidR="00DF4790" w:rsidRPr="00DF4790" w:rsidRDefault="00DF4790" w:rsidP="00DF47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Одним из самых посещаемых объектов экологического  туризма в районе  является 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экзопарк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«Высоковское» в  д.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Ананьино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F4790" w:rsidRPr="00DF4790" w:rsidRDefault="00DF4790" w:rsidP="00DF4790">
      <w:pPr>
        <w:spacing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Для расширения туристской привлекательности </w:t>
      </w:r>
      <w:proofErr w:type="spellStart"/>
      <w:r w:rsidRPr="00DF4790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DF4790">
        <w:rPr>
          <w:rFonts w:ascii="Times New Roman" w:hAnsi="Times New Roman" w:cs="Times New Roman"/>
          <w:sz w:val="26"/>
          <w:szCs w:val="26"/>
        </w:rPr>
        <w:t>-Кубинского района необходимо продолжить работу по развитию существующих и создание новых объектов круглогодичного посещения туристами и экскурсантами. Модернизировать объекты туристской инфраструктуры – объекты туристского показа, объекты питания и размещения гостей.</w:t>
      </w:r>
    </w:p>
    <w:p w:rsidR="00DF4790" w:rsidRPr="00DF4790" w:rsidRDefault="00DF4790" w:rsidP="00DF47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 xml:space="preserve">Одним из факторов, влияющих на посещаемость района, является сезонность. Учитывая то, что привлекательным для посетителей района является самостоятельный отдых вблизи водоемов (рек и озер), расположенных на </w:t>
      </w:r>
      <w:r w:rsidRPr="00DF4790">
        <w:rPr>
          <w:rFonts w:ascii="Times New Roman" w:hAnsi="Times New Roman" w:cs="Times New Roman"/>
          <w:sz w:val="26"/>
          <w:szCs w:val="26"/>
        </w:rPr>
        <w:lastRenderedPageBreak/>
        <w:t>территории района в период высоких температур окружающего воздуха, необходимо продолжить развитие береговой инфраструктуры. В том  числе: обустраивать пляжные территории и места для размещения палаток, продолжать работу по обеспечению транспортной доступности мест массового отдыха, оборудовать стоянки автотранспорта. Обеспечить сбор  мусора и устройство туалетов. Организовать контроль и взаимодействие с гражданами,   оказывающими дополнительные услуги туристам - такие, как прокат лодок и туристского инвентаря, доставка туристов на частных лодках и катерах до Спаса Каменного  в целях обеспечения безопасности на водных объектах. Необходимо продолжить создание оборудованных кострищ и биваков.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В зависимости от погодных условий приток посетителей в район не является гарантированным ежегодно. Основной организован</w:t>
      </w:r>
      <w:r w:rsidR="004A6A93">
        <w:rPr>
          <w:rFonts w:ascii="Times New Roman" w:hAnsi="Times New Roman" w:cs="Times New Roman"/>
          <w:sz w:val="26"/>
          <w:szCs w:val="26"/>
        </w:rPr>
        <w:t xml:space="preserve">ный туристский поток (туристы, </w:t>
      </w:r>
      <w:r w:rsidRPr="00DF4790">
        <w:rPr>
          <w:rFonts w:ascii="Times New Roman" w:hAnsi="Times New Roman" w:cs="Times New Roman"/>
          <w:sz w:val="26"/>
          <w:szCs w:val="26"/>
        </w:rPr>
        <w:t>осуществляющие ночевки в объектах размещения и экскурсанты) в район также осуществляется в летний период.</w:t>
      </w:r>
    </w:p>
    <w:p w:rsidR="00DF4790" w:rsidRPr="00DF4790" w:rsidRDefault="00DF4790" w:rsidP="00DF479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790">
        <w:rPr>
          <w:rFonts w:ascii="Times New Roman" w:hAnsi="Times New Roman" w:cs="Times New Roman"/>
          <w:sz w:val="26"/>
          <w:szCs w:val="26"/>
        </w:rPr>
        <w:t>Для дальнейшего привлечения посетителей района необходимо: своевременно улучшать состояние объектов туристского показа, активно посещаемых в летний период; обеспечивать благоустройство и текущее содержание общественных пространств, расположенных на территории района. Необходимо строительство причалов для лодок и катеров, качественное  экскурсионное обслуживание, создание мест реализации  сувениров и гастрономической продукции местного производства.</w:t>
      </w:r>
    </w:p>
    <w:p w:rsidR="00DF4790" w:rsidRPr="00A90810" w:rsidRDefault="00DF4790" w:rsidP="00DF4790">
      <w:pPr>
        <w:rPr>
          <w:sz w:val="26"/>
          <w:szCs w:val="26"/>
        </w:rPr>
      </w:pPr>
    </w:p>
    <w:p w:rsidR="00DF4790" w:rsidRPr="00A90810" w:rsidRDefault="00DF4790" w:rsidP="00DF4790">
      <w:pPr>
        <w:jc w:val="both"/>
        <w:rPr>
          <w:sz w:val="26"/>
          <w:szCs w:val="26"/>
        </w:rPr>
      </w:pPr>
      <w:r w:rsidRPr="00A90810">
        <w:rPr>
          <w:sz w:val="26"/>
          <w:szCs w:val="26"/>
        </w:rPr>
        <w:t xml:space="preserve"> </w:t>
      </w:r>
      <w:r w:rsidRPr="00A90810">
        <w:rPr>
          <w:b/>
          <w:sz w:val="26"/>
          <w:szCs w:val="26"/>
        </w:rPr>
        <w:t xml:space="preserve"> </w:t>
      </w:r>
    </w:p>
    <w:p w:rsidR="00DF4790" w:rsidRPr="00A90810" w:rsidRDefault="00DF4790" w:rsidP="00DF4790">
      <w:pPr>
        <w:spacing w:line="240" w:lineRule="auto"/>
        <w:rPr>
          <w:sz w:val="26"/>
          <w:szCs w:val="26"/>
        </w:rPr>
      </w:pPr>
    </w:p>
    <w:p w:rsidR="00DF4790" w:rsidRDefault="00DF4790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59D8" w:rsidRPr="003B3598" w:rsidRDefault="002659D8" w:rsidP="002659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3C40" w:rsidRDefault="00DF4790" w:rsidP="00473C40"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7334" w:rsidRDefault="00D17334"/>
    <w:sectPr w:rsidR="00D17334" w:rsidSect="0017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45" w:rsidRDefault="00B61D45" w:rsidP="00A22CBD">
      <w:pPr>
        <w:spacing w:after="0" w:line="240" w:lineRule="auto"/>
      </w:pPr>
      <w:r>
        <w:separator/>
      </w:r>
    </w:p>
  </w:endnote>
  <w:endnote w:type="continuationSeparator" w:id="0">
    <w:p w:rsidR="00B61D45" w:rsidRDefault="00B61D45" w:rsidP="00A2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45" w:rsidRDefault="00B61D45" w:rsidP="00A22CBD">
      <w:pPr>
        <w:spacing w:after="0" w:line="240" w:lineRule="auto"/>
      </w:pPr>
      <w:r>
        <w:separator/>
      </w:r>
    </w:p>
  </w:footnote>
  <w:footnote w:type="continuationSeparator" w:id="0">
    <w:p w:rsidR="00B61D45" w:rsidRDefault="00B61D45" w:rsidP="00A22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D9"/>
    <w:rsid w:val="000113AB"/>
    <w:rsid w:val="0003769A"/>
    <w:rsid w:val="00054D7C"/>
    <w:rsid w:val="00070831"/>
    <w:rsid w:val="000D1A90"/>
    <w:rsid w:val="000E0ED2"/>
    <w:rsid w:val="00113E04"/>
    <w:rsid w:val="001543C0"/>
    <w:rsid w:val="001746EB"/>
    <w:rsid w:val="00177FE9"/>
    <w:rsid w:val="00187E63"/>
    <w:rsid w:val="001B45F6"/>
    <w:rsid w:val="001B7459"/>
    <w:rsid w:val="001C3FD6"/>
    <w:rsid w:val="001E7B56"/>
    <w:rsid w:val="00245801"/>
    <w:rsid w:val="002659D8"/>
    <w:rsid w:val="00297307"/>
    <w:rsid w:val="002A761E"/>
    <w:rsid w:val="00340711"/>
    <w:rsid w:val="003C15AF"/>
    <w:rsid w:val="003F5E26"/>
    <w:rsid w:val="00431E46"/>
    <w:rsid w:val="00473C40"/>
    <w:rsid w:val="004A6A93"/>
    <w:rsid w:val="004A7621"/>
    <w:rsid w:val="004D136B"/>
    <w:rsid w:val="00526061"/>
    <w:rsid w:val="00593622"/>
    <w:rsid w:val="00597A3B"/>
    <w:rsid w:val="005A25DD"/>
    <w:rsid w:val="005A2CA1"/>
    <w:rsid w:val="005D259D"/>
    <w:rsid w:val="00600F11"/>
    <w:rsid w:val="00601878"/>
    <w:rsid w:val="00603263"/>
    <w:rsid w:val="00605A28"/>
    <w:rsid w:val="00611BD7"/>
    <w:rsid w:val="00624195"/>
    <w:rsid w:val="00680FFB"/>
    <w:rsid w:val="006915E0"/>
    <w:rsid w:val="00713078"/>
    <w:rsid w:val="00720C0D"/>
    <w:rsid w:val="00736CDC"/>
    <w:rsid w:val="007440A6"/>
    <w:rsid w:val="007D1D5F"/>
    <w:rsid w:val="0085042C"/>
    <w:rsid w:val="00866B37"/>
    <w:rsid w:val="008A15A3"/>
    <w:rsid w:val="008C408B"/>
    <w:rsid w:val="008C5683"/>
    <w:rsid w:val="009217A6"/>
    <w:rsid w:val="00934C1D"/>
    <w:rsid w:val="00945186"/>
    <w:rsid w:val="00945BF4"/>
    <w:rsid w:val="009737C1"/>
    <w:rsid w:val="0097515B"/>
    <w:rsid w:val="009829AF"/>
    <w:rsid w:val="00982C95"/>
    <w:rsid w:val="009B3CCA"/>
    <w:rsid w:val="009C582A"/>
    <w:rsid w:val="009D0153"/>
    <w:rsid w:val="009D32C4"/>
    <w:rsid w:val="00A11206"/>
    <w:rsid w:val="00A172D9"/>
    <w:rsid w:val="00A22CBD"/>
    <w:rsid w:val="00A353E3"/>
    <w:rsid w:val="00A81799"/>
    <w:rsid w:val="00B33AEB"/>
    <w:rsid w:val="00B61D45"/>
    <w:rsid w:val="00C24F05"/>
    <w:rsid w:val="00C27F8C"/>
    <w:rsid w:val="00C377F8"/>
    <w:rsid w:val="00C71635"/>
    <w:rsid w:val="00D17334"/>
    <w:rsid w:val="00D20F1E"/>
    <w:rsid w:val="00D33765"/>
    <w:rsid w:val="00D75018"/>
    <w:rsid w:val="00D84B7E"/>
    <w:rsid w:val="00DC2EDA"/>
    <w:rsid w:val="00DD3D28"/>
    <w:rsid w:val="00DE11FE"/>
    <w:rsid w:val="00DF4790"/>
    <w:rsid w:val="00E475CE"/>
    <w:rsid w:val="00E85B66"/>
    <w:rsid w:val="00EC4E48"/>
    <w:rsid w:val="00ED6C68"/>
    <w:rsid w:val="00EF7374"/>
    <w:rsid w:val="00F15BFC"/>
    <w:rsid w:val="00F4190C"/>
    <w:rsid w:val="00F44659"/>
    <w:rsid w:val="00F9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73C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73C40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47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7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9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C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2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CB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D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79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F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F4790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DF4790"/>
    <w:rPr>
      <w:b/>
      <w:bCs/>
    </w:rPr>
  </w:style>
  <w:style w:type="paragraph" w:customStyle="1" w:styleId="1">
    <w:name w:val="Без интервала1"/>
    <w:uiPriority w:val="99"/>
    <w:rsid w:val="00DF479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73C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73C40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47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7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9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C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2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CB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D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79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DF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F4790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DF4790"/>
    <w:rPr>
      <w:b/>
      <w:bCs/>
    </w:rPr>
  </w:style>
  <w:style w:type="paragraph" w:customStyle="1" w:styleId="1">
    <w:name w:val="Без интервала1"/>
    <w:uiPriority w:val="99"/>
    <w:rsid w:val="00DF479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mitropolia.ru/news/v-prazdnik-voznesenija-gospodnja-mitropolit-savva-vozglavil-bozhestvennuju-liturgiju-v-voznesenskom-hrame-chasovne-derevni-grizin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evernay_nov?w=wall-89379454_526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336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vernay_nov?w=wall-89379454_5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41CD-B067-48FE-92D1-EAF9FE27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</dc:creator>
  <cp:lastModifiedBy>Пользователь</cp:lastModifiedBy>
  <cp:revision>4</cp:revision>
  <cp:lastPrinted>2023-03-22T08:10:00Z</cp:lastPrinted>
  <dcterms:created xsi:type="dcterms:W3CDTF">2023-04-25T08:25:00Z</dcterms:created>
  <dcterms:modified xsi:type="dcterms:W3CDTF">2023-04-25T08:25:00Z</dcterms:modified>
</cp:coreProperties>
</file>