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noProof/>
          <w:sz w:val="26"/>
          <w:szCs w:val="26"/>
        </w:rPr>
        <w:drawing>
          <wp:inline distT="0" distB="0" distL="0" distR="0">
            <wp:extent cx="552450" cy="7143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CA3CB6" w:rsidRPr="00BC41CE" w:rsidRDefault="00CA3CB6" w:rsidP="00CA3CB6">
      <w:pPr>
        <w:pStyle w:val="7"/>
        <w:spacing w:before="0" w:line="240" w:lineRule="auto"/>
        <w:jc w:val="right"/>
        <w:rPr>
          <w:rFonts w:ascii="Times New Roman" w:hAnsi="Times New Roman"/>
          <w:i w:val="0"/>
          <w:color w:val="auto"/>
          <w:sz w:val="26"/>
          <w:szCs w:val="26"/>
        </w:rPr>
      </w:pPr>
    </w:p>
    <w:p w:rsidR="00CA3CB6" w:rsidRPr="00BC41CE" w:rsidRDefault="00CA3CB6" w:rsidP="00CA3CB6">
      <w:pPr>
        <w:pStyle w:val="7"/>
        <w:spacing w:before="0" w:line="240" w:lineRule="auto"/>
        <w:jc w:val="center"/>
        <w:rPr>
          <w:rFonts w:ascii="Times New Roman" w:hAnsi="Times New Roman"/>
          <w:b/>
          <w:i w:val="0"/>
          <w:color w:val="auto"/>
          <w:sz w:val="26"/>
          <w:szCs w:val="26"/>
        </w:rPr>
      </w:pPr>
      <w:r w:rsidRPr="00BC41CE">
        <w:rPr>
          <w:rFonts w:ascii="Times New Roman" w:hAnsi="Times New Roman"/>
          <w:b/>
          <w:i w:val="0"/>
          <w:color w:val="auto"/>
          <w:sz w:val="26"/>
          <w:szCs w:val="26"/>
        </w:rPr>
        <w:t>АДМИНИСТРАЦИЯ УСТЬ-КУБИНСКОГО</w:t>
      </w:r>
    </w:p>
    <w:p w:rsidR="00CA3CB6" w:rsidRPr="00BC41CE" w:rsidRDefault="00CA3CB6" w:rsidP="00CA3CB6">
      <w:pPr>
        <w:pStyle w:val="7"/>
        <w:spacing w:before="0" w:line="240" w:lineRule="auto"/>
        <w:jc w:val="center"/>
        <w:rPr>
          <w:rFonts w:ascii="Times New Roman" w:hAnsi="Times New Roman"/>
          <w:b/>
          <w:i w:val="0"/>
          <w:color w:val="auto"/>
          <w:sz w:val="26"/>
          <w:szCs w:val="26"/>
        </w:rPr>
      </w:pPr>
      <w:r w:rsidRPr="00BC41CE">
        <w:rPr>
          <w:rFonts w:ascii="Times New Roman" w:hAnsi="Times New Roman"/>
          <w:b/>
          <w:i w:val="0"/>
          <w:color w:val="auto"/>
          <w:sz w:val="26"/>
          <w:szCs w:val="26"/>
        </w:rPr>
        <w:t>МУНИЦИПАЛЬНОГО ОКРУГА</w:t>
      </w:r>
    </w:p>
    <w:p w:rsidR="00CA3CB6" w:rsidRPr="00BC41CE" w:rsidRDefault="00CA3CB6" w:rsidP="00CA3CB6">
      <w:pPr>
        <w:spacing w:after="0" w:line="240" w:lineRule="auto"/>
        <w:rPr>
          <w:rFonts w:ascii="Times New Roman" w:hAnsi="Times New Roman" w:cs="Times New Roman"/>
          <w:sz w:val="26"/>
          <w:szCs w:val="26"/>
          <w:lang w:eastAsia="en-US"/>
        </w:rPr>
      </w:pPr>
    </w:p>
    <w:p w:rsidR="00CA3CB6" w:rsidRPr="00BC41CE" w:rsidRDefault="00CA3CB6" w:rsidP="00CA3CB6">
      <w:pPr>
        <w:pStyle w:val="7"/>
        <w:spacing w:before="0" w:line="240" w:lineRule="auto"/>
        <w:jc w:val="center"/>
        <w:rPr>
          <w:rFonts w:ascii="Times New Roman" w:hAnsi="Times New Roman"/>
          <w:b/>
          <w:i w:val="0"/>
          <w:color w:val="auto"/>
          <w:sz w:val="26"/>
          <w:szCs w:val="26"/>
        </w:rPr>
      </w:pPr>
      <w:r w:rsidRPr="00BC41CE">
        <w:rPr>
          <w:rFonts w:ascii="Times New Roman" w:hAnsi="Times New Roman"/>
          <w:b/>
          <w:i w:val="0"/>
          <w:color w:val="auto"/>
          <w:sz w:val="26"/>
          <w:szCs w:val="26"/>
        </w:rPr>
        <w:t>ПОСТАНОВЛЕНИЕ</w:t>
      </w:r>
    </w:p>
    <w:p w:rsidR="00CA3CB6" w:rsidRPr="00BC41CE" w:rsidRDefault="00CA3CB6" w:rsidP="00CA3CB6">
      <w:pPr>
        <w:spacing w:after="0" w:line="240" w:lineRule="auto"/>
        <w:jc w:val="center"/>
        <w:rPr>
          <w:rFonts w:ascii="Times New Roman" w:hAnsi="Times New Roman" w:cs="Times New Roman"/>
          <w:sz w:val="26"/>
          <w:szCs w:val="26"/>
          <w:lang w:eastAsia="en-US"/>
        </w:rPr>
      </w:pPr>
    </w:p>
    <w:p w:rsidR="00CA3CB6" w:rsidRPr="00BC41CE" w:rsidRDefault="00CA3CB6" w:rsidP="00CA3CB6">
      <w:pPr>
        <w:spacing w:after="0" w:line="240" w:lineRule="auto"/>
        <w:jc w:val="center"/>
        <w:rPr>
          <w:rFonts w:ascii="Times New Roman" w:hAnsi="Times New Roman" w:cs="Times New Roman"/>
          <w:sz w:val="26"/>
          <w:szCs w:val="26"/>
          <w:lang w:eastAsia="en-US"/>
        </w:rPr>
      </w:pPr>
      <w:r w:rsidRPr="00BC41CE">
        <w:rPr>
          <w:rFonts w:ascii="Times New Roman" w:hAnsi="Times New Roman" w:cs="Times New Roman"/>
          <w:sz w:val="26"/>
          <w:szCs w:val="26"/>
          <w:lang w:eastAsia="en-US"/>
        </w:rPr>
        <w:t>с. Устье</w:t>
      </w:r>
    </w:p>
    <w:p w:rsidR="00CA3CB6" w:rsidRPr="00BC41CE" w:rsidRDefault="00CA3CB6" w:rsidP="00CA3CB6">
      <w:pPr>
        <w:spacing w:after="0" w:line="240" w:lineRule="auto"/>
        <w:jc w:val="both"/>
        <w:rPr>
          <w:rFonts w:ascii="Times New Roman" w:hAnsi="Times New Roman" w:cs="Times New Roman"/>
          <w:sz w:val="26"/>
          <w:szCs w:val="26"/>
          <w:lang w:eastAsia="en-US"/>
        </w:rPr>
      </w:pPr>
    </w:p>
    <w:p w:rsidR="00CA3CB6" w:rsidRPr="00BC41CE" w:rsidRDefault="00CA3CB6" w:rsidP="00CA3CB6">
      <w:pPr>
        <w:spacing w:after="0" w:line="240" w:lineRule="auto"/>
        <w:jc w:val="both"/>
        <w:rPr>
          <w:rFonts w:ascii="Times New Roman" w:hAnsi="Times New Roman" w:cs="Times New Roman"/>
          <w:sz w:val="26"/>
          <w:szCs w:val="26"/>
          <w:lang w:eastAsia="en-US"/>
        </w:rPr>
      </w:pPr>
      <w:r w:rsidRPr="00BC41CE">
        <w:rPr>
          <w:rFonts w:ascii="Times New Roman" w:hAnsi="Times New Roman" w:cs="Times New Roman"/>
          <w:sz w:val="26"/>
          <w:szCs w:val="26"/>
          <w:lang w:eastAsia="en-US"/>
        </w:rPr>
        <w:t>от</w:t>
      </w:r>
      <w:r>
        <w:rPr>
          <w:rFonts w:ascii="Times New Roman" w:hAnsi="Times New Roman" w:cs="Times New Roman"/>
          <w:sz w:val="26"/>
          <w:szCs w:val="26"/>
          <w:lang w:eastAsia="en-US"/>
        </w:rPr>
        <w:t xml:space="preserve"> 06.06.2023                                                                                                      № 905</w:t>
      </w:r>
    </w:p>
    <w:p w:rsidR="00CA3CB6" w:rsidRPr="00BC41CE" w:rsidRDefault="00CA3CB6" w:rsidP="00CA3CB6">
      <w:pPr>
        <w:spacing w:after="0" w:line="240" w:lineRule="auto"/>
        <w:jc w:val="both"/>
        <w:rPr>
          <w:rFonts w:ascii="Times New Roman" w:hAnsi="Times New Roman" w:cs="Times New Roman"/>
          <w:sz w:val="26"/>
          <w:szCs w:val="26"/>
          <w:lang w:eastAsia="en-US"/>
        </w:rPr>
      </w:pPr>
    </w:p>
    <w:tbl>
      <w:tblPr>
        <w:tblW w:w="0" w:type="auto"/>
        <w:tblLayout w:type="fixed"/>
        <w:tblCellMar>
          <w:left w:w="70" w:type="dxa"/>
          <w:right w:w="70" w:type="dxa"/>
        </w:tblCellMar>
        <w:tblLook w:val="0000"/>
      </w:tblPr>
      <w:tblGrid>
        <w:gridCol w:w="9284"/>
      </w:tblGrid>
      <w:tr w:rsidR="00CA3CB6" w:rsidRPr="00BC41CE" w:rsidTr="00CA3CB6">
        <w:tc>
          <w:tcPr>
            <w:tcW w:w="9284" w:type="dxa"/>
          </w:tcPr>
          <w:p w:rsidR="00CA3CB6" w:rsidRDefault="00CA3CB6" w:rsidP="00CA3CB6">
            <w:pPr>
              <w:spacing w:after="0" w:line="240" w:lineRule="auto"/>
              <w:ind w:left="-70"/>
              <w:jc w:val="center"/>
              <w:rPr>
                <w:rFonts w:ascii="Times New Roman" w:hAnsi="Times New Roman" w:cs="Times New Roman"/>
                <w:sz w:val="26"/>
                <w:szCs w:val="26"/>
              </w:rPr>
            </w:pPr>
            <w:bookmarkStart w:id="0" w:name="_Hlk125532108"/>
            <w:r>
              <w:rPr>
                <w:rFonts w:ascii="Times New Roman" w:hAnsi="Times New Roman" w:cs="Times New Roman"/>
                <w:sz w:val="26"/>
                <w:szCs w:val="26"/>
              </w:rPr>
              <w:t>Об утверждении</w:t>
            </w:r>
            <w:r w:rsidRPr="00BC41CE">
              <w:rPr>
                <w:rFonts w:ascii="Times New Roman" w:hAnsi="Times New Roman" w:cs="Times New Roman"/>
                <w:sz w:val="26"/>
                <w:szCs w:val="26"/>
              </w:rPr>
              <w:t xml:space="preserve"> муниципальной программ</w:t>
            </w:r>
            <w:r>
              <w:rPr>
                <w:rFonts w:ascii="Times New Roman" w:hAnsi="Times New Roman" w:cs="Times New Roman"/>
                <w:sz w:val="26"/>
                <w:szCs w:val="26"/>
              </w:rPr>
              <w:t>ы</w:t>
            </w:r>
            <w:r w:rsidRPr="00BC41CE">
              <w:rPr>
                <w:rFonts w:ascii="Times New Roman" w:hAnsi="Times New Roman" w:cs="Times New Roman"/>
                <w:sz w:val="26"/>
                <w:szCs w:val="26"/>
              </w:rPr>
              <w:t xml:space="preserve"> «Обеспечение профилактики правонарушений, безопасности населения и территории Усть-Кубинского муниципального округа в 2023-2027 годах</w:t>
            </w:r>
            <w:bookmarkEnd w:id="0"/>
            <w:r>
              <w:rPr>
                <w:rFonts w:ascii="Times New Roman" w:hAnsi="Times New Roman" w:cs="Times New Roman"/>
                <w:sz w:val="26"/>
                <w:szCs w:val="26"/>
              </w:rPr>
              <w:t>»</w:t>
            </w:r>
          </w:p>
          <w:p w:rsidR="00081272" w:rsidRDefault="003C453F" w:rsidP="007B694E">
            <w:pPr>
              <w:spacing w:after="0" w:line="240" w:lineRule="auto"/>
              <w:ind w:left="-70"/>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w:t>
            </w:r>
            <w:r w:rsidR="00C464CF" w:rsidRPr="0079701B">
              <w:rPr>
                <w:rFonts w:ascii="Times New Roman" w:hAnsi="Times New Roman" w:cs="Times New Roman"/>
                <w:color w:val="365F91" w:themeColor="accent1" w:themeShade="BF"/>
                <w:sz w:val="26"/>
                <w:szCs w:val="26"/>
              </w:rPr>
              <w:t xml:space="preserve">с изменениями </w:t>
            </w:r>
            <w:r w:rsidR="00D03AF0">
              <w:rPr>
                <w:rFonts w:ascii="Times New Roman" w:hAnsi="Times New Roman" w:cs="Times New Roman"/>
                <w:color w:val="365F91" w:themeColor="accent1" w:themeShade="BF"/>
                <w:sz w:val="26"/>
                <w:szCs w:val="26"/>
              </w:rPr>
              <w:t xml:space="preserve">и дополнениями </w:t>
            </w:r>
            <w:r w:rsidR="00C464CF" w:rsidRPr="0079701B">
              <w:rPr>
                <w:rFonts w:ascii="Times New Roman" w:hAnsi="Times New Roman" w:cs="Times New Roman"/>
                <w:color w:val="365F91" w:themeColor="accent1" w:themeShade="BF"/>
                <w:sz w:val="26"/>
                <w:szCs w:val="26"/>
              </w:rPr>
              <w:t>в редакции постановлени</w:t>
            </w:r>
            <w:r w:rsidR="00D03AF0">
              <w:rPr>
                <w:rFonts w:ascii="Times New Roman" w:hAnsi="Times New Roman" w:cs="Times New Roman"/>
                <w:color w:val="365F91" w:themeColor="accent1" w:themeShade="BF"/>
                <w:sz w:val="26"/>
                <w:szCs w:val="26"/>
              </w:rPr>
              <w:t>я</w:t>
            </w:r>
            <w:r w:rsidR="00C464CF" w:rsidRPr="0079701B">
              <w:rPr>
                <w:rFonts w:ascii="Times New Roman" w:hAnsi="Times New Roman" w:cs="Times New Roman"/>
                <w:color w:val="365F91" w:themeColor="accent1" w:themeShade="BF"/>
                <w:sz w:val="26"/>
                <w:szCs w:val="26"/>
              </w:rPr>
              <w:t xml:space="preserve"> администрации окру</w:t>
            </w:r>
            <w:r w:rsidR="00E63190">
              <w:rPr>
                <w:rFonts w:ascii="Times New Roman" w:hAnsi="Times New Roman" w:cs="Times New Roman"/>
                <w:color w:val="365F91" w:themeColor="accent1" w:themeShade="BF"/>
                <w:sz w:val="26"/>
                <w:szCs w:val="26"/>
              </w:rPr>
              <w:t>га от 18 марта 2024 года №</w:t>
            </w:r>
            <w:r w:rsidR="0034087E">
              <w:rPr>
                <w:rFonts w:ascii="Times New Roman" w:hAnsi="Times New Roman" w:cs="Times New Roman"/>
                <w:color w:val="365F91" w:themeColor="accent1" w:themeShade="BF"/>
                <w:sz w:val="26"/>
                <w:szCs w:val="26"/>
              </w:rPr>
              <w:t xml:space="preserve"> </w:t>
            </w:r>
            <w:r w:rsidR="007B694E">
              <w:rPr>
                <w:rFonts w:ascii="Times New Roman" w:hAnsi="Times New Roman" w:cs="Times New Roman"/>
                <w:color w:val="365F91" w:themeColor="accent1" w:themeShade="BF"/>
                <w:sz w:val="26"/>
                <w:szCs w:val="26"/>
              </w:rPr>
              <w:t xml:space="preserve">484, </w:t>
            </w:r>
            <w:r w:rsidR="00E04A58">
              <w:rPr>
                <w:rFonts w:ascii="Times New Roman" w:hAnsi="Times New Roman" w:cs="Times New Roman"/>
                <w:color w:val="365F91" w:themeColor="accent1" w:themeShade="BF"/>
                <w:sz w:val="26"/>
                <w:szCs w:val="26"/>
              </w:rPr>
              <w:t>от 3 сентября 2024 года №1419</w:t>
            </w:r>
            <w:r w:rsidR="007B694E">
              <w:rPr>
                <w:rFonts w:ascii="Times New Roman" w:hAnsi="Times New Roman" w:cs="Times New Roman"/>
                <w:color w:val="365F91" w:themeColor="accent1" w:themeShade="BF"/>
                <w:sz w:val="26"/>
                <w:szCs w:val="26"/>
              </w:rPr>
              <w:t xml:space="preserve">, </w:t>
            </w:r>
          </w:p>
          <w:p w:rsidR="00C464CF" w:rsidRPr="0079701B" w:rsidRDefault="007B694E" w:rsidP="007B694E">
            <w:pPr>
              <w:spacing w:after="0" w:line="240" w:lineRule="auto"/>
              <w:ind w:left="-70"/>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от 27 декабря 2024 года № 2229</w:t>
            </w:r>
            <w:r w:rsidR="00C464CF" w:rsidRPr="0079701B">
              <w:rPr>
                <w:rFonts w:ascii="Times New Roman" w:hAnsi="Times New Roman" w:cs="Times New Roman"/>
                <w:color w:val="365F91" w:themeColor="accent1" w:themeShade="BF"/>
                <w:sz w:val="26"/>
                <w:szCs w:val="26"/>
              </w:rPr>
              <w:t>)</w:t>
            </w:r>
          </w:p>
        </w:tc>
      </w:tr>
    </w:tbl>
    <w:p w:rsidR="00CA3CB6" w:rsidRPr="00BC41CE" w:rsidRDefault="00CA3CB6" w:rsidP="00CA3CB6">
      <w:pPr>
        <w:adjustRightInd w:val="0"/>
        <w:spacing w:after="0" w:line="240" w:lineRule="auto"/>
        <w:jc w:val="center"/>
        <w:outlineLvl w:val="0"/>
        <w:rPr>
          <w:rFonts w:ascii="Times New Roman" w:hAnsi="Times New Roman" w:cs="Times New Roman"/>
          <w:sz w:val="26"/>
          <w:szCs w:val="26"/>
        </w:rPr>
      </w:pPr>
    </w:p>
    <w:p w:rsidR="00CA3CB6" w:rsidRPr="00BC41CE" w:rsidRDefault="00CA3CB6" w:rsidP="00CA3CB6">
      <w:pPr>
        <w:adjustRightInd w:val="0"/>
        <w:spacing w:after="0" w:line="240" w:lineRule="auto"/>
        <w:ind w:firstLine="567"/>
        <w:jc w:val="both"/>
        <w:outlineLvl w:val="0"/>
        <w:rPr>
          <w:rFonts w:ascii="Times New Roman" w:hAnsi="Times New Roman" w:cs="Times New Roman"/>
          <w:sz w:val="26"/>
          <w:szCs w:val="26"/>
        </w:rPr>
      </w:pPr>
      <w:r w:rsidRPr="00BC41CE">
        <w:rPr>
          <w:rFonts w:ascii="Times New Roman" w:hAnsi="Times New Roman" w:cs="Times New Roman"/>
          <w:sz w:val="26"/>
          <w:szCs w:val="26"/>
        </w:rPr>
        <w:t>В соответствии с Федеральным зако</w:t>
      </w:r>
      <w:r>
        <w:rPr>
          <w:rFonts w:ascii="Times New Roman" w:hAnsi="Times New Roman" w:cs="Times New Roman"/>
          <w:sz w:val="26"/>
          <w:szCs w:val="26"/>
        </w:rPr>
        <w:t>ном от 6 октября 2013 года № 131</w:t>
      </w:r>
      <w:r w:rsidRPr="00BC41CE">
        <w:rPr>
          <w:rFonts w:ascii="Times New Roman" w:hAnsi="Times New Roman" w:cs="Times New Roman"/>
          <w:sz w:val="26"/>
          <w:szCs w:val="26"/>
        </w:rPr>
        <w:t>–ФЗ «Об общих принципах организации местного самоуправления в Российской Федерации», постановлением Правительства Вологодской области от 13 мая 2019 года №446 «О государственной программе «Обеспечение профилактики правонарушений, безопасности населения и территории Вологодской области в 2021-2025 годах», с целью снижения уровня преступности и повышения уровня безопасности граждан на территории Усть-Кубинского муниципального округа, в соответствии со ст.42 Устава округа администрация округа</w:t>
      </w:r>
    </w:p>
    <w:p w:rsidR="00CA3CB6" w:rsidRPr="00BC41CE" w:rsidRDefault="00CA3CB6" w:rsidP="00CA3CB6">
      <w:pPr>
        <w:adjustRightInd w:val="0"/>
        <w:spacing w:after="0" w:line="240" w:lineRule="auto"/>
        <w:jc w:val="both"/>
        <w:outlineLvl w:val="0"/>
        <w:rPr>
          <w:rFonts w:ascii="Times New Roman" w:hAnsi="Times New Roman" w:cs="Times New Roman"/>
          <w:b/>
          <w:sz w:val="26"/>
          <w:szCs w:val="26"/>
        </w:rPr>
      </w:pPr>
      <w:r w:rsidRPr="00BC41CE">
        <w:rPr>
          <w:rFonts w:ascii="Times New Roman" w:hAnsi="Times New Roman" w:cs="Times New Roman"/>
          <w:b/>
          <w:sz w:val="26"/>
          <w:szCs w:val="26"/>
        </w:rPr>
        <w:t>ПОСТАНОВЛЯЕТ:</w:t>
      </w:r>
    </w:p>
    <w:p w:rsidR="00CA3CB6" w:rsidRPr="00BC41CE" w:rsidRDefault="00CA3CB6" w:rsidP="00CA3CB6">
      <w:pPr>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BC41CE">
        <w:rPr>
          <w:rFonts w:ascii="Times New Roman" w:hAnsi="Times New Roman" w:cs="Times New Roman"/>
          <w:sz w:val="26"/>
          <w:szCs w:val="26"/>
        </w:rPr>
        <w:t>Утвердить прилагаемую муниципальную программу «Обеспечение профилактики правонарушений, безопасности населения и территории Усть-Кубинского муниципального округа в 2023-2027 годах».</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sidRPr="00BC41CE">
        <w:rPr>
          <w:rFonts w:ascii="Times New Roman" w:hAnsi="Times New Roman" w:cs="Times New Roman"/>
          <w:sz w:val="26"/>
          <w:szCs w:val="26"/>
        </w:rPr>
        <w:t>2. Признать утратившим</w:t>
      </w:r>
      <w:r>
        <w:rPr>
          <w:rFonts w:ascii="Times New Roman" w:hAnsi="Times New Roman" w:cs="Times New Roman"/>
          <w:sz w:val="26"/>
          <w:szCs w:val="26"/>
        </w:rPr>
        <w:t>и</w:t>
      </w:r>
      <w:r w:rsidRPr="00BC41CE">
        <w:rPr>
          <w:rFonts w:ascii="Times New Roman" w:hAnsi="Times New Roman" w:cs="Times New Roman"/>
          <w:sz w:val="26"/>
          <w:szCs w:val="26"/>
        </w:rPr>
        <w:t xml:space="preserve"> силу следующие постановления администрации района:</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от 29 декабря 2020 года № 1275 «О муниципальной программе «Обеспечение профилактики правонарушений, безопасности населения и территории Усть-Кубинского муниципального района в 2021-2025 годах»;</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от 18 июня 2021 года № 558 «О внесении изменений в постановление администрации района от 29 декабря 2020 года №1275 «О муниципальной программе «Обеспечение профилактики правонарушений, безопасности населения и территории Усть-Кубинского муниципального округа в 2021-2025 годах»;</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от 2 декабря 2021 года № 1019 «О внесении изменений в постановление администрации района от 29 декабря 2020 года №1275 «О муниципальной программе «Обеспечение профилактики правонарушений, безопасности населения и территории Усть-Кубинского муниципального округа в 2021-2025 годах»;</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 xml:space="preserve">от 4 апреля 2022 года № 271 «О внесении изменений в постановление администрации района от 29 декабря 2020 года №1275 «О муниципальной </w:t>
      </w:r>
      <w:r w:rsidRPr="00BC41CE">
        <w:rPr>
          <w:rFonts w:ascii="Times New Roman" w:hAnsi="Times New Roman" w:cs="Times New Roman"/>
          <w:sz w:val="26"/>
          <w:szCs w:val="26"/>
        </w:rPr>
        <w:lastRenderedPageBreak/>
        <w:t>программе «Обеспечение профилактики правонарушений, безопасности населения и территории Усть-Кубинского муниципального округа в 2021-2025 годах»;</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от 8 июня 2022 года № 489 «О внесении изменений в постановление администрации района от 29 декабря 2020 года № 1275 «О муниципальной программе «Обеспечение профилактики правонарушений, безопасности населения и территории Усть-Кубинского муниципального округа в 2021-2025 годах»;</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от 12 октября 2022 года № 898 «О внесении изменений в постановление администрации района от 29 декабря 2020 года № 1275 «О муниципальной программе «Обеспечение профилактики правонарушений, безопасности населения и территории Усть-Кубинского муниципального округа в 2021-2025 годах».</w:t>
      </w:r>
    </w:p>
    <w:p w:rsidR="00CA3CB6" w:rsidRPr="00355F6E" w:rsidRDefault="00CA3CB6" w:rsidP="00355F6E">
      <w:pPr>
        <w:rPr>
          <w:rFonts w:ascii="Times New Roman" w:hAnsi="Times New Roman" w:cs="Times New Roman"/>
          <w:sz w:val="26"/>
          <w:szCs w:val="26"/>
        </w:rPr>
      </w:pPr>
      <w:bookmarkStart w:id="1" w:name="_GoBack"/>
      <w:r w:rsidRPr="00355F6E">
        <w:rPr>
          <w:rFonts w:ascii="Times New Roman" w:hAnsi="Times New Roman" w:cs="Times New Roman"/>
          <w:sz w:val="26"/>
          <w:szCs w:val="26"/>
        </w:rPr>
        <w:t>3. Настоящее постановление вступает в силу со дня его подписания и подлежит официальному опубликованию.</w:t>
      </w:r>
    </w:p>
    <w:bookmarkEnd w:id="1"/>
    <w:p w:rsidR="00CA3CB6" w:rsidRPr="00BC41CE" w:rsidRDefault="00CA3CB6" w:rsidP="00CA3CB6">
      <w:pPr>
        <w:widowControl w:val="0"/>
        <w:tabs>
          <w:tab w:val="left" w:pos="0"/>
        </w:tabs>
        <w:autoSpaceDE w:val="0"/>
        <w:autoSpaceDN w:val="0"/>
        <w:adjustRightInd w:val="0"/>
        <w:spacing w:after="0" w:line="240" w:lineRule="auto"/>
        <w:jc w:val="both"/>
        <w:rPr>
          <w:rFonts w:ascii="Times New Roman" w:hAnsi="Times New Roman" w:cs="Times New Roman"/>
          <w:sz w:val="26"/>
          <w:szCs w:val="26"/>
        </w:rPr>
      </w:pPr>
    </w:p>
    <w:p w:rsidR="00CA3CB6" w:rsidRPr="00BC41CE" w:rsidRDefault="00CA3CB6" w:rsidP="00CA3CB6">
      <w:pPr>
        <w:widowControl w:val="0"/>
        <w:tabs>
          <w:tab w:val="left" w:pos="0"/>
        </w:tabs>
        <w:autoSpaceDE w:val="0"/>
        <w:autoSpaceDN w:val="0"/>
        <w:adjustRightInd w:val="0"/>
        <w:spacing w:after="0" w:line="240" w:lineRule="auto"/>
        <w:jc w:val="both"/>
        <w:rPr>
          <w:rFonts w:ascii="Times New Roman" w:hAnsi="Times New Roman" w:cs="Times New Roman"/>
          <w:sz w:val="26"/>
          <w:szCs w:val="26"/>
        </w:rPr>
      </w:pP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CA3CB6" w:rsidTr="00CA3CB6">
        <w:tc>
          <w:tcPr>
            <w:tcW w:w="4785" w:type="dxa"/>
          </w:tcPr>
          <w:p w:rsidR="00CA3CB6" w:rsidRDefault="00CA3CB6" w:rsidP="00CA3CB6">
            <w:pPr>
              <w:adjustRightInd w:val="0"/>
              <w:jc w:val="both"/>
              <w:outlineLvl w:val="0"/>
              <w:rPr>
                <w:rFonts w:ascii="Times New Roman" w:hAnsi="Times New Roman" w:cs="Times New Roman"/>
                <w:sz w:val="26"/>
                <w:szCs w:val="26"/>
              </w:rPr>
            </w:pPr>
          </w:p>
        </w:tc>
      </w:tr>
    </w:tbl>
    <w:p w:rsidR="00CA3CB6" w:rsidRPr="00BC41CE" w:rsidRDefault="00CA3CB6" w:rsidP="00CA3CB6">
      <w:pPr>
        <w:adjustRightInd w:val="0"/>
        <w:spacing w:after="0" w:line="240" w:lineRule="auto"/>
        <w:ind w:firstLine="540"/>
        <w:jc w:val="both"/>
        <w:outlineLvl w:val="0"/>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D81922">
        <w:rPr>
          <w:rFonts w:ascii="Times New Roman" w:hAnsi="Times New Roman" w:cs="Times New Roman"/>
          <w:sz w:val="26"/>
          <w:szCs w:val="26"/>
        </w:rPr>
        <w:t>Глава</w:t>
      </w:r>
      <w:r w:rsidR="00C464CF">
        <w:rPr>
          <w:rFonts w:ascii="Times New Roman" w:hAnsi="Times New Roman" w:cs="Times New Roman"/>
          <w:sz w:val="26"/>
          <w:szCs w:val="26"/>
        </w:rPr>
        <w:t xml:space="preserve"> </w:t>
      </w:r>
      <w:r w:rsidRPr="00D81922">
        <w:rPr>
          <w:rFonts w:ascii="Times New Roman" w:hAnsi="Times New Roman" w:cs="Times New Roman"/>
          <w:sz w:val="26"/>
          <w:szCs w:val="26"/>
        </w:rPr>
        <w:t xml:space="preserve">округа                                                                   </w:t>
      </w:r>
      <w:r>
        <w:rPr>
          <w:rFonts w:ascii="Times New Roman" w:hAnsi="Times New Roman" w:cs="Times New Roman"/>
          <w:sz w:val="26"/>
          <w:szCs w:val="26"/>
        </w:rPr>
        <w:t xml:space="preserve">                                 И.В. Быков</w:t>
      </w: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44336C" w:rsidRDefault="0044336C" w:rsidP="00CA3CB6">
      <w:pPr>
        <w:spacing w:after="0" w:line="240" w:lineRule="auto"/>
        <w:jc w:val="both"/>
        <w:rPr>
          <w:rFonts w:ascii="Times New Roman" w:hAnsi="Times New Roman" w:cs="Times New Roman"/>
          <w:sz w:val="26"/>
          <w:szCs w:val="26"/>
        </w:rPr>
      </w:pPr>
    </w:p>
    <w:p w:rsidR="0044336C" w:rsidRDefault="0044336C" w:rsidP="00CA3CB6">
      <w:pPr>
        <w:spacing w:after="0" w:line="240" w:lineRule="auto"/>
        <w:jc w:val="both"/>
        <w:rPr>
          <w:rFonts w:ascii="Times New Roman" w:hAnsi="Times New Roman" w:cs="Times New Roman"/>
          <w:sz w:val="26"/>
          <w:szCs w:val="26"/>
        </w:rPr>
      </w:pPr>
    </w:p>
    <w:p w:rsidR="0044336C" w:rsidRDefault="0044336C" w:rsidP="00CA3CB6">
      <w:pPr>
        <w:spacing w:after="0" w:line="240" w:lineRule="auto"/>
        <w:jc w:val="both"/>
        <w:rPr>
          <w:rFonts w:ascii="Times New Roman" w:hAnsi="Times New Roman" w:cs="Times New Roman"/>
          <w:sz w:val="26"/>
          <w:szCs w:val="26"/>
        </w:rPr>
      </w:pPr>
    </w:p>
    <w:p w:rsidR="0044336C" w:rsidRDefault="0044336C" w:rsidP="00CA3CB6">
      <w:pPr>
        <w:spacing w:after="0" w:line="240" w:lineRule="auto"/>
        <w:jc w:val="both"/>
        <w:rPr>
          <w:rFonts w:ascii="Times New Roman" w:hAnsi="Times New Roman" w:cs="Times New Roman"/>
          <w:sz w:val="26"/>
          <w:szCs w:val="26"/>
        </w:rPr>
      </w:pPr>
    </w:p>
    <w:p w:rsidR="0044336C" w:rsidRDefault="0044336C" w:rsidP="00CA3CB6">
      <w:pPr>
        <w:spacing w:after="0" w:line="240" w:lineRule="auto"/>
        <w:jc w:val="both"/>
        <w:rPr>
          <w:rFonts w:ascii="Times New Roman" w:hAnsi="Times New Roman" w:cs="Times New Roman"/>
          <w:sz w:val="26"/>
          <w:szCs w:val="26"/>
        </w:rPr>
      </w:pPr>
    </w:p>
    <w:p w:rsidR="0044336C" w:rsidRDefault="0044336C" w:rsidP="00CA3CB6">
      <w:pPr>
        <w:spacing w:after="0" w:line="240" w:lineRule="auto"/>
        <w:jc w:val="both"/>
        <w:rPr>
          <w:rFonts w:ascii="Times New Roman" w:hAnsi="Times New Roman" w:cs="Times New Roman"/>
          <w:sz w:val="26"/>
          <w:szCs w:val="26"/>
        </w:rPr>
      </w:pPr>
    </w:p>
    <w:p w:rsidR="0044336C" w:rsidRDefault="0044336C"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ind w:left="5245"/>
        <w:outlineLvl w:val="0"/>
        <w:rPr>
          <w:rFonts w:ascii="Times New Roman" w:hAnsi="Times New Roman" w:cs="Times New Roman"/>
          <w:bCs/>
          <w:sz w:val="26"/>
          <w:szCs w:val="26"/>
        </w:rPr>
      </w:pPr>
      <w:r w:rsidRPr="00BC41CE">
        <w:rPr>
          <w:rFonts w:ascii="Times New Roman" w:hAnsi="Times New Roman" w:cs="Times New Roman"/>
          <w:bCs/>
          <w:sz w:val="26"/>
          <w:szCs w:val="26"/>
        </w:rPr>
        <w:lastRenderedPageBreak/>
        <w:t>УТВЕРЖДЕНА</w:t>
      </w:r>
    </w:p>
    <w:p w:rsidR="00CA3CB6" w:rsidRPr="00BC41CE" w:rsidRDefault="00CA3CB6" w:rsidP="00CA3CB6">
      <w:pPr>
        <w:spacing w:after="0" w:line="240" w:lineRule="auto"/>
        <w:ind w:left="5245"/>
        <w:rPr>
          <w:rFonts w:ascii="Times New Roman" w:hAnsi="Times New Roman" w:cs="Times New Roman"/>
          <w:bCs/>
          <w:sz w:val="26"/>
          <w:szCs w:val="26"/>
        </w:rPr>
      </w:pPr>
      <w:r w:rsidRPr="00BC41CE">
        <w:rPr>
          <w:rFonts w:ascii="Times New Roman" w:hAnsi="Times New Roman" w:cs="Times New Roman"/>
          <w:bCs/>
          <w:sz w:val="26"/>
          <w:szCs w:val="26"/>
        </w:rPr>
        <w:t xml:space="preserve">постановлением </w:t>
      </w:r>
    </w:p>
    <w:p w:rsidR="00CA3CB6" w:rsidRPr="00BC41CE" w:rsidRDefault="00CA3CB6" w:rsidP="00CA3CB6">
      <w:pPr>
        <w:spacing w:after="0" w:line="240" w:lineRule="auto"/>
        <w:ind w:left="5245"/>
        <w:rPr>
          <w:rFonts w:ascii="Times New Roman" w:hAnsi="Times New Roman" w:cs="Times New Roman"/>
          <w:bCs/>
          <w:sz w:val="26"/>
          <w:szCs w:val="26"/>
        </w:rPr>
      </w:pPr>
      <w:r w:rsidRPr="00BC41CE">
        <w:rPr>
          <w:rFonts w:ascii="Times New Roman" w:hAnsi="Times New Roman" w:cs="Times New Roman"/>
          <w:bCs/>
          <w:sz w:val="26"/>
          <w:szCs w:val="26"/>
        </w:rPr>
        <w:t>администрации округа</w:t>
      </w:r>
    </w:p>
    <w:p w:rsidR="00CA3CB6" w:rsidRPr="00BC41CE" w:rsidRDefault="00CA3CB6" w:rsidP="00CA3CB6">
      <w:pPr>
        <w:spacing w:after="0" w:line="240" w:lineRule="auto"/>
        <w:ind w:left="5245"/>
        <w:rPr>
          <w:rFonts w:ascii="Times New Roman" w:hAnsi="Times New Roman" w:cs="Times New Roman"/>
          <w:sz w:val="26"/>
          <w:szCs w:val="26"/>
        </w:rPr>
      </w:pPr>
      <w:r w:rsidRPr="00BC41CE">
        <w:rPr>
          <w:rFonts w:ascii="Times New Roman" w:hAnsi="Times New Roman" w:cs="Times New Roman"/>
          <w:bCs/>
          <w:sz w:val="26"/>
          <w:szCs w:val="26"/>
        </w:rPr>
        <w:t>от</w:t>
      </w:r>
      <w:r>
        <w:rPr>
          <w:rFonts w:ascii="Times New Roman" w:hAnsi="Times New Roman" w:cs="Times New Roman"/>
          <w:bCs/>
          <w:sz w:val="26"/>
          <w:szCs w:val="26"/>
        </w:rPr>
        <w:t xml:space="preserve"> 06.06.2023 № 905</w:t>
      </w:r>
    </w:p>
    <w:p w:rsidR="00CA3CB6" w:rsidRPr="00BC41CE" w:rsidRDefault="00CA3CB6" w:rsidP="00CA3CB6">
      <w:pPr>
        <w:pStyle w:val="ConsPlusTitle"/>
        <w:jc w:val="center"/>
        <w:rPr>
          <w:b w:val="0"/>
          <w:sz w:val="26"/>
          <w:szCs w:val="26"/>
        </w:rPr>
      </w:pPr>
      <w:r w:rsidRPr="00BC41CE">
        <w:rPr>
          <w:b w:val="0"/>
          <w:sz w:val="26"/>
          <w:szCs w:val="26"/>
        </w:rPr>
        <w:t xml:space="preserve"> </w:t>
      </w:r>
      <w:r w:rsidR="001B3D1E">
        <w:rPr>
          <w:b w:val="0"/>
          <w:sz w:val="26"/>
          <w:szCs w:val="26"/>
        </w:rPr>
        <w:t xml:space="preserve">                                    </w:t>
      </w:r>
      <w:r w:rsidRPr="00BC41CE">
        <w:rPr>
          <w:b w:val="0"/>
          <w:sz w:val="26"/>
          <w:szCs w:val="26"/>
        </w:rPr>
        <w:t>(приложение)</w:t>
      </w:r>
    </w:p>
    <w:p w:rsidR="00CA3CB6" w:rsidRPr="00BC41CE" w:rsidRDefault="00CA3CB6" w:rsidP="00CA3CB6">
      <w:pPr>
        <w:pStyle w:val="ConsPlusTitle"/>
        <w:jc w:val="center"/>
        <w:rPr>
          <w:b w:val="0"/>
          <w:sz w:val="26"/>
          <w:szCs w:val="26"/>
        </w:rPr>
      </w:pPr>
    </w:p>
    <w:p w:rsidR="00CA3CB6" w:rsidRPr="00BC41CE" w:rsidRDefault="00CA3CB6" w:rsidP="00CA3CB6">
      <w:pPr>
        <w:pStyle w:val="ConsPlusTitle"/>
        <w:jc w:val="right"/>
        <w:rPr>
          <w:b w:val="0"/>
          <w:sz w:val="26"/>
          <w:szCs w:val="26"/>
        </w:rPr>
      </w:pPr>
    </w:p>
    <w:p w:rsidR="00CA3CB6" w:rsidRPr="00BC41CE" w:rsidRDefault="00CA3CB6" w:rsidP="00CA3CB6">
      <w:pPr>
        <w:pStyle w:val="ConsPlusTitle"/>
        <w:jc w:val="center"/>
        <w:rPr>
          <w:sz w:val="26"/>
          <w:szCs w:val="26"/>
        </w:rPr>
      </w:pPr>
      <w:r w:rsidRPr="00BC41CE">
        <w:rPr>
          <w:sz w:val="26"/>
          <w:szCs w:val="26"/>
        </w:rPr>
        <w:t>ПАСПОРТ</w:t>
      </w:r>
    </w:p>
    <w:p w:rsidR="00CA3CB6" w:rsidRPr="00BC41CE" w:rsidRDefault="00CA3CB6" w:rsidP="00CA3CB6">
      <w:pPr>
        <w:pStyle w:val="ConsPlusTitle"/>
        <w:jc w:val="center"/>
        <w:rPr>
          <w:sz w:val="26"/>
          <w:szCs w:val="26"/>
        </w:rPr>
      </w:pPr>
      <w:r w:rsidRPr="00BC41CE">
        <w:rPr>
          <w:sz w:val="26"/>
          <w:szCs w:val="26"/>
        </w:rPr>
        <w:t>муниципальной программы</w:t>
      </w:r>
    </w:p>
    <w:p w:rsidR="00CA3CB6" w:rsidRPr="00BC41CE" w:rsidRDefault="00CA3CB6" w:rsidP="00CA3CB6">
      <w:pPr>
        <w:pStyle w:val="ConsPlusTitle"/>
        <w:jc w:val="center"/>
        <w:rPr>
          <w:b w:val="0"/>
          <w:sz w:val="26"/>
          <w:szCs w:val="26"/>
        </w:rPr>
      </w:pPr>
      <w:r w:rsidRPr="00BC41CE">
        <w:rPr>
          <w:b w:val="0"/>
          <w:sz w:val="26"/>
          <w:szCs w:val="26"/>
        </w:rPr>
        <w:t xml:space="preserve"> «</w:t>
      </w:r>
      <w:r w:rsidRPr="00BC41CE">
        <w:rPr>
          <w:sz w:val="26"/>
          <w:szCs w:val="26"/>
        </w:rPr>
        <w:t>Обеспечение профилактики правонарушений, безопасности населения и территории Усть-Кубинского муниципального округа в 2023-2027 годах</w:t>
      </w:r>
      <w:r w:rsidRPr="00BC41CE">
        <w:rPr>
          <w:b w:val="0"/>
          <w:sz w:val="26"/>
          <w:szCs w:val="26"/>
        </w:rPr>
        <w:t>»</w:t>
      </w:r>
    </w:p>
    <w:p w:rsidR="00CA3CB6" w:rsidRPr="00BC41CE" w:rsidRDefault="00CA3CB6" w:rsidP="00CA3CB6">
      <w:pPr>
        <w:pStyle w:val="ConsPlusTitle"/>
        <w:jc w:val="center"/>
        <w:rPr>
          <w:b w:val="0"/>
          <w:sz w:val="26"/>
          <w:szCs w:val="26"/>
        </w:rPr>
      </w:pPr>
      <w:r w:rsidRPr="00BC41CE">
        <w:rPr>
          <w:b w:val="0"/>
          <w:sz w:val="26"/>
          <w:szCs w:val="26"/>
        </w:rPr>
        <w:t xml:space="preserve"> (далее - муниципальная программа)</w:t>
      </w:r>
    </w:p>
    <w:p w:rsidR="00CA3CB6" w:rsidRPr="00BC41CE" w:rsidRDefault="00CA3CB6" w:rsidP="00CA3CB6">
      <w:pPr>
        <w:pStyle w:val="ConsPlusNormal"/>
        <w:jc w:val="center"/>
        <w:rPr>
          <w:rFonts w:ascii="Times New Roman" w:hAnsi="Times New Roman" w:cs="Times New Roman"/>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7541"/>
      </w:tblGrid>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Ответственный исполнитель </w:t>
            </w:r>
          </w:p>
          <w:p w:rsidR="00CA3CB6" w:rsidRPr="00BC41CE" w:rsidRDefault="00CA3CB6" w:rsidP="00CB76FB">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программы</w:t>
            </w:r>
          </w:p>
        </w:tc>
        <w:tc>
          <w:tcPr>
            <w:tcW w:w="7541" w:type="dxa"/>
          </w:tcPr>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Администрация Усть-Кубинского муниципального округа</w:t>
            </w:r>
          </w:p>
        </w:tc>
      </w:tr>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Исполнители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программы</w:t>
            </w:r>
          </w:p>
        </w:tc>
        <w:tc>
          <w:tcPr>
            <w:tcW w:w="7541" w:type="dxa"/>
          </w:tcPr>
          <w:p w:rsidR="00CA3CB6"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 xml:space="preserve">- </w:t>
            </w:r>
            <w:r>
              <w:rPr>
                <w:rFonts w:ascii="Times New Roman" w:hAnsi="Times New Roman" w:cs="Times New Roman"/>
                <w:sz w:val="26"/>
                <w:szCs w:val="26"/>
              </w:rPr>
              <w:t>А</w:t>
            </w:r>
            <w:r w:rsidRPr="00BC41CE">
              <w:rPr>
                <w:rFonts w:ascii="Times New Roman" w:hAnsi="Times New Roman" w:cs="Times New Roman"/>
                <w:sz w:val="26"/>
                <w:szCs w:val="26"/>
              </w:rPr>
              <w:t>дминистрация Усть-Кубинского муниципального округа</w:t>
            </w:r>
            <w:r>
              <w:rPr>
                <w:rFonts w:ascii="Times New Roman" w:hAnsi="Times New Roman" w:cs="Times New Roman"/>
                <w:sz w:val="26"/>
                <w:szCs w:val="26"/>
              </w:rPr>
              <w:t>;</w:t>
            </w:r>
          </w:p>
          <w:p w:rsidR="00CA3CB6" w:rsidRDefault="00CA3CB6" w:rsidP="00CA3CB6">
            <w:pPr>
              <w:spacing w:after="0" w:line="240" w:lineRule="auto"/>
              <w:ind w:left="65"/>
              <w:rPr>
                <w:rFonts w:ascii="Times New Roman" w:hAnsi="Times New Roman" w:cs="Times New Roman"/>
                <w:spacing w:val="3"/>
                <w:sz w:val="26"/>
                <w:szCs w:val="26"/>
              </w:rPr>
            </w:pPr>
            <w:r>
              <w:rPr>
                <w:rFonts w:ascii="Times New Roman" w:hAnsi="Times New Roman" w:cs="Times New Roman"/>
                <w:sz w:val="26"/>
                <w:szCs w:val="26"/>
              </w:rPr>
              <w:t xml:space="preserve">- </w:t>
            </w:r>
            <w:r w:rsidRPr="00BC41CE">
              <w:rPr>
                <w:rFonts w:ascii="Times New Roman" w:hAnsi="Times New Roman" w:cs="Times New Roman"/>
                <w:sz w:val="26"/>
                <w:szCs w:val="26"/>
              </w:rPr>
              <w:t>управление имущественных отношений администрации округа</w:t>
            </w:r>
            <w:r>
              <w:rPr>
                <w:rFonts w:ascii="Times New Roman" w:hAnsi="Times New Roman" w:cs="Times New Roman"/>
                <w:sz w:val="26"/>
                <w:szCs w:val="26"/>
              </w:rPr>
              <w:t>;</w:t>
            </w:r>
          </w:p>
          <w:p w:rsidR="00CA3CB6" w:rsidRPr="00BC41CE" w:rsidRDefault="00CA3CB6" w:rsidP="00CA3CB6">
            <w:pPr>
              <w:spacing w:after="0" w:line="240" w:lineRule="auto"/>
              <w:ind w:left="33"/>
              <w:rPr>
                <w:rFonts w:ascii="Times New Roman" w:hAnsi="Times New Roman" w:cs="Times New Roman"/>
                <w:spacing w:val="3"/>
                <w:sz w:val="26"/>
                <w:szCs w:val="26"/>
              </w:rPr>
            </w:pPr>
            <w:r w:rsidRPr="00BC41CE">
              <w:rPr>
                <w:rFonts w:ascii="Times New Roman" w:hAnsi="Times New Roman" w:cs="Times New Roman"/>
                <w:spacing w:val="3"/>
                <w:sz w:val="26"/>
                <w:szCs w:val="26"/>
              </w:rPr>
              <w:t>- управление образования администрации округа</w:t>
            </w:r>
            <w:r>
              <w:rPr>
                <w:rFonts w:ascii="Times New Roman" w:hAnsi="Times New Roman" w:cs="Times New Roman"/>
                <w:spacing w:val="3"/>
                <w:sz w:val="26"/>
                <w:szCs w:val="26"/>
              </w:rPr>
              <w:t>;</w:t>
            </w:r>
          </w:p>
          <w:p w:rsidR="00CA3CB6" w:rsidRPr="00BC41CE" w:rsidRDefault="00CA3CB6" w:rsidP="00CA3CB6">
            <w:pPr>
              <w:shd w:val="clear" w:color="auto" w:fill="FFFFFF"/>
              <w:tabs>
                <w:tab w:val="left" w:pos="725"/>
              </w:tabs>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 МУ Усть-Кубинского района «Аварийно-спасательная служба»</w:t>
            </w:r>
            <w:r>
              <w:rPr>
                <w:rFonts w:ascii="Times New Roman" w:hAnsi="Times New Roman" w:cs="Times New Roman"/>
                <w:sz w:val="26"/>
                <w:szCs w:val="26"/>
              </w:rPr>
              <w:t>;</w:t>
            </w:r>
          </w:p>
          <w:p w:rsidR="00CA3CB6" w:rsidRDefault="00CA3CB6" w:rsidP="00CA3CB6">
            <w:pPr>
              <w:spacing w:after="0" w:line="240" w:lineRule="auto"/>
              <w:ind w:left="33"/>
              <w:rPr>
                <w:rFonts w:ascii="Times New Roman" w:hAnsi="Times New Roman" w:cs="Times New Roman"/>
                <w:sz w:val="26"/>
                <w:szCs w:val="26"/>
              </w:rPr>
            </w:pPr>
            <w:r w:rsidRPr="00BC41CE">
              <w:rPr>
                <w:rFonts w:ascii="Times New Roman" w:hAnsi="Times New Roman" w:cs="Times New Roman"/>
                <w:sz w:val="26"/>
                <w:szCs w:val="26"/>
              </w:rPr>
              <w:t>- отделение полиции МО МВД России «Сокольский»</w:t>
            </w:r>
          </w:p>
          <w:p w:rsidR="00837C69" w:rsidRDefault="00837C69" w:rsidP="00837C69">
            <w:pPr>
              <w:spacing w:after="0"/>
              <w:jc w:val="both"/>
              <w:rPr>
                <w:rFonts w:ascii="Times New Roman" w:hAnsi="Times New Roman" w:cs="Times New Roman"/>
                <w:sz w:val="26"/>
                <w:szCs w:val="26"/>
              </w:rPr>
            </w:pPr>
            <w:r w:rsidRPr="00837C69">
              <w:rPr>
                <w:rFonts w:ascii="Times New Roman" w:hAnsi="Times New Roman" w:cs="Times New Roman"/>
                <w:sz w:val="26"/>
                <w:szCs w:val="26"/>
              </w:rPr>
              <w:t>«МУ «Усть-Кубинский центр культуры и библиотечного обслуживания»</w:t>
            </w:r>
            <w:r>
              <w:rPr>
                <w:rFonts w:ascii="Times New Roman" w:hAnsi="Times New Roman" w:cs="Times New Roman"/>
                <w:sz w:val="26"/>
                <w:szCs w:val="26"/>
              </w:rPr>
              <w:t>;</w:t>
            </w:r>
          </w:p>
          <w:p w:rsidR="00837C69" w:rsidRPr="00BC41CE" w:rsidRDefault="00837C69" w:rsidP="00837C69">
            <w:pPr>
              <w:spacing w:after="0"/>
              <w:jc w:val="both"/>
              <w:rPr>
                <w:rFonts w:ascii="Times New Roman" w:hAnsi="Times New Roman" w:cs="Times New Roman"/>
                <w:spacing w:val="-1"/>
                <w:sz w:val="26"/>
                <w:szCs w:val="26"/>
              </w:rPr>
            </w:pPr>
            <w:r w:rsidRPr="00837C69">
              <w:rPr>
                <w:rFonts w:ascii="Times New Roman" w:hAnsi="Times New Roman" w:cs="Times New Roman"/>
                <w:sz w:val="26"/>
                <w:szCs w:val="26"/>
              </w:rPr>
              <w:t>«МУ «Центр материально-технического обеспечения учреждений района»</w:t>
            </w:r>
          </w:p>
        </w:tc>
      </w:tr>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Подпрограммы программы</w:t>
            </w:r>
          </w:p>
          <w:p w:rsidR="00CA3CB6" w:rsidRPr="00BC41CE" w:rsidRDefault="00CA3CB6" w:rsidP="00CA3CB6">
            <w:pPr>
              <w:spacing w:after="0" w:line="240" w:lineRule="auto"/>
              <w:rPr>
                <w:rFonts w:ascii="Times New Roman" w:hAnsi="Times New Roman" w:cs="Times New Roman"/>
                <w:spacing w:val="-3"/>
                <w:sz w:val="26"/>
                <w:szCs w:val="26"/>
              </w:rPr>
            </w:pPr>
          </w:p>
        </w:tc>
        <w:tc>
          <w:tcPr>
            <w:tcW w:w="7541" w:type="dxa"/>
          </w:tcPr>
          <w:p w:rsidR="00CA3CB6" w:rsidRPr="00BC41CE" w:rsidRDefault="00CA3CB6" w:rsidP="00CA3CB6">
            <w:pPr>
              <w:spacing w:after="0" w:line="240" w:lineRule="auto"/>
              <w:ind w:left="65"/>
              <w:rPr>
                <w:rFonts w:ascii="Times New Roman" w:hAnsi="Times New Roman" w:cs="Times New Roman"/>
                <w:sz w:val="26"/>
                <w:szCs w:val="26"/>
              </w:rPr>
            </w:pPr>
            <w:r>
              <w:rPr>
                <w:rFonts w:ascii="Times New Roman" w:hAnsi="Times New Roman" w:cs="Times New Roman"/>
                <w:spacing w:val="3"/>
                <w:sz w:val="26"/>
                <w:szCs w:val="26"/>
              </w:rPr>
              <w:t>П</w:t>
            </w:r>
            <w:r w:rsidRPr="00BC41CE">
              <w:rPr>
                <w:rFonts w:ascii="Times New Roman" w:hAnsi="Times New Roman" w:cs="Times New Roman"/>
                <w:spacing w:val="3"/>
                <w:sz w:val="26"/>
                <w:szCs w:val="26"/>
              </w:rPr>
              <w:t>одпрограмма 1</w:t>
            </w:r>
            <w:r w:rsidRPr="00BC41CE">
              <w:rPr>
                <w:rFonts w:ascii="Times New Roman" w:hAnsi="Times New Roman" w:cs="Times New Roman"/>
                <w:sz w:val="26"/>
                <w:szCs w:val="26"/>
              </w:rPr>
              <w:t xml:space="preserve"> «Обеспечение безопасности проживания населения муниципального округа» (приложение 1 к муниципальной программе);</w:t>
            </w:r>
          </w:p>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подпрограмма 2 «Профилактика преступлений и иных правонарушений» (приложение 2 к муниципальной программе);</w:t>
            </w:r>
          </w:p>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подпрограмма 3 «Безопасность дорожного движения» (приложение 3 к муниципальной программе);</w:t>
            </w:r>
          </w:p>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подпрограмма 4 «Социальная реабилитация лиц, освободившихся из мест лишения свободы, и осужденных без изоляции от общества» (приложение 4 к муниципальной программе);</w:t>
            </w:r>
          </w:p>
          <w:p w:rsidR="00CA3CB6" w:rsidRPr="00E63190" w:rsidRDefault="00CA3CB6" w:rsidP="00362754">
            <w:pPr>
              <w:spacing w:after="0" w:line="240" w:lineRule="auto"/>
              <w:ind w:left="65"/>
              <w:rPr>
                <w:rFonts w:ascii="Times New Roman" w:hAnsi="Times New Roman" w:cs="Times New Roman"/>
                <w:color w:val="FF0000"/>
                <w:sz w:val="26"/>
                <w:szCs w:val="26"/>
              </w:rPr>
            </w:pPr>
            <w:r w:rsidRPr="00BC41CE">
              <w:rPr>
                <w:rFonts w:ascii="Times New Roman" w:hAnsi="Times New Roman" w:cs="Times New Roman"/>
                <w:sz w:val="26"/>
                <w:szCs w:val="26"/>
              </w:rPr>
              <w:t>подпрограмма 5 «Противодействие незаконному обороту наркотиков, снижение масштабов злоупотребления алкогольной продукцией, профилактика алкоголизма и наркомании» (приложение 5 к муниципальной программе);</w:t>
            </w:r>
          </w:p>
        </w:tc>
      </w:tr>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Цель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муниципальной программы</w:t>
            </w:r>
          </w:p>
          <w:p w:rsidR="00CA3CB6" w:rsidRPr="00BC41CE" w:rsidRDefault="00CA3CB6" w:rsidP="00CA3CB6">
            <w:pPr>
              <w:spacing w:after="0" w:line="240" w:lineRule="auto"/>
              <w:rPr>
                <w:rFonts w:ascii="Times New Roman" w:hAnsi="Times New Roman" w:cs="Times New Roman"/>
                <w:spacing w:val="-3"/>
                <w:sz w:val="26"/>
                <w:szCs w:val="26"/>
              </w:rPr>
            </w:pPr>
          </w:p>
        </w:tc>
        <w:tc>
          <w:tcPr>
            <w:tcW w:w="7541" w:type="dxa"/>
          </w:tcPr>
          <w:p w:rsidR="00CA3CB6" w:rsidRPr="00BC41CE" w:rsidRDefault="00CA3CB6" w:rsidP="00CA3CB6">
            <w:pPr>
              <w:spacing w:after="0" w:line="240" w:lineRule="auto"/>
              <w:ind w:left="65"/>
              <w:rPr>
                <w:rFonts w:ascii="Times New Roman" w:hAnsi="Times New Roman" w:cs="Times New Roman"/>
                <w:spacing w:val="3"/>
                <w:sz w:val="26"/>
                <w:szCs w:val="26"/>
              </w:rPr>
            </w:pPr>
            <w:r>
              <w:rPr>
                <w:rFonts w:ascii="Times New Roman" w:hAnsi="Times New Roman" w:cs="Times New Roman"/>
                <w:spacing w:val="3"/>
                <w:sz w:val="26"/>
                <w:szCs w:val="26"/>
              </w:rPr>
              <w:t>П</w:t>
            </w:r>
            <w:r w:rsidRPr="00BC41CE">
              <w:rPr>
                <w:rFonts w:ascii="Times New Roman" w:hAnsi="Times New Roman" w:cs="Times New Roman"/>
                <w:spacing w:val="3"/>
                <w:sz w:val="26"/>
                <w:szCs w:val="26"/>
              </w:rPr>
              <w:t>овышение общего уровня общественной безопасности, правопорядка и безопасности среды обитания</w:t>
            </w:r>
          </w:p>
        </w:tc>
      </w:tr>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Задачи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2"/>
                <w:sz w:val="26"/>
                <w:szCs w:val="26"/>
              </w:rPr>
              <w:lastRenderedPageBreak/>
              <w:t xml:space="preserve">муниципальной </w:t>
            </w:r>
            <w:r w:rsidRPr="00BC41CE">
              <w:rPr>
                <w:rFonts w:ascii="Times New Roman" w:hAnsi="Times New Roman" w:cs="Times New Roman"/>
                <w:spacing w:val="-3"/>
                <w:sz w:val="26"/>
                <w:szCs w:val="26"/>
              </w:rPr>
              <w:t>программы</w:t>
            </w:r>
          </w:p>
          <w:p w:rsidR="00CA3CB6" w:rsidRPr="00BC41CE" w:rsidRDefault="00CA3CB6" w:rsidP="00CA3CB6">
            <w:pPr>
              <w:spacing w:after="0" w:line="240" w:lineRule="auto"/>
              <w:rPr>
                <w:rFonts w:ascii="Times New Roman" w:hAnsi="Times New Roman" w:cs="Times New Roman"/>
                <w:spacing w:val="-3"/>
                <w:sz w:val="26"/>
                <w:szCs w:val="26"/>
              </w:rPr>
            </w:pPr>
          </w:p>
        </w:tc>
        <w:tc>
          <w:tcPr>
            <w:tcW w:w="7541" w:type="dxa"/>
          </w:tcPr>
          <w:p w:rsidR="00CA3CB6" w:rsidRPr="00BC41CE" w:rsidRDefault="00CA3CB6" w:rsidP="00CA3CB6">
            <w:pPr>
              <w:spacing w:after="0" w:line="240" w:lineRule="auto"/>
              <w:ind w:left="65"/>
              <w:rPr>
                <w:rFonts w:ascii="Times New Roman" w:hAnsi="Times New Roman" w:cs="Times New Roman"/>
                <w:spacing w:val="3"/>
                <w:sz w:val="26"/>
                <w:szCs w:val="26"/>
              </w:rPr>
            </w:pPr>
            <w:r w:rsidRPr="00BC41CE">
              <w:rPr>
                <w:rFonts w:ascii="Times New Roman" w:hAnsi="Times New Roman" w:cs="Times New Roman"/>
                <w:sz w:val="26"/>
                <w:szCs w:val="26"/>
              </w:rPr>
              <w:lastRenderedPageBreak/>
              <w:t xml:space="preserve">Обеспечение защиты населения и территорий округа от </w:t>
            </w:r>
            <w:r w:rsidRPr="00BC41CE">
              <w:rPr>
                <w:rFonts w:ascii="Times New Roman" w:hAnsi="Times New Roman" w:cs="Times New Roman"/>
                <w:sz w:val="26"/>
                <w:szCs w:val="26"/>
              </w:rPr>
              <w:lastRenderedPageBreak/>
              <w:t>чрезвычайных ситуаций локального и муниципального характера</w:t>
            </w:r>
            <w:r w:rsidRPr="00BC41CE">
              <w:rPr>
                <w:rFonts w:ascii="Times New Roman" w:hAnsi="Times New Roman" w:cs="Times New Roman"/>
                <w:spacing w:val="3"/>
                <w:sz w:val="26"/>
                <w:szCs w:val="26"/>
              </w:rPr>
              <w:t>;</w:t>
            </w:r>
          </w:p>
          <w:p w:rsidR="00CA3CB6" w:rsidRPr="00A16085" w:rsidRDefault="00CA3CB6" w:rsidP="00CA3CB6">
            <w:pPr>
              <w:spacing w:after="0" w:line="240" w:lineRule="auto"/>
              <w:ind w:left="65"/>
              <w:rPr>
                <w:rFonts w:ascii="Times New Roman" w:hAnsi="Times New Roman" w:cs="Times New Roman"/>
                <w:color w:val="000000" w:themeColor="text1"/>
                <w:sz w:val="26"/>
                <w:szCs w:val="26"/>
              </w:rPr>
            </w:pPr>
            <w:r w:rsidRPr="00A16085">
              <w:rPr>
                <w:rFonts w:ascii="Times New Roman" w:hAnsi="Times New Roman" w:cs="Times New Roman"/>
                <w:color w:val="000000" w:themeColor="text1"/>
                <w:sz w:val="26"/>
                <w:szCs w:val="26"/>
              </w:rPr>
              <w:t>Обеспечение первичных мер пожарной безопасности;</w:t>
            </w:r>
          </w:p>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Повышение результативности профилактики правонарушений, в том числе среди несовершеннолетних и лиц, ранее совершавших преступления</w:t>
            </w:r>
          </w:p>
        </w:tc>
      </w:tr>
      <w:tr w:rsidR="00CA3CB6" w:rsidRPr="00BC41CE" w:rsidTr="00CA3CB6">
        <w:trPr>
          <w:trHeight w:val="1795"/>
        </w:trPr>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lastRenderedPageBreak/>
              <w:t xml:space="preserve">Целевые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показатели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(индикаторы) муниципальной программы</w:t>
            </w:r>
          </w:p>
          <w:p w:rsidR="00CA3CB6" w:rsidRPr="00BC41CE" w:rsidRDefault="00CA3CB6" w:rsidP="00CA3CB6">
            <w:pPr>
              <w:spacing w:after="0" w:line="240" w:lineRule="auto"/>
              <w:rPr>
                <w:rFonts w:ascii="Times New Roman" w:hAnsi="Times New Roman" w:cs="Times New Roman"/>
                <w:spacing w:val="-3"/>
                <w:sz w:val="26"/>
                <w:szCs w:val="26"/>
              </w:rPr>
            </w:pPr>
          </w:p>
        </w:tc>
        <w:tc>
          <w:tcPr>
            <w:tcW w:w="7541" w:type="dxa"/>
          </w:tcPr>
          <w:p w:rsidR="00CA3CB6" w:rsidRPr="00BC41CE" w:rsidRDefault="00CA3CB6" w:rsidP="00CA3CB6">
            <w:pPr>
              <w:pStyle w:val="afd"/>
              <w:numPr>
                <w:ilvl w:val="0"/>
                <w:numId w:val="11"/>
              </w:numPr>
              <w:ind w:left="34" w:firstLine="0"/>
              <w:rPr>
                <w:sz w:val="26"/>
                <w:szCs w:val="26"/>
              </w:rPr>
            </w:pPr>
            <w:r>
              <w:rPr>
                <w:sz w:val="26"/>
                <w:szCs w:val="26"/>
              </w:rPr>
              <w:t>Ч</w:t>
            </w:r>
            <w:r w:rsidRPr="00BC41CE">
              <w:rPr>
                <w:sz w:val="26"/>
                <w:szCs w:val="26"/>
              </w:rPr>
              <w:t>исленность погибших при чрезвычайных ситуациях локального и муниципального характера;</w:t>
            </w:r>
          </w:p>
          <w:p w:rsidR="00CA3CB6" w:rsidRPr="00127D48" w:rsidRDefault="00CA3CB6" w:rsidP="00CA3CB6">
            <w:pPr>
              <w:pStyle w:val="afd"/>
              <w:numPr>
                <w:ilvl w:val="0"/>
                <w:numId w:val="11"/>
              </w:numPr>
              <w:ind w:left="0" w:firstLine="0"/>
              <w:rPr>
                <w:sz w:val="26"/>
                <w:szCs w:val="26"/>
              </w:rPr>
            </w:pPr>
            <w:r w:rsidRPr="00127D48">
              <w:rPr>
                <w:sz w:val="26"/>
                <w:szCs w:val="26"/>
              </w:rPr>
              <w:t>количество погибших на пожарах;</w:t>
            </w:r>
          </w:p>
          <w:p w:rsidR="00CA3CB6" w:rsidRPr="00BC41CE" w:rsidRDefault="00CA3CB6" w:rsidP="00CA3CB6">
            <w:pPr>
              <w:pStyle w:val="afd"/>
              <w:numPr>
                <w:ilvl w:val="0"/>
                <w:numId w:val="11"/>
              </w:numPr>
              <w:ind w:left="0" w:firstLine="0"/>
              <w:rPr>
                <w:sz w:val="26"/>
                <w:szCs w:val="26"/>
              </w:rPr>
            </w:pPr>
            <w:r w:rsidRPr="00BC41CE">
              <w:rPr>
                <w:sz w:val="26"/>
                <w:szCs w:val="26"/>
              </w:rPr>
              <w:t>доля населенных пунктов, находящихся в пределах нормативного времени выезда подразделений пожарной охраны</w:t>
            </w:r>
            <w:r>
              <w:rPr>
                <w:sz w:val="26"/>
                <w:szCs w:val="26"/>
              </w:rPr>
              <w:t>;</w:t>
            </w:r>
          </w:p>
          <w:p w:rsidR="00CA3CB6" w:rsidRPr="0075717B" w:rsidRDefault="00CA3CB6" w:rsidP="00CA3CB6">
            <w:pPr>
              <w:spacing w:after="0" w:line="240" w:lineRule="auto"/>
              <w:rPr>
                <w:rFonts w:ascii="Times New Roman" w:hAnsi="Times New Roman" w:cs="Times New Roman"/>
                <w:color w:val="000000" w:themeColor="text1"/>
                <w:sz w:val="26"/>
                <w:szCs w:val="26"/>
              </w:rPr>
            </w:pPr>
            <w:r w:rsidRPr="0075717B">
              <w:rPr>
                <w:rFonts w:ascii="Times New Roman" w:hAnsi="Times New Roman" w:cs="Times New Roman"/>
                <w:color w:val="000000" w:themeColor="text1"/>
                <w:sz w:val="26"/>
                <w:szCs w:val="26"/>
              </w:rPr>
              <w:t xml:space="preserve">4) снижение количества зарегистрированных преступлений </w:t>
            </w:r>
            <w:r>
              <w:rPr>
                <w:rFonts w:ascii="Times New Roman" w:hAnsi="Times New Roman" w:cs="Times New Roman"/>
                <w:color w:val="000000" w:themeColor="text1"/>
                <w:sz w:val="26"/>
                <w:szCs w:val="26"/>
              </w:rPr>
              <w:t xml:space="preserve">совершенных несовершеннолетними, </w:t>
            </w:r>
            <w:r w:rsidRPr="0075717B">
              <w:rPr>
                <w:rFonts w:ascii="Times New Roman" w:hAnsi="Times New Roman" w:cs="Times New Roman"/>
                <w:color w:val="000000" w:themeColor="text1"/>
                <w:sz w:val="26"/>
                <w:szCs w:val="26"/>
              </w:rPr>
              <w:t>по отношению к 2017 году</w:t>
            </w:r>
          </w:p>
        </w:tc>
      </w:tr>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Сроки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реализации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2"/>
                <w:sz w:val="26"/>
                <w:szCs w:val="26"/>
              </w:rPr>
              <w:t xml:space="preserve">муниципальной </w:t>
            </w:r>
            <w:r w:rsidRPr="00BC41CE">
              <w:rPr>
                <w:rFonts w:ascii="Times New Roman" w:hAnsi="Times New Roman" w:cs="Times New Roman"/>
                <w:spacing w:val="-3"/>
                <w:sz w:val="26"/>
                <w:szCs w:val="26"/>
              </w:rPr>
              <w:t>программы</w:t>
            </w:r>
          </w:p>
        </w:tc>
        <w:tc>
          <w:tcPr>
            <w:tcW w:w="7541" w:type="dxa"/>
          </w:tcPr>
          <w:p w:rsidR="00CA3CB6" w:rsidRPr="00BC41CE" w:rsidRDefault="00CA3CB6" w:rsidP="00CA3CB6">
            <w:pPr>
              <w:spacing w:after="0" w:line="240" w:lineRule="auto"/>
              <w:ind w:left="65"/>
              <w:rPr>
                <w:rFonts w:ascii="Times New Roman" w:hAnsi="Times New Roman" w:cs="Times New Roman"/>
                <w:spacing w:val="3"/>
                <w:sz w:val="26"/>
                <w:szCs w:val="26"/>
              </w:rPr>
            </w:pPr>
            <w:r w:rsidRPr="00BC41CE">
              <w:rPr>
                <w:rFonts w:ascii="Times New Roman" w:hAnsi="Times New Roman" w:cs="Times New Roman"/>
                <w:spacing w:val="3"/>
                <w:sz w:val="26"/>
                <w:szCs w:val="26"/>
              </w:rPr>
              <w:t>2023 – 2027 годы</w:t>
            </w:r>
          </w:p>
        </w:tc>
      </w:tr>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Объемы </w:t>
            </w:r>
          </w:p>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финансового обеспечения </w:t>
            </w:r>
          </w:p>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муниципальной программы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z w:val="26"/>
                <w:szCs w:val="26"/>
              </w:rPr>
              <w:t>за счет бюджета округа</w:t>
            </w:r>
          </w:p>
        </w:tc>
        <w:tc>
          <w:tcPr>
            <w:tcW w:w="7541" w:type="dxa"/>
          </w:tcPr>
          <w:p w:rsidR="007B694E" w:rsidRDefault="007B694E" w:rsidP="007B694E">
            <w:pPr>
              <w:spacing w:after="0" w:line="240" w:lineRule="auto"/>
              <w:ind w:left="65"/>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w:t>
            </w:r>
            <w:r w:rsidRPr="0075717B">
              <w:rPr>
                <w:rFonts w:ascii="Times New Roman" w:hAnsi="Times New Roman" w:cs="Times New Roman"/>
                <w:color w:val="000000" w:themeColor="text1"/>
                <w:sz w:val="26"/>
                <w:szCs w:val="26"/>
              </w:rPr>
              <w:t xml:space="preserve">бъем финансирования мероприятий муниципальной программы составляет </w:t>
            </w:r>
            <w:r>
              <w:rPr>
                <w:rFonts w:ascii="Times New Roman" w:hAnsi="Times New Roman" w:cs="Times New Roman"/>
                <w:color w:val="000000" w:themeColor="text1"/>
                <w:sz w:val="26"/>
                <w:szCs w:val="26"/>
              </w:rPr>
              <w:t>44530,0</w:t>
            </w:r>
            <w:r w:rsidRPr="005A0937">
              <w:rPr>
                <w:rFonts w:ascii="Times New Roman" w:hAnsi="Times New Roman" w:cs="Times New Roman"/>
                <w:color w:val="000000" w:themeColor="text1"/>
                <w:sz w:val="26"/>
                <w:szCs w:val="26"/>
              </w:rPr>
              <w:t xml:space="preserve"> тыс. рублей</w:t>
            </w:r>
            <w:r w:rsidRPr="0075717B">
              <w:rPr>
                <w:rFonts w:ascii="Times New Roman" w:hAnsi="Times New Roman" w:cs="Times New Roman"/>
                <w:color w:val="000000" w:themeColor="text1"/>
                <w:sz w:val="26"/>
                <w:szCs w:val="26"/>
              </w:rPr>
              <w:t>, в том числе по годам реализации:</w:t>
            </w:r>
            <w:r>
              <w:rPr>
                <w:rFonts w:ascii="Times New Roman" w:hAnsi="Times New Roman" w:cs="Times New Roman"/>
                <w:color w:val="000000" w:themeColor="text1"/>
                <w:sz w:val="24"/>
                <w:szCs w:val="24"/>
              </w:rPr>
              <w:t xml:space="preserve"> </w:t>
            </w:r>
          </w:p>
          <w:p w:rsidR="007B694E" w:rsidRPr="005A0937" w:rsidRDefault="007B694E" w:rsidP="007B694E">
            <w:pPr>
              <w:spacing w:after="0" w:line="240" w:lineRule="auto"/>
              <w:ind w:left="65"/>
              <w:rPr>
                <w:rFonts w:ascii="Times New Roman" w:hAnsi="Times New Roman" w:cs="Times New Roman"/>
                <w:color w:val="000000" w:themeColor="text1"/>
                <w:sz w:val="26"/>
                <w:szCs w:val="26"/>
              </w:rPr>
            </w:pPr>
            <w:r w:rsidRPr="005A0937">
              <w:rPr>
                <w:rFonts w:ascii="Times New Roman" w:hAnsi="Times New Roman" w:cs="Times New Roman"/>
                <w:color w:val="000000" w:themeColor="text1"/>
                <w:sz w:val="26"/>
                <w:szCs w:val="26"/>
              </w:rPr>
              <w:t>2023 год – 15101,1 тыс. рублей, из них:</w:t>
            </w:r>
          </w:p>
          <w:p w:rsidR="007B694E" w:rsidRPr="005A0937" w:rsidRDefault="007B694E" w:rsidP="007B694E">
            <w:pPr>
              <w:spacing w:after="0" w:line="240" w:lineRule="auto"/>
              <w:ind w:left="65"/>
              <w:rPr>
                <w:rFonts w:ascii="Times New Roman" w:hAnsi="Times New Roman" w:cs="Times New Roman"/>
                <w:color w:val="000000" w:themeColor="text1"/>
                <w:sz w:val="26"/>
                <w:szCs w:val="26"/>
              </w:rPr>
            </w:pPr>
            <w:r w:rsidRPr="005A0937">
              <w:rPr>
                <w:rFonts w:ascii="Times New Roman" w:hAnsi="Times New Roman" w:cs="Times New Roman"/>
                <w:color w:val="000000" w:themeColor="text1"/>
                <w:sz w:val="26"/>
                <w:szCs w:val="26"/>
              </w:rPr>
              <w:t>за счет средств бюджета округа (собственные доходы)</w:t>
            </w:r>
            <w:r w:rsidRPr="005A0937">
              <w:rPr>
                <w:color w:val="000000" w:themeColor="text1"/>
              </w:rPr>
              <w:t xml:space="preserve"> -</w:t>
            </w:r>
            <w:r w:rsidRPr="005A0937">
              <w:rPr>
                <w:rFonts w:ascii="Times New Roman" w:hAnsi="Times New Roman" w:cs="Times New Roman"/>
                <w:color w:val="000000" w:themeColor="text1"/>
                <w:sz w:val="26"/>
                <w:szCs w:val="26"/>
              </w:rPr>
              <w:t>14208,9 тыс. рублей;</w:t>
            </w:r>
          </w:p>
          <w:p w:rsidR="007B694E" w:rsidRPr="006450A7" w:rsidRDefault="007B694E" w:rsidP="007B694E">
            <w:pPr>
              <w:spacing w:after="0" w:line="240" w:lineRule="auto"/>
              <w:ind w:left="65"/>
              <w:rPr>
                <w:rFonts w:ascii="Times New Roman" w:hAnsi="Times New Roman" w:cs="Times New Roman"/>
                <w:color w:val="000000" w:themeColor="text1"/>
                <w:sz w:val="26"/>
                <w:szCs w:val="26"/>
              </w:rPr>
            </w:pPr>
            <w:r w:rsidRPr="006450A7">
              <w:rPr>
                <w:rFonts w:ascii="Times New Roman" w:hAnsi="Times New Roman" w:cs="Times New Roman"/>
                <w:color w:val="000000" w:themeColor="text1"/>
                <w:sz w:val="26"/>
                <w:szCs w:val="26"/>
              </w:rPr>
              <w:t>за счет средств областного бюджета</w:t>
            </w:r>
            <w:r w:rsidRPr="006450A7">
              <w:rPr>
                <w:color w:val="000000" w:themeColor="text1"/>
              </w:rPr>
              <w:t xml:space="preserve"> - </w:t>
            </w:r>
            <w:r w:rsidRPr="006450A7">
              <w:rPr>
                <w:rFonts w:ascii="Times New Roman" w:hAnsi="Times New Roman" w:cs="Times New Roman"/>
                <w:color w:val="000000" w:themeColor="text1"/>
                <w:sz w:val="26"/>
                <w:szCs w:val="26"/>
              </w:rPr>
              <w:t>892,2 тыс. рублей.</w:t>
            </w:r>
          </w:p>
          <w:p w:rsidR="007B694E" w:rsidRPr="006450A7" w:rsidRDefault="007B694E" w:rsidP="007B694E">
            <w:pPr>
              <w:spacing w:after="0" w:line="240" w:lineRule="auto"/>
              <w:ind w:left="65"/>
              <w:rPr>
                <w:rFonts w:ascii="Times New Roman" w:hAnsi="Times New Roman" w:cs="Times New Roman"/>
                <w:color w:val="000000" w:themeColor="text1"/>
                <w:sz w:val="26"/>
                <w:szCs w:val="26"/>
              </w:rPr>
            </w:pPr>
            <w:r w:rsidRPr="006450A7">
              <w:rPr>
                <w:rFonts w:ascii="Times New Roman" w:hAnsi="Times New Roman" w:cs="Times New Roman"/>
                <w:color w:val="000000" w:themeColor="text1"/>
                <w:sz w:val="26"/>
                <w:szCs w:val="26"/>
              </w:rPr>
              <w:t xml:space="preserve">2024 год – </w:t>
            </w:r>
            <w:r w:rsidRPr="00BC3409">
              <w:rPr>
                <w:rFonts w:ascii="Times New Roman" w:hAnsi="Times New Roman" w:cs="Times New Roman"/>
                <w:color w:val="000000" w:themeColor="text1"/>
                <w:sz w:val="26"/>
                <w:szCs w:val="26"/>
              </w:rPr>
              <w:t>9</w:t>
            </w:r>
            <w:r>
              <w:rPr>
                <w:rFonts w:ascii="Times New Roman" w:hAnsi="Times New Roman" w:cs="Times New Roman"/>
                <w:color w:val="000000" w:themeColor="text1"/>
                <w:sz w:val="26"/>
                <w:szCs w:val="26"/>
              </w:rPr>
              <w:t>926,0</w:t>
            </w:r>
            <w:r w:rsidRPr="006450A7">
              <w:rPr>
                <w:rFonts w:ascii="Times New Roman" w:hAnsi="Times New Roman" w:cs="Times New Roman"/>
                <w:color w:val="000000" w:themeColor="text1"/>
                <w:sz w:val="26"/>
                <w:szCs w:val="26"/>
              </w:rPr>
              <w:t xml:space="preserve"> тыс. рублей, из них:</w:t>
            </w:r>
          </w:p>
          <w:p w:rsidR="007B694E" w:rsidRPr="0075717B" w:rsidRDefault="007B694E" w:rsidP="007B694E">
            <w:pPr>
              <w:spacing w:after="0" w:line="240" w:lineRule="auto"/>
              <w:ind w:left="65"/>
              <w:rPr>
                <w:rFonts w:ascii="Times New Roman" w:hAnsi="Times New Roman" w:cs="Times New Roman"/>
                <w:color w:val="000000" w:themeColor="text1"/>
                <w:sz w:val="26"/>
                <w:szCs w:val="26"/>
              </w:rPr>
            </w:pPr>
            <w:r w:rsidRPr="006450A7">
              <w:rPr>
                <w:rFonts w:ascii="Times New Roman" w:hAnsi="Times New Roman" w:cs="Times New Roman"/>
                <w:color w:val="000000" w:themeColor="text1"/>
                <w:sz w:val="26"/>
                <w:szCs w:val="26"/>
              </w:rPr>
              <w:t>за счет средств бюджета округа (собственные доходы</w:t>
            </w:r>
            <w:r w:rsidRPr="0075717B">
              <w:rPr>
                <w:rFonts w:ascii="Times New Roman" w:hAnsi="Times New Roman" w:cs="Times New Roman"/>
                <w:color w:val="000000" w:themeColor="text1"/>
                <w:sz w:val="26"/>
                <w:szCs w:val="26"/>
              </w:rPr>
              <w:t>)</w:t>
            </w:r>
            <w:r w:rsidRPr="0075717B">
              <w:rPr>
                <w:color w:val="000000" w:themeColor="text1"/>
              </w:rPr>
              <w:t xml:space="preserve"> -</w:t>
            </w:r>
            <w:r>
              <w:rPr>
                <w:rFonts w:ascii="Times New Roman" w:hAnsi="Times New Roman" w:cs="Times New Roman"/>
                <w:color w:val="000000" w:themeColor="text1"/>
                <w:sz w:val="26"/>
                <w:szCs w:val="26"/>
              </w:rPr>
              <w:t>9</w:t>
            </w:r>
            <w:r w:rsidRPr="00BC3409">
              <w:rPr>
                <w:rFonts w:ascii="Times New Roman" w:hAnsi="Times New Roman" w:cs="Times New Roman"/>
                <w:color w:val="000000" w:themeColor="text1"/>
                <w:sz w:val="26"/>
                <w:szCs w:val="26"/>
              </w:rPr>
              <w:t>185</w:t>
            </w:r>
            <w:r>
              <w:rPr>
                <w:rFonts w:ascii="Times New Roman" w:hAnsi="Times New Roman" w:cs="Times New Roman"/>
                <w:color w:val="000000" w:themeColor="text1"/>
                <w:sz w:val="26"/>
                <w:szCs w:val="26"/>
              </w:rPr>
              <w:t>,5</w:t>
            </w:r>
            <w:r w:rsidRPr="0075717B">
              <w:rPr>
                <w:rFonts w:ascii="Times New Roman" w:hAnsi="Times New Roman" w:cs="Times New Roman"/>
                <w:color w:val="000000" w:themeColor="text1"/>
                <w:sz w:val="26"/>
                <w:szCs w:val="26"/>
              </w:rPr>
              <w:t xml:space="preserve"> тыс. рублей;</w:t>
            </w:r>
          </w:p>
          <w:p w:rsidR="007B694E" w:rsidRPr="006450A7" w:rsidRDefault="007B694E" w:rsidP="007B694E">
            <w:pPr>
              <w:spacing w:after="0" w:line="240" w:lineRule="auto"/>
              <w:ind w:left="65"/>
              <w:rPr>
                <w:rFonts w:ascii="Times New Roman" w:hAnsi="Times New Roman" w:cs="Times New Roman"/>
                <w:color w:val="000000" w:themeColor="text1"/>
                <w:sz w:val="26"/>
                <w:szCs w:val="26"/>
              </w:rPr>
            </w:pPr>
            <w:r w:rsidRPr="006450A7">
              <w:rPr>
                <w:rFonts w:ascii="Times New Roman" w:hAnsi="Times New Roman" w:cs="Times New Roman"/>
                <w:color w:val="000000" w:themeColor="text1"/>
                <w:sz w:val="26"/>
                <w:szCs w:val="26"/>
              </w:rPr>
              <w:t>за счет средств областного бюджета</w:t>
            </w:r>
            <w:r w:rsidRPr="006450A7">
              <w:rPr>
                <w:color w:val="000000" w:themeColor="text1"/>
              </w:rPr>
              <w:t xml:space="preserve"> – </w:t>
            </w:r>
            <w:r>
              <w:rPr>
                <w:rFonts w:ascii="Times New Roman" w:hAnsi="Times New Roman" w:cs="Times New Roman"/>
                <w:color w:val="000000" w:themeColor="text1"/>
                <w:sz w:val="26"/>
                <w:szCs w:val="26"/>
              </w:rPr>
              <w:t>740,5</w:t>
            </w:r>
            <w:r w:rsidRPr="006450A7">
              <w:rPr>
                <w:rFonts w:ascii="Times New Roman" w:hAnsi="Times New Roman" w:cs="Times New Roman"/>
                <w:color w:val="000000" w:themeColor="text1"/>
                <w:sz w:val="26"/>
                <w:szCs w:val="26"/>
              </w:rPr>
              <w:t xml:space="preserve"> тыс. рублей.</w:t>
            </w:r>
          </w:p>
          <w:p w:rsidR="007B694E" w:rsidRPr="006450A7" w:rsidRDefault="007B694E" w:rsidP="007B694E">
            <w:pPr>
              <w:spacing w:after="0" w:line="240" w:lineRule="auto"/>
              <w:ind w:left="65"/>
              <w:rPr>
                <w:rFonts w:ascii="Times New Roman" w:hAnsi="Times New Roman" w:cs="Times New Roman"/>
                <w:color w:val="000000" w:themeColor="text1"/>
                <w:sz w:val="26"/>
                <w:szCs w:val="26"/>
              </w:rPr>
            </w:pPr>
            <w:r w:rsidRPr="006450A7">
              <w:rPr>
                <w:rFonts w:ascii="Times New Roman" w:hAnsi="Times New Roman" w:cs="Times New Roman"/>
                <w:color w:val="000000" w:themeColor="text1"/>
                <w:sz w:val="26"/>
                <w:szCs w:val="26"/>
              </w:rPr>
              <w:t xml:space="preserve">2025 год – </w:t>
            </w:r>
            <w:r>
              <w:rPr>
                <w:rFonts w:ascii="Times New Roman" w:hAnsi="Times New Roman" w:cs="Times New Roman"/>
                <w:color w:val="000000" w:themeColor="text1"/>
                <w:sz w:val="26"/>
                <w:szCs w:val="26"/>
              </w:rPr>
              <w:t>9831,9</w:t>
            </w:r>
            <w:r w:rsidRPr="006450A7">
              <w:rPr>
                <w:rFonts w:ascii="Times New Roman" w:hAnsi="Times New Roman" w:cs="Times New Roman"/>
                <w:color w:val="000000" w:themeColor="text1"/>
                <w:sz w:val="26"/>
                <w:szCs w:val="26"/>
              </w:rPr>
              <w:t xml:space="preserve"> тыс. рублей</w:t>
            </w:r>
          </w:p>
          <w:p w:rsidR="007B694E" w:rsidRPr="006450A7" w:rsidRDefault="007B694E" w:rsidP="007B694E">
            <w:pPr>
              <w:spacing w:after="0" w:line="240" w:lineRule="auto"/>
              <w:ind w:left="65"/>
              <w:rPr>
                <w:rFonts w:ascii="Times New Roman" w:hAnsi="Times New Roman" w:cs="Times New Roman"/>
                <w:color w:val="000000" w:themeColor="text1"/>
                <w:sz w:val="26"/>
                <w:szCs w:val="26"/>
              </w:rPr>
            </w:pPr>
            <w:r w:rsidRPr="006450A7">
              <w:rPr>
                <w:rFonts w:ascii="Times New Roman" w:hAnsi="Times New Roman" w:cs="Times New Roman"/>
                <w:color w:val="000000" w:themeColor="text1"/>
                <w:sz w:val="26"/>
                <w:szCs w:val="26"/>
              </w:rPr>
              <w:t>за счет средств бюджета округа (собственные доходы)</w:t>
            </w:r>
            <w:r w:rsidRPr="006450A7">
              <w:rPr>
                <w:color w:val="000000" w:themeColor="text1"/>
              </w:rPr>
              <w:t xml:space="preserve"> -</w:t>
            </w:r>
            <w:r>
              <w:rPr>
                <w:rFonts w:ascii="Times New Roman" w:hAnsi="Times New Roman" w:cs="Times New Roman"/>
                <w:color w:val="000000" w:themeColor="text1"/>
                <w:sz w:val="26"/>
                <w:szCs w:val="26"/>
              </w:rPr>
              <w:t>8158,0</w:t>
            </w:r>
            <w:r w:rsidRPr="006450A7">
              <w:rPr>
                <w:rFonts w:ascii="Times New Roman" w:hAnsi="Times New Roman" w:cs="Times New Roman"/>
                <w:color w:val="000000" w:themeColor="text1"/>
                <w:sz w:val="26"/>
                <w:szCs w:val="26"/>
              </w:rPr>
              <w:t xml:space="preserve"> тыс. рублей;</w:t>
            </w:r>
          </w:p>
          <w:p w:rsidR="007B694E" w:rsidRPr="006450A7" w:rsidRDefault="007B694E" w:rsidP="007B694E">
            <w:pPr>
              <w:spacing w:after="0" w:line="240" w:lineRule="auto"/>
              <w:ind w:left="65"/>
              <w:rPr>
                <w:rFonts w:ascii="Times New Roman" w:hAnsi="Times New Roman" w:cs="Times New Roman"/>
                <w:color w:val="000000" w:themeColor="text1"/>
                <w:sz w:val="26"/>
                <w:szCs w:val="26"/>
              </w:rPr>
            </w:pPr>
            <w:r w:rsidRPr="006450A7">
              <w:rPr>
                <w:rFonts w:ascii="Times New Roman" w:hAnsi="Times New Roman" w:cs="Times New Roman"/>
                <w:color w:val="000000" w:themeColor="text1"/>
                <w:sz w:val="26"/>
                <w:szCs w:val="26"/>
              </w:rPr>
              <w:t>за счет средств областного бюджета</w:t>
            </w:r>
            <w:r w:rsidRPr="006450A7">
              <w:rPr>
                <w:color w:val="000000" w:themeColor="text1"/>
              </w:rPr>
              <w:t xml:space="preserve"> – </w:t>
            </w:r>
            <w:r>
              <w:rPr>
                <w:rFonts w:ascii="Times New Roman" w:hAnsi="Times New Roman" w:cs="Times New Roman"/>
                <w:color w:val="000000" w:themeColor="text1"/>
                <w:sz w:val="26"/>
                <w:szCs w:val="26"/>
              </w:rPr>
              <w:t>1673</w:t>
            </w:r>
            <w:r w:rsidRPr="006450A7">
              <w:rPr>
                <w:rFonts w:ascii="Times New Roman" w:hAnsi="Times New Roman" w:cs="Times New Roman"/>
                <w:color w:val="000000" w:themeColor="text1"/>
                <w:sz w:val="26"/>
                <w:szCs w:val="26"/>
              </w:rPr>
              <w:t>,9 тыс. рублей</w:t>
            </w:r>
          </w:p>
          <w:p w:rsidR="007B694E" w:rsidRPr="006450A7" w:rsidRDefault="007B694E" w:rsidP="007B694E">
            <w:pPr>
              <w:spacing w:after="0" w:line="240" w:lineRule="auto"/>
              <w:ind w:left="65"/>
              <w:rPr>
                <w:rFonts w:ascii="Times New Roman" w:hAnsi="Times New Roman" w:cs="Times New Roman"/>
                <w:color w:val="000000" w:themeColor="text1"/>
                <w:sz w:val="26"/>
                <w:szCs w:val="26"/>
              </w:rPr>
            </w:pPr>
            <w:r w:rsidRPr="006450A7">
              <w:rPr>
                <w:rFonts w:ascii="Times New Roman" w:hAnsi="Times New Roman" w:cs="Times New Roman"/>
                <w:color w:val="000000" w:themeColor="text1"/>
                <w:sz w:val="26"/>
                <w:szCs w:val="26"/>
              </w:rPr>
              <w:t xml:space="preserve">2026 год – </w:t>
            </w:r>
            <w:r>
              <w:rPr>
                <w:rFonts w:ascii="Times New Roman" w:hAnsi="Times New Roman" w:cs="Times New Roman"/>
                <w:color w:val="000000" w:themeColor="text1"/>
                <w:sz w:val="24"/>
                <w:szCs w:val="24"/>
              </w:rPr>
              <w:t xml:space="preserve">9671,0 </w:t>
            </w:r>
            <w:r w:rsidRPr="006450A7">
              <w:rPr>
                <w:rFonts w:ascii="Times New Roman" w:hAnsi="Times New Roman" w:cs="Times New Roman"/>
                <w:color w:val="000000" w:themeColor="text1"/>
                <w:sz w:val="26"/>
                <w:szCs w:val="26"/>
              </w:rPr>
              <w:t>тыс. рублей, из них:</w:t>
            </w:r>
          </w:p>
          <w:p w:rsidR="007B694E" w:rsidRPr="006450A7" w:rsidRDefault="007B694E" w:rsidP="007B694E">
            <w:pPr>
              <w:spacing w:after="0" w:line="240" w:lineRule="auto"/>
              <w:ind w:left="65"/>
              <w:rPr>
                <w:rFonts w:ascii="Times New Roman" w:hAnsi="Times New Roman" w:cs="Times New Roman"/>
                <w:color w:val="000000" w:themeColor="text1"/>
                <w:sz w:val="26"/>
                <w:szCs w:val="26"/>
              </w:rPr>
            </w:pPr>
            <w:r w:rsidRPr="006450A7">
              <w:rPr>
                <w:rFonts w:ascii="Times New Roman" w:hAnsi="Times New Roman" w:cs="Times New Roman"/>
                <w:color w:val="000000" w:themeColor="text1"/>
                <w:sz w:val="26"/>
                <w:szCs w:val="26"/>
              </w:rPr>
              <w:t>за счет средств бюджета округа (собственные доходы)</w:t>
            </w:r>
            <w:r w:rsidRPr="006450A7">
              <w:rPr>
                <w:color w:val="000000" w:themeColor="text1"/>
              </w:rPr>
              <w:t xml:space="preserve"> -</w:t>
            </w:r>
            <w:r>
              <w:rPr>
                <w:rFonts w:ascii="Times New Roman" w:hAnsi="Times New Roman" w:cs="Times New Roman"/>
                <w:color w:val="000000" w:themeColor="text1"/>
                <w:sz w:val="26"/>
                <w:szCs w:val="26"/>
              </w:rPr>
              <w:t>8592,6</w:t>
            </w:r>
            <w:r w:rsidRPr="006450A7">
              <w:rPr>
                <w:rFonts w:ascii="Times New Roman" w:hAnsi="Times New Roman" w:cs="Times New Roman"/>
                <w:color w:val="000000" w:themeColor="text1"/>
                <w:sz w:val="26"/>
                <w:szCs w:val="26"/>
              </w:rPr>
              <w:t xml:space="preserve"> тыс. рублей;</w:t>
            </w:r>
          </w:p>
          <w:p w:rsidR="007B694E" w:rsidRDefault="007B694E" w:rsidP="007B694E">
            <w:pPr>
              <w:spacing w:after="0" w:line="240" w:lineRule="auto"/>
              <w:ind w:left="65"/>
              <w:rPr>
                <w:rFonts w:ascii="Times New Roman" w:hAnsi="Times New Roman" w:cs="Times New Roman"/>
                <w:color w:val="000000" w:themeColor="text1"/>
                <w:sz w:val="26"/>
                <w:szCs w:val="26"/>
              </w:rPr>
            </w:pPr>
            <w:r w:rsidRPr="006450A7">
              <w:rPr>
                <w:rFonts w:ascii="Times New Roman" w:hAnsi="Times New Roman" w:cs="Times New Roman"/>
                <w:color w:val="000000" w:themeColor="text1"/>
                <w:sz w:val="26"/>
                <w:szCs w:val="26"/>
              </w:rPr>
              <w:t>за счет средств областного бюджета</w:t>
            </w:r>
            <w:r w:rsidRPr="006450A7">
              <w:rPr>
                <w:color w:val="000000" w:themeColor="text1"/>
              </w:rPr>
              <w:t xml:space="preserve"> – </w:t>
            </w:r>
            <w:r>
              <w:rPr>
                <w:color w:val="000000" w:themeColor="text1"/>
              </w:rPr>
              <w:t xml:space="preserve">1078,4 </w:t>
            </w:r>
            <w:r w:rsidRPr="006450A7">
              <w:rPr>
                <w:rFonts w:ascii="Times New Roman" w:hAnsi="Times New Roman" w:cs="Times New Roman"/>
                <w:color w:val="000000" w:themeColor="text1"/>
                <w:sz w:val="26"/>
                <w:szCs w:val="26"/>
              </w:rPr>
              <w:t xml:space="preserve"> тыс. рублей</w:t>
            </w:r>
          </w:p>
          <w:p w:rsidR="00CA3CB6" w:rsidRPr="00C317CC" w:rsidRDefault="00C317CC" w:rsidP="007B694E">
            <w:pPr>
              <w:spacing w:after="0" w:line="240" w:lineRule="auto"/>
              <w:ind w:left="65"/>
              <w:rPr>
                <w:rFonts w:ascii="Times New Roman" w:hAnsi="Times New Roman" w:cs="Times New Roman"/>
                <w:color w:val="000000" w:themeColor="text1"/>
                <w:sz w:val="26"/>
                <w:szCs w:val="26"/>
              </w:rPr>
            </w:pPr>
            <w:r w:rsidRPr="00C91F99">
              <w:rPr>
                <w:color w:val="000000" w:themeColor="text1"/>
                <w:sz w:val="26"/>
                <w:szCs w:val="26"/>
              </w:rPr>
              <w:t xml:space="preserve"> </w:t>
            </w:r>
            <w:r w:rsidRPr="007B694E">
              <w:rPr>
                <w:rFonts w:ascii="Times New Roman" w:hAnsi="Times New Roman" w:cs="Times New Roman"/>
                <w:color w:val="000000" w:themeColor="text1"/>
                <w:sz w:val="26"/>
                <w:szCs w:val="26"/>
              </w:rPr>
              <w:t xml:space="preserve">2027 </w:t>
            </w:r>
            <w:r w:rsidRPr="00C317CC">
              <w:rPr>
                <w:rFonts w:ascii="Times New Roman" w:hAnsi="Times New Roman" w:cs="Times New Roman"/>
                <w:color w:val="000000" w:themeColor="text1"/>
                <w:sz w:val="26"/>
                <w:szCs w:val="26"/>
              </w:rPr>
              <w:t>– 0,0 тыс. рублей</w:t>
            </w:r>
          </w:p>
        </w:tc>
      </w:tr>
      <w:tr w:rsidR="00CA3CB6" w:rsidRPr="00BC41CE" w:rsidTr="00CA3CB6">
        <w:trPr>
          <w:trHeight w:val="1825"/>
        </w:trPr>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Ожидаемые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конечные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результаты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реализации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2"/>
                <w:sz w:val="26"/>
                <w:szCs w:val="26"/>
              </w:rPr>
              <w:t xml:space="preserve">муниципальной </w:t>
            </w:r>
            <w:r w:rsidRPr="00BC41CE">
              <w:rPr>
                <w:rFonts w:ascii="Times New Roman" w:hAnsi="Times New Roman" w:cs="Times New Roman"/>
                <w:spacing w:val="-3"/>
                <w:sz w:val="26"/>
                <w:szCs w:val="26"/>
              </w:rPr>
              <w:t>программы</w:t>
            </w:r>
          </w:p>
          <w:p w:rsidR="00CA3CB6" w:rsidRPr="00BC41CE" w:rsidRDefault="00CA3CB6" w:rsidP="00CA3CB6">
            <w:pPr>
              <w:spacing w:after="0" w:line="240" w:lineRule="auto"/>
              <w:rPr>
                <w:rFonts w:ascii="Times New Roman" w:hAnsi="Times New Roman" w:cs="Times New Roman"/>
                <w:spacing w:val="-3"/>
                <w:sz w:val="26"/>
                <w:szCs w:val="26"/>
              </w:rPr>
            </w:pPr>
          </w:p>
        </w:tc>
        <w:tc>
          <w:tcPr>
            <w:tcW w:w="7541" w:type="dxa"/>
          </w:tcPr>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 xml:space="preserve">1) </w:t>
            </w:r>
            <w:r>
              <w:rPr>
                <w:rFonts w:ascii="Times New Roman" w:hAnsi="Times New Roman" w:cs="Times New Roman"/>
                <w:sz w:val="26"/>
                <w:szCs w:val="26"/>
              </w:rPr>
              <w:t>Н</w:t>
            </w:r>
            <w:r w:rsidRPr="00BC41CE">
              <w:rPr>
                <w:rFonts w:ascii="Times New Roman" w:hAnsi="Times New Roman" w:cs="Times New Roman"/>
                <w:sz w:val="26"/>
                <w:szCs w:val="26"/>
              </w:rPr>
              <w:t>едопущение гибели людей при чрезвычайных ситуациях локального и муниципального характера;</w:t>
            </w:r>
          </w:p>
          <w:p w:rsidR="00CA3CB6"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 xml:space="preserve">2) </w:t>
            </w:r>
            <w:r>
              <w:rPr>
                <w:rFonts w:ascii="Times New Roman" w:hAnsi="Times New Roman" w:cs="Times New Roman"/>
                <w:sz w:val="26"/>
                <w:szCs w:val="26"/>
              </w:rPr>
              <w:t>с</w:t>
            </w:r>
            <w:r w:rsidRPr="00BC41CE">
              <w:rPr>
                <w:rFonts w:ascii="Times New Roman" w:hAnsi="Times New Roman" w:cs="Times New Roman"/>
                <w:sz w:val="26"/>
                <w:szCs w:val="26"/>
              </w:rPr>
              <w:t>нижение количества погибших на пожарах (по отношению к 2017 году);</w:t>
            </w:r>
          </w:p>
          <w:p w:rsidR="00CA3CB6" w:rsidRPr="00BC41CE" w:rsidRDefault="00CA3CB6" w:rsidP="00CA3CB6">
            <w:pPr>
              <w:pStyle w:val="afd"/>
              <w:ind w:left="65"/>
              <w:jc w:val="both"/>
              <w:rPr>
                <w:sz w:val="26"/>
                <w:szCs w:val="26"/>
              </w:rPr>
            </w:pPr>
            <w:r>
              <w:rPr>
                <w:spacing w:val="3"/>
                <w:sz w:val="26"/>
                <w:szCs w:val="26"/>
              </w:rPr>
              <w:t>3) у</w:t>
            </w:r>
            <w:r w:rsidRPr="00BC41CE">
              <w:rPr>
                <w:spacing w:val="3"/>
                <w:sz w:val="26"/>
                <w:szCs w:val="26"/>
              </w:rPr>
              <w:t>величение доли населенных пунктов, находящихся в пределах нормативного времени выезда подразделений пожарной охраны.</w:t>
            </w:r>
          </w:p>
          <w:p w:rsidR="00CA3CB6" w:rsidRPr="00AA14D5" w:rsidRDefault="00CA3CB6" w:rsidP="00CA3CB6">
            <w:pPr>
              <w:pStyle w:val="afd"/>
              <w:numPr>
                <w:ilvl w:val="0"/>
                <w:numId w:val="11"/>
              </w:numPr>
              <w:ind w:left="34" w:firstLine="0"/>
              <w:rPr>
                <w:sz w:val="26"/>
                <w:szCs w:val="26"/>
              </w:rPr>
            </w:pPr>
            <w:r w:rsidRPr="00DF71C0">
              <w:rPr>
                <w:sz w:val="26"/>
                <w:szCs w:val="26"/>
              </w:rPr>
              <w:t>снижение уровня преступности среди несовершеннолетних, по отношению к 2017 году</w:t>
            </w:r>
          </w:p>
        </w:tc>
      </w:tr>
    </w:tbl>
    <w:p w:rsidR="00CA3CB6" w:rsidRDefault="00CA3CB6" w:rsidP="00CA3CB6">
      <w:pPr>
        <w:widowControl w:val="0"/>
        <w:autoSpaceDE w:val="0"/>
        <w:autoSpaceDN w:val="0"/>
        <w:adjustRightInd w:val="0"/>
        <w:spacing w:after="0" w:line="240" w:lineRule="auto"/>
        <w:ind w:left="360"/>
        <w:jc w:val="center"/>
        <w:outlineLvl w:val="1"/>
        <w:rPr>
          <w:rFonts w:ascii="Times New Roman" w:hAnsi="Times New Roman" w:cs="Times New Roman"/>
          <w:b/>
          <w:sz w:val="26"/>
          <w:szCs w:val="26"/>
        </w:rPr>
      </w:pPr>
    </w:p>
    <w:p w:rsidR="00F54F02" w:rsidRPr="00BC41CE" w:rsidRDefault="00F54F02" w:rsidP="00CA3CB6">
      <w:pPr>
        <w:widowControl w:val="0"/>
        <w:autoSpaceDE w:val="0"/>
        <w:autoSpaceDN w:val="0"/>
        <w:adjustRightInd w:val="0"/>
        <w:spacing w:after="0" w:line="240" w:lineRule="auto"/>
        <w:ind w:left="360"/>
        <w:jc w:val="center"/>
        <w:outlineLvl w:val="1"/>
        <w:rPr>
          <w:rFonts w:ascii="Times New Roman" w:hAnsi="Times New Roman" w:cs="Times New Roman"/>
          <w:b/>
          <w:sz w:val="26"/>
          <w:szCs w:val="26"/>
        </w:rPr>
      </w:pPr>
    </w:p>
    <w:p w:rsidR="00CA3CB6" w:rsidRPr="00BC41CE" w:rsidRDefault="00CA3CB6" w:rsidP="00CA3CB6">
      <w:pPr>
        <w:pStyle w:val="afd"/>
        <w:widowControl w:val="0"/>
        <w:numPr>
          <w:ilvl w:val="0"/>
          <w:numId w:val="22"/>
        </w:numPr>
        <w:autoSpaceDE w:val="0"/>
        <w:autoSpaceDN w:val="0"/>
        <w:adjustRightInd w:val="0"/>
        <w:jc w:val="center"/>
        <w:outlineLvl w:val="1"/>
        <w:rPr>
          <w:b/>
          <w:sz w:val="26"/>
          <w:szCs w:val="26"/>
        </w:rPr>
      </w:pPr>
      <w:r w:rsidRPr="00BC41CE">
        <w:rPr>
          <w:b/>
          <w:sz w:val="26"/>
          <w:szCs w:val="26"/>
        </w:rPr>
        <w:lastRenderedPageBreak/>
        <w:t>Общая характеристика сферы реализации</w:t>
      </w:r>
    </w:p>
    <w:p w:rsidR="00CA3CB6" w:rsidRPr="00BC41CE" w:rsidRDefault="00CA3CB6" w:rsidP="00CA3CB6">
      <w:pPr>
        <w:spacing w:after="0" w:line="240" w:lineRule="auto"/>
        <w:ind w:left="360"/>
        <w:jc w:val="center"/>
        <w:outlineLvl w:val="1"/>
        <w:rPr>
          <w:rFonts w:ascii="Times New Roman" w:hAnsi="Times New Roman" w:cs="Times New Roman"/>
          <w:b/>
          <w:sz w:val="26"/>
          <w:szCs w:val="26"/>
        </w:rPr>
      </w:pPr>
      <w:r w:rsidRPr="00BC41CE">
        <w:rPr>
          <w:rFonts w:ascii="Times New Roman" w:hAnsi="Times New Roman" w:cs="Times New Roman"/>
          <w:b/>
          <w:sz w:val="26"/>
          <w:szCs w:val="26"/>
        </w:rPr>
        <w:t>муниципальной программы</w:t>
      </w:r>
    </w:p>
    <w:p w:rsidR="00CA3CB6" w:rsidRPr="00BC41CE" w:rsidRDefault="00CA3CB6" w:rsidP="00CA3CB6">
      <w:pPr>
        <w:spacing w:after="0" w:line="240" w:lineRule="auto"/>
        <w:ind w:left="360"/>
        <w:jc w:val="center"/>
        <w:outlineLvl w:val="1"/>
        <w:rPr>
          <w:rFonts w:ascii="Times New Roman" w:hAnsi="Times New Roman" w:cs="Times New Roman"/>
          <w:b/>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Муниципальная программа реализуется в сфере социальной безопасности Усть-Кубинского муниципального округа по нескольким направлениям:</w:t>
      </w:r>
    </w:p>
    <w:p w:rsidR="00CA3CB6" w:rsidRPr="00BC41CE" w:rsidRDefault="00CA3CB6" w:rsidP="00CA3CB6">
      <w:pPr>
        <w:spacing w:after="0" w:line="240" w:lineRule="auto"/>
        <w:ind w:firstLine="708"/>
        <w:jc w:val="both"/>
        <w:rPr>
          <w:rFonts w:ascii="Times New Roman" w:hAnsi="Times New Roman" w:cs="Times New Roman"/>
          <w:sz w:val="26"/>
          <w:szCs w:val="26"/>
        </w:rPr>
      </w:pPr>
      <w:r w:rsidRPr="00BC41CE">
        <w:rPr>
          <w:rFonts w:ascii="Times New Roman" w:hAnsi="Times New Roman" w:cs="Times New Roman"/>
          <w:sz w:val="26"/>
          <w:szCs w:val="26"/>
        </w:rPr>
        <w:t>- обеспечение безопасности проживания населения муниципального округа;</w:t>
      </w:r>
    </w:p>
    <w:p w:rsidR="00CA3CB6" w:rsidRPr="00BC41CE" w:rsidRDefault="00CA3CB6" w:rsidP="00CA3CB6">
      <w:pPr>
        <w:shd w:val="clear" w:color="auto" w:fill="FFFFFF"/>
        <w:spacing w:after="0" w:line="240" w:lineRule="auto"/>
        <w:ind w:right="62" w:firstLine="708"/>
        <w:jc w:val="both"/>
        <w:rPr>
          <w:rFonts w:ascii="Times New Roman" w:hAnsi="Times New Roman" w:cs="Times New Roman"/>
          <w:bCs/>
          <w:sz w:val="26"/>
          <w:szCs w:val="26"/>
        </w:rPr>
      </w:pPr>
      <w:r w:rsidRPr="00BC41CE">
        <w:rPr>
          <w:rFonts w:ascii="Times New Roman" w:hAnsi="Times New Roman" w:cs="Times New Roman"/>
          <w:bCs/>
          <w:sz w:val="26"/>
          <w:szCs w:val="26"/>
        </w:rPr>
        <w:t>- профилактика преступлений и иных правонарушений в границах округа;</w:t>
      </w:r>
    </w:p>
    <w:p w:rsidR="00CA3CB6" w:rsidRPr="00BC41CE" w:rsidRDefault="00CA3CB6" w:rsidP="00CA3CB6">
      <w:pPr>
        <w:shd w:val="clear" w:color="auto" w:fill="FFFFFF"/>
        <w:spacing w:after="0" w:line="240" w:lineRule="auto"/>
        <w:ind w:right="62" w:firstLine="708"/>
        <w:jc w:val="both"/>
        <w:rPr>
          <w:rFonts w:ascii="Times New Roman" w:hAnsi="Times New Roman" w:cs="Times New Roman"/>
          <w:sz w:val="26"/>
          <w:szCs w:val="26"/>
        </w:rPr>
      </w:pPr>
      <w:r w:rsidRPr="00BC41CE">
        <w:rPr>
          <w:rFonts w:ascii="Times New Roman" w:hAnsi="Times New Roman" w:cs="Times New Roman"/>
          <w:sz w:val="26"/>
          <w:szCs w:val="26"/>
        </w:rPr>
        <w:t>- повышение безопасности дорожного движения;</w:t>
      </w:r>
    </w:p>
    <w:p w:rsidR="00CA3CB6" w:rsidRPr="00BC41CE" w:rsidRDefault="00CA3CB6" w:rsidP="00CA3CB6">
      <w:pPr>
        <w:shd w:val="clear" w:color="auto" w:fill="FFFFFF"/>
        <w:spacing w:after="0" w:line="240" w:lineRule="auto"/>
        <w:ind w:right="62" w:firstLine="708"/>
        <w:jc w:val="both"/>
        <w:rPr>
          <w:rFonts w:ascii="Times New Roman" w:hAnsi="Times New Roman" w:cs="Times New Roman"/>
          <w:sz w:val="26"/>
          <w:szCs w:val="26"/>
        </w:rPr>
      </w:pPr>
      <w:r w:rsidRPr="00BC41CE">
        <w:rPr>
          <w:rFonts w:ascii="Times New Roman" w:hAnsi="Times New Roman" w:cs="Times New Roman"/>
          <w:sz w:val="26"/>
          <w:szCs w:val="26"/>
        </w:rPr>
        <w:t>- социальная реабилитация лиц, освободившихся из мест лишения свободы, и осужденных без изоляции от общества;</w:t>
      </w:r>
    </w:p>
    <w:p w:rsidR="00CA3CB6" w:rsidRPr="00BC41CE" w:rsidRDefault="00CA3CB6" w:rsidP="00CA3CB6">
      <w:pPr>
        <w:spacing w:after="0" w:line="240" w:lineRule="auto"/>
        <w:ind w:firstLine="708"/>
        <w:jc w:val="both"/>
        <w:outlineLvl w:val="1"/>
        <w:rPr>
          <w:rFonts w:ascii="Times New Roman" w:hAnsi="Times New Roman" w:cs="Times New Roman"/>
          <w:b/>
          <w:sz w:val="26"/>
          <w:szCs w:val="26"/>
        </w:rPr>
      </w:pPr>
      <w:r w:rsidRPr="00BC41CE">
        <w:rPr>
          <w:rFonts w:ascii="Times New Roman" w:hAnsi="Times New Roman" w:cs="Times New Roman"/>
          <w:sz w:val="26"/>
          <w:szCs w:val="26"/>
        </w:rPr>
        <w:t>- противодействие незаконному обороту наркотиков, снижению масштабов злоупотребления алкогольной продукцией, профилактика алкоголизма и наркомании.</w:t>
      </w:r>
    </w:p>
    <w:p w:rsidR="00CA3CB6" w:rsidRPr="00CD680A" w:rsidRDefault="00CA3CB6" w:rsidP="00CA3CB6">
      <w:pPr>
        <w:spacing w:after="0" w:line="240" w:lineRule="auto"/>
        <w:jc w:val="both"/>
        <w:rPr>
          <w:rFonts w:ascii="Times New Roman" w:hAnsi="Times New Roman" w:cs="Times New Roman"/>
          <w:color w:val="000000" w:themeColor="text1"/>
          <w:sz w:val="26"/>
          <w:szCs w:val="26"/>
        </w:rPr>
      </w:pPr>
      <w:r w:rsidRPr="00BC41CE">
        <w:rPr>
          <w:rFonts w:ascii="Times New Roman" w:hAnsi="Times New Roman" w:cs="Times New Roman"/>
          <w:sz w:val="26"/>
          <w:szCs w:val="26"/>
        </w:rPr>
        <w:t xml:space="preserve">          Для обеспечения безопасности проживания населения в границах округа проводится целенаправленная работа по предупреждению и минимизации последствий чрезвычайных ситуаций природного и техногенного характера, как локального, так и муниципального уровня реагирования. Для обеспечения своевременного реагирования на возможные чрезвычайные ситуации комиссией по предупреждению и ликвидации чрезвычайных ситуаций и обеспечению пожарной безопасности администрации округа осуществляется работа по координации деятельности  сил и средств </w:t>
      </w:r>
      <w:r>
        <w:rPr>
          <w:rFonts w:ascii="Times New Roman" w:hAnsi="Times New Roman" w:cs="Times New Roman"/>
          <w:sz w:val="26"/>
          <w:szCs w:val="26"/>
        </w:rPr>
        <w:t>муниципального</w:t>
      </w:r>
      <w:r w:rsidRPr="00BC41CE">
        <w:rPr>
          <w:rFonts w:ascii="Times New Roman" w:hAnsi="Times New Roman" w:cs="Times New Roman"/>
          <w:sz w:val="26"/>
          <w:szCs w:val="26"/>
        </w:rPr>
        <w:t xml:space="preserve"> звена территориальной подсистемы государственной системы по предупреждению и ликвидации чрезвычайных ситуаций (далее ТП РСЧС). Для своевременного и оперативного реагирования на неблагоприятные явления, как природного, так и техногенного характера, обеспечения безопасности проживания </w:t>
      </w:r>
      <w:r w:rsidRPr="00CD680A">
        <w:rPr>
          <w:rFonts w:ascii="Times New Roman" w:hAnsi="Times New Roman" w:cs="Times New Roman"/>
          <w:color w:val="000000" w:themeColor="text1"/>
          <w:sz w:val="26"/>
          <w:szCs w:val="26"/>
        </w:rPr>
        <w:t>населения создано и функционирует муниципальное учреждение «Аварийно-спасательная служба».</w:t>
      </w:r>
    </w:p>
    <w:p w:rsidR="00CA3CB6" w:rsidRPr="00BC41CE" w:rsidRDefault="00CA3CB6" w:rsidP="00CA3CB6">
      <w:pPr>
        <w:spacing w:after="0" w:line="240" w:lineRule="auto"/>
        <w:ind w:firstLine="540"/>
        <w:jc w:val="both"/>
        <w:rPr>
          <w:rFonts w:ascii="Times New Roman" w:hAnsi="Times New Roman" w:cs="Times New Roman"/>
          <w:sz w:val="26"/>
          <w:szCs w:val="26"/>
        </w:rPr>
      </w:pPr>
      <w:bookmarkStart w:id="2" w:name="_Hlk131000237"/>
      <w:r w:rsidRPr="00BC41CE">
        <w:rPr>
          <w:rFonts w:ascii="Times New Roman" w:hAnsi="Times New Roman" w:cs="Times New Roman"/>
          <w:sz w:val="26"/>
          <w:szCs w:val="26"/>
        </w:rPr>
        <w:t>Органами местного самоуправления во взаимодействии с органами внутренних дел и иными правоохранительными органами осуществляется систематическая работа по развитию системы профилактики правонарушений.</w:t>
      </w:r>
    </w:p>
    <w:p w:rsidR="00CA3CB6" w:rsidRPr="00BC41CE" w:rsidRDefault="00CA3CB6" w:rsidP="00CA3CB6">
      <w:pPr>
        <w:spacing w:after="0" w:line="240" w:lineRule="auto"/>
        <w:ind w:firstLine="540"/>
        <w:jc w:val="both"/>
        <w:rPr>
          <w:rFonts w:ascii="Times New Roman" w:hAnsi="Times New Roman" w:cs="Times New Roman"/>
          <w:sz w:val="26"/>
          <w:szCs w:val="26"/>
        </w:rPr>
      </w:pPr>
      <w:r w:rsidRPr="00BC41CE">
        <w:rPr>
          <w:rFonts w:ascii="Times New Roman" w:hAnsi="Times New Roman" w:cs="Times New Roman"/>
          <w:sz w:val="26"/>
          <w:szCs w:val="26"/>
        </w:rPr>
        <w:t>В округе функционируют межведомственная комиссия по профилактике правонарушений, антитеррористическая комиссия, антинаркотическая комиссия, комиссия по обеспечению безопасности дорожного движения, комиссия по делам несовершеннолетних и защите их прав, административная комиссия.</w:t>
      </w:r>
    </w:p>
    <w:p w:rsidR="00CA3CB6" w:rsidRPr="00BC41CE" w:rsidRDefault="00CA3CB6" w:rsidP="00CA3CB6">
      <w:pPr>
        <w:spacing w:after="0" w:line="240" w:lineRule="auto"/>
        <w:ind w:firstLine="540"/>
        <w:jc w:val="both"/>
        <w:rPr>
          <w:rFonts w:ascii="Times New Roman" w:hAnsi="Times New Roman" w:cs="Times New Roman"/>
          <w:sz w:val="26"/>
          <w:szCs w:val="26"/>
        </w:rPr>
      </w:pPr>
      <w:r w:rsidRPr="00BC41CE">
        <w:rPr>
          <w:rFonts w:ascii="Times New Roman" w:hAnsi="Times New Roman" w:cs="Times New Roman"/>
          <w:sz w:val="26"/>
          <w:szCs w:val="26"/>
        </w:rPr>
        <w:t>Основу работы по защите прав и интересов несовершеннолетних, борьбе с детской беспризорностью и безнадзорностью составляет организация досуга несовершеннолетних, являющаяся действенным методом предотвращения вовлечения их в противоправное поведение и группы деструктивной направленности. С этой целью реализуются мероприятия физкультурно-оздоровительного и спортивно-массового характера с несовершеннолетними, включая проведение товарищеских футбольных матчей, различных социальных конкурсов, организацию работы кружков, клубов, спортивных секций.</w:t>
      </w:r>
    </w:p>
    <w:p w:rsidR="00CA3CB6" w:rsidRPr="00BC41CE" w:rsidRDefault="00CA3CB6" w:rsidP="00CA3CB6">
      <w:pPr>
        <w:spacing w:after="0" w:line="240" w:lineRule="auto"/>
        <w:ind w:firstLine="540"/>
        <w:jc w:val="both"/>
        <w:rPr>
          <w:rFonts w:ascii="Times New Roman" w:hAnsi="Times New Roman" w:cs="Times New Roman"/>
          <w:sz w:val="26"/>
          <w:szCs w:val="26"/>
        </w:rPr>
      </w:pPr>
      <w:r w:rsidRPr="00BC41CE">
        <w:rPr>
          <w:rFonts w:ascii="Times New Roman" w:hAnsi="Times New Roman" w:cs="Times New Roman"/>
          <w:sz w:val="26"/>
          <w:szCs w:val="26"/>
        </w:rPr>
        <w:t>Существенным сегментом преступности является массив преступлений, совершенный на улицах и в других общественных местах. Данные преступления являются ярким показателем состояния общественного порядка для населения. В целях профилактики уличной преступности на территории округа развивается система видеонаблюдения АПК «Безопасный город», но в настоящее время количества установленных видеокамер явно недостаточно.</w:t>
      </w:r>
    </w:p>
    <w:p w:rsidR="00CA3CB6" w:rsidRPr="00BC41CE" w:rsidRDefault="00CA3CB6" w:rsidP="00CA3CB6">
      <w:pPr>
        <w:spacing w:after="0" w:line="240" w:lineRule="auto"/>
        <w:ind w:firstLine="708"/>
        <w:jc w:val="both"/>
        <w:rPr>
          <w:rFonts w:ascii="Times New Roman" w:hAnsi="Times New Roman" w:cs="Times New Roman"/>
          <w:sz w:val="26"/>
          <w:szCs w:val="26"/>
        </w:rPr>
      </w:pPr>
      <w:r w:rsidRPr="00BC41CE">
        <w:rPr>
          <w:rFonts w:ascii="Times New Roman" w:hAnsi="Times New Roman" w:cs="Times New Roman"/>
          <w:sz w:val="26"/>
          <w:szCs w:val="26"/>
        </w:rPr>
        <w:lastRenderedPageBreak/>
        <w:t xml:space="preserve">В селе Устье установлено 4 камеры видеонаблюдения с выводом изображения на монитор дежурной части отделения полиции. В </w:t>
      </w:r>
      <w:r>
        <w:rPr>
          <w:rFonts w:ascii="Times New Roman" w:hAnsi="Times New Roman" w:cs="Times New Roman"/>
          <w:sz w:val="26"/>
          <w:szCs w:val="26"/>
        </w:rPr>
        <w:t>ходе реализации муниципальной программы</w:t>
      </w:r>
      <w:r w:rsidRPr="00BC41CE">
        <w:rPr>
          <w:rFonts w:ascii="Times New Roman" w:hAnsi="Times New Roman" w:cs="Times New Roman"/>
          <w:sz w:val="26"/>
          <w:szCs w:val="26"/>
        </w:rPr>
        <w:t xml:space="preserve"> планируется введение в эксплуатацию еще 6 камер видеонаблюдения в ЕДДС МР.</w:t>
      </w:r>
    </w:p>
    <w:bookmarkEnd w:id="2"/>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Вместе с тем, несмотря на снижение в округе всех основных показателей аварийности: количества ДТП, числа погибших и раненых, обстановка с обеспечением безопасности дорожного движения остается сложной. Основной причиной высокого уровня аварийности остается недисциплинированность водителей транспортных средств.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 целью выявления лиц, употребляющих наркотические вещества, установления мест возможного сбыта, выявления организаторов и содержателей притонов, выявления взрослых граждан, вовлекающих подростков в противоправные деяния, сотрудниками полиции регулярно проводятся отработки мест концентрации молодежи.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Наш округ не входит в число неблагополучных по количеству состоящих на учете наркопотребителей с диагнозом «наркомания».</w:t>
      </w:r>
      <w:r>
        <w:rPr>
          <w:rFonts w:ascii="Times New Roman" w:hAnsi="Times New Roman" w:cs="Times New Roman"/>
          <w:sz w:val="26"/>
          <w:szCs w:val="26"/>
        </w:rPr>
        <w:t xml:space="preserve"> За 2021 год </w:t>
      </w:r>
      <w:r w:rsidRPr="00BC41CE">
        <w:rPr>
          <w:rFonts w:ascii="Times New Roman" w:hAnsi="Times New Roman" w:cs="Times New Roman"/>
          <w:sz w:val="26"/>
          <w:szCs w:val="26"/>
        </w:rPr>
        <w:t>в округе  состоя</w:t>
      </w:r>
      <w:r>
        <w:rPr>
          <w:rFonts w:ascii="Times New Roman" w:hAnsi="Times New Roman" w:cs="Times New Roman"/>
          <w:sz w:val="26"/>
          <w:szCs w:val="26"/>
        </w:rPr>
        <w:t>ло</w:t>
      </w:r>
      <w:r w:rsidRPr="00BC41CE">
        <w:rPr>
          <w:rFonts w:ascii="Times New Roman" w:hAnsi="Times New Roman" w:cs="Times New Roman"/>
          <w:sz w:val="26"/>
          <w:szCs w:val="26"/>
        </w:rPr>
        <w:t xml:space="preserve"> на учетах с диагнозом «наркомания»</w:t>
      </w:r>
      <w:r>
        <w:rPr>
          <w:rFonts w:ascii="Times New Roman" w:hAnsi="Times New Roman" w:cs="Times New Roman"/>
          <w:sz w:val="26"/>
          <w:szCs w:val="26"/>
        </w:rPr>
        <w:t xml:space="preserve"> 3 чел,с диагнозом «алкоголизм и алкогольные психозы» -257 чел.</w:t>
      </w:r>
      <w:r w:rsidRPr="00BC41CE">
        <w:rPr>
          <w:rFonts w:ascii="Times New Roman" w:hAnsi="Times New Roman" w:cs="Times New Roman"/>
          <w:sz w:val="26"/>
          <w:szCs w:val="26"/>
        </w:rPr>
        <w:t>,</w:t>
      </w:r>
      <w:r>
        <w:rPr>
          <w:rFonts w:ascii="Times New Roman" w:hAnsi="Times New Roman" w:cs="Times New Roman"/>
          <w:sz w:val="26"/>
          <w:szCs w:val="26"/>
        </w:rPr>
        <w:t xml:space="preserve"> лиц постоянно принимающих наркотические вещества,</w:t>
      </w:r>
      <w:r w:rsidRPr="00BC41CE">
        <w:rPr>
          <w:rFonts w:ascii="Times New Roman" w:hAnsi="Times New Roman" w:cs="Times New Roman"/>
          <w:sz w:val="26"/>
          <w:szCs w:val="26"/>
        </w:rPr>
        <w:t xml:space="preserve"> а также мест притонов для распространения наркотических и других сильнодействующих психотропных веществ </w:t>
      </w:r>
      <w:r>
        <w:rPr>
          <w:rFonts w:ascii="Times New Roman" w:hAnsi="Times New Roman" w:cs="Times New Roman"/>
          <w:sz w:val="26"/>
          <w:szCs w:val="26"/>
        </w:rPr>
        <w:t xml:space="preserve">не установлено. В целях снижения  алкогольной и наркозависимости среди населения </w:t>
      </w:r>
      <w:r w:rsidRPr="00BC41CE">
        <w:rPr>
          <w:rFonts w:ascii="Times New Roman" w:hAnsi="Times New Roman" w:cs="Times New Roman"/>
          <w:sz w:val="26"/>
          <w:szCs w:val="26"/>
        </w:rPr>
        <w:t>необходимо проводить комплекс антинаркотических мероприятий на территории округа.</w:t>
      </w: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Вышеперечисленные проблемы по всем направлениям муниципальной программы требуют комплексного подхода и соответствующего уровня финансирования.</w:t>
      </w:r>
    </w:p>
    <w:p w:rsidR="00CA3CB6" w:rsidRPr="00BC41CE" w:rsidRDefault="00CA3CB6" w:rsidP="00CA3CB6">
      <w:pPr>
        <w:shd w:val="clear" w:color="auto" w:fill="FFFFFF"/>
        <w:spacing w:after="0" w:line="240" w:lineRule="auto"/>
        <w:ind w:left="19" w:right="62" w:firstLine="706"/>
        <w:jc w:val="both"/>
        <w:rPr>
          <w:rFonts w:ascii="Times New Roman" w:hAnsi="Times New Roman" w:cs="Times New Roman"/>
          <w:bCs/>
          <w:sz w:val="26"/>
          <w:szCs w:val="26"/>
        </w:rPr>
      </w:pPr>
    </w:p>
    <w:p w:rsidR="00CA3CB6" w:rsidRPr="00BC41CE" w:rsidRDefault="00CA3CB6" w:rsidP="00CA3CB6">
      <w:pPr>
        <w:spacing w:after="0" w:line="240" w:lineRule="auto"/>
        <w:jc w:val="center"/>
        <w:outlineLvl w:val="1"/>
        <w:rPr>
          <w:rFonts w:ascii="Times New Roman" w:hAnsi="Times New Roman" w:cs="Times New Roman"/>
          <w:b/>
          <w:sz w:val="26"/>
          <w:szCs w:val="26"/>
        </w:rPr>
      </w:pPr>
      <w:r w:rsidRPr="00BC41CE">
        <w:rPr>
          <w:rFonts w:ascii="Times New Roman" w:hAnsi="Times New Roman" w:cs="Times New Roman"/>
          <w:b/>
          <w:sz w:val="26"/>
          <w:szCs w:val="26"/>
        </w:rPr>
        <w:t xml:space="preserve">2. </w:t>
      </w:r>
      <w:r>
        <w:rPr>
          <w:rFonts w:ascii="Times New Roman" w:hAnsi="Times New Roman" w:cs="Times New Roman"/>
          <w:b/>
          <w:sz w:val="26"/>
          <w:szCs w:val="26"/>
        </w:rPr>
        <w:t>Основные цели и задачи муниципальной программы</w:t>
      </w:r>
      <w:r w:rsidRPr="00BC41CE">
        <w:rPr>
          <w:rFonts w:ascii="Times New Roman" w:hAnsi="Times New Roman" w:cs="Times New Roman"/>
          <w:b/>
          <w:sz w:val="26"/>
          <w:szCs w:val="26"/>
        </w:rPr>
        <w:t>,</w:t>
      </w:r>
    </w:p>
    <w:p w:rsidR="00CA3CB6" w:rsidRPr="00775C79" w:rsidRDefault="00CA3CB6" w:rsidP="00CA3CB6">
      <w:pPr>
        <w:spacing w:after="0" w:line="240" w:lineRule="auto"/>
        <w:jc w:val="center"/>
        <w:outlineLvl w:val="1"/>
        <w:rPr>
          <w:rFonts w:ascii="Times New Roman" w:hAnsi="Times New Roman" w:cs="Times New Roman"/>
          <w:b/>
          <w:sz w:val="26"/>
          <w:szCs w:val="26"/>
        </w:rPr>
      </w:pPr>
      <w:r w:rsidRPr="00BC41CE">
        <w:rPr>
          <w:rFonts w:ascii="Times New Roman" w:hAnsi="Times New Roman" w:cs="Times New Roman"/>
          <w:b/>
          <w:sz w:val="26"/>
          <w:szCs w:val="26"/>
        </w:rPr>
        <w:t xml:space="preserve">сроки </w:t>
      </w:r>
      <w:r>
        <w:rPr>
          <w:rFonts w:ascii="Times New Roman" w:hAnsi="Times New Roman" w:cs="Times New Roman"/>
          <w:b/>
          <w:sz w:val="26"/>
          <w:szCs w:val="26"/>
        </w:rPr>
        <w:t xml:space="preserve">её </w:t>
      </w:r>
      <w:r w:rsidRPr="00BC41CE">
        <w:rPr>
          <w:rFonts w:ascii="Times New Roman" w:hAnsi="Times New Roman" w:cs="Times New Roman"/>
          <w:b/>
          <w:sz w:val="26"/>
          <w:szCs w:val="26"/>
        </w:rPr>
        <w:t xml:space="preserve">реализации </w:t>
      </w: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 На основании положений Федерального </w:t>
      </w:r>
      <w:hyperlink r:id="rId8" w:history="1">
        <w:r w:rsidRPr="00BC41CE">
          <w:rPr>
            <w:rFonts w:ascii="Times New Roman" w:hAnsi="Times New Roman" w:cs="Times New Roman"/>
            <w:sz w:val="26"/>
            <w:szCs w:val="26"/>
          </w:rPr>
          <w:t>закона</w:t>
        </w:r>
      </w:hyperlink>
      <w:r w:rsidRPr="00BC41CE">
        <w:rPr>
          <w:rFonts w:ascii="Times New Roman" w:hAnsi="Times New Roman" w:cs="Times New Roman"/>
          <w:sz w:val="26"/>
          <w:szCs w:val="26"/>
        </w:rPr>
        <w:t xml:space="preserve"> от 6 октября 2003</w:t>
      </w:r>
      <w:r>
        <w:rPr>
          <w:rFonts w:ascii="Times New Roman" w:hAnsi="Times New Roman" w:cs="Times New Roman"/>
          <w:sz w:val="26"/>
          <w:szCs w:val="26"/>
        </w:rPr>
        <w:t xml:space="preserve"> года</w:t>
      </w:r>
      <w:r w:rsidRPr="00BC41CE">
        <w:rPr>
          <w:rFonts w:ascii="Times New Roman" w:hAnsi="Times New Roman" w:cs="Times New Roman"/>
          <w:sz w:val="26"/>
          <w:szCs w:val="26"/>
        </w:rPr>
        <w:t xml:space="preserve"> N 131-ФЗ "Об общих принципах организации местного самоуправления в Российской Федерации" к вопросам местного значения относятся в том числе:</w:t>
      </w:r>
    </w:p>
    <w:p w:rsidR="00CA3CB6" w:rsidRPr="00BC41CE" w:rsidRDefault="00CA3CB6" w:rsidP="00CA3CB6">
      <w:pPr>
        <w:spacing w:after="0" w:line="240" w:lineRule="auto"/>
        <w:ind w:firstLine="539"/>
        <w:jc w:val="both"/>
        <w:rPr>
          <w:rStyle w:val="blk"/>
          <w:rFonts w:ascii="Times New Roman" w:hAnsi="Times New Roman" w:cs="Times New Roman"/>
          <w:sz w:val="26"/>
          <w:szCs w:val="26"/>
        </w:rPr>
      </w:pPr>
      <w:r w:rsidRPr="00BC41CE">
        <w:rPr>
          <w:rStyle w:val="blk"/>
          <w:rFonts w:ascii="Times New Roman" w:hAnsi="Times New Roman" w:cs="Times New Roman"/>
          <w:sz w:val="26"/>
          <w:szCs w:val="26"/>
        </w:rPr>
        <w:t>- участие в предупреждении и ликвидации последствий чрезвычайных ситуаций на территории муниципального округа;</w:t>
      </w: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обеспечение первичных мер пожарной безопасности в границах муниципального округа;</w:t>
      </w: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дорожная деятельность в отношении автомобильных дорог местного значения и обеспечение безопасности дорожного движения на них, осуществление муниципального контроля за сохранностью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w:t>
      </w: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создание условий для деятельности добровольных формирований населения по охране общественного порядка.</w:t>
      </w: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lastRenderedPageBreak/>
        <w:t>Целями настоящей программы являются, повыш</w:t>
      </w:r>
      <w:r w:rsidRPr="00BC41CE">
        <w:rPr>
          <w:rFonts w:ascii="Times New Roman" w:hAnsi="Times New Roman" w:cs="Times New Roman"/>
          <w:spacing w:val="3"/>
          <w:sz w:val="26"/>
          <w:szCs w:val="26"/>
        </w:rPr>
        <w:t>ение общего уровня общественной безопасности, правопорядка и безопасности среды обитания</w:t>
      </w:r>
      <w:r w:rsidRPr="00BC41CE">
        <w:rPr>
          <w:rFonts w:ascii="Times New Roman" w:hAnsi="Times New Roman" w:cs="Times New Roman"/>
          <w:sz w:val="26"/>
          <w:szCs w:val="26"/>
        </w:rPr>
        <w:t xml:space="preserve"> на территории Усть-Кубинского муниципального округа.</w:t>
      </w: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Настоящая программа имеет следующие задачи:</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z w:val="26"/>
          <w:szCs w:val="26"/>
        </w:rPr>
        <w:t xml:space="preserve">        Обеспечение защиты населения и территорий округа от чрезвычайных ситуаций локального и муниципального характера</w:t>
      </w:r>
      <w:r w:rsidRPr="00BC41CE">
        <w:rPr>
          <w:rFonts w:ascii="Times New Roman" w:hAnsi="Times New Roman" w:cs="Times New Roman"/>
          <w:spacing w:val="3"/>
          <w:sz w:val="26"/>
          <w:szCs w:val="26"/>
        </w:rPr>
        <w:t>;</w:t>
      </w:r>
    </w:p>
    <w:p w:rsidR="00CA3CB6" w:rsidRPr="003857DA" w:rsidRDefault="00CA3CB6" w:rsidP="00CA3CB6">
      <w:pPr>
        <w:spacing w:after="0" w:line="240" w:lineRule="auto"/>
        <w:ind w:left="65"/>
        <w:rPr>
          <w:rFonts w:ascii="Times New Roman" w:hAnsi="Times New Roman" w:cs="Times New Roman"/>
          <w:color w:val="000000" w:themeColor="text1"/>
          <w:sz w:val="26"/>
          <w:szCs w:val="26"/>
        </w:rPr>
      </w:pPr>
      <w:r w:rsidRPr="003857DA">
        <w:rPr>
          <w:rFonts w:ascii="Times New Roman" w:hAnsi="Times New Roman" w:cs="Times New Roman"/>
          <w:color w:val="000000" w:themeColor="text1"/>
          <w:sz w:val="26"/>
          <w:szCs w:val="26"/>
        </w:rPr>
        <w:t>Обеспечение первичных мер пожарной безопасности;</w:t>
      </w: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Повышение результативности профилактики правонарушений, в том числе среди несовершеннолетних и лиц, ранее совершавших преступления       </w:t>
      </w: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Муниципальная программа включает в себя следующие подпрограммы:</w:t>
      </w:r>
    </w:p>
    <w:p w:rsidR="00CA3CB6" w:rsidRPr="00062EFF" w:rsidRDefault="00CA3CB6" w:rsidP="00CA3CB6">
      <w:pPr>
        <w:spacing w:after="0" w:line="240" w:lineRule="auto"/>
        <w:jc w:val="both"/>
        <w:rPr>
          <w:rFonts w:ascii="Times New Roman" w:hAnsi="Times New Roman" w:cs="Times New Roman"/>
          <w:color w:val="000000" w:themeColor="text1"/>
          <w:sz w:val="26"/>
          <w:szCs w:val="26"/>
        </w:rPr>
      </w:pPr>
      <w:r w:rsidRPr="00062EFF">
        <w:rPr>
          <w:rFonts w:ascii="Times New Roman" w:hAnsi="Times New Roman" w:cs="Times New Roman"/>
          <w:color w:val="000000" w:themeColor="text1"/>
          <w:sz w:val="26"/>
          <w:szCs w:val="26"/>
        </w:rPr>
        <w:t xml:space="preserve"> Муниципальная программа включает в себя следующие подпрограммы:</w:t>
      </w:r>
    </w:p>
    <w:p w:rsidR="00CA3CB6" w:rsidRDefault="00CA3CB6" w:rsidP="00CA3CB6">
      <w:pPr>
        <w:pStyle w:val="afd"/>
        <w:numPr>
          <w:ilvl w:val="0"/>
          <w:numId w:val="12"/>
        </w:numPr>
        <w:ind w:left="0" w:firstLine="426"/>
        <w:jc w:val="both"/>
        <w:rPr>
          <w:color w:val="000000" w:themeColor="text1"/>
          <w:sz w:val="26"/>
          <w:szCs w:val="26"/>
        </w:rPr>
      </w:pPr>
      <w:r w:rsidRPr="00062EFF">
        <w:rPr>
          <w:color w:val="000000" w:themeColor="text1"/>
          <w:sz w:val="26"/>
          <w:szCs w:val="26"/>
        </w:rPr>
        <w:t>Подпрограмма 1 «Обеспечение безопасности проживания населения муниципального округа»</w:t>
      </w:r>
      <w:r w:rsidRPr="00893568">
        <w:rPr>
          <w:color w:val="000000" w:themeColor="text1"/>
          <w:sz w:val="26"/>
          <w:szCs w:val="26"/>
        </w:rPr>
        <w:t>.</w:t>
      </w:r>
    </w:p>
    <w:p w:rsidR="00CA3CB6" w:rsidRPr="00893568" w:rsidRDefault="00CA3CB6" w:rsidP="00CA3CB6">
      <w:pPr>
        <w:suppressAutoHyphens/>
        <w:spacing w:after="0"/>
        <w:jc w:val="both"/>
        <w:rPr>
          <w:rFonts w:ascii="Times New Roman" w:hAnsi="Times New Roman" w:cs="Times New Roman"/>
          <w:sz w:val="26"/>
          <w:szCs w:val="26"/>
        </w:rPr>
      </w:pPr>
      <w:r w:rsidRPr="00893568">
        <w:rPr>
          <w:rFonts w:ascii="Times New Roman" w:hAnsi="Times New Roman" w:cs="Times New Roman"/>
          <w:sz w:val="26"/>
          <w:szCs w:val="26"/>
        </w:rPr>
        <w:t xml:space="preserve">        Основным направлением реализации подпрограммы</w:t>
      </w:r>
      <w:r w:rsidR="0034087E">
        <w:rPr>
          <w:rFonts w:ascii="Times New Roman" w:hAnsi="Times New Roman" w:cs="Times New Roman"/>
          <w:sz w:val="26"/>
          <w:szCs w:val="26"/>
        </w:rPr>
        <w:t xml:space="preserve"> </w:t>
      </w:r>
      <w:r w:rsidRPr="00893568">
        <w:rPr>
          <w:rFonts w:ascii="Times New Roman" w:hAnsi="Times New Roman" w:cs="Times New Roman"/>
          <w:sz w:val="26"/>
          <w:szCs w:val="26"/>
        </w:rPr>
        <w:t>является обеспечение безопасности проживания населения муниципального округа.</w:t>
      </w:r>
    </w:p>
    <w:p w:rsidR="00CA3CB6" w:rsidRPr="00893568" w:rsidRDefault="00CA3CB6" w:rsidP="00CA3CB6">
      <w:pPr>
        <w:pStyle w:val="afd"/>
        <w:ind w:left="0" w:firstLine="567"/>
        <w:jc w:val="both"/>
        <w:rPr>
          <w:color w:val="000000" w:themeColor="text1"/>
          <w:sz w:val="26"/>
          <w:szCs w:val="26"/>
        </w:rPr>
      </w:pPr>
      <w:r w:rsidRPr="00893568">
        <w:rPr>
          <w:color w:val="000000" w:themeColor="text1"/>
          <w:sz w:val="26"/>
          <w:szCs w:val="26"/>
        </w:rPr>
        <w:t>Цель подпрограммы:</w:t>
      </w:r>
      <w:r w:rsidRPr="00893568">
        <w:rPr>
          <w:sz w:val="26"/>
          <w:szCs w:val="26"/>
        </w:rPr>
        <w:t xml:space="preserve"> защита населения и территорий от чрезвычайных ситуаций;</w:t>
      </w:r>
    </w:p>
    <w:p w:rsidR="00CA3CB6" w:rsidRPr="00893568" w:rsidRDefault="00CA3CB6" w:rsidP="00CA3CB6">
      <w:pPr>
        <w:pStyle w:val="afd"/>
        <w:ind w:left="0" w:firstLine="567"/>
        <w:jc w:val="both"/>
        <w:rPr>
          <w:color w:val="000000" w:themeColor="text1"/>
          <w:sz w:val="26"/>
          <w:szCs w:val="26"/>
        </w:rPr>
      </w:pPr>
      <w:r w:rsidRPr="00893568">
        <w:rPr>
          <w:color w:val="000000" w:themeColor="text1"/>
          <w:sz w:val="26"/>
          <w:szCs w:val="26"/>
        </w:rPr>
        <w:t>Задачи подпрограммы:</w:t>
      </w:r>
    </w:p>
    <w:p w:rsidR="00CA3CB6" w:rsidRDefault="00CA3CB6" w:rsidP="00CA3CB6">
      <w:pPr>
        <w:spacing w:after="0"/>
        <w:ind w:firstLine="567"/>
        <w:jc w:val="both"/>
        <w:rPr>
          <w:rFonts w:ascii="Times New Roman" w:hAnsi="Times New Roman" w:cs="Times New Roman"/>
          <w:sz w:val="26"/>
          <w:szCs w:val="26"/>
        </w:rPr>
      </w:pPr>
      <w:r w:rsidRPr="00893568">
        <w:rPr>
          <w:rFonts w:ascii="Times New Roman" w:hAnsi="Times New Roman" w:cs="Times New Roman"/>
          <w:sz w:val="26"/>
          <w:szCs w:val="26"/>
        </w:rPr>
        <w:t>обеспечение профессионального обучения и повышения квалификации должностных лиц администрации округа, спасателей, дежурных ЕДДС (системы-112);</w:t>
      </w:r>
    </w:p>
    <w:p w:rsidR="00CA3CB6" w:rsidRPr="00CD680A" w:rsidRDefault="00CA3CB6" w:rsidP="00CA3CB6">
      <w:pPr>
        <w:spacing w:after="0" w:line="240" w:lineRule="auto"/>
        <w:ind w:left="49"/>
        <w:rPr>
          <w:rFonts w:ascii="Times New Roman" w:hAnsi="Times New Roman" w:cs="Times New Roman"/>
          <w:color w:val="000000" w:themeColor="text1"/>
          <w:sz w:val="26"/>
          <w:szCs w:val="26"/>
        </w:rPr>
      </w:pPr>
      <w:r w:rsidRPr="00CD680A">
        <w:rPr>
          <w:rFonts w:ascii="Times New Roman" w:hAnsi="Times New Roman" w:cs="Times New Roman"/>
          <w:color w:val="000000" w:themeColor="text1"/>
          <w:sz w:val="26"/>
          <w:szCs w:val="26"/>
        </w:rPr>
        <w:t>стимулирование гражданского участия в обеспечении пожарной безопасности.</w:t>
      </w:r>
    </w:p>
    <w:p w:rsidR="00CA3CB6" w:rsidRPr="00CD680A" w:rsidRDefault="00CA3CB6" w:rsidP="00CA3CB6">
      <w:pPr>
        <w:pStyle w:val="afd"/>
        <w:numPr>
          <w:ilvl w:val="0"/>
          <w:numId w:val="12"/>
        </w:numPr>
        <w:shd w:val="clear" w:color="auto" w:fill="FFFFFF"/>
        <w:ind w:left="0" w:right="62" w:firstLine="426"/>
        <w:jc w:val="both"/>
        <w:rPr>
          <w:color w:val="000000" w:themeColor="text1"/>
          <w:sz w:val="26"/>
          <w:szCs w:val="26"/>
        </w:rPr>
      </w:pPr>
      <w:r w:rsidRPr="00CD680A">
        <w:rPr>
          <w:color w:val="000000" w:themeColor="text1"/>
          <w:sz w:val="26"/>
          <w:szCs w:val="26"/>
        </w:rPr>
        <w:t>Подпрограмма 2 «Профилактика преступлений и иных правонарушений».</w:t>
      </w:r>
    </w:p>
    <w:p w:rsidR="00CA3CB6" w:rsidRPr="00CD680A" w:rsidRDefault="00CA3CB6" w:rsidP="00CA3CB6">
      <w:pPr>
        <w:pStyle w:val="afd"/>
        <w:shd w:val="clear" w:color="auto" w:fill="FFFFFF"/>
        <w:ind w:left="0" w:right="62" w:firstLine="426"/>
        <w:jc w:val="both"/>
        <w:rPr>
          <w:color w:val="000000" w:themeColor="text1"/>
          <w:sz w:val="26"/>
          <w:szCs w:val="26"/>
        </w:rPr>
      </w:pPr>
      <w:r w:rsidRPr="00CD680A">
        <w:rPr>
          <w:color w:val="000000" w:themeColor="text1"/>
          <w:sz w:val="26"/>
          <w:szCs w:val="26"/>
        </w:rPr>
        <w:t>Основным направлением реализации подпрограммы является осуществление мер по профилактике преступлений и иных правонарушений на территории округа.</w:t>
      </w:r>
    </w:p>
    <w:p w:rsidR="00CA3CB6" w:rsidRPr="00CD680A" w:rsidRDefault="00CA3CB6" w:rsidP="00CA3CB6">
      <w:pPr>
        <w:pStyle w:val="afd"/>
        <w:shd w:val="clear" w:color="auto" w:fill="FFFFFF"/>
        <w:ind w:left="0" w:right="62" w:firstLine="426"/>
        <w:jc w:val="both"/>
        <w:rPr>
          <w:color w:val="000000" w:themeColor="text1"/>
          <w:sz w:val="26"/>
          <w:szCs w:val="26"/>
        </w:rPr>
      </w:pPr>
      <w:r w:rsidRPr="00CD680A">
        <w:rPr>
          <w:color w:val="000000" w:themeColor="text1"/>
          <w:sz w:val="26"/>
          <w:szCs w:val="26"/>
        </w:rPr>
        <w:t>Цель подпрограммы: повышение качества и результативности противодействия преступности, охраны общественного порядка, обеспечения общественной безопасности;</w:t>
      </w:r>
    </w:p>
    <w:p w:rsidR="00CA3CB6" w:rsidRPr="00CD680A" w:rsidRDefault="00CA3CB6" w:rsidP="00CA3CB6">
      <w:pPr>
        <w:pStyle w:val="afd"/>
        <w:shd w:val="clear" w:color="auto" w:fill="FFFFFF"/>
        <w:ind w:left="426" w:right="62"/>
        <w:jc w:val="both"/>
        <w:rPr>
          <w:color w:val="000000" w:themeColor="text1"/>
          <w:sz w:val="26"/>
          <w:szCs w:val="26"/>
        </w:rPr>
      </w:pPr>
      <w:r w:rsidRPr="00CD680A">
        <w:rPr>
          <w:color w:val="000000" w:themeColor="text1"/>
          <w:sz w:val="26"/>
          <w:szCs w:val="26"/>
        </w:rPr>
        <w:t>Задачи подпрограммы:</w:t>
      </w:r>
    </w:p>
    <w:p w:rsidR="00CA3CB6" w:rsidRPr="00CD680A" w:rsidRDefault="00CA3CB6" w:rsidP="00CA3CB6">
      <w:pPr>
        <w:pStyle w:val="afd"/>
        <w:shd w:val="clear" w:color="auto" w:fill="FFFFFF"/>
        <w:ind w:left="0" w:right="62" w:firstLine="426"/>
        <w:jc w:val="both"/>
        <w:rPr>
          <w:color w:val="000000" w:themeColor="text1"/>
          <w:sz w:val="26"/>
          <w:szCs w:val="26"/>
        </w:rPr>
      </w:pPr>
      <w:r w:rsidRPr="00CD680A">
        <w:rPr>
          <w:color w:val="000000" w:themeColor="text1"/>
          <w:sz w:val="26"/>
          <w:szCs w:val="26"/>
        </w:rPr>
        <w:t xml:space="preserve">повышение эффективности охраны общественного порядка и обеспечения общественной безопасности; </w:t>
      </w:r>
    </w:p>
    <w:p w:rsidR="00CA3CB6" w:rsidRPr="00CD680A" w:rsidRDefault="00CA3CB6" w:rsidP="00CA3CB6">
      <w:pPr>
        <w:pStyle w:val="afd"/>
        <w:shd w:val="clear" w:color="auto" w:fill="FFFFFF"/>
        <w:ind w:left="0" w:right="62" w:firstLine="426"/>
        <w:jc w:val="both"/>
        <w:rPr>
          <w:color w:val="000000" w:themeColor="text1"/>
          <w:sz w:val="26"/>
          <w:szCs w:val="26"/>
        </w:rPr>
      </w:pPr>
      <w:r w:rsidRPr="00CD680A">
        <w:rPr>
          <w:color w:val="000000" w:themeColor="text1"/>
          <w:sz w:val="26"/>
          <w:szCs w:val="26"/>
        </w:rPr>
        <w:t>вовлечение общественных формирований в деятельность по профилактике правонарушений и охране общественного порядка.</w:t>
      </w:r>
    </w:p>
    <w:p w:rsidR="00CA3CB6" w:rsidRPr="00CD680A" w:rsidRDefault="00CA3CB6" w:rsidP="00CA3CB6">
      <w:pPr>
        <w:pStyle w:val="afd"/>
        <w:numPr>
          <w:ilvl w:val="0"/>
          <w:numId w:val="12"/>
        </w:numPr>
        <w:shd w:val="clear" w:color="auto" w:fill="FFFFFF"/>
        <w:ind w:right="62"/>
        <w:jc w:val="both"/>
        <w:rPr>
          <w:color w:val="000000" w:themeColor="text1"/>
          <w:sz w:val="26"/>
          <w:szCs w:val="26"/>
        </w:rPr>
      </w:pPr>
      <w:r w:rsidRPr="00CD680A">
        <w:rPr>
          <w:color w:val="000000" w:themeColor="text1"/>
          <w:sz w:val="26"/>
          <w:szCs w:val="26"/>
        </w:rPr>
        <w:t>Подпрограмма 3 «Безопасность дорожного движения».</w:t>
      </w:r>
    </w:p>
    <w:p w:rsidR="00CA3CB6" w:rsidRDefault="00CA3CB6" w:rsidP="00CA3CB6">
      <w:pPr>
        <w:spacing w:after="0" w:line="240" w:lineRule="auto"/>
        <w:ind w:firstLine="426"/>
        <w:jc w:val="both"/>
        <w:rPr>
          <w:rFonts w:ascii="Times New Roman" w:hAnsi="Times New Roman" w:cs="Times New Roman"/>
          <w:sz w:val="26"/>
          <w:szCs w:val="26"/>
        </w:rPr>
      </w:pPr>
      <w:r w:rsidRPr="00CD680A">
        <w:rPr>
          <w:rFonts w:ascii="Times New Roman" w:hAnsi="Times New Roman" w:cs="Times New Roman"/>
          <w:color w:val="000000" w:themeColor="text1"/>
          <w:sz w:val="26"/>
          <w:szCs w:val="26"/>
        </w:rPr>
        <w:t>Подпрограмма направлена на осуществление мер по повышению</w:t>
      </w:r>
      <w:r w:rsidRPr="00682136">
        <w:rPr>
          <w:rFonts w:ascii="Times New Roman" w:hAnsi="Times New Roman" w:cs="Times New Roman"/>
          <w:sz w:val="26"/>
          <w:szCs w:val="26"/>
        </w:rPr>
        <w:t xml:space="preserve"> безопасности дорожного движения на территории округа</w:t>
      </w:r>
      <w:r>
        <w:rPr>
          <w:rFonts w:ascii="Times New Roman" w:hAnsi="Times New Roman" w:cs="Times New Roman"/>
          <w:sz w:val="26"/>
          <w:szCs w:val="26"/>
        </w:rPr>
        <w:t>.</w:t>
      </w:r>
    </w:p>
    <w:p w:rsidR="00CA3CB6" w:rsidRDefault="00CA3CB6" w:rsidP="00CA3CB6">
      <w:pPr>
        <w:spacing w:after="0" w:line="240" w:lineRule="auto"/>
        <w:ind w:firstLine="426"/>
        <w:jc w:val="both"/>
        <w:rPr>
          <w:rFonts w:ascii="Times New Roman" w:hAnsi="Times New Roman" w:cs="Times New Roman"/>
          <w:sz w:val="26"/>
          <w:szCs w:val="26"/>
        </w:rPr>
      </w:pPr>
      <w:r w:rsidRPr="00986367">
        <w:rPr>
          <w:rFonts w:ascii="Times New Roman" w:hAnsi="Times New Roman" w:cs="Times New Roman"/>
          <w:sz w:val="26"/>
          <w:szCs w:val="26"/>
        </w:rPr>
        <w:t>Цель подпрограммы:</w:t>
      </w:r>
      <w:r w:rsidR="004F5090">
        <w:rPr>
          <w:rFonts w:ascii="Times New Roman" w:hAnsi="Times New Roman" w:cs="Times New Roman"/>
          <w:sz w:val="26"/>
          <w:szCs w:val="26"/>
        </w:rPr>
        <w:t xml:space="preserve"> </w:t>
      </w:r>
      <w:r>
        <w:rPr>
          <w:rFonts w:ascii="Times New Roman" w:hAnsi="Times New Roman" w:cs="Times New Roman"/>
          <w:sz w:val="26"/>
          <w:szCs w:val="26"/>
        </w:rPr>
        <w:t>с</w:t>
      </w:r>
      <w:r w:rsidRPr="00804CF2">
        <w:rPr>
          <w:rFonts w:ascii="Times New Roman" w:hAnsi="Times New Roman" w:cs="Times New Roman"/>
          <w:sz w:val="26"/>
          <w:szCs w:val="26"/>
        </w:rPr>
        <w:t>окращение смертности от дорожно-транспортных происшествий</w:t>
      </w:r>
      <w:r>
        <w:rPr>
          <w:rFonts w:ascii="Times New Roman" w:hAnsi="Times New Roman" w:cs="Times New Roman"/>
          <w:sz w:val="26"/>
          <w:szCs w:val="26"/>
        </w:rPr>
        <w:t>;</w:t>
      </w:r>
    </w:p>
    <w:p w:rsidR="00CA3CB6" w:rsidRPr="00804CF2" w:rsidRDefault="00CA3CB6" w:rsidP="00CA3CB6">
      <w:pPr>
        <w:pStyle w:val="ConsPlusCell"/>
        <w:tabs>
          <w:tab w:val="left" w:pos="513"/>
        </w:tabs>
        <w:ind w:firstLine="426"/>
        <w:rPr>
          <w:rFonts w:ascii="Times New Roman" w:hAnsi="Times New Roman" w:cs="Times New Roman"/>
          <w:sz w:val="26"/>
          <w:szCs w:val="26"/>
        </w:rPr>
      </w:pPr>
      <w:r w:rsidRPr="00986367">
        <w:rPr>
          <w:rFonts w:ascii="Times New Roman" w:hAnsi="Times New Roman" w:cs="Times New Roman"/>
          <w:sz w:val="26"/>
          <w:szCs w:val="26"/>
        </w:rPr>
        <w:t>Задачи подпрограммы</w:t>
      </w:r>
      <w:r>
        <w:rPr>
          <w:rFonts w:ascii="Times New Roman" w:hAnsi="Times New Roman" w:cs="Times New Roman"/>
          <w:sz w:val="26"/>
          <w:szCs w:val="26"/>
        </w:rPr>
        <w:t xml:space="preserve">: </w:t>
      </w:r>
      <w:r w:rsidRPr="00804CF2">
        <w:rPr>
          <w:rFonts w:ascii="Times New Roman" w:hAnsi="Times New Roman" w:cs="Times New Roman"/>
          <w:sz w:val="26"/>
          <w:szCs w:val="26"/>
        </w:rPr>
        <w:t xml:space="preserve">создание условий для предотвращения дорожно-транспортных происшествий с тяжкими последствиями; </w:t>
      </w:r>
    </w:p>
    <w:p w:rsidR="00CA3CB6" w:rsidRDefault="00CA3CB6" w:rsidP="00CA3CB6">
      <w:pPr>
        <w:spacing w:after="0" w:line="240" w:lineRule="auto"/>
        <w:ind w:firstLine="426"/>
        <w:jc w:val="both"/>
        <w:rPr>
          <w:rFonts w:ascii="Times New Roman" w:hAnsi="Times New Roman" w:cs="Times New Roman"/>
          <w:sz w:val="26"/>
          <w:szCs w:val="26"/>
        </w:rPr>
      </w:pPr>
      <w:r w:rsidRPr="00804CF2">
        <w:rPr>
          <w:rFonts w:ascii="Times New Roman" w:hAnsi="Times New Roman" w:cs="Times New Roman"/>
          <w:sz w:val="26"/>
          <w:szCs w:val="26"/>
        </w:rPr>
        <w:t>повышение правосознания и ответственности участников дорожного движения</w:t>
      </w:r>
      <w:r>
        <w:rPr>
          <w:rFonts w:ascii="Times New Roman" w:hAnsi="Times New Roman" w:cs="Times New Roman"/>
          <w:sz w:val="26"/>
          <w:szCs w:val="26"/>
        </w:rPr>
        <w:t>.</w:t>
      </w:r>
    </w:p>
    <w:p w:rsidR="00CA3CB6" w:rsidRDefault="00CA3CB6" w:rsidP="00CA3CB6">
      <w:pPr>
        <w:pStyle w:val="afd"/>
        <w:numPr>
          <w:ilvl w:val="0"/>
          <w:numId w:val="12"/>
        </w:numPr>
        <w:shd w:val="clear" w:color="auto" w:fill="FFFFFF"/>
        <w:ind w:left="0" w:right="62" w:firstLine="284"/>
        <w:jc w:val="both"/>
        <w:rPr>
          <w:color w:val="000000" w:themeColor="text1"/>
          <w:sz w:val="26"/>
          <w:szCs w:val="26"/>
        </w:rPr>
      </w:pPr>
      <w:r w:rsidRPr="00062EFF">
        <w:rPr>
          <w:color w:val="000000" w:themeColor="text1"/>
          <w:sz w:val="26"/>
          <w:szCs w:val="26"/>
        </w:rPr>
        <w:t>Подпрограмма 4 «Социальная реабилитация лиц, освободившихся из мест лишения свободы, и осужденных без изоляции от общества»</w:t>
      </w:r>
      <w:r>
        <w:rPr>
          <w:color w:val="000000" w:themeColor="text1"/>
          <w:sz w:val="26"/>
          <w:szCs w:val="26"/>
        </w:rPr>
        <w:t>.</w:t>
      </w:r>
    </w:p>
    <w:p w:rsidR="00CA3CB6" w:rsidRPr="00986367" w:rsidRDefault="00CA3CB6" w:rsidP="00CA3CB6">
      <w:pPr>
        <w:pStyle w:val="afd"/>
        <w:shd w:val="clear" w:color="auto" w:fill="FFFFFF"/>
        <w:ind w:left="0" w:right="62" w:firstLine="426"/>
        <w:jc w:val="both"/>
        <w:rPr>
          <w:color w:val="000000" w:themeColor="text1"/>
          <w:sz w:val="26"/>
          <w:szCs w:val="26"/>
        </w:rPr>
      </w:pPr>
      <w:r w:rsidRPr="00986367">
        <w:rPr>
          <w:color w:val="000000" w:themeColor="text1"/>
          <w:sz w:val="26"/>
          <w:szCs w:val="26"/>
        </w:rPr>
        <w:t xml:space="preserve">Подпрограмма направлена на повышение эффективности социальной, медицинской, правовой и иной помощи лицам, освободившимся из мест лишения </w:t>
      </w:r>
      <w:r w:rsidRPr="00986367">
        <w:rPr>
          <w:color w:val="000000" w:themeColor="text1"/>
          <w:sz w:val="26"/>
          <w:szCs w:val="26"/>
        </w:rPr>
        <w:lastRenderedPageBreak/>
        <w:t>свободы, восстановления ими утраченных и нарушенных способностей к бытовой, социальной и профессиональной деятельности, интеграции их в общество.</w:t>
      </w:r>
    </w:p>
    <w:p w:rsidR="00CA3CB6" w:rsidRPr="00986367" w:rsidRDefault="00CA3CB6" w:rsidP="00CA3CB6">
      <w:pPr>
        <w:pStyle w:val="afd"/>
        <w:shd w:val="clear" w:color="auto" w:fill="FFFFFF"/>
        <w:ind w:left="0" w:right="62" w:firstLine="426"/>
        <w:jc w:val="both"/>
        <w:rPr>
          <w:color w:val="000000" w:themeColor="text1"/>
          <w:sz w:val="26"/>
          <w:szCs w:val="26"/>
        </w:rPr>
      </w:pPr>
      <w:r w:rsidRPr="00986367">
        <w:rPr>
          <w:color w:val="000000" w:themeColor="text1"/>
          <w:sz w:val="26"/>
          <w:szCs w:val="26"/>
        </w:rPr>
        <w:t>Цель подпрограммы: повышение эффективности системы социальной реабилитации лиц, освободившихся из мест лишения свободы, и осужденных без изоляции от общества;</w:t>
      </w:r>
    </w:p>
    <w:p w:rsidR="00CA3CB6" w:rsidRPr="00CD680A" w:rsidRDefault="00CA3CB6" w:rsidP="00CA3CB6">
      <w:pPr>
        <w:pStyle w:val="afd"/>
        <w:shd w:val="clear" w:color="auto" w:fill="FFFFFF"/>
        <w:ind w:left="0" w:right="62" w:firstLine="426"/>
        <w:jc w:val="both"/>
        <w:rPr>
          <w:color w:val="000000" w:themeColor="text1"/>
          <w:sz w:val="26"/>
          <w:szCs w:val="26"/>
        </w:rPr>
      </w:pPr>
      <w:r w:rsidRPr="00CD680A">
        <w:rPr>
          <w:color w:val="000000" w:themeColor="text1"/>
          <w:sz w:val="26"/>
          <w:szCs w:val="26"/>
        </w:rPr>
        <w:t>Задачи подпрограммы: повышение эффективности мер социальной поддержки лиц, освободившихся из мест лишения свободы, и осужденных без изоляции от общества, направленных на восстановление утраченных социальных связей.</w:t>
      </w:r>
    </w:p>
    <w:p w:rsidR="00CA3CB6" w:rsidRDefault="00CA3CB6" w:rsidP="00CA3CB6">
      <w:pPr>
        <w:pStyle w:val="afd"/>
        <w:numPr>
          <w:ilvl w:val="0"/>
          <w:numId w:val="24"/>
        </w:numPr>
        <w:shd w:val="clear" w:color="auto" w:fill="FFFFFF"/>
        <w:ind w:left="0" w:right="62" w:firstLine="426"/>
        <w:jc w:val="both"/>
        <w:rPr>
          <w:color w:val="000000" w:themeColor="text1"/>
          <w:sz w:val="26"/>
          <w:szCs w:val="26"/>
        </w:rPr>
      </w:pPr>
      <w:r w:rsidRPr="00062EFF">
        <w:rPr>
          <w:color w:val="000000" w:themeColor="text1"/>
          <w:sz w:val="26"/>
          <w:szCs w:val="26"/>
        </w:rPr>
        <w:t>Подпрограмма 5 «Противодействие незаконному обороту наркотиков, снижению масштабов злоупотребления алкогольной продукцией, профилактика алкоголизма и наркомании»</w:t>
      </w:r>
      <w:r>
        <w:rPr>
          <w:color w:val="000000" w:themeColor="text1"/>
          <w:sz w:val="26"/>
          <w:szCs w:val="26"/>
        </w:rPr>
        <w:t>.</w:t>
      </w:r>
    </w:p>
    <w:p w:rsidR="00CA3CB6" w:rsidRPr="00E85925" w:rsidRDefault="00CA3CB6" w:rsidP="00CA3CB6">
      <w:pPr>
        <w:pStyle w:val="afd"/>
        <w:shd w:val="clear" w:color="auto" w:fill="FFFFFF"/>
        <w:ind w:left="0" w:right="62" w:firstLine="426"/>
        <w:jc w:val="both"/>
        <w:rPr>
          <w:color w:val="000000" w:themeColor="text1"/>
          <w:sz w:val="26"/>
          <w:szCs w:val="26"/>
        </w:rPr>
      </w:pPr>
      <w:r w:rsidRPr="00E85925">
        <w:rPr>
          <w:color w:val="000000" w:themeColor="text1"/>
          <w:sz w:val="26"/>
          <w:szCs w:val="26"/>
        </w:rPr>
        <w:t>Подпрограмма направлена на осуществление комплексных мер по противодействию незаконному обороту наркотиков, снижению масштабов злоупотребления алкогольной продукцией, профилактику алкоголизма и наркомании, на создание регионального сегмента и инфраструктуры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и включает в себя следующие основные мероприятия:</w:t>
      </w:r>
    </w:p>
    <w:p w:rsidR="00CA3CB6" w:rsidRPr="00E85925" w:rsidRDefault="00CA3CB6" w:rsidP="00CA3CB6">
      <w:pPr>
        <w:pStyle w:val="afd"/>
        <w:shd w:val="clear" w:color="auto" w:fill="FFFFFF"/>
        <w:ind w:left="0" w:right="62" w:firstLine="426"/>
        <w:jc w:val="both"/>
        <w:rPr>
          <w:color w:val="000000" w:themeColor="text1"/>
          <w:sz w:val="26"/>
          <w:szCs w:val="26"/>
        </w:rPr>
      </w:pPr>
      <w:r w:rsidRPr="00E85925">
        <w:rPr>
          <w:color w:val="000000" w:themeColor="text1"/>
          <w:sz w:val="26"/>
          <w:szCs w:val="26"/>
        </w:rPr>
        <w:t xml:space="preserve">Цель подпрограммы: </w:t>
      </w:r>
      <w:r w:rsidRPr="00AB1EF9">
        <w:rPr>
          <w:color w:val="000000" w:themeColor="text1"/>
          <w:sz w:val="26"/>
          <w:szCs w:val="26"/>
        </w:rPr>
        <w:t>Противодействие росту потребления психоактивных веществ населением области</w:t>
      </w:r>
      <w:r>
        <w:rPr>
          <w:color w:val="000000" w:themeColor="text1"/>
          <w:sz w:val="26"/>
          <w:szCs w:val="26"/>
        </w:rPr>
        <w:t>.</w:t>
      </w:r>
    </w:p>
    <w:p w:rsidR="00CA3CB6" w:rsidRPr="00E85925" w:rsidRDefault="00CA3CB6" w:rsidP="00CA3CB6">
      <w:pPr>
        <w:pStyle w:val="afd"/>
        <w:shd w:val="clear" w:color="auto" w:fill="FFFFFF"/>
        <w:ind w:left="0" w:right="62" w:firstLine="426"/>
        <w:jc w:val="both"/>
        <w:rPr>
          <w:color w:val="000000" w:themeColor="text1"/>
          <w:sz w:val="26"/>
          <w:szCs w:val="26"/>
        </w:rPr>
      </w:pPr>
      <w:r w:rsidRPr="00E85925">
        <w:rPr>
          <w:color w:val="000000" w:themeColor="text1"/>
          <w:sz w:val="26"/>
          <w:szCs w:val="26"/>
        </w:rPr>
        <w:t>Задачи подпрограммы: снижение потребления алкогольной продукции населением округа;</w:t>
      </w:r>
    </w:p>
    <w:p w:rsidR="00CA3CB6" w:rsidRPr="00E85925" w:rsidRDefault="00CA3CB6" w:rsidP="00CA3CB6">
      <w:pPr>
        <w:pStyle w:val="afd"/>
        <w:shd w:val="clear" w:color="auto" w:fill="FFFFFF"/>
        <w:ind w:left="426" w:right="62"/>
        <w:jc w:val="both"/>
        <w:rPr>
          <w:color w:val="000000" w:themeColor="text1"/>
          <w:sz w:val="26"/>
          <w:szCs w:val="26"/>
        </w:rPr>
      </w:pPr>
      <w:r w:rsidRPr="00E85925">
        <w:rPr>
          <w:color w:val="000000" w:themeColor="text1"/>
          <w:sz w:val="26"/>
          <w:szCs w:val="26"/>
        </w:rPr>
        <w:t>недопущение потребления наркотических веществ населением округа;</w:t>
      </w:r>
    </w:p>
    <w:p w:rsidR="00CA3CB6" w:rsidRDefault="00CA3CB6" w:rsidP="00CA3CB6">
      <w:pPr>
        <w:pStyle w:val="afd"/>
        <w:shd w:val="clear" w:color="auto" w:fill="FFFFFF"/>
        <w:ind w:left="0" w:right="62"/>
        <w:jc w:val="both"/>
        <w:rPr>
          <w:color w:val="000000" w:themeColor="text1"/>
          <w:sz w:val="26"/>
          <w:szCs w:val="26"/>
        </w:rPr>
      </w:pPr>
      <w:r w:rsidRPr="00E85925">
        <w:rPr>
          <w:color w:val="000000" w:themeColor="text1"/>
          <w:sz w:val="26"/>
          <w:szCs w:val="26"/>
        </w:rPr>
        <w:t>повышение эффективности проводимых профилактических мероприятий среди различных слоев населения округа.</w:t>
      </w:r>
    </w:p>
    <w:p w:rsidR="002A47A8" w:rsidRDefault="002A47A8" w:rsidP="00CA3CB6">
      <w:pPr>
        <w:pStyle w:val="afd"/>
        <w:shd w:val="clear" w:color="auto" w:fill="FFFFFF"/>
        <w:ind w:left="0" w:right="62"/>
        <w:jc w:val="both"/>
        <w:rPr>
          <w:color w:val="000000" w:themeColor="text1"/>
          <w:sz w:val="26"/>
          <w:szCs w:val="26"/>
        </w:rPr>
      </w:pPr>
    </w:p>
    <w:p w:rsidR="00CA3CB6" w:rsidRPr="00BC41CE" w:rsidRDefault="00CA3CB6" w:rsidP="00CA3CB6">
      <w:pPr>
        <w:pStyle w:val="ConsPlusNormal"/>
        <w:widowControl/>
        <w:ind w:left="720" w:firstLine="0"/>
        <w:jc w:val="center"/>
        <w:rPr>
          <w:rFonts w:ascii="Times New Roman" w:hAnsi="Times New Roman" w:cs="Times New Roman"/>
          <w:b/>
          <w:sz w:val="26"/>
          <w:szCs w:val="26"/>
        </w:rPr>
      </w:pPr>
      <w:r w:rsidRPr="00BC41CE">
        <w:rPr>
          <w:rFonts w:ascii="Times New Roman" w:hAnsi="Times New Roman" w:cs="Times New Roman"/>
          <w:b/>
          <w:sz w:val="26"/>
          <w:szCs w:val="26"/>
        </w:rPr>
        <w:t xml:space="preserve">3. Целевые показатели (индикаторы) муниципальной программы и порядок сбора информации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3.1. Сведения о целевых показателях (индикаторах) муниципальной программы приведены в </w:t>
      </w:r>
      <w:r>
        <w:rPr>
          <w:rFonts w:ascii="Times New Roman" w:hAnsi="Times New Roman" w:cs="Times New Roman"/>
          <w:sz w:val="26"/>
          <w:szCs w:val="26"/>
        </w:rPr>
        <w:t>приложении 1 к муниципальной программе.</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3.2. Сведения о порядке сбора информации и методике расчета целевых показателей (индикаторов) Программы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Pr>
          <w:rFonts w:ascii="Times New Roman" w:hAnsi="Times New Roman" w:cs="Times New Roman"/>
          <w:sz w:val="26"/>
          <w:szCs w:val="26"/>
        </w:rPr>
        <w:t xml:space="preserve"> к муниципальной программе</w:t>
      </w:r>
      <w:r w:rsidRPr="00BC41CE">
        <w:rPr>
          <w:rFonts w:ascii="Times New Roman" w:hAnsi="Times New Roman" w:cs="Times New Roman"/>
          <w:sz w:val="26"/>
          <w:szCs w:val="26"/>
        </w:rPr>
        <w:t xml:space="preserve">. </w:t>
      </w:r>
    </w:p>
    <w:p w:rsidR="00CA3CB6" w:rsidRDefault="00CA3CB6" w:rsidP="00CA3CB6">
      <w:pPr>
        <w:spacing w:after="0" w:line="240" w:lineRule="auto"/>
        <w:jc w:val="center"/>
        <w:outlineLvl w:val="1"/>
        <w:rPr>
          <w:rFonts w:ascii="Times New Roman" w:hAnsi="Times New Roman" w:cs="Times New Roman"/>
          <w:b/>
          <w:sz w:val="26"/>
          <w:szCs w:val="26"/>
        </w:rPr>
      </w:pPr>
    </w:p>
    <w:p w:rsidR="00CA3CB6" w:rsidRPr="00BC41CE" w:rsidRDefault="00CA3CB6" w:rsidP="00CA3CB6">
      <w:pPr>
        <w:spacing w:after="0" w:line="240" w:lineRule="auto"/>
        <w:jc w:val="center"/>
        <w:outlineLvl w:val="1"/>
        <w:rPr>
          <w:rFonts w:ascii="Times New Roman" w:hAnsi="Times New Roman" w:cs="Times New Roman"/>
          <w:b/>
          <w:sz w:val="26"/>
          <w:szCs w:val="26"/>
        </w:rPr>
      </w:pPr>
      <w:r w:rsidRPr="00BC41CE">
        <w:rPr>
          <w:rFonts w:ascii="Times New Roman" w:hAnsi="Times New Roman" w:cs="Times New Roman"/>
          <w:b/>
          <w:sz w:val="26"/>
          <w:szCs w:val="26"/>
        </w:rPr>
        <w:t>4</w:t>
      </w:r>
      <w:r w:rsidRPr="00961C46">
        <w:rPr>
          <w:rFonts w:ascii="Times New Roman" w:hAnsi="Times New Roman" w:cs="Times New Roman"/>
          <w:b/>
          <w:sz w:val="26"/>
          <w:szCs w:val="26"/>
        </w:rPr>
        <w:t xml:space="preserve">.  </w:t>
      </w:r>
      <w:r w:rsidRPr="00961C46">
        <w:rPr>
          <w:b/>
          <w:color w:val="000000" w:themeColor="text1"/>
          <w:sz w:val="26"/>
          <w:szCs w:val="26"/>
        </w:rPr>
        <w:t>«</w:t>
      </w:r>
      <w:r w:rsidRPr="00961C46">
        <w:rPr>
          <w:rFonts w:ascii="Times New Roman" w:hAnsi="Times New Roman" w:cs="Times New Roman"/>
          <w:b/>
          <w:bCs/>
          <w:color w:val="000000" w:themeColor="text1"/>
          <w:sz w:val="26"/>
          <w:szCs w:val="26"/>
        </w:rPr>
        <w:t>Финансовое обеспечение реализации муниципальной программы</w:t>
      </w:r>
      <w:r w:rsidRPr="00961C46">
        <w:rPr>
          <w:b/>
          <w:bCs/>
          <w:color w:val="000000" w:themeColor="text1"/>
          <w:sz w:val="26"/>
          <w:szCs w:val="26"/>
        </w:rPr>
        <w:t>»</w:t>
      </w:r>
    </w:p>
    <w:p w:rsidR="00CA3CB6" w:rsidRPr="00BC41CE" w:rsidRDefault="00CA3CB6" w:rsidP="00CA3CB6">
      <w:pPr>
        <w:spacing w:after="0" w:line="240" w:lineRule="auto"/>
        <w:ind w:firstLine="540"/>
        <w:jc w:val="both"/>
        <w:rPr>
          <w:rFonts w:ascii="Times New Roman" w:hAnsi="Times New Roman" w:cs="Times New Roman"/>
          <w:sz w:val="26"/>
          <w:szCs w:val="26"/>
        </w:rPr>
      </w:pPr>
    </w:p>
    <w:p w:rsidR="00812617" w:rsidRPr="00AF069F" w:rsidRDefault="00AF069F" w:rsidP="00AF069F">
      <w:pPr>
        <w:spacing w:after="0"/>
        <w:jc w:val="both"/>
        <w:rPr>
          <w:rFonts w:ascii="Times New Roman" w:hAnsi="Times New Roman" w:cs="Times New Roman"/>
          <w:color w:val="000000" w:themeColor="text1"/>
          <w:sz w:val="26"/>
          <w:szCs w:val="26"/>
        </w:rPr>
      </w:pPr>
      <w:r>
        <w:rPr>
          <w:color w:val="000000" w:themeColor="text1"/>
          <w:sz w:val="26"/>
          <w:szCs w:val="26"/>
        </w:rPr>
        <w:t xml:space="preserve">            </w:t>
      </w:r>
      <w:r w:rsidR="00812617" w:rsidRPr="00AF069F">
        <w:rPr>
          <w:rFonts w:ascii="Times New Roman" w:hAnsi="Times New Roman" w:cs="Times New Roman"/>
          <w:color w:val="000000" w:themeColor="text1"/>
          <w:sz w:val="26"/>
          <w:szCs w:val="26"/>
        </w:rPr>
        <w:t>4.1. Объем финансирования мероприятий муниципальной программы составляет 44530,0 тыс. рублей, в том числе по годам реализации:</w:t>
      </w:r>
    </w:p>
    <w:p w:rsidR="00812617" w:rsidRPr="00AF069F" w:rsidRDefault="00812617" w:rsidP="00812617">
      <w:pPr>
        <w:pStyle w:val="afd"/>
        <w:ind w:left="0"/>
        <w:rPr>
          <w:color w:val="000000" w:themeColor="text1"/>
          <w:sz w:val="26"/>
          <w:szCs w:val="26"/>
        </w:rPr>
      </w:pPr>
      <w:r w:rsidRPr="00AF069F">
        <w:rPr>
          <w:color w:val="000000" w:themeColor="text1"/>
          <w:sz w:val="26"/>
          <w:szCs w:val="26"/>
        </w:rPr>
        <w:t>2023 год – 15101,1 тыс. рублей, из них:</w:t>
      </w:r>
    </w:p>
    <w:p w:rsidR="00812617" w:rsidRDefault="00812617" w:rsidP="00812617">
      <w:pPr>
        <w:pStyle w:val="afd"/>
        <w:ind w:left="0"/>
        <w:rPr>
          <w:color w:val="000000" w:themeColor="text1"/>
          <w:sz w:val="26"/>
          <w:szCs w:val="26"/>
        </w:rPr>
      </w:pPr>
      <w:r w:rsidRPr="004D7D6B">
        <w:rPr>
          <w:color w:val="000000" w:themeColor="text1"/>
          <w:sz w:val="26"/>
          <w:szCs w:val="26"/>
        </w:rPr>
        <w:t>за счет средств бюджета округа (собственные доходы)</w:t>
      </w:r>
      <w:r w:rsidRPr="004D7D6B">
        <w:rPr>
          <w:color w:val="000000" w:themeColor="text1"/>
        </w:rPr>
        <w:t xml:space="preserve"> -</w:t>
      </w:r>
      <w:r>
        <w:rPr>
          <w:color w:val="000000" w:themeColor="text1"/>
        </w:rPr>
        <w:t xml:space="preserve"> </w:t>
      </w:r>
      <w:r w:rsidRPr="004D7D6B">
        <w:rPr>
          <w:color w:val="000000" w:themeColor="text1"/>
          <w:sz w:val="26"/>
          <w:szCs w:val="26"/>
        </w:rPr>
        <w:t>14208,9</w:t>
      </w:r>
      <w:r>
        <w:rPr>
          <w:color w:val="000000" w:themeColor="text1"/>
          <w:sz w:val="26"/>
          <w:szCs w:val="26"/>
        </w:rPr>
        <w:t xml:space="preserve"> тыс. рублей,</w:t>
      </w:r>
    </w:p>
    <w:p w:rsidR="00812617" w:rsidRPr="004D7D6B" w:rsidRDefault="00812617" w:rsidP="00812617">
      <w:pPr>
        <w:pStyle w:val="afd"/>
        <w:ind w:left="0"/>
        <w:rPr>
          <w:color w:val="000000" w:themeColor="text1"/>
          <w:sz w:val="26"/>
          <w:szCs w:val="26"/>
        </w:rPr>
      </w:pPr>
      <w:r w:rsidRPr="004D7D6B">
        <w:rPr>
          <w:color w:val="000000" w:themeColor="text1"/>
          <w:sz w:val="26"/>
          <w:szCs w:val="26"/>
        </w:rPr>
        <w:t>за счет средств областного бюджета</w:t>
      </w:r>
      <w:r w:rsidRPr="004D7D6B">
        <w:rPr>
          <w:color w:val="000000" w:themeColor="text1"/>
        </w:rPr>
        <w:t xml:space="preserve"> - </w:t>
      </w:r>
      <w:r>
        <w:rPr>
          <w:color w:val="000000" w:themeColor="text1"/>
          <w:sz w:val="26"/>
          <w:szCs w:val="26"/>
        </w:rPr>
        <w:t>892,2 тыс. рублей;</w:t>
      </w:r>
    </w:p>
    <w:p w:rsidR="00812617" w:rsidRPr="006450A7" w:rsidRDefault="00812617" w:rsidP="00812617">
      <w:pPr>
        <w:spacing w:after="0" w:line="240" w:lineRule="auto"/>
        <w:rPr>
          <w:rFonts w:ascii="Times New Roman" w:hAnsi="Times New Roman" w:cs="Times New Roman"/>
          <w:color w:val="000000" w:themeColor="text1"/>
          <w:sz w:val="26"/>
          <w:szCs w:val="26"/>
        </w:rPr>
      </w:pPr>
      <w:r w:rsidRPr="006450A7">
        <w:rPr>
          <w:rFonts w:ascii="Times New Roman" w:hAnsi="Times New Roman" w:cs="Times New Roman"/>
          <w:color w:val="000000" w:themeColor="text1"/>
          <w:sz w:val="26"/>
          <w:szCs w:val="26"/>
        </w:rPr>
        <w:t xml:space="preserve">2024 год – </w:t>
      </w:r>
      <w:r w:rsidRPr="00BC3409">
        <w:rPr>
          <w:rFonts w:ascii="Times New Roman" w:hAnsi="Times New Roman" w:cs="Times New Roman"/>
          <w:color w:val="000000" w:themeColor="text1"/>
          <w:sz w:val="26"/>
          <w:szCs w:val="26"/>
        </w:rPr>
        <w:t>9</w:t>
      </w:r>
      <w:r>
        <w:rPr>
          <w:rFonts w:ascii="Times New Roman" w:hAnsi="Times New Roman" w:cs="Times New Roman"/>
          <w:color w:val="000000" w:themeColor="text1"/>
          <w:sz w:val="26"/>
          <w:szCs w:val="26"/>
        </w:rPr>
        <w:t>926,0</w:t>
      </w:r>
      <w:r w:rsidRPr="006450A7">
        <w:rPr>
          <w:rFonts w:ascii="Times New Roman" w:hAnsi="Times New Roman" w:cs="Times New Roman"/>
          <w:color w:val="000000" w:themeColor="text1"/>
          <w:sz w:val="26"/>
          <w:szCs w:val="26"/>
        </w:rPr>
        <w:t xml:space="preserve"> тыс. рублей, из них:</w:t>
      </w:r>
    </w:p>
    <w:p w:rsidR="00812617" w:rsidRPr="0075717B" w:rsidRDefault="00812617" w:rsidP="00812617">
      <w:pPr>
        <w:spacing w:after="0" w:line="240" w:lineRule="auto"/>
        <w:rPr>
          <w:rFonts w:ascii="Times New Roman" w:hAnsi="Times New Roman" w:cs="Times New Roman"/>
          <w:color w:val="000000" w:themeColor="text1"/>
          <w:sz w:val="26"/>
          <w:szCs w:val="26"/>
        </w:rPr>
      </w:pPr>
      <w:r w:rsidRPr="006450A7">
        <w:rPr>
          <w:rFonts w:ascii="Times New Roman" w:hAnsi="Times New Roman" w:cs="Times New Roman"/>
          <w:color w:val="000000" w:themeColor="text1"/>
          <w:sz w:val="26"/>
          <w:szCs w:val="26"/>
        </w:rPr>
        <w:t>за счет средств бюджета округа (собственные доходы</w:t>
      </w:r>
      <w:r w:rsidRPr="0075717B">
        <w:rPr>
          <w:rFonts w:ascii="Times New Roman" w:hAnsi="Times New Roman" w:cs="Times New Roman"/>
          <w:color w:val="000000" w:themeColor="text1"/>
          <w:sz w:val="26"/>
          <w:szCs w:val="26"/>
        </w:rPr>
        <w:t>)</w:t>
      </w:r>
      <w:r w:rsidRPr="0075717B">
        <w:rPr>
          <w:color w:val="000000" w:themeColor="text1"/>
        </w:rPr>
        <w:t xml:space="preserve"> -</w:t>
      </w:r>
      <w:r>
        <w:rPr>
          <w:color w:val="000000" w:themeColor="text1"/>
        </w:rPr>
        <w:t xml:space="preserve"> </w:t>
      </w:r>
      <w:r>
        <w:rPr>
          <w:rFonts w:ascii="Times New Roman" w:hAnsi="Times New Roman" w:cs="Times New Roman"/>
          <w:color w:val="000000" w:themeColor="text1"/>
          <w:sz w:val="26"/>
          <w:szCs w:val="26"/>
        </w:rPr>
        <w:t>9</w:t>
      </w:r>
      <w:r w:rsidRPr="00BC3409">
        <w:rPr>
          <w:rFonts w:ascii="Times New Roman" w:hAnsi="Times New Roman" w:cs="Times New Roman"/>
          <w:color w:val="000000" w:themeColor="text1"/>
          <w:sz w:val="26"/>
          <w:szCs w:val="26"/>
        </w:rPr>
        <w:t>185</w:t>
      </w:r>
      <w:r>
        <w:rPr>
          <w:rFonts w:ascii="Times New Roman" w:hAnsi="Times New Roman" w:cs="Times New Roman"/>
          <w:color w:val="000000" w:themeColor="text1"/>
          <w:sz w:val="26"/>
          <w:szCs w:val="26"/>
        </w:rPr>
        <w:t>,5</w:t>
      </w:r>
      <w:r w:rsidRPr="0075717B">
        <w:rPr>
          <w:rFonts w:ascii="Times New Roman" w:hAnsi="Times New Roman" w:cs="Times New Roman"/>
          <w:color w:val="000000" w:themeColor="text1"/>
          <w:sz w:val="26"/>
          <w:szCs w:val="26"/>
        </w:rPr>
        <w:t xml:space="preserve"> тыс. рублей</w:t>
      </w:r>
      <w:r>
        <w:rPr>
          <w:rFonts w:ascii="Times New Roman" w:hAnsi="Times New Roman" w:cs="Times New Roman"/>
          <w:color w:val="000000" w:themeColor="text1"/>
          <w:sz w:val="26"/>
          <w:szCs w:val="26"/>
        </w:rPr>
        <w:t>,</w:t>
      </w:r>
    </w:p>
    <w:p w:rsidR="00812617" w:rsidRDefault="00812617" w:rsidP="00812617">
      <w:pPr>
        <w:pStyle w:val="afd"/>
        <w:ind w:left="0"/>
        <w:rPr>
          <w:color w:val="000000" w:themeColor="text1"/>
          <w:sz w:val="26"/>
          <w:szCs w:val="26"/>
        </w:rPr>
      </w:pPr>
      <w:r w:rsidRPr="006450A7">
        <w:rPr>
          <w:color w:val="000000" w:themeColor="text1"/>
          <w:sz w:val="26"/>
          <w:szCs w:val="26"/>
        </w:rPr>
        <w:t>за счет средств областного бюджета</w:t>
      </w:r>
      <w:r w:rsidRPr="006450A7">
        <w:rPr>
          <w:color w:val="000000" w:themeColor="text1"/>
        </w:rPr>
        <w:t xml:space="preserve"> – </w:t>
      </w:r>
      <w:r>
        <w:rPr>
          <w:color w:val="000000" w:themeColor="text1"/>
          <w:sz w:val="26"/>
          <w:szCs w:val="26"/>
        </w:rPr>
        <w:t>740,5</w:t>
      </w:r>
      <w:r w:rsidRPr="006450A7">
        <w:rPr>
          <w:color w:val="000000" w:themeColor="text1"/>
          <w:sz w:val="26"/>
          <w:szCs w:val="26"/>
        </w:rPr>
        <w:t xml:space="preserve"> тыс. рублей</w:t>
      </w:r>
      <w:r>
        <w:rPr>
          <w:color w:val="000000" w:themeColor="text1"/>
          <w:sz w:val="26"/>
          <w:szCs w:val="26"/>
        </w:rPr>
        <w:t>;</w:t>
      </w:r>
      <w:r w:rsidRPr="004D7D6B">
        <w:rPr>
          <w:color w:val="000000" w:themeColor="text1"/>
          <w:sz w:val="26"/>
          <w:szCs w:val="26"/>
        </w:rPr>
        <w:t xml:space="preserve"> </w:t>
      </w:r>
    </w:p>
    <w:p w:rsidR="00812617" w:rsidRPr="002F6809" w:rsidRDefault="00812617" w:rsidP="00812617">
      <w:pPr>
        <w:spacing w:after="0" w:line="240" w:lineRule="auto"/>
        <w:rPr>
          <w:rFonts w:ascii="Times New Roman" w:hAnsi="Times New Roman" w:cs="Times New Roman"/>
          <w:color w:val="000000" w:themeColor="text1"/>
          <w:sz w:val="26"/>
          <w:szCs w:val="26"/>
        </w:rPr>
      </w:pPr>
      <w:r w:rsidRPr="002F6809">
        <w:rPr>
          <w:rFonts w:ascii="Times New Roman" w:hAnsi="Times New Roman" w:cs="Times New Roman"/>
          <w:color w:val="000000" w:themeColor="text1"/>
          <w:sz w:val="26"/>
          <w:szCs w:val="26"/>
        </w:rPr>
        <w:t xml:space="preserve">2025 год – </w:t>
      </w:r>
      <w:r>
        <w:rPr>
          <w:rFonts w:ascii="Times New Roman" w:hAnsi="Times New Roman" w:cs="Times New Roman"/>
          <w:color w:val="000000" w:themeColor="text1"/>
          <w:sz w:val="26"/>
          <w:szCs w:val="26"/>
        </w:rPr>
        <w:t xml:space="preserve">9831,9 </w:t>
      </w:r>
      <w:r w:rsidRPr="002F6809">
        <w:rPr>
          <w:rFonts w:ascii="Times New Roman" w:hAnsi="Times New Roman" w:cs="Times New Roman"/>
          <w:color w:val="000000" w:themeColor="text1"/>
          <w:sz w:val="26"/>
          <w:szCs w:val="26"/>
        </w:rPr>
        <w:t>тыс. рублей, из них:</w:t>
      </w:r>
    </w:p>
    <w:p w:rsidR="00812617" w:rsidRPr="004D7D6B" w:rsidRDefault="00812617" w:rsidP="00812617">
      <w:pPr>
        <w:pStyle w:val="afd"/>
        <w:ind w:left="0"/>
        <w:rPr>
          <w:color w:val="000000" w:themeColor="text1"/>
          <w:sz w:val="26"/>
          <w:szCs w:val="26"/>
        </w:rPr>
      </w:pPr>
      <w:r w:rsidRPr="004D7D6B">
        <w:rPr>
          <w:color w:val="000000" w:themeColor="text1"/>
          <w:sz w:val="26"/>
          <w:szCs w:val="26"/>
        </w:rPr>
        <w:t>за счет средств бюджета округа (собственные доходы)</w:t>
      </w:r>
      <w:r w:rsidRPr="004D7D6B">
        <w:rPr>
          <w:color w:val="000000" w:themeColor="text1"/>
        </w:rPr>
        <w:t xml:space="preserve"> -</w:t>
      </w:r>
      <w:r>
        <w:rPr>
          <w:color w:val="000000" w:themeColor="text1"/>
        </w:rPr>
        <w:t xml:space="preserve"> </w:t>
      </w:r>
      <w:r>
        <w:rPr>
          <w:color w:val="000000" w:themeColor="text1"/>
          <w:sz w:val="26"/>
          <w:szCs w:val="26"/>
        </w:rPr>
        <w:t>8158,0</w:t>
      </w:r>
      <w:r w:rsidRPr="004D7D6B">
        <w:rPr>
          <w:color w:val="000000" w:themeColor="text1"/>
          <w:sz w:val="26"/>
          <w:szCs w:val="26"/>
        </w:rPr>
        <w:t xml:space="preserve"> тыс. рублей</w:t>
      </w:r>
      <w:r>
        <w:rPr>
          <w:color w:val="000000" w:themeColor="text1"/>
          <w:sz w:val="26"/>
          <w:szCs w:val="26"/>
        </w:rPr>
        <w:t>,</w:t>
      </w:r>
    </w:p>
    <w:p w:rsidR="00812617" w:rsidRPr="004D7D6B" w:rsidRDefault="00812617" w:rsidP="00812617">
      <w:pPr>
        <w:pStyle w:val="afd"/>
        <w:ind w:left="0"/>
        <w:rPr>
          <w:color w:val="000000" w:themeColor="text1"/>
          <w:sz w:val="26"/>
          <w:szCs w:val="26"/>
        </w:rPr>
      </w:pPr>
      <w:r w:rsidRPr="004D7D6B">
        <w:rPr>
          <w:color w:val="000000" w:themeColor="text1"/>
          <w:sz w:val="26"/>
          <w:szCs w:val="26"/>
        </w:rPr>
        <w:lastRenderedPageBreak/>
        <w:t>за счет средств областного бюджета</w:t>
      </w:r>
      <w:r w:rsidRPr="004D7D6B">
        <w:rPr>
          <w:color w:val="000000" w:themeColor="text1"/>
        </w:rPr>
        <w:t xml:space="preserve"> – </w:t>
      </w:r>
      <w:r>
        <w:rPr>
          <w:color w:val="000000" w:themeColor="text1"/>
          <w:sz w:val="26"/>
          <w:szCs w:val="26"/>
        </w:rPr>
        <w:t>1673</w:t>
      </w:r>
      <w:r w:rsidRPr="006450A7">
        <w:rPr>
          <w:color w:val="000000" w:themeColor="text1"/>
          <w:sz w:val="26"/>
          <w:szCs w:val="26"/>
        </w:rPr>
        <w:t xml:space="preserve">,9 </w:t>
      </w:r>
      <w:r w:rsidRPr="004D7D6B">
        <w:rPr>
          <w:color w:val="000000" w:themeColor="text1"/>
          <w:sz w:val="26"/>
          <w:szCs w:val="26"/>
        </w:rPr>
        <w:t>тыс. рублей</w:t>
      </w:r>
      <w:r>
        <w:rPr>
          <w:color w:val="000000" w:themeColor="text1"/>
          <w:sz w:val="26"/>
          <w:szCs w:val="26"/>
        </w:rPr>
        <w:t>;</w:t>
      </w:r>
    </w:p>
    <w:p w:rsidR="00812617" w:rsidRPr="006450A7" w:rsidRDefault="00812617" w:rsidP="00812617">
      <w:pPr>
        <w:spacing w:after="0" w:line="240" w:lineRule="auto"/>
        <w:rPr>
          <w:rFonts w:ascii="Times New Roman" w:hAnsi="Times New Roman" w:cs="Times New Roman"/>
          <w:color w:val="000000" w:themeColor="text1"/>
          <w:sz w:val="26"/>
          <w:szCs w:val="26"/>
        </w:rPr>
      </w:pPr>
      <w:r w:rsidRPr="006450A7">
        <w:rPr>
          <w:rFonts w:ascii="Times New Roman" w:hAnsi="Times New Roman" w:cs="Times New Roman"/>
          <w:color w:val="000000" w:themeColor="text1"/>
          <w:sz w:val="26"/>
          <w:szCs w:val="26"/>
        </w:rPr>
        <w:t xml:space="preserve">2026 год – </w:t>
      </w:r>
      <w:r>
        <w:rPr>
          <w:rFonts w:ascii="Times New Roman" w:hAnsi="Times New Roman" w:cs="Times New Roman"/>
          <w:color w:val="000000" w:themeColor="text1"/>
          <w:sz w:val="24"/>
          <w:szCs w:val="24"/>
        </w:rPr>
        <w:t xml:space="preserve">9671,0 </w:t>
      </w:r>
      <w:r w:rsidRPr="006450A7">
        <w:rPr>
          <w:rFonts w:ascii="Times New Roman" w:hAnsi="Times New Roman" w:cs="Times New Roman"/>
          <w:color w:val="000000" w:themeColor="text1"/>
          <w:sz w:val="26"/>
          <w:szCs w:val="26"/>
        </w:rPr>
        <w:t>тыс. рублей, из них:</w:t>
      </w:r>
    </w:p>
    <w:p w:rsidR="00812617" w:rsidRPr="006450A7" w:rsidRDefault="00812617" w:rsidP="00812617">
      <w:pPr>
        <w:spacing w:after="0" w:line="240" w:lineRule="auto"/>
        <w:rPr>
          <w:rFonts w:ascii="Times New Roman" w:hAnsi="Times New Roman" w:cs="Times New Roman"/>
          <w:color w:val="000000" w:themeColor="text1"/>
          <w:sz w:val="26"/>
          <w:szCs w:val="26"/>
        </w:rPr>
      </w:pPr>
      <w:r w:rsidRPr="006450A7">
        <w:rPr>
          <w:rFonts w:ascii="Times New Roman" w:hAnsi="Times New Roman" w:cs="Times New Roman"/>
          <w:color w:val="000000" w:themeColor="text1"/>
          <w:sz w:val="26"/>
          <w:szCs w:val="26"/>
        </w:rPr>
        <w:t>за счет средств бюджета округа (собственные доходы)</w:t>
      </w:r>
      <w:r w:rsidRPr="006450A7">
        <w:rPr>
          <w:color w:val="000000" w:themeColor="text1"/>
        </w:rPr>
        <w:t xml:space="preserve"> -</w:t>
      </w:r>
      <w:r>
        <w:rPr>
          <w:rFonts w:ascii="Times New Roman" w:hAnsi="Times New Roman" w:cs="Times New Roman"/>
          <w:color w:val="000000" w:themeColor="text1"/>
          <w:sz w:val="26"/>
          <w:szCs w:val="26"/>
        </w:rPr>
        <w:t>8592,6</w:t>
      </w:r>
      <w:r w:rsidRPr="006450A7">
        <w:rPr>
          <w:rFonts w:ascii="Times New Roman" w:hAnsi="Times New Roman" w:cs="Times New Roman"/>
          <w:color w:val="000000" w:themeColor="text1"/>
          <w:sz w:val="26"/>
          <w:szCs w:val="26"/>
        </w:rPr>
        <w:t xml:space="preserve"> тыс. рублей;</w:t>
      </w:r>
    </w:p>
    <w:p w:rsidR="00812617" w:rsidRPr="004D7D6B" w:rsidRDefault="00812617" w:rsidP="00812617">
      <w:pPr>
        <w:spacing w:after="0"/>
        <w:jc w:val="both"/>
        <w:rPr>
          <w:rFonts w:ascii="Times New Roman" w:hAnsi="Times New Roman" w:cs="Times New Roman"/>
          <w:color w:val="000000" w:themeColor="text1"/>
          <w:sz w:val="26"/>
          <w:szCs w:val="26"/>
        </w:rPr>
      </w:pPr>
      <w:r w:rsidRPr="006450A7">
        <w:rPr>
          <w:rFonts w:ascii="Times New Roman" w:hAnsi="Times New Roman" w:cs="Times New Roman"/>
          <w:color w:val="000000" w:themeColor="text1"/>
          <w:sz w:val="26"/>
          <w:szCs w:val="26"/>
        </w:rPr>
        <w:t>за счет средств областного бюджета</w:t>
      </w:r>
      <w:r w:rsidRPr="006450A7">
        <w:rPr>
          <w:color w:val="000000" w:themeColor="text1"/>
        </w:rPr>
        <w:t xml:space="preserve"> – </w:t>
      </w:r>
      <w:r w:rsidRPr="004A7314">
        <w:rPr>
          <w:rFonts w:ascii="Times New Roman" w:hAnsi="Times New Roman" w:cs="Times New Roman"/>
          <w:color w:val="000000" w:themeColor="text1"/>
          <w:sz w:val="26"/>
          <w:szCs w:val="26"/>
        </w:rPr>
        <w:t>1078,4</w:t>
      </w:r>
      <w:r>
        <w:rPr>
          <w:color w:val="000000" w:themeColor="text1"/>
        </w:rPr>
        <w:t xml:space="preserve"> </w:t>
      </w:r>
      <w:r w:rsidRPr="006450A7">
        <w:rPr>
          <w:rFonts w:ascii="Times New Roman" w:hAnsi="Times New Roman" w:cs="Times New Roman"/>
          <w:color w:val="000000" w:themeColor="text1"/>
          <w:sz w:val="26"/>
          <w:szCs w:val="26"/>
        </w:rPr>
        <w:t xml:space="preserve"> тыс. рублей</w:t>
      </w:r>
    </w:p>
    <w:p w:rsidR="00812617" w:rsidRPr="004D7D6B" w:rsidRDefault="00812617" w:rsidP="00812617">
      <w:pPr>
        <w:spacing w:after="0"/>
        <w:jc w:val="both"/>
        <w:rPr>
          <w:rFonts w:ascii="Times New Roman" w:hAnsi="Times New Roman" w:cs="Times New Roman"/>
          <w:color w:val="000000" w:themeColor="text1"/>
          <w:sz w:val="26"/>
          <w:szCs w:val="26"/>
        </w:rPr>
      </w:pPr>
      <w:r w:rsidRPr="004D7D6B">
        <w:rPr>
          <w:rFonts w:ascii="Times New Roman" w:hAnsi="Times New Roman" w:cs="Times New Roman"/>
          <w:color w:val="000000" w:themeColor="text1"/>
          <w:sz w:val="26"/>
          <w:szCs w:val="26"/>
        </w:rPr>
        <w:t>2027 год – 0,0 тыс. рублей»</w:t>
      </w:r>
      <w:r>
        <w:rPr>
          <w:rFonts w:ascii="Times New Roman" w:hAnsi="Times New Roman" w:cs="Times New Roman"/>
          <w:color w:val="000000" w:themeColor="text1"/>
          <w:sz w:val="26"/>
          <w:szCs w:val="26"/>
        </w:rPr>
        <w:t>.</w:t>
      </w:r>
    </w:p>
    <w:p w:rsidR="00E75925" w:rsidRDefault="00E75925" w:rsidP="00E75925">
      <w:pPr>
        <w:spacing w:after="0" w:line="240" w:lineRule="auto"/>
        <w:ind w:firstLine="56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Ресурсное обеспечение реализации программы осуществляется за счет средств бюджета округа.</w:t>
      </w:r>
    </w:p>
    <w:p w:rsidR="00565A16" w:rsidRPr="00365811" w:rsidRDefault="00565A16" w:rsidP="00565A16">
      <w:pPr>
        <w:spacing w:after="0" w:line="240" w:lineRule="auto"/>
        <w:jc w:val="both"/>
        <w:rPr>
          <w:rFonts w:ascii="Times New Roman" w:hAnsi="Times New Roman" w:cs="Times New Roman"/>
          <w:color w:val="000000" w:themeColor="text1"/>
          <w:sz w:val="26"/>
          <w:szCs w:val="26"/>
        </w:rPr>
      </w:pPr>
      <w:r w:rsidRPr="00565A16">
        <w:rPr>
          <w:rFonts w:ascii="Times New Roman" w:hAnsi="Times New Roman" w:cs="Times New Roman"/>
          <w:sz w:val="26"/>
          <w:szCs w:val="26"/>
        </w:rPr>
        <w:t xml:space="preserve">         </w:t>
      </w:r>
      <w:r w:rsidR="00CA3CB6" w:rsidRPr="00565A16">
        <w:rPr>
          <w:rFonts w:ascii="Times New Roman" w:hAnsi="Times New Roman" w:cs="Times New Roman"/>
          <w:sz w:val="26"/>
          <w:szCs w:val="26"/>
        </w:rPr>
        <w:t xml:space="preserve">4.2. </w:t>
      </w:r>
      <w:r w:rsidRPr="00565A16">
        <w:rPr>
          <w:rFonts w:ascii="Times New Roman" w:hAnsi="Times New Roman" w:cs="Times New Roman"/>
          <w:color w:val="000000" w:themeColor="text1"/>
          <w:sz w:val="26"/>
          <w:szCs w:val="26"/>
        </w:rPr>
        <w:t>«</w:t>
      </w:r>
      <w:r w:rsidRPr="00365811">
        <w:rPr>
          <w:rFonts w:ascii="Times New Roman" w:hAnsi="Times New Roman" w:cs="Times New Roman"/>
          <w:color w:val="000000" w:themeColor="text1"/>
          <w:sz w:val="26"/>
          <w:szCs w:val="26"/>
        </w:rPr>
        <w:t xml:space="preserve">Объем финансового обеспечения реализации программы за счет средств  бюджета округа на соответствующий финансовый год устанавливается решением Представительного Собрания округа о бюджете округа и плановый период. </w:t>
      </w:r>
    </w:p>
    <w:p w:rsidR="00CA3CB6" w:rsidRPr="00BC41CE" w:rsidRDefault="00565A16" w:rsidP="00565A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A3CB6" w:rsidRPr="00BC41CE">
        <w:rPr>
          <w:rFonts w:ascii="Times New Roman" w:hAnsi="Times New Roman" w:cs="Times New Roman"/>
          <w:sz w:val="26"/>
          <w:szCs w:val="26"/>
        </w:rPr>
        <w:t>Распределение бюджетных ассигнований по подпрограммам настоящей программы в целом соответствует сложившимся объемам обязательств по соответствующим направлениям расходования средств.</w:t>
      </w:r>
    </w:p>
    <w:p w:rsidR="00CA3CB6" w:rsidRPr="00BC41CE" w:rsidRDefault="00CA3CB6" w:rsidP="00CA3CB6">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Расходы органов местного самоуправления определены исходя из уровня софинансирования за счет средств областного бюджета, расходного обязательства муниципального округа.</w:t>
      </w:r>
    </w:p>
    <w:p w:rsidR="00CA3CB6" w:rsidRPr="00BC41CE" w:rsidRDefault="00CA3CB6" w:rsidP="00CA3CB6">
      <w:pPr>
        <w:pStyle w:val="af3"/>
        <w:spacing w:after="0"/>
        <w:ind w:firstLine="567"/>
        <w:jc w:val="both"/>
        <w:rPr>
          <w:bCs/>
          <w:sz w:val="26"/>
          <w:szCs w:val="26"/>
        </w:rPr>
      </w:pPr>
      <w:r w:rsidRPr="00BC41CE">
        <w:rPr>
          <w:bCs/>
          <w:sz w:val="26"/>
          <w:szCs w:val="26"/>
        </w:rPr>
        <w:t xml:space="preserve">4.3. Информация о финансовом обеспечение реализации муниципальной программы за счет средств бюджета округа приведена в </w:t>
      </w:r>
      <w:r>
        <w:rPr>
          <w:bCs/>
          <w:sz w:val="26"/>
          <w:szCs w:val="26"/>
        </w:rPr>
        <w:t>приложении</w:t>
      </w:r>
      <w:r w:rsidRPr="00BC41CE">
        <w:rPr>
          <w:bCs/>
          <w:sz w:val="26"/>
          <w:szCs w:val="26"/>
        </w:rPr>
        <w:t xml:space="preserve"> 3</w:t>
      </w:r>
      <w:r>
        <w:rPr>
          <w:bCs/>
          <w:sz w:val="26"/>
          <w:szCs w:val="26"/>
        </w:rPr>
        <w:t xml:space="preserve"> к муниципальной программе</w:t>
      </w:r>
      <w:r w:rsidRPr="00BC41CE">
        <w:rPr>
          <w:bCs/>
          <w:sz w:val="26"/>
          <w:szCs w:val="26"/>
        </w:rPr>
        <w:t>.</w:t>
      </w:r>
    </w:p>
    <w:p w:rsidR="00CA3CB6" w:rsidRPr="00BC41CE" w:rsidRDefault="00CA3CB6" w:rsidP="00CA3CB6">
      <w:pPr>
        <w:pStyle w:val="af3"/>
        <w:spacing w:after="0"/>
        <w:ind w:firstLine="567"/>
        <w:jc w:val="both"/>
        <w:rPr>
          <w:bCs/>
          <w:sz w:val="26"/>
          <w:szCs w:val="26"/>
        </w:rPr>
      </w:pPr>
      <w:r w:rsidRPr="00BC41CE">
        <w:rPr>
          <w:bCs/>
          <w:sz w:val="26"/>
          <w:szCs w:val="26"/>
        </w:rPr>
        <w:t xml:space="preserve"> 4.4. Информация о прогнозной (справочной) оценке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 на реализацию целей муниципальной программы приведена в </w:t>
      </w:r>
      <w:r>
        <w:rPr>
          <w:bCs/>
          <w:sz w:val="26"/>
          <w:szCs w:val="26"/>
        </w:rPr>
        <w:t>приложении</w:t>
      </w:r>
      <w:r w:rsidRPr="00BC41CE">
        <w:rPr>
          <w:bCs/>
          <w:sz w:val="26"/>
          <w:szCs w:val="26"/>
        </w:rPr>
        <w:t xml:space="preserve"> 4</w:t>
      </w:r>
      <w:r>
        <w:rPr>
          <w:bCs/>
          <w:sz w:val="26"/>
          <w:szCs w:val="26"/>
        </w:rPr>
        <w:t xml:space="preserve"> к муниципальной программе</w:t>
      </w:r>
      <w:r w:rsidRPr="00BC41CE">
        <w:rPr>
          <w:bCs/>
          <w:sz w:val="26"/>
          <w:szCs w:val="26"/>
        </w:rPr>
        <w:t>.</w:t>
      </w:r>
    </w:p>
    <w:p w:rsidR="00CA3CB6" w:rsidRPr="00BC41CE" w:rsidRDefault="00CA3CB6" w:rsidP="00CA3CB6">
      <w:pPr>
        <w:pStyle w:val="ConsPlusNormal"/>
        <w:ind w:firstLine="360"/>
        <w:jc w:val="both"/>
        <w:rPr>
          <w:rFonts w:ascii="Times New Roman" w:hAnsi="Times New Roman" w:cs="Times New Roman"/>
          <w:b/>
          <w:bCs/>
          <w:sz w:val="26"/>
          <w:szCs w:val="26"/>
        </w:rPr>
      </w:pPr>
    </w:p>
    <w:p w:rsidR="00CA3CB6" w:rsidRPr="00BC41CE" w:rsidRDefault="00CA3CB6" w:rsidP="00CA3CB6">
      <w:pPr>
        <w:pStyle w:val="ConsPlusNormal"/>
        <w:ind w:firstLine="708"/>
        <w:jc w:val="center"/>
        <w:rPr>
          <w:rFonts w:ascii="Times New Roman" w:hAnsi="Times New Roman" w:cs="Times New Roman"/>
          <w:b/>
          <w:sz w:val="26"/>
          <w:szCs w:val="26"/>
        </w:rPr>
      </w:pPr>
      <w:r w:rsidRPr="00BC41CE">
        <w:rPr>
          <w:rFonts w:ascii="Times New Roman" w:hAnsi="Times New Roman" w:cs="Times New Roman"/>
          <w:b/>
          <w:sz w:val="26"/>
          <w:szCs w:val="26"/>
        </w:rPr>
        <w:t>5. Сведения об участии физических и юридических лиц в реализации целей муниципальной программы</w:t>
      </w:r>
    </w:p>
    <w:p w:rsidR="00CA3CB6" w:rsidRPr="00BC41CE" w:rsidRDefault="00CA3CB6" w:rsidP="00CA3CB6">
      <w:pPr>
        <w:pStyle w:val="ConsPlusNormal"/>
        <w:ind w:left="862" w:firstLine="0"/>
        <w:rPr>
          <w:rFonts w:ascii="Times New Roman" w:hAnsi="Times New Roman" w:cs="Times New Roman"/>
          <w:sz w:val="26"/>
          <w:szCs w:val="26"/>
        </w:rPr>
      </w:pP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реализации муниципальной программы принимают участие правоохранительные органы и общественные организации, участвующие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Общественные организации, участвующие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 осуществляют свою деятельность в соответствии с </w:t>
      </w:r>
      <w:r w:rsidRPr="00BC41CE">
        <w:rPr>
          <w:rFonts w:ascii="Times New Roman" w:hAnsi="Times New Roman" w:cs="Times New Roman"/>
          <w:bCs/>
          <w:sz w:val="26"/>
          <w:szCs w:val="26"/>
        </w:rPr>
        <w:t>Федеральным законом</w:t>
      </w:r>
      <w:r w:rsidRPr="00BC41CE">
        <w:rPr>
          <w:rFonts w:ascii="Times New Roman" w:hAnsi="Times New Roman" w:cs="Times New Roman"/>
          <w:sz w:val="26"/>
          <w:szCs w:val="26"/>
        </w:rPr>
        <w:t xml:space="preserve"> от 2 апреля 2014 года № 44-ФЗ «Об участии граждан в охране общественного порядка» и законом области от 14 октября 2014 года № 3408-ОЗ «О регулировании отдельных вопросов участия граждан в охране общественного порядка на территории Вологодской области» и участвуют в реализации  основного мероприятия 2.3 подпрограммы 2  «Профилактика преступлений и иных правонарушений» муниципальной  программы за счет бюджетов муниципальных образований, входящих в состав округа, добровольных пожертвований, а также иных средств, не запрещенных законодательством Российской Федерации.</w:t>
      </w:r>
    </w:p>
    <w:p w:rsidR="0085455C" w:rsidRDefault="0085455C" w:rsidP="00CA3CB6">
      <w:pPr>
        <w:spacing w:after="0" w:line="240" w:lineRule="auto"/>
        <w:ind w:firstLine="567"/>
        <w:jc w:val="both"/>
        <w:rPr>
          <w:rFonts w:ascii="Times New Roman" w:hAnsi="Times New Roman" w:cs="Times New Roman"/>
          <w:sz w:val="26"/>
          <w:szCs w:val="26"/>
        </w:rPr>
        <w:sectPr w:rsidR="0085455C" w:rsidSect="00CA3CB6">
          <w:headerReference w:type="even" r:id="rId9"/>
          <w:headerReference w:type="default" r:id="rId10"/>
          <w:pgSz w:w="11905" w:h="16838" w:code="9"/>
          <w:pgMar w:top="1134" w:right="850" w:bottom="1134" w:left="1701" w:header="709" w:footer="709" w:gutter="0"/>
          <w:cols w:space="708"/>
          <w:titlePg/>
          <w:docGrid w:linePitch="360"/>
        </w:sectPr>
      </w:pPr>
    </w:p>
    <w:p w:rsidR="00CA3CB6" w:rsidRDefault="00CA3CB6" w:rsidP="00CA3CB6">
      <w:pPr>
        <w:spacing w:after="0" w:line="240" w:lineRule="auto"/>
        <w:ind w:left="360" w:right="-11"/>
        <w:jc w:val="right"/>
        <w:rPr>
          <w:rFonts w:ascii="Times New Roman" w:hAnsi="Times New Roman" w:cs="Times New Roman"/>
          <w:sz w:val="26"/>
          <w:szCs w:val="26"/>
        </w:rPr>
      </w:pPr>
      <w:bookmarkStart w:id="3" w:name="P500"/>
      <w:bookmarkEnd w:id="3"/>
      <w:r>
        <w:rPr>
          <w:rFonts w:ascii="Times New Roman" w:hAnsi="Times New Roman" w:cs="Times New Roman"/>
          <w:sz w:val="26"/>
          <w:szCs w:val="26"/>
        </w:rPr>
        <w:lastRenderedPageBreak/>
        <w:t>Приложение 1</w:t>
      </w:r>
    </w:p>
    <w:p w:rsidR="00CA3CB6" w:rsidRPr="00BC41CE" w:rsidRDefault="00CA3CB6" w:rsidP="00CA3CB6">
      <w:pPr>
        <w:spacing w:after="0" w:line="240" w:lineRule="auto"/>
        <w:ind w:left="360" w:right="-11"/>
        <w:jc w:val="right"/>
        <w:rPr>
          <w:rFonts w:ascii="Times New Roman" w:hAnsi="Times New Roman" w:cs="Times New Roman"/>
          <w:sz w:val="26"/>
          <w:szCs w:val="26"/>
        </w:rPr>
      </w:pPr>
      <w:r>
        <w:rPr>
          <w:rFonts w:ascii="Times New Roman" w:hAnsi="Times New Roman" w:cs="Times New Roman"/>
          <w:sz w:val="26"/>
          <w:szCs w:val="26"/>
        </w:rPr>
        <w:t>к муниципальной программе</w:t>
      </w:r>
    </w:p>
    <w:p w:rsidR="00CA3CB6" w:rsidRPr="00BC41CE" w:rsidRDefault="00CA3CB6" w:rsidP="00CA3CB6">
      <w:pPr>
        <w:pStyle w:val="afd"/>
        <w:ind w:right="-11"/>
        <w:jc w:val="center"/>
        <w:rPr>
          <w:b/>
          <w:sz w:val="26"/>
          <w:szCs w:val="26"/>
        </w:rPr>
      </w:pPr>
      <w:r w:rsidRPr="00BC41CE">
        <w:rPr>
          <w:b/>
          <w:sz w:val="26"/>
          <w:szCs w:val="26"/>
        </w:rPr>
        <w:t>Сведения о целевых показателях (индикаторах)</w:t>
      </w:r>
    </w:p>
    <w:p w:rsidR="00CA3CB6" w:rsidRPr="00BC41CE" w:rsidRDefault="00CA3CB6" w:rsidP="00CA3CB6">
      <w:pPr>
        <w:spacing w:after="0" w:line="240" w:lineRule="auto"/>
        <w:ind w:right="-11"/>
        <w:jc w:val="center"/>
        <w:rPr>
          <w:rFonts w:ascii="Times New Roman" w:hAnsi="Times New Roman" w:cs="Times New Roman"/>
          <w:b/>
          <w:sz w:val="26"/>
          <w:szCs w:val="26"/>
        </w:rPr>
      </w:pPr>
      <w:r w:rsidRPr="00BC41CE">
        <w:rPr>
          <w:rFonts w:ascii="Times New Roman" w:hAnsi="Times New Roman" w:cs="Times New Roman"/>
          <w:b/>
          <w:sz w:val="26"/>
          <w:szCs w:val="26"/>
        </w:rPr>
        <w:t xml:space="preserve">муниципальной программы </w:t>
      </w:r>
    </w:p>
    <w:p w:rsidR="00CA3CB6" w:rsidRPr="00BC41CE" w:rsidRDefault="00CA3CB6" w:rsidP="00CA3CB6">
      <w:pPr>
        <w:spacing w:after="0" w:line="240" w:lineRule="auto"/>
        <w:ind w:right="-11"/>
        <w:jc w:val="center"/>
        <w:rPr>
          <w:rFonts w:ascii="Times New Roman" w:hAnsi="Times New Roman" w:cs="Times New Roman"/>
          <w:b/>
          <w:sz w:val="26"/>
          <w:szCs w:val="26"/>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6"/>
        <w:gridCol w:w="4595"/>
        <w:gridCol w:w="2976"/>
        <w:gridCol w:w="992"/>
        <w:gridCol w:w="993"/>
        <w:gridCol w:w="855"/>
        <w:gridCol w:w="1276"/>
        <w:gridCol w:w="992"/>
        <w:gridCol w:w="992"/>
        <w:gridCol w:w="993"/>
      </w:tblGrid>
      <w:tr w:rsidR="00CA3CB6" w:rsidRPr="00BC41CE" w:rsidTr="00CA3CB6">
        <w:tc>
          <w:tcPr>
            <w:tcW w:w="566"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п/п</w:t>
            </w:r>
          </w:p>
        </w:tc>
        <w:tc>
          <w:tcPr>
            <w:tcW w:w="4595"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2976"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992"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6101" w:type="dxa"/>
            <w:gridSpan w:val="6"/>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CA3CB6" w:rsidRPr="00BC41CE" w:rsidTr="00CA3CB6">
        <w:trPr>
          <w:trHeight w:val="404"/>
        </w:trPr>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459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297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992"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993"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w:t>
            </w:r>
            <w:r w:rsidRPr="00BC41CE">
              <w:rPr>
                <w:rFonts w:ascii="Times New Roman" w:hAnsi="Times New Roman" w:cs="Times New Roman"/>
                <w:sz w:val="24"/>
                <w:szCs w:val="24"/>
              </w:rPr>
              <w:t>тчетное</w:t>
            </w:r>
          </w:p>
        </w:tc>
        <w:tc>
          <w:tcPr>
            <w:tcW w:w="855"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оценочное</w:t>
            </w:r>
          </w:p>
        </w:tc>
        <w:tc>
          <w:tcPr>
            <w:tcW w:w="4253" w:type="dxa"/>
            <w:gridSpan w:val="4"/>
          </w:tcPr>
          <w:p w:rsidR="00CA3CB6" w:rsidRPr="00BC41CE" w:rsidRDefault="00CA3CB6" w:rsidP="00CA3CB6">
            <w:pPr>
              <w:pStyle w:val="ConsPlusNormal"/>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459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297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992"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993"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2017 год</w:t>
            </w:r>
          </w:p>
          <w:p w:rsidR="00CA3CB6" w:rsidRPr="00BC41CE" w:rsidRDefault="00CA3CB6" w:rsidP="00CA3CB6">
            <w:pPr>
              <w:pStyle w:val="ConsPlusNormal"/>
              <w:ind w:firstLine="0"/>
              <w:jc w:val="center"/>
              <w:rPr>
                <w:rFonts w:ascii="Times New Roman" w:hAnsi="Times New Roman" w:cs="Times New Roman"/>
                <w:sz w:val="24"/>
                <w:szCs w:val="24"/>
              </w:rPr>
            </w:pPr>
          </w:p>
        </w:tc>
        <w:tc>
          <w:tcPr>
            <w:tcW w:w="855"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2023 год</w:t>
            </w:r>
          </w:p>
        </w:tc>
        <w:tc>
          <w:tcPr>
            <w:tcW w:w="1276"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 год</w:t>
            </w:r>
          </w:p>
        </w:tc>
        <w:tc>
          <w:tcPr>
            <w:tcW w:w="992"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2025 год</w:t>
            </w:r>
          </w:p>
        </w:tc>
        <w:tc>
          <w:tcPr>
            <w:tcW w:w="992"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2026 год</w:t>
            </w:r>
          </w:p>
        </w:tc>
        <w:tc>
          <w:tcPr>
            <w:tcW w:w="993"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2027</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r>
      <w:tr w:rsidR="00CA3CB6" w:rsidRPr="00BC41CE" w:rsidTr="00CA3CB6">
        <w:tc>
          <w:tcPr>
            <w:tcW w:w="56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459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297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993"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855"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r>
              <w:rPr>
                <w:rFonts w:ascii="Times New Roman" w:hAnsi="Times New Roman" w:cs="Times New Roman"/>
                <w:sz w:val="24"/>
                <w:szCs w:val="24"/>
              </w:rPr>
              <w:t>0</w:t>
            </w:r>
          </w:p>
        </w:tc>
      </w:tr>
      <w:tr w:rsidR="00CA3CB6" w:rsidRPr="00BC41CE" w:rsidTr="00CA3CB6">
        <w:tc>
          <w:tcPr>
            <w:tcW w:w="15230" w:type="dxa"/>
            <w:gridSpan w:val="10"/>
          </w:tcPr>
          <w:p w:rsidR="00CA3CB6" w:rsidRPr="00BC41CE" w:rsidRDefault="00CA3CB6" w:rsidP="00CA3CB6">
            <w:pPr>
              <w:spacing w:after="0" w:line="240" w:lineRule="auto"/>
              <w:ind w:left="65"/>
              <w:jc w:val="center"/>
              <w:rPr>
                <w:rFonts w:ascii="Times New Roman" w:hAnsi="Times New Roman" w:cs="Times New Roman"/>
                <w:sz w:val="24"/>
                <w:szCs w:val="24"/>
              </w:rPr>
            </w:pPr>
            <w:r w:rsidRPr="00BC41CE">
              <w:rPr>
                <w:rFonts w:ascii="Times New Roman" w:hAnsi="Times New Roman" w:cs="Times New Roman"/>
                <w:sz w:val="24"/>
                <w:szCs w:val="24"/>
              </w:rPr>
              <w:t xml:space="preserve">Цель: </w:t>
            </w:r>
            <w:r w:rsidRPr="00BC41CE">
              <w:rPr>
                <w:rFonts w:ascii="Times New Roman" w:hAnsi="Times New Roman" w:cs="Times New Roman"/>
                <w:spacing w:val="3"/>
                <w:sz w:val="24"/>
                <w:szCs w:val="24"/>
              </w:rPr>
              <w:t>повышение общего уровня общественной безопасности, правопорядка и безопасности среды обитания</w:t>
            </w:r>
          </w:p>
        </w:tc>
      </w:tr>
      <w:tr w:rsidR="00CA3CB6" w:rsidRPr="00BC41CE" w:rsidTr="00CA3CB6">
        <w:trPr>
          <w:trHeight w:val="1572"/>
        </w:trPr>
        <w:tc>
          <w:tcPr>
            <w:tcW w:w="566" w:type="dxa"/>
          </w:tcPr>
          <w:p w:rsidR="00CA3CB6" w:rsidRPr="00BC41CE" w:rsidRDefault="00CA3CB6" w:rsidP="00CA3CB6">
            <w:pPr>
              <w:pStyle w:val="ConsPlusNormal"/>
              <w:numPr>
                <w:ilvl w:val="0"/>
                <w:numId w:val="5"/>
              </w:numPr>
              <w:ind w:left="0" w:firstLine="0"/>
              <w:rPr>
                <w:rFonts w:ascii="Times New Roman" w:hAnsi="Times New Roman" w:cs="Times New Roman"/>
                <w:sz w:val="24"/>
                <w:szCs w:val="24"/>
              </w:rPr>
            </w:pPr>
          </w:p>
        </w:tc>
        <w:tc>
          <w:tcPr>
            <w:tcW w:w="4595" w:type="dxa"/>
          </w:tcPr>
          <w:p w:rsidR="00CA3CB6" w:rsidRPr="00BC41CE" w:rsidRDefault="00CA3CB6" w:rsidP="00CA3CB6">
            <w:pPr>
              <w:pStyle w:val="ConsPlusNormal"/>
              <w:ind w:firstLine="0"/>
              <w:rPr>
                <w:rFonts w:ascii="Times New Roman" w:hAnsi="Times New Roman" w:cs="Times New Roman"/>
                <w:sz w:val="24"/>
                <w:szCs w:val="24"/>
              </w:rPr>
            </w:pPr>
            <w:bookmarkStart w:id="4" w:name="_Hlk130888334"/>
            <w:r w:rsidRPr="00BC41CE">
              <w:rPr>
                <w:rFonts w:ascii="Times New Roman" w:hAnsi="Times New Roman" w:cs="Times New Roman"/>
                <w:sz w:val="24"/>
                <w:szCs w:val="24"/>
              </w:rPr>
              <w:t>Обеспечение защиты населения и территорий округа от чрезвычайных ситуаций локального и муниципального характера</w:t>
            </w:r>
            <w:bookmarkEnd w:id="4"/>
          </w:p>
        </w:tc>
        <w:tc>
          <w:tcPr>
            <w:tcW w:w="2976"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численность погибших при чрезвычайных ситуациях локального и муниципального характера</w:t>
            </w:r>
          </w:p>
          <w:p w:rsidR="00CA3CB6" w:rsidRPr="00BC41CE" w:rsidRDefault="00CA3CB6" w:rsidP="00CA3CB6">
            <w:pPr>
              <w:spacing w:after="0" w:line="240" w:lineRule="auto"/>
              <w:rPr>
                <w:rFonts w:ascii="Times New Roman" w:hAnsi="Times New Roman" w:cs="Times New Roman"/>
                <w:sz w:val="24"/>
                <w:szCs w:val="24"/>
              </w:rPr>
            </w:pPr>
          </w:p>
        </w:tc>
        <w:tc>
          <w:tcPr>
            <w:tcW w:w="992"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чел.</w:t>
            </w:r>
          </w:p>
        </w:tc>
        <w:tc>
          <w:tcPr>
            <w:tcW w:w="993"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p w:rsidR="00CA3CB6" w:rsidRPr="00BC41CE" w:rsidRDefault="00CA3CB6" w:rsidP="00CA3CB6">
            <w:pPr>
              <w:spacing w:after="0" w:line="240" w:lineRule="auto"/>
              <w:jc w:val="center"/>
              <w:rPr>
                <w:rFonts w:ascii="Times New Roman" w:hAnsi="Times New Roman" w:cs="Times New Roman"/>
                <w:sz w:val="24"/>
                <w:szCs w:val="24"/>
              </w:rPr>
            </w:pPr>
          </w:p>
        </w:tc>
        <w:tc>
          <w:tcPr>
            <w:tcW w:w="85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1276"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2"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2"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3"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r>
      <w:tr w:rsidR="00CA3CB6" w:rsidRPr="00BC41CE" w:rsidTr="00CA3CB6">
        <w:trPr>
          <w:trHeight w:val="1272"/>
        </w:trPr>
        <w:tc>
          <w:tcPr>
            <w:tcW w:w="566" w:type="dxa"/>
            <w:vMerge w:val="restart"/>
          </w:tcPr>
          <w:p w:rsidR="00CA3CB6" w:rsidRPr="00B24684" w:rsidRDefault="00CA3CB6" w:rsidP="00CA3CB6">
            <w:pPr>
              <w:pStyle w:val="ConsPlusNormal"/>
              <w:numPr>
                <w:ilvl w:val="0"/>
                <w:numId w:val="5"/>
              </w:numPr>
              <w:ind w:left="0" w:firstLine="0"/>
              <w:rPr>
                <w:rFonts w:ascii="Times New Roman" w:hAnsi="Times New Roman" w:cs="Times New Roman"/>
                <w:color w:val="00B050"/>
                <w:sz w:val="24"/>
                <w:szCs w:val="24"/>
              </w:rPr>
            </w:pPr>
          </w:p>
        </w:tc>
        <w:tc>
          <w:tcPr>
            <w:tcW w:w="4595" w:type="dxa"/>
            <w:vMerge w:val="restart"/>
          </w:tcPr>
          <w:p w:rsidR="00CA3CB6" w:rsidRPr="00B83D44" w:rsidRDefault="00CA3CB6" w:rsidP="00CA3CB6">
            <w:pPr>
              <w:pStyle w:val="ConsPlusNormal"/>
              <w:ind w:firstLine="0"/>
              <w:rPr>
                <w:rFonts w:ascii="Times New Roman" w:hAnsi="Times New Roman" w:cs="Times New Roman"/>
                <w:color w:val="000000" w:themeColor="text1"/>
                <w:sz w:val="24"/>
                <w:szCs w:val="24"/>
              </w:rPr>
            </w:pPr>
            <w:r w:rsidRPr="00B83D44">
              <w:rPr>
                <w:rFonts w:ascii="Times New Roman" w:hAnsi="Times New Roman" w:cs="Times New Roman"/>
                <w:color w:val="000000" w:themeColor="text1"/>
                <w:sz w:val="24"/>
                <w:szCs w:val="24"/>
              </w:rPr>
              <w:t>Обеспечение первичных мер пожарной безопасности</w:t>
            </w:r>
          </w:p>
        </w:tc>
        <w:tc>
          <w:tcPr>
            <w:tcW w:w="2976" w:type="dxa"/>
          </w:tcPr>
          <w:p w:rsidR="00CA3CB6" w:rsidRPr="007314A9" w:rsidRDefault="00CA3CB6" w:rsidP="00CA3CB6">
            <w:pPr>
              <w:spacing w:after="0" w:line="240" w:lineRule="auto"/>
              <w:rPr>
                <w:rFonts w:ascii="Times New Roman" w:hAnsi="Times New Roman" w:cs="Times New Roman"/>
                <w:sz w:val="24"/>
                <w:szCs w:val="24"/>
              </w:rPr>
            </w:pPr>
            <w:r w:rsidRPr="007314A9">
              <w:rPr>
                <w:rFonts w:ascii="Times New Roman" w:hAnsi="Times New Roman" w:cs="Times New Roman"/>
                <w:sz w:val="24"/>
                <w:szCs w:val="24"/>
              </w:rPr>
              <w:t xml:space="preserve">количество погибших на пожарах </w:t>
            </w:r>
          </w:p>
        </w:tc>
        <w:tc>
          <w:tcPr>
            <w:tcW w:w="992"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чел.</w:t>
            </w:r>
          </w:p>
        </w:tc>
        <w:tc>
          <w:tcPr>
            <w:tcW w:w="993"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2</w:t>
            </w:r>
          </w:p>
          <w:p w:rsidR="00CA3CB6" w:rsidRPr="007314A9" w:rsidRDefault="00CA3CB6" w:rsidP="00CA3CB6">
            <w:pPr>
              <w:spacing w:after="0" w:line="240" w:lineRule="auto"/>
              <w:jc w:val="center"/>
              <w:rPr>
                <w:rFonts w:ascii="Times New Roman" w:hAnsi="Times New Roman" w:cs="Times New Roman"/>
                <w:sz w:val="24"/>
                <w:szCs w:val="24"/>
              </w:rPr>
            </w:pPr>
          </w:p>
        </w:tc>
        <w:tc>
          <w:tcPr>
            <w:tcW w:w="855"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3</w:t>
            </w:r>
          </w:p>
        </w:tc>
        <w:tc>
          <w:tcPr>
            <w:tcW w:w="1276"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3</w:t>
            </w:r>
          </w:p>
        </w:tc>
        <w:tc>
          <w:tcPr>
            <w:tcW w:w="992"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2</w:t>
            </w:r>
          </w:p>
        </w:tc>
        <w:tc>
          <w:tcPr>
            <w:tcW w:w="992"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2</w:t>
            </w:r>
          </w:p>
        </w:tc>
        <w:tc>
          <w:tcPr>
            <w:tcW w:w="993"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2</w:t>
            </w:r>
          </w:p>
        </w:tc>
      </w:tr>
      <w:tr w:rsidR="00CA3CB6" w:rsidRPr="00BC41CE" w:rsidTr="00CA3CB6">
        <w:trPr>
          <w:trHeight w:val="1272"/>
        </w:trPr>
        <w:tc>
          <w:tcPr>
            <w:tcW w:w="566" w:type="dxa"/>
            <w:vMerge/>
          </w:tcPr>
          <w:p w:rsidR="00CA3CB6" w:rsidRPr="00B24684" w:rsidRDefault="00CA3CB6" w:rsidP="00CA3CB6">
            <w:pPr>
              <w:pStyle w:val="ConsPlusNormal"/>
              <w:numPr>
                <w:ilvl w:val="0"/>
                <w:numId w:val="5"/>
              </w:numPr>
              <w:ind w:left="0" w:firstLine="0"/>
              <w:rPr>
                <w:rFonts w:ascii="Times New Roman" w:hAnsi="Times New Roman" w:cs="Times New Roman"/>
                <w:color w:val="00B050"/>
                <w:sz w:val="24"/>
                <w:szCs w:val="24"/>
              </w:rPr>
            </w:pPr>
          </w:p>
        </w:tc>
        <w:tc>
          <w:tcPr>
            <w:tcW w:w="4595" w:type="dxa"/>
            <w:vMerge/>
          </w:tcPr>
          <w:p w:rsidR="00CA3CB6" w:rsidRPr="00B24684" w:rsidRDefault="00CA3CB6" w:rsidP="00CA3CB6">
            <w:pPr>
              <w:pStyle w:val="ConsPlusNormal"/>
              <w:ind w:firstLine="0"/>
              <w:rPr>
                <w:rFonts w:ascii="Times New Roman" w:hAnsi="Times New Roman" w:cs="Times New Roman"/>
                <w:color w:val="00B050"/>
                <w:sz w:val="24"/>
                <w:szCs w:val="24"/>
              </w:rPr>
            </w:pPr>
          </w:p>
        </w:tc>
        <w:tc>
          <w:tcPr>
            <w:tcW w:w="2976" w:type="dxa"/>
          </w:tcPr>
          <w:p w:rsidR="00CA3CB6" w:rsidRPr="00BC41CE" w:rsidRDefault="00CA3CB6" w:rsidP="00CA3CB6">
            <w:pPr>
              <w:pStyle w:val="afd"/>
              <w:ind w:left="34"/>
              <w:rPr>
                <w:sz w:val="24"/>
                <w:szCs w:val="24"/>
              </w:rPr>
            </w:pPr>
            <w:r w:rsidRPr="00BC41CE">
              <w:rPr>
                <w:sz w:val="24"/>
                <w:szCs w:val="24"/>
              </w:rPr>
              <w:t>доля населенных пунктов, находящихся в пределах нормативного времени выезда подразделений пожарной охраны;</w:t>
            </w:r>
          </w:p>
          <w:p w:rsidR="00CA3CB6" w:rsidRPr="00BC41CE" w:rsidRDefault="00CA3CB6" w:rsidP="00CA3CB6">
            <w:pPr>
              <w:pStyle w:val="ConsPlusNormal"/>
              <w:ind w:left="4" w:firstLine="0"/>
              <w:rPr>
                <w:rFonts w:ascii="Times New Roman" w:hAnsi="Times New Roman" w:cs="Times New Roman"/>
                <w:sz w:val="24"/>
                <w:szCs w:val="24"/>
              </w:rPr>
            </w:pPr>
          </w:p>
        </w:tc>
        <w:tc>
          <w:tcPr>
            <w:tcW w:w="992"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w:t>
            </w:r>
          </w:p>
        </w:tc>
        <w:tc>
          <w:tcPr>
            <w:tcW w:w="993"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100</w:t>
            </w:r>
          </w:p>
        </w:tc>
        <w:tc>
          <w:tcPr>
            <w:tcW w:w="855"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100</w:t>
            </w:r>
          </w:p>
        </w:tc>
        <w:tc>
          <w:tcPr>
            <w:tcW w:w="1276"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100</w:t>
            </w:r>
          </w:p>
        </w:tc>
        <w:tc>
          <w:tcPr>
            <w:tcW w:w="992"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100</w:t>
            </w:r>
          </w:p>
        </w:tc>
        <w:tc>
          <w:tcPr>
            <w:tcW w:w="992"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100</w:t>
            </w:r>
          </w:p>
        </w:tc>
        <w:tc>
          <w:tcPr>
            <w:tcW w:w="993"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100</w:t>
            </w:r>
          </w:p>
        </w:tc>
      </w:tr>
      <w:tr w:rsidR="00CA3CB6" w:rsidRPr="00BC41CE" w:rsidTr="00CA3CB6">
        <w:trPr>
          <w:trHeight w:val="1575"/>
        </w:trPr>
        <w:tc>
          <w:tcPr>
            <w:tcW w:w="566" w:type="dxa"/>
          </w:tcPr>
          <w:p w:rsidR="00CA3CB6" w:rsidRPr="00B24684" w:rsidRDefault="00CA3CB6" w:rsidP="00CA3CB6">
            <w:pPr>
              <w:pStyle w:val="ConsPlusNormal"/>
              <w:numPr>
                <w:ilvl w:val="0"/>
                <w:numId w:val="5"/>
              </w:numPr>
              <w:ind w:left="0" w:firstLine="0"/>
              <w:rPr>
                <w:rFonts w:ascii="Times New Roman" w:hAnsi="Times New Roman" w:cs="Times New Roman"/>
                <w:color w:val="00B050"/>
                <w:sz w:val="24"/>
                <w:szCs w:val="24"/>
              </w:rPr>
            </w:pPr>
          </w:p>
        </w:tc>
        <w:tc>
          <w:tcPr>
            <w:tcW w:w="4595" w:type="dxa"/>
          </w:tcPr>
          <w:p w:rsidR="00CA3CB6" w:rsidRPr="00B83D44" w:rsidRDefault="00CA3CB6" w:rsidP="00CA3CB6">
            <w:pPr>
              <w:pStyle w:val="ConsPlusNormal"/>
              <w:ind w:firstLine="0"/>
              <w:rPr>
                <w:rFonts w:ascii="Times New Roman" w:hAnsi="Times New Roman" w:cs="Times New Roman"/>
                <w:color w:val="000000" w:themeColor="text1"/>
                <w:sz w:val="24"/>
                <w:szCs w:val="24"/>
              </w:rPr>
            </w:pPr>
            <w:r w:rsidRPr="00B83D44">
              <w:rPr>
                <w:rFonts w:ascii="Times New Roman" w:hAnsi="Times New Roman" w:cs="Times New Roman"/>
                <w:color w:val="000000" w:themeColor="text1"/>
                <w:sz w:val="24"/>
                <w:szCs w:val="24"/>
              </w:rPr>
              <w:t>Повышение результативности профилактики правонарушений, в том числе среди несовершеннолетних и лиц, ранее совершавших преступления</w:t>
            </w:r>
          </w:p>
        </w:tc>
        <w:tc>
          <w:tcPr>
            <w:tcW w:w="2976" w:type="dxa"/>
          </w:tcPr>
          <w:p w:rsidR="00CA3CB6" w:rsidRPr="00B83D44" w:rsidRDefault="00CA3CB6" w:rsidP="00CA3CB6">
            <w:pPr>
              <w:spacing w:after="0" w:line="240" w:lineRule="auto"/>
              <w:rPr>
                <w:rFonts w:ascii="Times New Roman" w:hAnsi="Times New Roman" w:cs="Times New Roman"/>
                <w:color w:val="000000" w:themeColor="text1"/>
                <w:sz w:val="24"/>
                <w:szCs w:val="24"/>
              </w:rPr>
            </w:pPr>
            <w:r w:rsidRPr="00B83D44">
              <w:rPr>
                <w:rFonts w:ascii="Times New Roman" w:hAnsi="Times New Roman" w:cs="Times New Roman"/>
                <w:color w:val="000000" w:themeColor="text1"/>
                <w:sz w:val="24"/>
                <w:szCs w:val="24"/>
              </w:rPr>
              <w:t xml:space="preserve">снижение количества зарегистрированных преступлений </w:t>
            </w:r>
            <w:r>
              <w:rPr>
                <w:rFonts w:ascii="Times New Roman" w:hAnsi="Times New Roman" w:cs="Times New Roman"/>
                <w:color w:val="000000" w:themeColor="text1"/>
                <w:sz w:val="24"/>
                <w:szCs w:val="24"/>
              </w:rPr>
              <w:t xml:space="preserve">совершенных несовершеннолетними, </w:t>
            </w:r>
            <w:r w:rsidRPr="00B83D44">
              <w:rPr>
                <w:rFonts w:ascii="Times New Roman" w:hAnsi="Times New Roman" w:cs="Times New Roman"/>
                <w:color w:val="000000" w:themeColor="text1"/>
                <w:sz w:val="24"/>
                <w:szCs w:val="24"/>
              </w:rPr>
              <w:t>по отношению к 2017 году</w:t>
            </w:r>
            <w:r>
              <w:rPr>
                <w:rFonts w:ascii="Times New Roman" w:hAnsi="Times New Roman" w:cs="Times New Roman"/>
                <w:color w:val="000000" w:themeColor="text1"/>
                <w:sz w:val="24"/>
                <w:szCs w:val="24"/>
              </w:rPr>
              <w:t>.</w:t>
            </w:r>
          </w:p>
        </w:tc>
        <w:tc>
          <w:tcPr>
            <w:tcW w:w="992" w:type="dxa"/>
          </w:tcPr>
          <w:p w:rsidR="00CA3CB6" w:rsidRPr="00EE2FAD" w:rsidRDefault="00CA3CB6" w:rsidP="00CA3CB6">
            <w:pPr>
              <w:spacing w:after="0" w:line="240" w:lineRule="auto"/>
              <w:jc w:val="center"/>
              <w:rPr>
                <w:rFonts w:ascii="Times New Roman" w:hAnsi="Times New Roman" w:cs="Times New Roman"/>
                <w:sz w:val="24"/>
                <w:szCs w:val="24"/>
              </w:rPr>
            </w:pPr>
            <w:r w:rsidRPr="00EE2FAD">
              <w:rPr>
                <w:rFonts w:ascii="Times New Roman" w:hAnsi="Times New Roman" w:cs="Times New Roman"/>
                <w:sz w:val="24"/>
                <w:szCs w:val="24"/>
              </w:rPr>
              <w:t>%</w:t>
            </w:r>
          </w:p>
          <w:p w:rsidR="00CA3CB6" w:rsidRPr="00EE2FAD" w:rsidRDefault="00CA3CB6" w:rsidP="00CA3CB6">
            <w:pPr>
              <w:spacing w:after="0" w:line="240" w:lineRule="auto"/>
              <w:jc w:val="center"/>
              <w:rPr>
                <w:rFonts w:ascii="Times New Roman" w:hAnsi="Times New Roman" w:cs="Times New Roman"/>
                <w:sz w:val="24"/>
                <w:szCs w:val="24"/>
              </w:rPr>
            </w:pPr>
          </w:p>
        </w:tc>
        <w:tc>
          <w:tcPr>
            <w:tcW w:w="993" w:type="dxa"/>
          </w:tcPr>
          <w:p w:rsidR="00CA3CB6" w:rsidRPr="00EE2FAD" w:rsidRDefault="00CA3CB6" w:rsidP="00CA3CB6">
            <w:pPr>
              <w:spacing w:after="0" w:line="240" w:lineRule="auto"/>
              <w:jc w:val="center"/>
              <w:rPr>
                <w:rFonts w:ascii="Times New Roman" w:hAnsi="Times New Roman" w:cs="Times New Roman"/>
                <w:sz w:val="24"/>
                <w:szCs w:val="24"/>
              </w:rPr>
            </w:pPr>
            <w:r w:rsidRPr="00EE2FAD">
              <w:rPr>
                <w:rFonts w:ascii="Times New Roman" w:hAnsi="Times New Roman" w:cs="Times New Roman"/>
                <w:sz w:val="24"/>
                <w:szCs w:val="24"/>
              </w:rPr>
              <w:t>-20</w:t>
            </w:r>
          </w:p>
        </w:tc>
        <w:tc>
          <w:tcPr>
            <w:tcW w:w="855" w:type="dxa"/>
          </w:tcPr>
          <w:p w:rsidR="00CA3CB6" w:rsidRPr="00EE2FAD" w:rsidRDefault="00CA3CB6" w:rsidP="00CA3CB6">
            <w:pPr>
              <w:spacing w:after="0" w:line="240" w:lineRule="auto"/>
              <w:jc w:val="center"/>
              <w:rPr>
                <w:rFonts w:ascii="Times New Roman" w:hAnsi="Times New Roman" w:cs="Times New Roman"/>
                <w:sz w:val="24"/>
                <w:szCs w:val="24"/>
              </w:rPr>
            </w:pPr>
            <w:r w:rsidRPr="00EE2FAD">
              <w:rPr>
                <w:rFonts w:ascii="Times New Roman" w:hAnsi="Times New Roman" w:cs="Times New Roman"/>
                <w:sz w:val="24"/>
                <w:szCs w:val="24"/>
              </w:rPr>
              <w:t>0</w:t>
            </w:r>
          </w:p>
        </w:tc>
        <w:tc>
          <w:tcPr>
            <w:tcW w:w="1276" w:type="dxa"/>
          </w:tcPr>
          <w:p w:rsidR="00CA3CB6" w:rsidRPr="00EE2FAD" w:rsidRDefault="00CA3CB6" w:rsidP="00CA3CB6">
            <w:pPr>
              <w:spacing w:after="0" w:line="240" w:lineRule="auto"/>
              <w:jc w:val="center"/>
              <w:rPr>
                <w:rFonts w:ascii="Times New Roman" w:hAnsi="Times New Roman" w:cs="Times New Roman"/>
                <w:sz w:val="24"/>
                <w:szCs w:val="24"/>
              </w:rPr>
            </w:pPr>
            <w:r w:rsidRPr="00EE2FAD">
              <w:rPr>
                <w:rFonts w:ascii="Times New Roman" w:hAnsi="Times New Roman" w:cs="Times New Roman"/>
                <w:sz w:val="24"/>
                <w:szCs w:val="24"/>
              </w:rPr>
              <w:t>-25</w:t>
            </w:r>
          </w:p>
        </w:tc>
        <w:tc>
          <w:tcPr>
            <w:tcW w:w="992" w:type="dxa"/>
          </w:tcPr>
          <w:p w:rsidR="00CA3CB6" w:rsidRPr="00EE2FAD" w:rsidRDefault="00CA3CB6" w:rsidP="00CA3CB6">
            <w:pPr>
              <w:spacing w:after="0" w:line="240" w:lineRule="auto"/>
              <w:jc w:val="center"/>
              <w:rPr>
                <w:rFonts w:ascii="Times New Roman" w:hAnsi="Times New Roman" w:cs="Times New Roman"/>
                <w:sz w:val="24"/>
                <w:szCs w:val="24"/>
              </w:rPr>
            </w:pPr>
            <w:r w:rsidRPr="00EE2FAD">
              <w:rPr>
                <w:rFonts w:ascii="Times New Roman" w:hAnsi="Times New Roman" w:cs="Times New Roman"/>
                <w:sz w:val="24"/>
                <w:szCs w:val="24"/>
              </w:rPr>
              <w:t>0</w:t>
            </w:r>
          </w:p>
        </w:tc>
        <w:tc>
          <w:tcPr>
            <w:tcW w:w="992" w:type="dxa"/>
          </w:tcPr>
          <w:p w:rsidR="00CA3CB6" w:rsidRPr="00EE2FAD" w:rsidRDefault="00CA3CB6" w:rsidP="00CA3CB6">
            <w:pPr>
              <w:spacing w:after="0" w:line="240" w:lineRule="auto"/>
              <w:jc w:val="center"/>
              <w:rPr>
                <w:rFonts w:ascii="Times New Roman" w:hAnsi="Times New Roman" w:cs="Times New Roman"/>
                <w:sz w:val="24"/>
                <w:szCs w:val="24"/>
              </w:rPr>
            </w:pPr>
            <w:r w:rsidRPr="00EE2FAD">
              <w:rPr>
                <w:rFonts w:ascii="Times New Roman" w:hAnsi="Times New Roman" w:cs="Times New Roman"/>
                <w:sz w:val="24"/>
                <w:szCs w:val="24"/>
              </w:rPr>
              <w:t>0</w:t>
            </w:r>
          </w:p>
        </w:tc>
        <w:tc>
          <w:tcPr>
            <w:tcW w:w="993" w:type="dxa"/>
          </w:tcPr>
          <w:p w:rsidR="00CA3CB6" w:rsidRPr="00EE2FAD" w:rsidRDefault="00CA3CB6" w:rsidP="00CA3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CA3CB6" w:rsidRDefault="00CA3CB6" w:rsidP="00CA3CB6">
      <w:pPr>
        <w:pStyle w:val="ConsPlusNormal"/>
        <w:jc w:val="both"/>
        <w:rPr>
          <w:rFonts w:ascii="Times New Roman" w:hAnsi="Times New Roman" w:cs="Times New Roman"/>
          <w:sz w:val="26"/>
          <w:szCs w:val="26"/>
        </w:rPr>
      </w:pPr>
    </w:p>
    <w:p w:rsidR="00CA3CB6" w:rsidRPr="00BC41CE" w:rsidRDefault="00CA3CB6" w:rsidP="00CA3CB6">
      <w:pPr>
        <w:pStyle w:val="ConsPlusNormal"/>
        <w:jc w:val="both"/>
        <w:rPr>
          <w:rFonts w:ascii="Times New Roman" w:hAnsi="Times New Roman" w:cs="Times New Roman"/>
          <w:sz w:val="26"/>
          <w:szCs w:val="26"/>
        </w:rPr>
      </w:pPr>
    </w:p>
    <w:p w:rsidR="0085455C" w:rsidRDefault="0085455C">
      <w:pPr>
        <w:rPr>
          <w:rFonts w:ascii="Times New Roman" w:hAnsi="Times New Roman" w:cs="Times New Roman"/>
          <w:sz w:val="26"/>
          <w:szCs w:val="26"/>
        </w:rPr>
      </w:pPr>
      <w:bookmarkStart w:id="5" w:name="P649"/>
      <w:bookmarkEnd w:id="5"/>
      <w:r>
        <w:rPr>
          <w:rFonts w:ascii="Times New Roman" w:hAnsi="Times New Roman" w:cs="Times New Roman"/>
          <w:sz w:val="26"/>
          <w:szCs w:val="26"/>
        </w:rPr>
        <w:br w:type="page"/>
      </w:r>
    </w:p>
    <w:p w:rsidR="00CA3CB6" w:rsidRDefault="00CA3CB6" w:rsidP="00CA3CB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Приложение 2</w:t>
      </w:r>
    </w:p>
    <w:p w:rsidR="00CA3CB6" w:rsidRDefault="00CA3CB6" w:rsidP="00CA3CB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 муниципальной программе</w:t>
      </w:r>
    </w:p>
    <w:p w:rsidR="00CA3CB6" w:rsidRPr="00BC41CE" w:rsidRDefault="00CA3CB6" w:rsidP="00CA3CB6">
      <w:pPr>
        <w:spacing w:after="0" w:line="240" w:lineRule="auto"/>
        <w:jc w:val="right"/>
        <w:rPr>
          <w:rFonts w:ascii="Times New Roman" w:hAnsi="Times New Roman" w:cs="Times New Roman"/>
          <w:sz w:val="26"/>
          <w:szCs w:val="26"/>
        </w:rPr>
      </w:pPr>
    </w:p>
    <w:p w:rsidR="00CA3CB6" w:rsidRPr="00BC41CE" w:rsidRDefault="00CA3CB6" w:rsidP="00CA3CB6">
      <w:pPr>
        <w:pStyle w:val="afd"/>
        <w:jc w:val="center"/>
        <w:rPr>
          <w:b/>
          <w:bCs/>
          <w:sz w:val="26"/>
          <w:szCs w:val="26"/>
        </w:rPr>
      </w:pPr>
      <w:r w:rsidRPr="00BC41CE">
        <w:rPr>
          <w:b/>
          <w:bCs/>
          <w:sz w:val="26"/>
          <w:szCs w:val="26"/>
        </w:rPr>
        <w:t>Сведения о порядке сбора информации и методике</w:t>
      </w:r>
    </w:p>
    <w:p w:rsidR="00CA3CB6" w:rsidRPr="00BC41CE" w:rsidRDefault="00CA3CB6" w:rsidP="00CA3CB6">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расчета целевых показателей (индикаторов) муниципальной программы</w:t>
      </w:r>
    </w:p>
    <w:p w:rsidR="00CA3CB6" w:rsidRPr="00BC41CE" w:rsidRDefault="00CA3CB6" w:rsidP="00CA3CB6">
      <w:pPr>
        <w:spacing w:after="0" w:line="240" w:lineRule="auto"/>
        <w:jc w:val="center"/>
        <w:rPr>
          <w:rFonts w:ascii="Times New Roman" w:hAnsi="Times New Roman" w:cs="Times New Roman"/>
          <w:b/>
          <w:bCs/>
          <w:sz w:val="26"/>
          <w:szCs w:val="26"/>
        </w:rPr>
      </w:pPr>
    </w:p>
    <w:tbl>
      <w:tblPr>
        <w:tblW w:w="1517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5" w:type="dxa"/>
          <w:left w:w="0" w:type="dxa"/>
          <w:bottom w:w="75" w:type="dxa"/>
          <w:right w:w="0" w:type="dxa"/>
        </w:tblCellMar>
        <w:tblLook w:val="0000"/>
      </w:tblPr>
      <w:tblGrid>
        <w:gridCol w:w="558"/>
        <w:gridCol w:w="12"/>
        <w:gridCol w:w="2410"/>
        <w:gridCol w:w="12"/>
        <w:gridCol w:w="980"/>
        <w:gridCol w:w="1701"/>
        <w:gridCol w:w="12"/>
        <w:gridCol w:w="1264"/>
        <w:gridCol w:w="12"/>
        <w:gridCol w:w="2681"/>
        <w:gridCol w:w="12"/>
        <w:gridCol w:w="2114"/>
        <w:gridCol w:w="12"/>
        <w:gridCol w:w="1264"/>
        <w:gridCol w:w="12"/>
        <w:gridCol w:w="2115"/>
      </w:tblGrid>
      <w:tr w:rsidR="00CA3CB6" w:rsidRPr="00BC41CE" w:rsidTr="00CA3CB6">
        <w:tc>
          <w:tcPr>
            <w:tcW w:w="558"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 п/п</w:t>
            </w:r>
          </w:p>
        </w:tc>
        <w:tc>
          <w:tcPr>
            <w:tcW w:w="2422"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Наименова</w:t>
            </w:r>
            <w:r w:rsidRPr="00BC41CE">
              <w:rPr>
                <w:rFonts w:ascii="Times New Roman" w:hAnsi="Times New Roman" w:cs="Times New Roman"/>
                <w:bCs/>
                <w:sz w:val="24"/>
                <w:szCs w:val="24"/>
              </w:rPr>
              <w:softHyphen/>
              <w:t>ние целе</w:t>
            </w:r>
            <w:r w:rsidRPr="00BC41CE">
              <w:rPr>
                <w:rFonts w:ascii="Times New Roman" w:hAnsi="Times New Roman" w:cs="Times New Roman"/>
                <w:bCs/>
                <w:sz w:val="24"/>
                <w:szCs w:val="24"/>
              </w:rPr>
              <w:softHyphen/>
              <w:t>вого пока</w:t>
            </w:r>
            <w:r w:rsidRPr="00BC41CE">
              <w:rPr>
                <w:rFonts w:ascii="Times New Roman" w:hAnsi="Times New Roman" w:cs="Times New Roman"/>
                <w:bCs/>
                <w:sz w:val="24"/>
                <w:szCs w:val="24"/>
              </w:rPr>
              <w:softHyphen/>
              <w:t>зателя (ин</w:t>
            </w:r>
            <w:r w:rsidRPr="00BC41CE">
              <w:rPr>
                <w:rFonts w:ascii="Times New Roman" w:hAnsi="Times New Roman" w:cs="Times New Roman"/>
                <w:bCs/>
                <w:sz w:val="24"/>
                <w:szCs w:val="24"/>
              </w:rPr>
              <w:softHyphen/>
              <w:t>дикатора)</w:t>
            </w:r>
          </w:p>
        </w:tc>
        <w:tc>
          <w:tcPr>
            <w:tcW w:w="992"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Еди</w:t>
            </w:r>
            <w:r w:rsidRPr="00BC41CE">
              <w:rPr>
                <w:rFonts w:ascii="Times New Roman" w:hAnsi="Times New Roman" w:cs="Times New Roman"/>
                <w:bCs/>
                <w:sz w:val="24"/>
                <w:szCs w:val="24"/>
              </w:rPr>
              <w:softHyphen/>
              <w:t>ница из</w:t>
            </w:r>
            <w:r w:rsidRPr="00BC41CE">
              <w:rPr>
                <w:rFonts w:ascii="Times New Roman" w:hAnsi="Times New Roman" w:cs="Times New Roman"/>
                <w:bCs/>
                <w:sz w:val="24"/>
                <w:szCs w:val="24"/>
              </w:rPr>
              <w:softHyphen/>
              <w:t>ме</w:t>
            </w:r>
            <w:r w:rsidRPr="00BC41CE">
              <w:rPr>
                <w:rFonts w:ascii="Times New Roman" w:hAnsi="Times New Roman" w:cs="Times New Roman"/>
                <w:bCs/>
                <w:sz w:val="24"/>
                <w:szCs w:val="24"/>
              </w:rPr>
              <w:softHyphen/>
              <w:t>рения</w:t>
            </w:r>
          </w:p>
        </w:tc>
        <w:tc>
          <w:tcPr>
            <w:tcW w:w="1701"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Определе</w:t>
            </w:r>
            <w:r w:rsidRPr="00BC41CE">
              <w:rPr>
                <w:rFonts w:ascii="Times New Roman" w:hAnsi="Times New Roman" w:cs="Times New Roman"/>
                <w:bCs/>
                <w:sz w:val="24"/>
                <w:szCs w:val="24"/>
              </w:rPr>
              <w:softHyphen/>
              <w:t>ние целе</w:t>
            </w:r>
            <w:r w:rsidRPr="00BC41CE">
              <w:rPr>
                <w:rFonts w:ascii="Times New Roman" w:hAnsi="Times New Roman" w:cs="Times New Roman"/>
                <w:bCs/>
                <w:sz w:val="24"/>
                <w:szCs w:val="24"/>
              </w:rPr>
              <w:softHyphen/>
              <w:t>вого пока</w:t>
            </w:r>
            <w:r w:rsidRPr="00BC41CE">
              <w:rPr>
                <w:rFonts w:ascii="Times New Roman" w:hAnsi="Times New Roman" w:cs="Times New Roman"/>
                <w:bCs/>
                <w:sz w:val="24"/>
                <w:szCs w:val="24"/>
              </w:rPr>
              <w:softHyphen/>
              <w:t>зателя (индика</w:t>
            </w:r>
            <w:r w:rsidRPr="00BC41CE">
              <w:rPr>
                <w:rFonts w:ascii="Times New Roman" w:hAnsi="Times New Roman" w:cs="Times New Roman"/>
                <w:bCs/>
                <w:sz w:val="24"/>
                <w:szCs w:val="24"/>
              </w:rPr>
              <w:softHyphen/>
              <w:t>тора)</w:t>
            </w:r>
          </w:p>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lang w:val="en-US"/>
              </w:rPr>
              <w:t>(1)</w:t>
            </w:r>
          </w:p>
        </w:tc>
        <w:tc>
          <w:tcPr>
            <w:tcW w:w="1276"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Времен</w:t>
            </w:r>
            <w:r w:rsidRPr="00BC41CE">
              <w:rPr>
                <w:rFonts w:ascii="Times New Roman" w:hAnsi="Times New Roman" w:cs="Times New Roman"/>
                <w:bCs/>
                <w:sz w:val="24"/>
                <w:szCs w:val="24"/>
              </w:rPr>
              <w:softHyphen/>
              <w:t>ные харак</w:t>
            </w:r>
            <w:r w:rsidRPr="00BC41CE">
              <w:rPr>
                <w:rFonts w:ascii="Times New Roman" w:hAnsi="Times New Roman" w:cs="Times New Roman"/>
                <w:bCs/>
                <w:sz w:val="24"/>
                <w:szCs w:val="24"/>
              </w:rPr>
              <w:softHyphen/>
              <w:t>теристики целевого показателя (индика</w:t>
            </w:r>
            <w:r w:rsidRPr="00BC41CE">
              <w:rPr>
                <w:rFonts w:ascii="Times New Roman" w:hAnsi="Times New Roman" w:cs="Times New Roman"/>
                <w:bCs/>
                <w:sz w:val="24"/>
                <w:szCs w:val="24"/>
              </w:rPr>
              <w:softHyphen/>
              <w:t>тора) (2)</w:t>
            </w:r>
          </w:p>
        </w:tc>
        <w:tc>
          <w:tcPr>
            <w:tcW w:w="2693"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rPr>
              <w:t>Алгоритм формирования (формула) и методологиче</w:t>
            </w:r>
            <w:r w:rsidRPr="00BC41CE">
              <w:rPr>
                <w:rFonts w:ascii="Times New Roman" w:hAnsi="Times New Roman" w:cs="Times New Roman"/>
                <w:bCs/>
                <w:sz w:val="24"/>
                <w:szCs w:val="24"/>
              </w:rPr>
              <w:softHyphen/>
              <w:t>ские пояснения к целевому показателю (индикатору)</w:t>
            </w:r>
            <w:r w:rsidRPr="00BC41CE">
              <w:rPr>
                <w:rFonts w:ascii="Times New Roman" w:hAnsi="Times New Roman" w:cs="Times New Roman"/>
                <w:bCs/>
                <w:sz w:val="24"/>
                <w:szCs w:val="24"/>
                <w:lang w:val="en-US"/>
              </w:rPr>
              <w:t xml:space="preserve"> (3)</w:t>
            </w:r>
          </w:p>
        </w:tc>
        <w:tc>
          <w:tcPr>
            <w:tcW w:w="2126"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rPr>
              <w:t>Показатели, исполь</w:t>
            </w:r>
            <w:r w:rsidRPr="00BC41CE">
              <w:rPr>
                <w:rFonts w:ascii="Times New Roman" w:hAnsi="Times New Roman" w:cs="Times New Roman"/>
                <w:bCs/>
                <w:sz w:val="24"/>
                <w:szCs w:val="24"/>
              </w:rPr>
              <w:softHyphen/>
              <w:t>зуемые в формуле</w:t>
            </w:r>
            <w:r w:rsidRPr="00BC41CE">
              <w:rPr>
                <w:rFonts w:ascii="Times New Roman" w:hAnsi="Times New Roman" w:cs="Times New Roman"/>
                <w:bCs/>
                <w:sz w:val="24"/>
                <w:szCs w:val="24"/>
                <w:lang w:val="en-US"/>
              </w:rPr>
              <w:t xml:space="preserve"> (4)</w:t>
            </w:r>
          </w:p>
        </w:tc>
        <w:tc>
          <w:tcPr>
            <w:tcW w:w="1276"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Метод сбора инфор</w:t>
            </w:r>
            <w:r w:rsidRPr="00BC41CE">
              <w:rPr>
                <w:rFonts w:ascii="Times New Roman" w:hAnsi="Times New Roman" w:cs="Times New Roman"/>
                <w:bCs/>
                <w:sz w:val="24"/>
                <w:szCs w:val="24"/>
              </w:rPr>
              <w:softHyphen/>
              <w:t>мации, индекс формы отчетно</w:t>
            </w:r>
            <w:r w:rsidRPr="00BC41CE">
              <w:rPr>
                <w:rFonts w:ascii="Times New Roman" w:hAnsi="Times New Roman" w:cs="Times New Roman"/>
                <w:bCs/>
                <w:sz w:val="24"/>
                <w:szCs w:val="24"/>
              </w:rPr>
              <w:softHyphen/>
              <w:t>сти (5)</w:t>
            </w:r>
          </w:p>
        </w:tc>
        <w:tc>
          <w:tcPr>
            <w:tcW w:w="2127"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Ответст</w:t>
            </w:r>
            <w:r w:rsidRPr="00BC41CE">
              <w:rPr>
                <w:rFonts w:ascii="Times New Roman" w:hAnsi="Times New Roman" w:cs="Times New Roman"/>
                <w:bCs/>
                <w:sz w:val="24"/>
                <w:szCs w:val="24"/>
              </w:rPr>
              <w:softHyphen/>
              <w:t>венный за сбор данных по целе</w:t>
            </w:r>
            <w:r w:rsidRPr="00BC41CE">
              <w:rPr>
                <w:rFonts w:ascii="Times New Roman" w:hAnsi="Times New Roman" w:cs="Times New Roman"/>
                <w:bCs/>
                <w:sz w:val="24"/>
                <w:szCs w:val="24"/>
              </w:rPr>
              <w:softHyphen/>
              <w:t>вому по</w:t>
            </w:r>
            <w:r w:rsidRPr="00BC41CE">
              <w:rPr>
                <w:rFonts w:ascii="Times New Roman" w:hAnsi="Times New Roman" w:cs="Times New Roman"/>
                <w:bCs/>
                <w:sz w:val="24"/>
                <w:szCs w:val="24"/>
              </w:rPr>
              <w:softHyphen/>
              <w:t>казателю (индика</w:t>
            </w:r>
            <w:r w:rsidRPr="00BC41CE">
              <w:rPr>
                <w:rFonts w:ascii="Times New Roman" w:hAnsi="Times New Roman" w:cs="Times New Roman"/>
                <w:bCs/>
                <w:sz w:val="24"/>
                <w:szCs w:val="24"/>
              </w:rPr>
              <w:softHyphen/>
              <w:t>тору)</w:t>
            </w:r>
          </w:p>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lang w:val="en-US"/>
              </w:rPr>
              <w:t>(6)</w:t>
            </w:r>
          </w:p>
        </w:tc>
      </w:tr>
      <w:tr w:rsidR="00CA3CB6" w:rsidRPr="00BC41CE" w:rsidTr="00CA3CB6">
        <w:tc>
          <w:tcPr>
            <w:tcW w:w="558"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422"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992"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701"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276"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2693"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2126"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276"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2127"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w:t>
            </w:r>
          </w:p>
        </w:tc>
      </w:tr>
      <w:tr w:rsidR="00CA3CB6" w:rsidRPr="00BC41CE" w:rsidTr="00CA3CB6">
        <w:trPr>
          <w:trHeight w:val="1270"/>
        </w:trPr>
        <w:tc>
          <w:tcPr>
            <w:tcW w:w="5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widowControl w:val="0"/>
              <w:autoSpaceDE w:val="0"/>
              <w:autoSpaceDN w:val="0"/>
              <w:adjustRightInd w:val="0"/>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42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Численность погибших при чрезвычайных ситуациях локального и муниципального характера</w:t>
            </w:r>
          </w:p>
          <w:p w:rsidR="00CA3CB6" w:rsidRPr="00BC41CE" w:rsidRDefault="00CA3CB6" w:rsidP="00CA3CB6">
            <w:pPr>
              <w:spacing w:after="0" w:line="240" w:lineRule="auto"/>
              <w:rPr>
                <w:rFonts w:ascii="Times New Roman" w:hAnsi="Times New Roman" w:cs="Times New Roman"/>
                <w:sz w:val="24"/>
                <w:szCs w:val="24"/>
              </w:rPr>
            </w:pPr>
          </w:p>
        </w:tc>
        <w:tc>
          <w:tcPr>
            <w:tcW w:w="9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чел.</w:t>
            </w:r>
          </w:p>
        </w:tc>
        <w:tc>
          <w:tcPr>
            <w:tcW w:w="1713"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отсутствие погибших при чрезвычайных ситуациях</w:t>
            </w:r>
          </w:p>
        </w:tc>
        <w:tc>
          <w:tcPr>
            <w:tcW w:w="1276"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bCs/>
                <w:sz w:val="24"/>
                <w:szCs w:val="24"/>
              </w:rPr>
            </w:pPr>
            <w:r w:rsidRPr="00BC41CE">
              <w:rPr>
                <w:rFonts w:ascii="Times New Roman" w:hAnsi="Times New Roman" w:cs="Times New Roman"/>
                <w:bCs/>
                <w:sz w:val="24"/>
                <w:szCs w:val="24"/>
              </w:rPr>
              <w:t xml:space="preserve">годовая, </w:t>
            </w:r>
            <w:r w:rsidRPr="00BC41CE">
              <w:rPr>
                <w:rFonts w:ascii="Times New Roman" w:hAnsi="Times New Roman" w:cs="Times New Roman"/>
                <w:bCs/>
                <w:sz w:val="24"/>
                <w:szCs w:val="24"/>
              </w:rPr>
              <w:br/>
              <w:t>на конец отчетного периода</w:t>
            </w:r>
          </w:p>
        </w:tc>
        <w:tc>
          <w:tcPr>
            <w:tcW w:w="2693"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m:oMathPara>
              <m:oMath>
                <m:r>
                  <w:rPr>
                    <w:rFonts w:ascii="Cambria Math" w:eastAsia="Cambria Math" w:hAnsi="Cambria Math" w:cs="Times New Roman"/>
                    <w:sz w:val="24"/>
                    <w:szCs w:val="24"/>
                    <w:lang w:val="en-US"/>
                  </w:rPr>
                  <m:t>I</m:t>
                </m:r>
                <m:r>
                  <w:rPr>
                    <w:rFonts w:ascii="Cambria Math" w:eastAsia="Cambria Math" w:hAnsi="Times New Roman" w:cs="Times New Roman"/>
                    <w:sz w:val="24"/>
                    <w:szCs w:val="24"/>
                    <w:lang w:val="en-US"/>
                  </w:rPr>
                  <m:t>=</m:t>
                </m:r>
                <m:nary>
                  <m:naryPr>
                    <m:chr m:val="∑"/>
                    <m:grow m:val="on"/>
                    <m:ctrlPr>
                      <w:rPr>
                        <w:rFonts w:ascii="Cambria Math" w:hAnsi="Times New Roman" w:cs="Times New Roman"/>
                        <w:bCs/>
                        <w:sz w:val="24"/>
                        <w:szCs w:val="24"/>
                        <w:lang w:val="en-US"/>
                      </w:rPr>
                    </m:ctrlPr>
                  </m:naryPr>
                  <m:sub/>
                  <m:sup/>
                  <m:e>
                    <m:sSub>
                      <m:sSubPr>
                        <m:ctrlPr>
                          <w:rPr>
                            <w:rFonts w:ascii="Cambria Math" w:hAnsi="Times New Roman" w:cs="Times New Roman"/>
                            <w:bCs/>
                            <w:sz w:val="24"/>
                            <w:szCs w:val="24"/>
                            <w:lang w:val="en-US"/>
                          </w:rPr>
                        </m:ctrlPr>
                      </m:sSubPr>
                      <m:e>
                        <m:r>
                          <w:rPr>
                            <w:rFonts w:ascii="Cambria Math" w:hAnsi="Times New Roman" w:cs="Times New Roman"/>
                            <w:sz w:val="24"/>
                            <w:szCs w:val="24"/>
                          </w:rPr>
                          <m:t>А</m:t>
                        </m:r>
                      </m:e>
                      <m:sub>
                        <m:r>
                          <w:rPr>
                            <w:rFonts w:ascii="Cambria Math" w:hAnsi="Cambria Math" w:cs="Times New Roman"/>
                            <w:sz w:val="24"/>
                            <w:szCs w:val="24"/>
                            <w:lang w:val="en-US"/>
                          </w:rPr>
                          <m:t>n</m:t>
                        </m:r>
                      </m:sub>
                    </m:sSub>
                  </m:e>
                </m:nary>
              </m:oMath>
            </m:oMathPara>
          </w:p>
        </w:tc>
        <w:tc>
          <w:tcPr>
            <w:tcW w:w="2126"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ind w:left="60" w:right="60"/>
              <w:rPr>
                <w:rFonts w:ascii="Times New Roman" w:hAnsi="Times New Roman" w:cs="Times New Roman"/>
                <w:sz w:val="24"/>
                <w:szCs w:val="24"/>
              </w:rPr>
            </w:pPr>
            <w:r w:rsidRPr="00BC41CE">
              <w:rPr>
                <w:rFonts w:ascii="Times New Roman" w:hAnsi="Times New Roman" w:cs="Times New Roman"/>
                <w:sz w:val="24"/>
                <w:szCs w:val="24"/>
              </w:rPr>
              <w:t>An – число погибших при чрезвычайных ситуациях локального и муниципального характера, где n = 1, 2...</w:t>
            </w:r>
            <w:r>
              <w:rPr>
                <w:rFonts w:ascii="Times New Roman" w:hAnsi="Times New Roman" w:cs="Times New Roman"/>
                <w:sz w:val="24"/>
                <w:szCs w:val="24"/>
              </w:rPr>
              <w:t>, чел.</w:t>
            </w:r>
          </w:p>
        </w:tc>
        <w:tc>
          <w:tcPr>
            <w:tcW w:w="1276"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3</w:t>
            </w:r>
          </w:p>
        </w:tc>
        <w:tc>
          <w:tcPr>
            <w:tcW w:w="211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Отдел безопасности, мобилизационной работы, ГО и ЧС</w:t>
            </w:r>
          </w:p>
        </w:tc>
      </w:tr>
      <w:tr w:rsidR="00CA3CB6" w:rsidRPr="00BC41CE" w:rsidTr="00CA3CB6">
        <w:trPr>
          <w:trHeight w:val="1725"/>
        </w:trPr>
        <w:tc>
          <w:tcPr>
            <w:tcW w:w="570"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2422" w:type="dxa"/>
            <w:gridSpan w:val="2"/>
            <w:tcMar>
              <w:top w:w="0" w:type="dxa"/>
              <w:left w:w="0" w:type="dxa"/>
              <w:bottom w:w="0" w:type="dxa"/>
              <w:right w:w="0" w:type="dxa"/>
            </w:tcMar>
          </w:tcPr>
          <w:p w:rsidR="00CA3CB6" w:rsidRPr="00F44919" w:rsidRDefault="00CA3CB6" w:rsidP="00CA3CB6">
            <w:pPr>
              <w:spacing w:after="0" w:line="240" w:lineRule="auto"/>
              <w:rPr>
                <w:rFonts w:ascii="Times New Roman" w:hAnsi="Times New Roman" w:cs="Times New Roman"/>
                <w:sz w:val="24"/>
                <w:szCs w:val="24"/>
              </w:rPr>
            </w:pPr>
            <w:r w:rsidRPr="00F44919">
              <w:rPr>
                <w:rFonts w:ascii="Times New Roman" w:hAnsi="Times New Roman" w:cs="Times New Roman"/>
                <w:sz w:val="24"/>
                <w:szCs w:val="24"/>
              </w:rPr>
              <w:t>Количество погибших на пожаре</w:t>
            </w:r>
          </w:p>
          <w:p w:rsidR="00CA3CB6" w:rsidRPr="00F44919" w:rsidRDefault="00CA3CB6" w:rsidP="00CA3CB6">
            <w:pPr>
              <w:spacing w:after="0" w:line="240" w:lineRule="auto"/>
              <w:rPr>
                <w:rFonts w:ascii="Times New Roman" w:hAnsi="Times New Roman" w:cs="Times New Roman"/>
                <w:sz w:val="24"/>
                <w:szCs w:val="24"/>
              </w:rPr>
            </w:pPr>
          </w:p>
          <w:p w:rsidR="00CA3CB6" w:rsidRPr="00F44919" w:rsidRDefault="00CA3CB6" w:rsidP="00CA3CB6">
            <w:pPr>
              <w:spacing w:after="0" w:line="240" w:lineRule="auto"/>
              <w:rPr>
                <w:rFonts w:ascii="Times New Roman" w:hAnsi="Times New Roman" w:cs="Times New Roman"/>
                <w:sz w:val="24"/>
                <w:szCs w:val="24"/>
              </w:rPr>
            </w:pPr>
          </w:p>
          <w:p w:rsidR="00CA3CB6" w:rsidRPr="00F44919" w:rsidRDefault="00CA3CB6" w:rsidP="00CA3CB6">
            <w:pPr>
              <w:spacing w:after="0" w:line="240" w:lineRule="auto"/>
              <w:rPr>
                <w:rFonts w:ascii="Times New Roman" w:hAnsi="Times New Roman" w:cs="Times New Roman"/>
                <w:sz w:val="24"/>
                <w:szCs w:val="24"/>
              </w:rPr>
            </w:pPr>
          </w:p>
          <w:p w:rsidR="00CA3CB6" w:rsidRPr="00F44919" w:rsidRDefault="00CA3CB6" w:rsidP="00CA3CB6">
            <w:pPr>
              <w:spacing w:after="0" w:line="240" w:lineRule="auto"/>
              <w:rPr>
                <w:rFonts w:ascii="Times New Roman" w:hAnsi="Times New Roman" w:cs="Times New Roman"/>
                <w:sz w:val="24"/>
                <w:szCs w:val="24"/>
              </w:rPr>
            </w:pPr>
          </w:p>
        </w:tc>
        <w:tc>
          <w:tcPr>
            <w:tcW w:w="980" w:type="dxa"/>
            <w:tcMar>
              <w:top w:w="0" w:type="dxa"/>
              <w:left w:w="0" w:type="dxa"/>
              <w:bottom w:w="0" w:type="dxa"/>
              <w:right w:w="0" w:type="dxa"/>
            </w:tcMar>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чел.</w:t>
            </w:r>
          </w:p>
          <w:p w:rsidR="00CA3CB6" w:rsidRPr="00F44919" w:rsidRDefault="00CA3CB6" w:rsidP="00CA3CB6">
            <w:pPr>
              <w:spacing w:after="0" w:line="240" w:lineRule="auto"/>
              <w:jc w:val="center"/>
              <w:rPr>
                <w:rFonts w:ascii="Times New Roman" w:hAnsi="Times New Roman" w:cs="Times New Roman"/>
                <w:sz w:val="24"/>
                <w:szCs w:val="24"/>
              </w:rPr>
            </w:pPr>
          </w:p>
          <w:p w:rsidR="00CA3CB6" w:rsidRPr="00F44919" w:rsidRDefault="00CA3CB6" w:rsidP="00CA3CB6">
            <w:pPr>
              <w:spacing w:after="0" w:line="240" w:lineRule="auto"/>
              <w:jc w:val="center"/>
              <w:rPr>
                <w:rFonts w:ascii="Times New Roman" w:hAnsi="Times New Roman" w:cs="Times New Roman"/>
                <w:sz w:val="24"/>
                <w:szCs w:val="24"/>
                <w:lang w:val="en-US"/>
              </w:rPr>
            </w:pPr>
          </w:p>
        </w:tc>
        <w:tc>
          <w:tcPr>
            <w:tcW w:w="1713" w:type="dxa"/>
            <w:gridSpan w:val="2"/>
            <w:tcMar>
              <w:top w:w="0" w:type="dxa"/>
              <w:left w:w="0" w:type="dxa"/>
              <w:bottom w:w="0" w:type="dxa"/>
              <w:right w:w="0" w:type="dxa"/>
            </w:tcMar>
          </w:tcPr>
          <w:p w:rsidR="00CA3CB6" w:rsidRPr="00F44919" w:rsidRDefault="00CA3CB6" w:rsidP="00CA3CB6">
            <w:pPr>
              <w:spacing w:after="0" w:line="240" w:lineRule="auto"/>
              <w:rPr>
                <w:rFonts w:ascii="Times New Roman" w:hAnsi="Times New Roman" w:cs="Times New Roman"/>
                <w:sz w:val="24"/>
                <w:szCs w:val="24"/>
              </w:rPr>
            </w:pPr>
            <w:r w:rsidRPr="00F44919">
              <w:rPr>
                <w:rFonts w:ascii="Times New Roman" w:hAnsi="Times New Roman" w:cs="Times New Roman"/>
                <w:sz w:val="24"/>
                <w:szCs w:val="24"/>
              </w:rPr>
              <w:t>Снижение количества погибших на пожарах в сельской местности</w:t>
            </w:r>
          </w:p>
        </w:tc>
        <w:tc>
          <w:tcPr>
            <w:tcW w:w="1276" w:type="dxa"/>
            <w:gridSpan w:val="2"/>
            <w:tcBorders>
              <w:top w:val="single" w:sz="6" w:space="0" w:color="auto"/>
              <w:left w:val="single" w:sz="6" w:space="0" w:color="auto"/>
              <w:right w:val="single" w:sz="6" w:space="0" w:color="auto"/>
            </w:tcBorders>
            <w:tcMar>
              <w:top w:w="0" w:type="dxa"/>
              <w:left w:w="0" w:type="dxa"/>
              <w:bottom w:w="0" w:type="dxa"/>
              <w:right w:w="0" w:type="dxa"/>
            </w:tcMar>
          </w:tcPr>
          <w:p w:rsidR="00CA3CB6" w:rsidRPr="00F44919" w:rsidRDefault="00CA3CB6" w:rsidP="00CA3CB6">
            <w:pPr>
              <w:spacing w:after="0" w:line="240" w:lineRule="auto"/>
              <w:rPr>
                <w:rFonts w:ascii="Times New Roman" w:hAnsi="Times New Roman" w:cs="Times New Roman"/>
                <w:bCs/>
                <w:sz w:val="24"/>
                <w:szCs w:val="24"/>
              </w:rPr>
            </w:pPr>
            <w:r w:rsidRPr="00F44919">
              <w:rPr>
                <w:rFonts w:ascii="Times New Roman" w:hAnsi="Times New Roman" w:cs="Times New Roman"/>
                <w:bCs/>
                <w:sz w:val="24"/>
                <w:szCs w:val="24"/>
              </w:rPr>
              <w:t xml:space="preserve">годовая, </w:t>
            </w:r>
            <w:r w:rsidRPr="00F44919">
              <w:rPr>
                <w:rFonts w:ascii="Times New Roman" w:hAnsi="Times New Roman" w:cs="Times New Roman"/>
                <w:bCs/>
                <w:sz w:val="24"/>
                <w:szCs w:val="24"/>
              </w:rPr>
              <w:br/>
              <w:t>на конец отчетного периода</w:t>
            </w:r>
          </w:p>
        </w:tc>
        <w:tc>
          <w:tcPr>
            <w:tcW w:w="2693" w:type="dxa"/>
            <w:gridSpan w:val="2"/>
            <w:tcMar>
              <w:top w:w="0" w:type="dxa"/>
              <w:left w:w="0" w:type="dxa"/>
              <w:bottom w:w="0" w:type="dxa"/>
              <w:right w:w="0" w:type="dxa"/>
            </w:tcMar>
          </w:tcPr>
          <w:p w:rsidR="00CA3CB6" w:rsidRPr="00F44919" w:rsidRDefault="00CA3CB6" w:rsidP="00CA3CB6">
            <w:pPr>
              <w:spacing w:after="0" w:line="240" w:lineRule="auto"/>
              <w:jc w:val="center"/>
              <w:rPr>
                <w:rFonts w:ascii="Times New Roman" w:hAnsi="Times New Roman" w:cs="Times New Roman"/>
                <w:sz w:val="24"/>
                <w:szCs w:val="24"/>
              </w:rPr>
            </w:pPr>
            <m:oMathPara>
              <m:oMath>
                <m:r>
                  <w:rPr>
                    <w:rFonts w:ascii="Cambria Math" w:eastAsia="Cambria Math" w:hAnsi="Cambria Math" w:cs="Times New Roman"/>
                    <w:sz w:val="24"/>
                    <w:szCs w:val="24"/>
                    <w:lang w:val="en-US"/>
                  </w:rPr>
                  <m:t>I</m:t>
                </m:r>
                <m:r>
                  <w:rPr>
                    <w:rFonts w:ascii="Cambria Math" w:eastAsia="Cambria Math" w:hAnsi="Times New Roman" w:cs="Times New Roman"/>
                    <w:sz w:val="24"/>
                    <w:szCs w:val="24"/>
                    <w:lang w:val="en-US"/>
                  </w:rPr>
                  <m:t>=</m:t>
                </m:r>
                <m:nary>
                  <m:naryPr>
                    <m:chr m:val="∑"/>
                    <m:grow m:val="on"/>
                    <m:ctrlPr>
                      <w:rPr>
                        <w:rFonts w:ascii="Cambria Math" w:hAnsi="Times New Roman" w:cs="Times New Roman"/>
                        <w:bCs/>
                        <w:sz w:val="24"/>
                        <w:szCs w:val="24"/>
                        <w:lang w:val="en-US"/>
                      </w:rPr>
                    </m:ctrlPr>
                  </m:naryPr>
                  <m:sub/>
                  <m:sup/>
                  <m:e>
                    <m:sSub>
                      <m:sSubPr>
                        <m:ctrlPr>
                          <w:rPr>
                            <w:rFonts w:ascii="Cambria Math" w:hAnsi="Times New Roman" w:cs="Times New Roman"/>
                            <w:bCs/>
                            <w:sz w:val="24"/>
                            <w:szCs w:val="24"/>
                            <w:lang w:val="en-US"/>
                          </w:rPr>
                        </m:ctrlPr>
                      </m:sSubPr>
                      <m:e>
                        <m:r>
                          <w:rPr>
                            <w:rFonts w:ascii="Cambria Math" w:hAnsi="Times New Roman" w:cs="Times New Roman"/>
                            <w:sz w:val="24"/>
                            <w:szCs w:val="24"/>
                          </w:rPr>
                          <m:t>А</m:t>
                        </m:r>
                      </m:e>
                      <m:sub>
                        <m:r>
                          <w:rPr>
                            <w:rFonts w:ascii="Cambria Math" w:hAnsi="Cambria Math" w:cs="Times New Roman"/>
                            <w:sz w:val="24"/>
                            <w:szCs w:val="24"/>
                            <w:lang w:val="en-US"/>
                          </w:rPr>
                          <m:t>n</m:t>
                        </m:r>
                      </m:sub>
                    </m:sSub>
                  </m:e>
                </m:nary>
              </m:oMath>
            </m:oMathPara>
          </w:p>
          <w:p w:rsidR="00CA3CB6" w:rsidRPr="00F44919" w:rsidRDefault="00CA3CB6" w:rsidP="00CA3CB6">
            <w:pPr>
              <w:spacing w:after="0" w:line="240" w:lineRule="auto"/>
              <w:rPr>
                <w:rFonts w:ascii="Times New Roman" w:hAnsi="Times New Roman" w:cs="Times New Roman"/>
                <w:sz w:val="24"/>
                <w:szCs w:val="24"/>
              </w:rPr>
            </w:pPr>
          </w:p>
          <w:p w:rsidR="00CA3CB6" w:rsidRPr="00F44919" w:rsidRDefault="00CA3CB6" w:rsidP="00CA3CB6">
            <w:pPr>
              <w:spacing w:after="0" w:line="240" w:lineRule="auto"/>
              <w:ind w:firstLine="708"/>
              <w:rPr>
                <w:rFonts w:ascii="Times New Roman" w:hAnsi="Times New Roman" w:cs="Times New Roman"/>
                <w:sz w:val="24"/>
                <w:szCs w:val="24"/>
                <w:lang w:val="en-US"/>
              </w:rPr>
            </w:pPr>
          </w:p>
          <w:p w:rsidR="00CA3CB6" w:rsidRPr="00F44919" w:rsidRDefault="00CA3CB6" w:rsidP="00CA3CB6">
            <w:pPr>
              <w:spacing w:after="0" w:line="240" w:lineRule="auto"/>
              <w:ind w:firstLine="708"/>
              <w:rPr>
                <w:rFonts w:ascii="Times New Roman" w:hAnsi="Times New Roman" w:cs="Times New Roman"/>
                <w:sz w:val="24"/>
                <w:szCs w:val="24"/>
                <w:lang w:val="en-US"/>
              </w:rPr>
            </w:pPr>
          </w:p>
          <w:p w:rsidR="00CA3CB6" w:rsidRPr="00F44919" w:rsidRDefault="00CA3CB6" w:rsidP="00CA3CB6">
            <w:pPr>
              <w:spacing w:after="0" w:line="240" w:lineRule="auto"/>
              <w:ind w:firstLine="708"/>
              <w:rPr>
                <w:rFonts w:ascii="Times New Roman" w:hAnsi="Times New Roman" w:cs="Times New Roman"/>
                <w:sz w:val="24"/>
                <w:szCs w:val="24"/>
                <w:lang w:val="en-US"/>
              </w:rPr>
            </w:pPr>
          </w:p>
          <w:p w:rsidR="00CA3CB6" w:rsidRPr="00F44919" w:rsidRDefault="00CA3CB6" w:rsidP="00CA3CB6">
            <w:pPr>
              <w:spacing w:after="0" w:line="240" w:lineRule="auto"/>
              <w:ind w:firstLine="708"/>
              <w:rPr>
                <w:rFonts w:ascii="Times New Roman" w:hAnsi="Times New Roman" w:cs="Times New Roman"/>
                <w:sz w:val="24"/>
                <w:szCs w:val="24"/>
                <w:lang w:val="en-US"/>
              </w:rPr>
            </w:pPr>
          </w:p>
          <w:p w:rsidR="00CA3CB6" w:rsidRPr="00F44919" w:rsidRDefault="00CA3CB6" w:rsidP="00CA3CB6">
            <w:pPr>
              <w:spacing w:after="0" w:line="240" w:lineRule="auto"/>
              <w:ind w:firstLine="708"/>
              <w:rPr>
                <w:rFonts w:ascii="Times New Roman" w:hAnsi="Times New Roman" w:cs="Times New Roman"/>
                <w:sz w:val="24"/>
                <w:szCs w:val="24"/>
              </w:rPr>
            </w:pPr>
          </w:p>
        </w:tc>
        <w:tc>
          <w:tcPr>
            <w:tcW w:w="2126" w:type="dxa"/>
            <w:gridSpan w:val="2"/>
            <w:tcBorders>
              <w:bottom w:val="single" w:sz="4" w:space="0" w:color="auto"/>
            </w:tcBorders>
            <w:tcMar>
              <w:top w:w="0" w:type="dxa"/>
              <w:left w:w="0" w:type="dxa"/>
              <w:bottom w:w="0" w:type="dxa"/>
              <w:right w:w="0" w:type="dxa"/>
            </w:tcMar>
          </w:tcPr>
          <w:p w:rsidR="00CA3CB6" w:rsidRPr="00F44919" w:rsidRDefault="00CA3CB6" w:rsidP="00CA3CB6">
            <w:pPr>
              <w:spacing w:after="0" w:line="240" w:lineRule="auto"/>
              <w:rPr>
                <w:rFonts w:ascii="Times New Roman" w:hAnsi="Times New Roman" w:cs="Times New Roman"/>
                <w:sz w:val="24"/>
                <w:szCs w:val="24"/>
              </w:rPr>
            </w:pPr>
            <w:r w:rsidRPr="00F44919">
              <w:rPr>
                <w:rFonts w:ascii="Times New Roman" w:hAnsi="Times New Roman" w:cs="Times New Roman"/>
                <w:sz w:val="24"/>
                <w:szCs w:val="24"/>
              </w:rPr>
              <w:t xml:space="preserve">An – число погибших на пожарах, где </w:t>
            </w:r>
          </w:p>
          <w:p w:rsidR="00CA3CB6" w:rsidRPr="00F44919" w:rsidRDefault="00CA3CB6" w:rsidP="00CA3CB6">
            <w:pPr>
              <w:spacing w:after="0" w:line="240" w:lineRule="auto"/>
              <w:rPr>
                <w:rFonts w:ascii="Times New Roman" w:hAnsi="Times New Roman" w:cs="Times New Roman"/>
                <w:sz w:val="24"/>
                <w:szCs w:val="24"/>
              </w:rPr>
            </w:pPr>
            <w:r w:rsidRPr="00F44919">
              <w:rPr>
                <w:rFonts w:ascii="Times New Roman" w:hAnsi="Times New Roman" w:cs="Times New Roman"/>
                <w:sz w:val="24"/>
                <w:szCs w:val="24"/>
              </w:rPr>
              <w:t>n = 1, 2..., чел.</w:t>
            </w:r>
          </w:p>
        </w:tc>
        <w:tc>
          <w:tcPr>
            <w:tcW w:w="1276" w:type="dxa"/>
            <w:gridSpan w:val="2"/>
            <w:tcBorders>
              <w:bottom w:val="single" w:sz="4" w:space="0" w:color="auto"/>
            </w:tcBorders>
            <w:tcMar>
              <w:top w:w="0" w:type="dxa"/>
              <w:left w:w="0" w:type="dxa"/>
              <w:bottom w:w="0" w:type="dxa"/>
              <w:right w:w="0" w:type="dxa"/>
            </w:tcMar>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3</w:t>
            </w:r>
          </w:p>
        </w:tc>
        <w:tc>
          <w:tcPr>
            <w:tcW w:w="2115" w:type="dxa"/>
            <w:tcMar>
              <w:top w:w="0" w:type="dxa"/>
              <w:left w:w="0" w:type="dxa"/>
              <w:bottom w:w="0" w:type="dxa"/>
              <w:right w:w="0" w:type="dxa"/>
            </w:tcMar>
          </w:tcPr>
          <w:p w:rsidR="00CA3CB6" w:rsidRPr="00F44919" w:rsidRDefault="00CA3CB6" w:rsidP="00CA3CB6">
            <w:pPr>
              <w:spacing w:after="0" w:line="240" w:lineRule="auto"/>
              <w:jc w:val="center"/>
              <w:rPr>
                <w:rFonts w:ascii="Times New Roman" w:hAnsi="Times New Roman" w:cs="Times New Roman"/>
                <w:bCs/>
                <w:sz w:val="24"/>
                <w:szCs w:val="24"/>
              </w:rPr>
            </w:pPr>
            <w:r w:rsidRPr="00F44919">
              <w:rPr>
                <w:rFonts w:ascii="Times New Roman" w:hAnsi="Times New Roman" w:cs="Times New Roman"/>
                <w:bCs/>
                <w:sz w:val="24"/>
                <w:szCs w:val="24"/>
              </w:rPr>
              <w:t>Отдел безопасности, мобилизационной работы, ГО и ЧС</w:t>
            </w:r>
          </w:p>
        </w:tc>
      </w:tr>
      <w:tr w:rsidR="00CA3CB6" w:rsidRPr="00BC41CE" w:rsidTr="00CA3CB6">
        <w:trPr>
          <w:trHeight w:val="2955"/>
        </w:trPr>
        <w:tc>
          <w:tcPr>
            <w:tcW w:w="570" w:type="dxa"/>
            <w:gridSpan w:val="2"/>
            <w:vMerge w:val="restart"/>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422" w:type="dxa"/>
            <w:gridSpan w:val="2"/>
            <w:vMerge w:val="restart"/>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Доля населенных пунктов, находящихся в пределах нормативного времени выезда подразделений пожарной охраны</w:t>
            </w:r>
          </w:p>
        </w:tc>
        <w:tc>
          <w:tcPr>
            <w:tcW w:w="980" w:type="dxa"/>
            <w:vMerge w:val="restart"/>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713" w:type="dxa"/>
            <w:gridSpan w:val="2"/>
            <w:vMerge w:val="restart"/>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Доля населенных пунктов, находящихся в пределах нормативного времени выезда подразделений пожарной охраны</w:t>
            </w:r>
          </w:p>
        </w:tc>
        <w:tc>
          <w:tcPr>
            <w:tcW w:w="1276"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bCs/>
                <w:sz w:val="24"/>
                <w:szCs w:val="24"/>
              </w:rPr>
            </w:pPr>
            <w:r w:rsidRPr="00BC41CE">
              <w:rPr>
                <w:rFonts w:ascii="Times New Roman" w:hAnsi="Times New Roman" w:cs="Times New Roman"/>
                <w:bCs/>
                <w:sz w:val="24"/>
                <w:szCs w:val="24"/>
              </w:rPr>
              <w:t xml:space="preserve">годовая, </w:t>
            </w:r>
            <w:r w:rsidRPr="00BC41CE">
              <w:rPr>
                <w:rFonts w:ascii="Times New Roman" w:hAnsi="Times New Roman" w:cs="Times New Roman"/>
                <w:bCs/>
                <w:sz w:val="24"/>
                <w:szCs w:val="24"/>
              </w:rPr>
              <w:br/>
              <w:t>на конец отчетного периода</w:t>
            </w:r>
          </w:p>
        </w:tc>
        <w:tc>
          <w:tcPr>
            <w:tcW w:w="2693" w:type="dxa"/>
            <w:gridSpan w:val="2"/>
            <w:vMerge w:val="restart"/>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m:oMathPara>
              <m:oMath>
                <m:r>
                  <w:rPr>
                    <w:rFonts w:ascii="Cambria Math" w:hAnsi="Times New Roman" w:cs="Times New Roman"/>
                    <w:sz w:val="24"/>
                    <w:szCs w:val="24"/>
                    <w:lang w:val="en-US"/>
                  </w:rPr>
                  <m:t>I</m:t>
                </m:r>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lang w:val="en-US"/>
                          </w:rPr>
                          <m:t>N</m:t>
                        </m:r>
                      </m:e>
                      <m:sub>
                        <m:r>
                          <m:rPr>
                            <m:sty m:val="p"/>
                          </m:rPr>
                          <w:rPr>
                            <w:rFonts w:ascii="Cambria Math" w:hAnsi="Cambria Math" w:cs="Times New Roman"/>
                            <w:sz w:val="24"/>
                            <w:szCs w:val="24"/>
                          </w:rPr>
                          <m:t>норм</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N</m:t>
                        </m:r>
                      </m:e>
                      <m:sub>
                        <m:r>
                          <m:rPr>
                            <m:sty m:val="p"/>
                          </m:rPr>
                          <w:rPr>
                            <w:rFonts w:ascii="Cambria Math" w:hAnsi="Cambria Math" w:cs="Times New Roman"/>
                            <w:sz w:val="24"/>
                            <w:szCs w:val="24"/>
                          </w:rPr>
                          <m:t>общ</m:t>
                        </m:r>
                      </m:sub>
                    </m:sSub>
                  </m:den>
                </m:f>
                <m:r>
                  <m:rPr>
                    <m:sty m:val="p"/>
                  </m:rPr>
                  <w:rPr>
                    <w:rFonts w:ascii="Cambria Math" w:hAnsi="Times New Roman" w:cs="Times New Roman"/>
                    <w:sz w:val="24"/>
                    <w:szCs w:val="24"/>
                  </w:rPr>
                  <m:t>х</m:t>
                </m:r>
                <m:r>
                  <m:rPr>
                    <m:sty m:val="p"/>
                  </m:rPr>
                  <w:rPr>
                    <w:rFonts w:ascii="Cambria Math" w:hAnsi="Times New Roman" w:cs="Times New Roman"/>
                    <w:sz w:val="24"/>
                    <w:szCs w:val="24"/>
                  </w:rPr>
                  <m:t>100%</m:t>
                </m:r>
              </m:oMath>
            </m:oMathPara>
          </w:p>
        </w:tc>
        <w:tc>
          <w:tcPr>
            <w:tcW w:w="2126" w:type="dxa"/>
            <w:gridSpan w:val="2"/>
            <w:tcBorders>
              <w:bottom w:val="single" w:sz="4"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r w:rsidRPr="00BC41CE">
              <w:rPr>
                <w:rFonts w:ascii="Times New Roman" w:hAnsi="Times New Roman" w:cs="Times New Roman"/>
                <w:sz w:val="24"/>
                <w:szCs w:val="24"/>
                <w:vertAlign w:val="subscript"/>
              </w:rPr>
              <w:t>норм</w:t>
            </w:r>
            <w:r w:rsidRPr="00BC41CE">
              <w:rPr>
                <w:rFonts w:ascii="Times New Roman" w:hAnsi="Times New Roman" w:cs="Times New Roman"/>
                <w:sz w:val="24"/>
                <w:szCs w:val="24"/>
              </w:rPr>
              <w:t> – количество населенных пунктов, находящихся в пределах нормативного времени выезда подразделений пожарной охраны, ед.</w:t>
            </w:r>
          </w:p>
        </w:tc>
        <w:tc>
          <w:tcPr>
            <w:tcW w:w="1276" w:type="dxa"/>
            <w:gridSpan w:val="2"/>
            <w:tcBorders>
              <w:bottom w:val="single" w:sz="4"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115" w:type="dxa"/>
            <w:vMerge w:val="restart"/>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bCs/>
                <w:sz w:val="24"/>
                <w:szCs w:val="24"/>
              </w:rPr>
              <w:t>Отдел безопасности, мобилизационной работы, ГО и ЧС</w:t>
            </w:r>
          </w:p>
        </w:tc>
      </w:tr>
      <w:tr w:rsidR="00CA3CB6" w:rsidRPr="00BC41CE" w:rsidTr="00CA3CB6">
        <w:trPr>
          <w:trHeight w:val="1053"/>
        </w:trPr>
        <w:tc>
          <w:tcPr>
            <w:tcW w:w="570" w:type="dxa"/>
            <w:gridSpan w:val="2"/>
            <w:vMerge/>
            <w:tcMar>
              <w:top w:w="0" w:type="dxa"/>
              <w:left w:w="0" w:type="dxa"/>
              <w:bottom w:w="0" w:type="dxa"/>
              <w:right w:w="0" w:type="dxa"/>
            </w:tcMar>
          </w:tcPr>
          <w:p w:rsidR="00CA3CB6" w:rsidRPr="00E71A9F" w:rsidRDefault="00CA3CB6" w:rsidP="00CA3CB6">
            <w:pPr>
              <w:spacing w:after="0" w:line="240" w:lineRule="auto"/>
              <w:jc w:val="center"/>
              <w:rPr>
                <w:rFonts w:ascii="Times New Roman" w:hAnsi="Times New Roman" w:cs="Times New Roman"/>
                <w:sz w:val="24"/>
                <w:szCs w:val="24"/>
              </w:rPr>
            </w:pPr>
          </w:p>
        </w:tc>
        <w:tc>
          <w:tcPr>
            <w:tcW w:w="2422" w:type="dxa"/>
            <w:gridSpan w:val="2"/>
            <w:vMerge/>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980" w:type="dxa"/>
            <w:vMerge/>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713" w:type="dxa"/>
            <w:gridSpan w:val="2"/>
            <w:vMerge/>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276" w:type="dxa"/>
            <w:gridSpan w:val="2"/>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bCs/>
                <w:sz w:val="24"/>
                <w:szCs w:val="24"/>
              </w:rPr>
            </w:pPr>
          </w:p>
        </w:tc>
        <w:tc>
          <w:tcPr>
            <w:tcW w:w="2693" w:type="dxa"/>
            <w:gridSpan w:val="2"/>
            <w:vMerge/>
            <w:tcMar>
              <w:top w:w="0" w:type="dxa"/>
              <w:left w:w="0" w:type="dxa"/>
              <w:bottom w:w="0" w:type="dxa"/>
              <w:right w:w="0" w:type="dxa"/>
            </w:tcMar>
          </w:tcPr>
          <w:p w:rsidR="00CA3CB6" w:rsidRPr="00E71A9F" w:rsidRDefault="00CA3CB6" w:rsidP="00CA3CB6">
            <w:pPr>
              <w:spacing w:after="0" w:line="240" w:lineRule="auto"/>
              <w:jc w:val="center"/>
              <w:rPr>
                <w:rFonts w:ascii="Times New Roman" w:eastAsia="Times New Roman" w:hAnsi="Times New Roman" w:cs="Times New Roman"/>
                <w:sz w:val="24"/>
                <w:szCs w:val="24"/>
              </w:rPr>
            </w:pPr>
          </w:p>
        </w:tc>
        <w:tc>
          <w:tcPr>
            <w:tcW w:w="2126" w:type="dxa"/>
            <w:gridSpan w:val="2"/>
            <w:tcBorders>
              <w:top w:val="single" w:sz="4"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r w:rsidRPr="00D502AC">
              <w:rPr>
                <w:rFonts w:ascii="Times New Roman" w:hAnsi="Times New Roman" w:cs="Times New Roman"/>
                <w:color w:val="000000" w:themeColor="text1"/>
                <w:sz w:val="24"/>
                <w:szCs w:val="24"/>
                <w:vertAlign w:val="subscript"/>
              </w:rPr>
              <w:t>общ</w:t>
            </w:r>
            <w:r w:rsidRPr="00B7171E">
              <w:rPr>
                <w:rFonts w:ascii="Times New Roman" w:hAnsi="Times New Roman" w:cs="Times New Roman"/>
                <w:color w:val="FF0000"/>
                <w:sz w:val="24"/>
                <w:szCs w:val="24"/>
              </w:rPr>
              <w:t> </w:t>
            </w:r>
            <w:r w:rsidRPr="00BC41CE">
              <w:rPr>
                <w:rFonts w:ascii="Times New Roman" w:hAnsi="Times New Roman" w:cs="Times New Roman"/>
                <w:sz w:val="24"/>
                <w:szCs w:val="24"/>
              </w:rPr>
              <w:t>– количество населенных пунктов, ед.</w:t>
            </w:r>
          </w:p>
        </w:tc>
        <w:tc>
          <w:tcPr>
            <w:tcW w:w="1276" w:type="dxa"/>
            <w:gridSpan w:val="2"/>
            <w:tcBorders>
              <w:top w:val="single" w:sz="4"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115" w:type="dxa"/>
            <w:vMerge/>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r>
      <w:tr w:rsidR="00CA3CB6" w:rsidRPr="00BC41CE" w:rsidTr="00CA3CB6">
        <w:trPr>
          <w:trHeight w:val="742"/>
        </w:trPr>
        <w:tc>
          <w:tcPr>
            <w:tcW w:w="570"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22"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Снижение количества </w:t>
            </w:r>
            <w:r w:rsidRPr="00EE2FAD">
              <w:rPr>
                <w:rFonts w:ascii="Times New Roman" w:hAnsi="Times New Roman" w:cs="Times New Roman"/>
                <w:sz w:val="24"/>
                <w:szCs w:val="24"/>
              </w:rPr>
              <w:t>зарегистрированных преступлений среди несовершеннолетних, по сравнению с 2017 годом</w:t>
            </w:r>
          </w:p>
        </w:tc>
        <w:tc>
          <w:tcPr>
            <w:tcW w:w="980"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713"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Уменьшение количества зарегистрированных преступлений</w:t>
            </w:r>
            <w:r>
              <w:rPr>
                <w:rFonts w:ascii="Times New Roman" w:hAnsi="Times New Roman" w:cs="Times New Roman"/>
                <w:sz w:val="24"/>
                <w:szCs w:val="24"/>
              </w:rPr>
              <w:t xml:space="preserve"> среди несовершеннолетних,</w:t>
            </w:r>
            <w:r w:rsidRPr="00BC41CE">
              <w:rPr>
                <w:rFonts w:ascii="Times New Roman" w:hAnsi="Times New Roman" w:cs="Times New Roman"/>
                <w:sz w:val="24"/>
                <w:szCs w:val="24"/>
              </w:rPr>
              <w:t xml:space="preserve"> по отношению к 2017 году</w:t>
            </w:r>
          </w:p>
        </w:tc>
        <w:tc>
          <w:tcPr>
            <w:tcW w:w="1276"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bCs/>
                <w:sz w:val="24"/>
                <w:szCs w:val="24"/>
              </w:rPr>
              <w:t xml:space="preserve">годовая, </w:t>
            </w:r>
            <w:r w:rsidRPr="00BC41CE">
              <w:rPr>
                <w:rFonts w:ascii="Times New Roman" w:hAnsi="Times New Roman" w:cs="Times New Roman"/>
                <w:bCs/>
                <w:sz w:val="24"/>
                <w:szCs w:val="24"/>
              </w:rPr>
              <w:br/>
              <w:t>на конец отчетного периода</w:t>
            </w:r>
          </w:p>
        </w:tc>
        <w:tc>
          <w:tcPr>
            <w:tcW w:w="2693"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m:oMathPara>
              <m:oMath>
                <m:r>
                  <w:rPr>
                    <w:rFonts w:ascii="Cambria Math" w:hAnsi="Times New Roman" w:cs="Times New Roman"/>
                    <w:sz w:val="24"/>
                    <w:szCs w:val="24"/>
                    <w:lang w:val="en-US"/>
                  </w:rPr>
                  <m:t>I</m:t>
                </m:r>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lang w:val="en-US"/>
                          </w:rPr>
                          <m:t>N</m:t>
                        </m:r>
                      </m:e>
                      <m:sub>
                        <m:r>
                          <m:rPr>
                            <m:sty m:val="p"/>
                          </m:rPr>
                          <w:rPr>
                            <w:rFonts w:ascii="Cambria Math" w:hAnsi="Cambria Math" w:cs="Times New Roman"/>
                            <w:sz w:val="24"/>
                            <w:szCs w:val="24"/>
                          </w:rPr>
                          <m:t>пр</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N</m:t>
                        </m:r>
                      </m:e>
                      <m:sub>
                        <m:r>
                          <m:rPr>
                            <m:sty m:val="p"/>
                          </m:rPr>
                          <w:rPr>
                            <w:rFonts w:ascii="Cambria Math" w:hAnsi="Cambria Math" w:cs="Times New Roman"/>
                            <w:sz w:val="24"/>
                            <w:szCs w:val="24"/>
                          </w:rPr>
                          <m:t>пр2017</m:t>
                        </m:r>
                      </m:sub>
                    </m:sSub>
                  </m:den>
                </m:f>
                <m:r>
                  <m:rPr>
                    <m:sty m:val="p"/>
                  </m:rPr>
                  <w:rPr>
                    <w:rFonts w:ascii="Cambria Math" w:hAnsi="Times New Roman" w:cs="Times New Roman"/>
                    <w:sz w:val="24"/>
                    <w:szCs w:val="24"/>
                  </w:rPr>
                  <m:t>х</m:t>
                </m:r>
                <m:r>
                  <m:rPr>
                    <m:sty m:val="p"/>
                  </m:rPr>
                  <w:rPr>
                    <w:rFonts w:ascii="Cambria Math" w:hAnsi="Times New Roman" w:cs="Times New Roman"/>
                    <w:sz w:val="24"/>
                    <w:szCs w:val="24"/>
                  </w:rPr>
                  <m:t>100%</m:t>
                </m:r>
              </m:oMath>
            </m:oMathPara>
          </w:p>
        </w:tc>
        <w:tc>
          <w:tcPr>
            <w:tcW w:w="2126"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r w:rsidRPr="00BC41CE">
              <w:rPr>
                <w:rFonts w:ascii="Times New Roman" w:hAnsi="Times New Roman" w:cs="Times New Roman"/>
                <w:sz w:val="24"/>
                <w:szCs w:val="24"/>
              </w:rPr>
              <w:t>пр – количество зарегистрированных преступлений в отчетном году</w:t>
            </w:r>
          </w:p>
        </w:tc>
        <w:tc>
          <w:tcPr>
            <w:tcW w:w="1276" w:type="dxa"/>
            <w:gridSpan w:val="2"/>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115"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bCs/>
                <w:sz w:val="24"/>
                <w:szCs w:val="24"/>
              </w:rPr>
              <w:t>Отдел безопасности, мобилизационной работы, ГО и ЧС</w:t>
            </w:r>
          </w:p>
        </w:tc>
      </w:tr>
      <w:tr w:rsidR="00CA3CB6" w:rsidRPr="00BC41CE" w:rsidTr="00CA3CB6">
        <w:trPr>
          <w:trHeight w:val="1329"/>
        </w:trPr>
        <w:tc>
          <w:tcPr>
            <w:tcW w:w="570" w:type="dxa"/>
            <w:gridSpan w:val="2"/>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pStyle w:val="afd"/>
              <w:widowControl w:val="0"/>
              <w:numPr>
                <w:ilvl w:val="0"/>
                <w:numId w:val="9"/>
              </w:numPr>
              <w:autoSpaceDE w:val="0"/>
              <w:autoSpaceDN w:val="0"/>
              <w:adjustRightInd w:val="0"/>
              <w:ind w:left="142" w:firstLine="0"/>
              <w:jc w:val="center"/>
              <w:rPr>
                <w:sz w:val="24"/>
                <w:szCs w:val="24"/>
              </w:rPr>
            </w:pPr>
          </w:p>
        </w:tc>
        <w:tc>
          <w:tcPr>
            <w:tcW w:w="2422" w:type="dxa"/>
            <w:gridSpan w:val="2"/>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980" w:type="dxa"/>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713" w:type="dxa"/>
            <w:gridSpan w:val="2"/>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276" w:type="dxa"/>
            <w:gridSpan w:val="2"/>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bCs/>
                <w:sz w:val="24"/>
                <w:szCs w:val="24"/>
              </w:rPr>
            </w:pPr>
          </w:p>
        </w:tc>
        <w:tc>
          <w:tcPr>
            <w:tcW w:w="2693" w:type="dxa"/>
            <w:gridSpan w:val="2"/>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c>
          <w:tcPr>
            <w:tcW w:w="2126" w:type="dxa"/>
            <w:gridSpan w:val="2"/>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r w:rsidRPr="00BC41CE">
              <w:rPr>
                <w:rFonts w:ascii="Times New Roman" w:hAnsi="Times New Roman" w:cs="Times New Roman"/>
                <w:sz w:val="24"/>
                <w:szCs w:val="24"/>
              </w:rPr>
              <w:t>пр2017 – количество зарегистрированных преступлений в отчетном году</w:t>
            </w:r>
          </w:p>
        </w:tc>
        <w:tc>
          <w:tcPr>
            <w:tcW w:w="1276" w:type="dxa"/>
            <w:gridSpan w:val="2"/>
            <w:tcBorders>
              <w:top w:val="single" w:sz="4"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115" w:type="dxa"/>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r>
    </w:tbl>
    <w:p w:rsidR="00CA3CB6" w:rsidRPr="00BC41CE" w:rsidRDefault="00CA3CB6" w:rsidP="00CA3CB6">
      <w:pPr>
        <w:pStyle w:val="ConsPlusTitle"/>
        <w:rPr>
          <w:b w:val="0"/>
          <w:sz w:val="24"/>
          <w:szCs w:val="24"/>
        </w:rPr>
      </w:pPr>
    </w:p>
    <w:p w:rsidR="00CA3CB6" w:rsidRPr="00BC41CE" w:rsidRDefault="00CA3CB6" w:rsidP="00CA3CB6">
      <w:pPr>
        <w:pStyle w:val="ConsPlusTitle"/>
        <w:rPr>
          <w:b w:val="0"/>
          <w:sz w:val="24"/>
          <w:szCs w:val="24"/>
        </w:rPr>
      </w:pPr>
      <w:r w:rsidRPr="00BC41CE">
        <w:rPr>
          <w:b w:val="0"/>
          <w:sz w:val="24"/>
          <w:szCs w:val="24"/>
        </w:rPr>
        <w:t>____________________________</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 xml:space="preserve"> (1)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lastRenderedPageBreak/>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85455C" w:rsidRDefault="00CA3CB6" w:rsidP="00CA3CB6">
      <w:pPr>
        <w:spacing w:after="0" w:line="240" w:lineRule="auto"/>
        <w:ind w:right="-55" w:firstLine="540"/>
        <w:jc w:val="both"/>
        <w:rPr>
          <w:rFonts w:ascii="Times New Roman" w:eastAsia="Times New Roman" w:hAnsi="Times New Roman" w:cs="Times New Roman"/>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85455C" w:rsidRDefault="0085455C">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CA3CB6" w:rsidRDefault="00CA3CB6" w:rsidP="00CA3CB6">
      <w:pPr>
        <w:pStyle w:val="ConsPlusTitle"/>
        <w:jc w:val="right"/>
        <w:rPr>
          <w:b w:val="0"/>
          <w:sz w:val="26"/>
          <w:szCs w:val="26"/>
        </w:rPr>
      </w:pPr>
      <w:r>
        <w:rPr>
          <w:b w:val="0"/>
          <w:sz w:val="26"/>
          <w:szCs w:val="26"/>
        </w:rPr>
        <w:lastRenderedPageBreak/>
        <w:t>Приложение 3</w:t>
      </w:r>
    </w:p>
    <w:p w:rsidR="00CA3CB6" w:rsidRPr="00BC41CE" w:rsidRDefault="00CA3CB6" w:rsidP="00CA3CB6">
      <w:pPr>
        <w:pStyle w:val="ConsPlusTitle"/>
        <w:jc w:val="right"/>
        <w:rPr>
          <w:b w:val="0"/>
          <w:sz w:val="26"/>
          <w:szCs w:val="26"/>
        </w:rPr>
      </w:pPr>
      <w:r>
        <w:rPr>
          <w:b w:val="0"/>
          <w:sz w:val="26"/>
          <w:szCs w:val="26"/>
        </w:rPr>
        <w:t>к муниципальной программе</w:t>
      </w:r>
    </w:p>
    <w:p w:rsidR="00CA3CB6" w:rsidRPr="00BC41CE" w:rsidRDefault="00CA3CB6" w:rsidP="00CA3CB6">
      <w:pPr>
        <w:pStyle w:val="ConsPlusTitle"/>
        <w:jc w:val="both"/>
        <w:rPr>
          <w:sz w:val="26"/>
          <w:szCs w:val="26"/>
        </w:rPr>
      </w:pPr>
    </w:p>
    <w:p w:rsidR="003D00D8" w:rsidRDefault="003D00D8" w:rsidP="003D00D8">
      <w:pPr>
        <w:pStyle w:val="af3"/>
        <w:spacing w:after="0"/>
        <w:jc w:val="right"/>
      </w:pPr>
      <w:bookmarkStart w:id="6" w:name="P350"/>
      <w:bookmarkEnd w:id="6"/>
    </w:p>
    <w:p w:rsidR="008633A3" w:rsidRPr="00BC41CE" w:rsidRDefault="008633A3" w:rsidP="008633A3">
      <w:pPr>
        <w:pStyle w:val="af3"/>
        <w:spacing w:after="0"/>
        <w:ind w:left="720"/>
        <w:jc w:val="center"/>
        <w:rPr>
          <w:b/>
          <w:bCs/>
          <w:sz w:val="26"/>
          <w:szCs w:val="26"/>
        </w:rPr>
      </w:pPr>
      <w:r w:rsidRPr="006F2434">
        <w:rPr>
          <w:b/>
          <w:bCs/>
          <w:sz w:val="26"/>
          <w:szCs w:val="26"/>
        </w:rPr>
        <w:t>Финансовое обеспечение реализации муниципальной программы за счет средств бюджета округа</w:t>
      </w:r>
    </w:p>
    <w:p w:rsidR="008633A3" w:rsidRDefault="008633A3" w:rsidP="008633A3">
      <w:pPr>
        <w:pStyle w:val="af3"/>
        <w:spacing w:after="0"/>
        <w:jc w:val="right"/>
      </w:pPr>
      <w:r w:rsidRPr="00BC41CE">
        <w:rPr>
          <w:sz w:val="26"/>
          <w:szCs w:val="26"/>
        </w:rPr>
        <w:t>тыс.руб</w:t>
      </w:r>
      <w:r w:rsidRPr="00BC41CE">
        <w:t>.</w:t>
      </w:r>
    </w:p>
    <w:p w:rsidR="008633A3" w:rsidRPr="00BC41CE" w:rsidRDefault="008633A3" w:rsidP="008633A3">
      <w:pPr>
        <w:pStyle w:val="af3"/>
        <w:spacing w:after="0"/>
        <w:jc w:val="right"/>
      </w:pPr>
    </w:p>
    <w:tbl>
      <w:tblPr>
        <w:tblW w:w="1502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3544"/>
        <w:gridCol w:w="1842"/>
        <w:gridCol w:w="1418"/>
        <w:gridCol w:w="1417"/>
        <w:gridCol w:w="1418"/>
        <w:gridCol w:w="1417"/>
        <w:gridCol w:w="1418"/>
      </w:tblGrid>
      <w:tr w:rsidR="008633A3" w:rsidRPr="00BC41CE" w:rsidTr="00905AA2">
        <w:trPr>
          <w:trHeight w:val="479"/>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8633A3" w:rsidRPr="00BC41CE" w:rsidRDefault="008633A3" w:rsidP="00905AA2">
            <w:pPr>
              <w:pStyle w:val="TableParagraph"/>
              <w:ind w:left="62" w:right="157"/>
              <w:jc w:val="center"/>
              <w:rPr>
                <w:sz w:val="26"/>
                <w:szCs w:val="26"/>
              </w:rPr>
            </w:pPr>
            <w:r w:rsidRPr="00BC41CE">
              <w:rPr>
                <w:sz w:val="26"/>
                <w:szCs w:val="26"/>
              </w:rPr>
              <w:t>Ответственный</w:t>
            </w:r>
            <w:r>
              <w:rPr>
                <w:sz w:val="26"/>
                <w:szCs w:val="26"/>
              </w:rPr>
              <w:t xml:space="preserve"> </w:t>
            </w:r>
            <w:r w:rsidRPr="00BC41CE">
              <w:rPr>
                <w:sz w:val="26"/>
                <w:szCs w:val="26"/>
              </w:rPr>
              <w:t>исполнитель, соисполнитель, исполнитель</w:t>
            </w:r>
          </w:p>
        </w:tc>
        <w:tc>
          <w:tcPr>
            <w:tcW w:w="3544" w:type="dxa"/>
            <w:vMerge w:val="restart"/>
            <w:tcBorders>
              <w:top w:val="single" w:sz="4" w:space="0" w:color="000000"/>
              <w:left w:val="single" w:sz="4" w:space="0" w:color="000000"/>
              <w:bottom w:val="single" w:sz="4" w:space="0" w:color="000000"/>
              <w:right w:val="single" w:sz="4" w:space="0" w:color="000000"/>
            </w:tcBorders>
            <w:hideMark/>
          </w:tcPr>
          <w:p w:rsidR="008633A3" w:rsidRPr="00BC41CE" w:rsidRDefault="008633A3" w:rsidP="00905AA2">
            <w:pPr>
              <w:pStyle w:val="TableParagraph"/>
              <w:ind w:left="61" w:right="265"/>
              <w:jc w:val="center"/>
              <w:rPr>
                <w:sz w:val="26"/>
                <w:szCs w:val="26"/>
              </w:rPr>
            </w:pPr>
            <w:r w:rsidRPr="00BC41CE">
              <w:rPr>
                <w:sz w:val="26"/>
                <w:szCs w:val="26"/>
              </w:rPr>
              <w:t>Источник финансового обеспечения</w:t>
            </w:r>
          </w:p>
        </w:tc>
        <w:tc>
          <w:tcPr>
            <w:tcW w:w="8930" w:type="dxa"/>
            <w:gridSpan w:val="6"/>
            <w:tcBorders>
              <w:top w:val="single" w:sz="4" w:space="0" w:color="000000"/>
              <w:left w:val="single" w:sz="4" w:space="0" w:color="000000"/>
              <w:bottom w:val="single" w:sz="4" w:space="0" w:color="000000"/>
              <w:right w:val="single" w:sz="4" w:space="0" w:color="000000"/>
            </w:tcBorders>
            <w:hideMark/>
          </w:tcPr>
          <w:p w:rsidR="008633A3" w:rsidRPr="003B25F5" w:rsidRDefault="008633A3" w:rsidP="00905AA2">
            <w:pPr>
              <w:pStyle w:val="TableParagraph"/>
              <w:ind w:left="2801" w:right="2431"/>
              <w:jc w:val="center"/>
              <w:rPr>
                <w:sz w:val="24"/>
                <w:szCs w:val="24"/>
              </w:rPr>
            </w:pPr>
            <w:r w:rsidRPr="003B25F5">
              <w:rPr>
                <w:sz w:val="24"/>
                <w:szCs w:val="24"/>
              </w:rPr>
              <w:t>Расходы</w:t>
            </w:r>
          </w:p>
        </w:tc>
      </w:tr>
      <w:tr w:rsidR="008633A3" w:rsidRPr="00BC41CE" w:rsidTr="00905AA2">
        <w:trPr>
          <w:trHeight w:val="1031"/>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633A3" w:rsidRPr="00BC41CE" w:rsidRDefault="008633A3" w:rsidP="00905AA2">
            <w:pPr>
              <w:spacing w:after="0" w:line="240" w:lineRule="auto"/>
              <w:rPr>
                <w:rFonts w:ascii="Times New Roman" w:eastAsia="Times New Roman" w:hAnsi="Times New Roman" w:cs="Times New Roman"/>
                <w:sz w:val="26"/>
                <w:szCs w:val="26"/>
                <w:lang w:eastAsia="en-US"/>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8633A3" w:rsidRPr="00BC41CE" w:rsidRDefault="008633A3" w:rsidP="00905AA2">
            <w:pPr>
              <w:spacing w:after="0" w:line="240" w:lineRule="auto"/>
              <w:rPr>
                <w:rFonts w:ascii="Times New Roman" w:eastAsia="Times New Roman" w:hAnsi="Times New Roman" w:cs="Times New Roman"/>
                <w:sz w:val="26"/>
                <w:szCs w:val="26"/>
                <w:lang w:eastAsia="en-US"/>
              </w:rPr>
            </w:pP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8633A3" w:rsidRPr="001C4E65" w:rsidRDefault="008633A3" w:rsidP="00905AA2">
            <w:pPr>
              <w:spacing w:after="0" w:line="240" w:lineRule="auto"/>
              <w:jc w:val="center"/>
              <w:rPr>
                <w:rFonts w:ascii="Times New Roman" w:hAnsi="Times New Roman" w:cs="Times New Roman"/>
                <w:color w:val="000000" w:themeColor="text1"/>
                <w:sz w:val="24"/>
                <w:szCs w:val="24"/>
              </w:rPr>
            </w:pPr>
            <w:r w:rsidRPr="001C4E65">
              <w:rPr>
                <w:rFonts w:ascii="Times New Roman" w:hAnsi="Times New Roman" w:cs="Times New Roman"/>
                <w:color w:val="000000" w:themeColor="text1"/>
                <w:sz w:val="24"/>
                <w:szCs w:val="24"/>
              </w:rPr>
              <w:t>2023 год</w:t>
            </w:r>
          </w:p>
        </w:tc>
        <w:tc>
          <w:tcPr>
            <w:tcW w:w="1418" w:type="dxa"/>
            <w:tcBorders>
              <w:top w:val="single" w:sz="6" w:space="0" w:color="auto"/>
              <w:left w:val="single" w:sz="6" w:space="0" w:color="auto"/>
              <w:bottom w:val="single" w:sz="6" w:space="0" w:color="auto"/>
              <w:right w:val="single" w:sz="4" w:space="0" w:color="auto"/>
            </w:tcBorders>
            <w:shd w:val="clear" w:color="auto" w:fill="auto"/>
            <w:hideMark/>
          </w:tcPr>
          <w:p w:rsidR="008633A3" w:rsidRPr="001C4E65" w:rsidRDefault="008633A3" w:rsidP="00905AA2">
            <w:pPr>
              <w:spacing w:after="0" w:line="240" w:lineRule="auto"/>
              <w:jc w:val="center"/>
              <w:rPr>
                <w:rFonts w:ascii="Times New Roman" w:hAnsi="Times New Roman" w:cs="Times New Roman"/>
                <w:color w:val="000000" w:themeColor="text1"/>
                <w:sz w:val="24"/>
                <w:szCs w:val="24"/>
              </w:rPr>
            </w:pPr>
            <w:r w:rsidRPr="001C4E65">
              <w:rPr>
                <w:rFonts w:ascii="Times New Roman" w:hAnsi="Times New Roman" w:cs="Times New Roman"/>
                <w:color w:val="000000" w:themeColor="text1"/>
                <w:sz w:val="24"/>
                <w:szCs w:val="24"/>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8633A3" w:rsidRPr="001C4E65" w:rsidRDefault="008633A3" w:rsidP="00905AA2">
            <w:pPr>
              <w:spacing w:after="0" w:line="240" w:lineRule="auto"/>
              <w:jc w:val="center"/>
              <w:rPr>
                <w:rFonts w:ascii="Times New Roman" w:hAnsi="Times New Roman" w:cs="Times New Roman"/>
                <w:color w:val="000000" w:themeColor="text1"/>
                <w:sz w:val="24"/>
                <w:szCs w:val="24"/>
              </w:rPr>
            </w:pPr>
            <w:r w:rsidRPr="001C4E65">
              <w:rPr>
                <w:rFonts w:ascii="Times New Roman" w:hAnsi="Times New Roman" w:cs="Times New Roman"/>
                <w:color w:val="000000" w:themeColor="text1"/>
                <w:sz w:val="24"/>
                <w:szCs w:val="24"/>
              </w:rPr>
              <w:t>2025 год</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633A3" w:rsidRPr="001C4E65" w:rsidRDefault="008633A3" w:rsidP="00905AA2">
            <w:pPr>
              <w:spacing w:after="0" w:line="240" w:lineRule="auto"/>
              <w:jc w:val="center"/>
              <w:rPr>
                <w:color w:val="000000" w:themeColor="text1"/>
                <w:sz w:val="24"/>
                <w:szCs w:val="24"/>
              </w:rPr>
            </w:pPr>
            <w:r w:rsidRPr="001C4E65">
              <w:rPr>
                <w:rFonts w:ascii="Times New Roman" w:hAnsi="Times New Roman" w:cs="Times New Roman"/>
                <w:color w:val="000000" w:themeColor="text1"/>
                <w:sz w:val="24"/>
                <w:szCs w:val="24"/>
              </w:rPr>
              <w:t>2026 год</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8633A3" w:rsidRPr="001C4E65" w:rsidRDefault="008633A3" w:rsidP="00905AA2">
            <w:pPr>
              <w:spacing w:after="0" w:line="240" w:lineRule="auto"/>
              <w:jc w:val="center"/>
              <w:rPr>
                <w:color w:val="000000" w:themeColor="text1"/>
                <w:sz w:val="24"/>
                <w:szCs w:val="24"/>
              </w:rPr>
            </w:pPr>
            <w:r w:rsidRPr="001C4E65">
              <w:rPr>
                <w:rFonts w:ascii="Times New Roman" w:hAnsi="Times New Roman" w:cs="Times New Roman"/>
                <w:color w:val="000000" w:themeColor="text1"/>
                <w:sz w:val="24"/>
                <w:szCs w:val="24"/>
              </w:rPr>
              <w:t>2027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33A3" w:rsidRPr="00EB2C5F" w:rsidRDefault="008633A3" w:rsidP="00905AA2">
            <w:pPr>
              <w:spacing w:after="0" w:line="240" w:lineRule="auto"/>
              <w:jc w:val="center"/>
              <w:rPr>
                <w:rFonts w:ascii="Times New Roman" w:hAnsi="Times New Roman" w:cs="Times New Roman"/>
                <w:sz w:val="24"/>
                <w:szCs w:val="24"/>
              </w:rPr>
            </w:pPr>
            <w:r w:rsidRPr="00EB2C5F">
              <w:rPr>
                <w:rFonts w:ascii="Times New Roman" w:hAnsi="Times New Roman" w:cs="Times New Roman"/>
                <w:sz w:val="24"/>
                <w:szCs w:val="24"/>
              </w:rPr>
              <w:t xml:space="preserve">Всего </w:t>
            </w:r>
          </w:p>
          <w:p w:rsidR="008633A3" w:rsidRPr="00EB2C5F" w:rsidRDefault="008633A3" w:rsidP="00905AA2">
            <w:pPr>
              <w:spacing w:after="0" w:line="240" w:lineRule="auto"/>
              <w:jc w:val="center"/>
              <w:rPr>
                <w:rFonts w:ascii="Times New Roman" w:hAnsi="Times New Roman" w:cs="Times New Roman"/>
                <w:sz w:val="24"/>
                <w:szCs w:val="24"/>
              </w:rPr>
            </w:pPr>
            <w:r w:rsidRPr="00EB2C5F">
              <w:rPr>
                <w:rFonts w:ascii="Times New Roman" w:hAnsi="Times New Roman" w:cs="Times New Roman"/>
                <w:sz w:val="24"/>
                <w:szCs w:val="24"/>
              </w:rPr>
              <w:t>за 2023-2027 годы</w:t>
            </w:r>
          </w:p>
        </w:tc>
      </w:tr>
      <w:tr w:rsidR="008633A3" w:rsidRPr="00BC41CE" w:rsidTr="00905AA2">
        <w:trPr>
          <w:trHeight w:val="227"/>
        </w:trPr>
        <w:tc>
          <w:tcPr>
            <w:tcW w:w="2552" w:type="dxa"/>
            <w:tcBorders>
              <w:top w:val="single" w:sz="4" w:space="0" w:color="000000"/>
              <w:left w:val="single" w:sz="4" w:space="0" w:color="000000"/>
              <w:bottom w:val="single" w:sz="4" w:space="0" w:color="000000"/>
              <w:right w:val="single" w:sz="4" w:space="0" w:color="000000"/>
            </w:tcBorders>
            <w:hideMark/>
          </w:tcPr>
          <w:p w:rsidR="008633A3" w:rsidRPr="00BC41CE" w:rsidRDefault="008633A3" w:rsidP="00905AA2">
            <w:pPr>
              <w:pStyle w:val="TableParagraph"/>
              <w:ind w:left="7"/>
              <w:jc w:val="center"/>
              <w:rPr>
                <w:sz w:val="20"/>
                <w:szCs w:val="20"/>
              </w:rPr>
            </w:pPr>
            <w:r w:rsidRPr="00BC41CE">
              <w:rPr>
                <w:sz w:val="20"/>
                <w:szCs w:val="20"/>
              </w:rPr>
              <w:t>1</w:t>
            </w: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BC41CE" w:rsidRDefault="008633A3" w:rsidP="00905AA2">
            <w:pPr>
              <w:pStyle w:val="TableParagraph"/>
              <w:ind w:left="9"/>
              <w:jc w:val="center"/>
              <w:rPr>
                <w:sz w:val="20"/>
                <w:szCs w:val="20"/>
              </w:rPr>
            </w:pPr>
            <w:r w:rsidRPr="00BC41CE">
              <w:rPr>
                <w:sz w:val="20"/>
                <w:szCs w:val="20"/>
              </w:rPr>
              <w:t>2</w:t>
            </w:r>
          </w:p>
        </w:tc>
        <w:tc>
          <w:tcPr>
            <w:tcW w:w="1842" w:type="dxa"/>
            <w:tcBorders>
              <w:top w:val="single" w:sz="4" w:space="0" w:color="000000"/>
              <w:left w:val="single" w:sz="4" w:space="0" w:color="000000"/>
              <w:bottom w:val="single" w:sz="4" w:space="0" w:color="000000"/>
              <w:right w:val="single" w:sz="4" w:space="0" w:color="000000"/>
            </w:tcBorders>
            <w:hideMark/>
          </w:tcPr>
          <w:p w:rsidR="008633A3" w:rsidRPr="001C4E65" w:rsidRDefault="008633A3" w:rsidP="00905AA2">
            <w:pPr>
              <w:pStyle w:val="TableParagraph"/>
              <w:ind w:left="14"/>
              <w:jc w:val="center"/>
              <w:rPr>
                <w:color w:val="000000" w:themeColor="text1"/>
                <w:sz w:val="24"/>
                <w:szCs w:val="24"/>
              </w:rPr>
            </w:pPr>
            <w:r w:rsidRPr="001C4E65">
              <w:rPr>
                <w:color w:val="000000" w:themeColor="text1"/>
                <w:sz w:val="24"/>
                <w:szCs w:val="24"/>
              </w:rPr>
              <w:t>3</w:t>
            </w:r>
          </w:p>
        </w:tc>
        <w:tc>
          <w:tcPr>
            <w:tcW w:w="1418" w:type="dxa"/>
            <w:tcBorders>
              <w:top w:val="single" w:sz="4" w:space="0" w:color="000000"/>
              <w:left w:val="single" w:sz="4" w:space="0" w:color="000000"/>
              <w:bottom w:val="single" w:sz="4" w:space="0" w:color="000000"/>
              <w:right w:val="single" w:sz="4" w:space="0" w:color="000000"/>
            </w:tcBorders>
            <w:hideMark/>
          </w:tcPr>
          <w:p w:rsidR="008633A3" w:rsidRPr="001C4E65" w:rsidRDefault="008633A3" w:rsidP="00905AA2">
            <w:pPr>
              <w:pStyle w:val="TableParagraph"/>
              <w:ind w:left="12"/>
              <w:jc w:val="center"/>
              <w:rPr>
                <w:color w:val="000000" w:themeColor="text1"/>
                <w:sz w:val="24"/>
                <w:szCs w:val="24"/>
              </w:rPr>
            </w:pPr>
            <w:r w:rsidRPr="001C4E65">
              <w:rPr>
                <w:color w:val="000000" w:themeColor="text1"/>
                <w:sz w:val="24"/>
                <w:szCs w:val="24"/>
              </w:rPr>
              <w:t>4</w:t>
            </w:r>
          </w:p>
        </w:tc>
        <w:tc>
          <w:tcPr>
            <w:tcW w:w="1417" w:type="dxa"/>
            <w:tcBorders>
              <w:top w:val="single" w:sz="4" w:space="0" w:color="000000"/>
              <w:left w:val="single" w:sz="4" w:space="0" w:color="000000"/>
              <w:bottom w:val="single" w:sz="4" w:space="0" w:color="000000"/>
              <w:right w:val="single" w:sz="4" w:space="0" w:color="000000"/>
            </w:tcBorders>
            <w:hideMark/>
          </w:tcPr>
          <w:p w:rsidR="008633A3" w:rsidRPr="001C4E65" w:rsidRDefault="008633A3" w:rsidP="00905AA2">
            <w:pPr>
              <w:pStyle w:val="TableParagraph"/>
              <w:ind w:left="15"/>
              <w:jc w:val="center"/>
              <w:rPr>
                <w:color w:val="000000" w:themeColor="text1"/>
                <w:sz w:val="24"/>
                <w:szCs w:val="24"/>
              </w:rPr>
            </w:pPr>
            <w:r w:rsidRPr="001C4E65">
              <w:rPr>
                <w:color w:val="000000" w:themeColor="text1"/>
                <w:sz w:val="24"/>
                <w:szCs w:val="24"/>
              </w:rPr>
              <w:t>5</w:t>
            </w:r>
          </w:p>
        </w:tc>
        <w:tc>
          <w:tcPr>
            <w:tcW w:w="1418" w:type="dxa"/>
            <w:tcBorders>
              <w:top w:val="single" w:sz="4" w:space="0" w:color="000000"/>
              <w:left w:val="single" w:sz="4" w:space="0" w:color="000000"/>
              <w:bottom w:val="single" w:sz="4" w:space="0" w:color="000000"/>
              <w:right w:val="single" w:sz="4" w:space="0" w:color="000000"/>
            </w:tcBorders>
            <w:hideMark/>
          </w:tcPr>
          <w:p w:rsidR="008633A3" w:rsidRPr="001C4E65" w:rsidRDefault="008633A3" w:rsidP="00905AA2">
            <w:pPr>
              <w:pStyle w:val="TableParagraph"/>
              <w:ind w:left="13"/>
              <w:jc w:val="center"/>
              <w:rPr>
                <w:color w:val="000000" w:themeColor="text1"/>
                <w:sz w:val="24"/>
                <w:szCs w:val="24"/>
              </w:rPr>
            </w:pPr>
            <w:r w:rsidRPr="001C4E65">
              <w:rPr>
                <w:color w:val="000000" w:themeColor="text1"/>
                <w:sz w:val="24"/>
                <w:szCs w:val="24"/>
              </w:rPr>
              <w:t>6</w:t>
            </w:r>
          </w:p>
        </w:tc>
        <w:tc>
          <w:tcPr>
            <w:tcW w:w="1417" w:type="dxa"/>
            <w:tcBorders>
              <w:top w:val="single" w:sz="4" w:space="0" w:color="000000"/>
              <w:left w:val="single" w:sz="4" w:space="0" w:color="000000"/>
              <w:bottom w:val="single" w:sz="4" w:space="0" w:color="000000"/>
              <w:right w:val="single" w:sz="4" w:space="0" w:color="auto"/>
            </w:tcBorders>
            <w:hideMark/>
          </w:tcPr>
          <w:p w:rsidR="008633A3" w:rsidRPr="001C4E65" w:rsidRDefault="008633A3" w:rsidP="00905AA2">
            <w:pPr>
              <w:pStyle w:val="TableParagraph"/>
              <w:ind w:left="10"/>
              <w:jc w:val="center"/>
              <w:rPr>
                <w:color w:val="000000" w:themeColor="text1"/>
                <w:sz w:val="24"/>
                <w:szCs w:val="24"/>
              </w:rPr>
            </w:pPr>
            <w:r w:rsidRPr="001C4E65">
              <w:rPr>
                <w:color w:val="000000" w:themeColor="text1"/>
                <w:sz w:val="24"/>
                <w:szCs w:val="24"/>
              </w:rPr>
              <w:t>7</w:t>
            </w:r>
          </w:p>
        </w:tc>
        <w:tc>
          <w:tcPr>
            <w:tcW w:w="1418" w:type="dxa"/>
            <w:tcBorders>
              <w:top w:val="single" w:sz="4" w:space="0" w:color="000000"/>
              <w:left w:val="single" w:sz="4" w:space="0" w:color="auto"/>
              <w:bottom w:val="single" w:sz="4" w:space="0" w:color="000000"/>
              <w:right w:val="single" w:sz="4" w:space="0" w:color="000000"/>
            </w:tcBorders>
          </w:tcPr>
          <w:p w:rsidR="008633A3" w:rsidRPr="00EB2C5F" w:rsidRDefault="008633A3" w:rsidP="00905AA2">
            <w:pPr>
              <w:pStyle w:val="TableParagraph"/>
              <w:jc w:val="center"/>
              <w:rPr>
                <w:sz w:val="24"/>
                <w:szCs w:val="24"/>
              </w:rPr>
            </w:pPr>
            <w:r w:rsidRPr="00EB2C5F">
              <w:rPr>
                <w:sz w:val="24"/>
                <w:szCs w:val="24"/>
              </w:rPr>
              <w:t>8</w:t>
            </w:r>
          </w:p>
        </w:tc>
      </w:tr>
      <w:tr w:rsidR="008633A3" w:rsidRPr="00AB50F3" w:rsidTr="00905AA2">
        <w:trPr>
          <w:trHeight w:val="291"/>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301"/>
              <w:jc w:val="both"/>
              <w:rPr>
                <w:sz w:val="24"/>
              </w:rPr>
            </w:pPr>
            <w:r w:rsidRPr="00AB50F3">
              <w:rPr>
                <w:sz w:val="24"/>
              </w:rPr>
              <w:t>Итого по</w:t>
            </w:r>
          </w:p>
          <w:p w:rsidR="008633A3" w:rsidRPr="00AB50F3" w:rsidRDefault="008633A3" w:rsidP="00905AA2">
            <w:pPr>
              <w:pStyle w:val="TableParagraph"/>
              <w:ind w:left="62"/>
              <w:jc w:val="both"/>
              <w:rPr>
                <w:sz w:val="24"/>
              </w:rPr>
            </w:pPr>
            <w:r w:rsidRPr="00AB50F3">
              <w:rPr>
                <w:sz w:val="24"/>
              </w:rPr>
              <w:t>Муниципальной программе</w:t>
            </w: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jc w:val="both"/>
              <w:rPr>
                <w:sz w:val="24"/>
              </w:rPr>
            </w:pPr>
            <w:r w:rsidRPr="00AB50F3">
              <w:rPr>
                <w:sz w:val="24"/>
              </w:rPr>
              <w:t>всего, в том числе</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8633A3" w:rsidRPr="00AB50F3" w:rsidRDefault="008633A3" w:rsidP="00905AA2">
            <w:pPr>
              <w:spacing w:after="0" w:line="240" w:lineRule="auto"/>
              <w:jc w:val="center"/>
              <w:rPr>
                <w:rFonts w:ascii="Times New Roman" w:hAnsi="Times New Roman" w:cs="Times New Roman"/>
                <w:color w:val="000000" w:themeColor="text1"/>
                <w:sz w:val="24"/>
                <w:szCs w:val="24"/>
              </w:rPr>
            </w:pPr>
            <w:r w:rsidRPr="00AB50F3">
              <w:rPr>
                <w:rFonts w:ascii="Times New Roman" w:hAnsi="Times New Roman" w:cs="Times New Roman"/>
                <w:color w:val="000000" w:themeColor="text1"/>
                <w:sz w:val="24"/>
                <w:szCs w:val="24"/>
              </w:rPr>
              <w:t>15101,1</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633A3" w:rsidRPr="00AB50F3" w:rsidRDefault="008633A3" w:rsidP="00905AA2">
            <w:pPr>
              <w:spacing w:after="0" w:line="240" w:lineRule="auto"/>
              <w:jc w:val="center"/>
              <w:rPr>
                <w:rFonts w:ascii="Times New Roman" w:hAnsi="Times New Roman" w:cs="Times New Roman"/>
                <w:color w:val="000000" w:themeColor="text1"/>
                <w:sz w:val="24"/>
                <w:szCs w:val="24"/>
              </w:rPr>
            </w:pPr>
            <w:r w:rsidRPr="00AB50F3">
              <w:rPr>
                <w:rFonts w:ascii="Times New Roman" w:hAnsi="Times New Roman" w:cs="Times New Roman"/>
                <w:color w:val="000000" w:themeColor="text1"/>
                <w:sz w:val="24"/>
                <w:szCs w:val="24"/>
              </w:rPr>
              <w:t>9926,0</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633A3" w:rsidRPr="00AB50F3" w:rsidRDefault="008633A3" w:rsidP="00905AA2">
            <w:pPr>
              <w:spacing w:after="0" w:line="240" w:lineRule="auto"/>
              <w:jc w:val="center"/>
              <w:rPr>
                <w:rFonts w:ascii="Times New Roman" w:hAnsi="Times New Roman" w:cs="Times New Roman"/>
                <w:color w:val="000000" w:themeColor="text1"/>
                <w:sz w:val="24"/>
                <w:szCs w:val="24"/>
              </w:rPr>
            </w:pPr>
            <w:r w:rsidRPr="00AB50F3">
              <w:rPr>
                <w:rFonts w:ascii="Times New Roman" w:hAnsi="Times New Roman" w:cs="Times New Roman"/>
                <w:color w:val="000000" w:themeColor="text1"/>
                <w:sz w:val="24"/>
                <w:szCs w:val="24"/>
              </w:rPr>
              <w:t>9831,9</w:t>
            </w:r>
          </w:p>
        </w:tc>
        <w:tc>
          <w:tcPr>
            <w:tcW w:w="1418" w:type="dxa"/>
            <w:tcBorders>
              <w:top w:val="single" w:sz="6" w:space="0" w:color="auto"/>
              <w:left w:val="single" w:sz="6" w:space="0" w:color="auto"/>
              <w:bottom w:val="single" w:sz="6" w:space="0" w:color="auto"/>
              <w:right w:val="single" w:sz="4" w:space="0" w:color="auto"/>
            </w:tcBorders>
            <w:shd w:val="clear" w:color="auto" w:fill="auto"/>
          </w:tcPr>
          <w:p w:rsidR="008633A3" w:rsidRPr="00AB50F3" w:rsidRDefault="008633A3" w:rsidP="00905AA2">
            <w:pPr>
              <w:spacing w:after="0" w:line="240" w:lineRule="auto"/>
              <w:jc w:val="center"/>
              <w:rPr>
                <w:rFonts w:ascii="Times New Roman" w:hAnsi="Times New Roman" w:cs="Times New Roman"/>
                <w:color w:val="000000" w:themeColor="text1"/>
                <w:sz w:val="24"/>
                <w:szCs w:val="24"/>
              </w:rPr>
            </w:pPr>
            <w:r w:rsidRPr="00AB50F3">
              <w:rPr>
                <w:rFonts w:ascii="Times New Roman" w:hAnsi="Times New Roman" w:cs="Times New Roman"/>
                <w:color w:val="000000" w:themeColor="text1"/>
                <w:sz w:val="24"/>
                <w:szCs w:val="24"/>
              </w:rPr>
              <w:t>9671,0</w:t>
            </w:r>
          </w:p>
        </w:tc>
        <w:tc>
          <w:tcPr>
            <w:tcW w:w="1417" w:type="dxa"/>
            <w:tcBorders>
              <w:top w:val="single" w:sz="6" w:space="0" w:color="auto"/>
              <w:left w:val="single" w:sz="4" w:space="0" w:color="auto"/>
              <w:bottom w:val="single" w:sz="6" w:space="0" w:color="auto"/>
              <w:right w:val="single" w:sz="4" w:space="0" w:color="auto"/>
            </w:tcBorders>
            <w:shd w:val="clear" w:color="auto" w:fill="auto"/>
          </w:tcPr>
          <w:p w:rsidR="008633A3" w:rsidRPr="00AB50F3" w:rsidRDefault="008633A3" w:rsidP="00905AA2">
            <w:pPr>
              <w:spacing w:after="0" w:line="240" w:lineRule="auto"/>
              <w:jc w:val="center"/>
              <w:rPr>
                <w:rFonts w:ascii="Times New Roman" w:hAnsi="Times New Roman" w:cs="Times New Roman"/>
                <w:color w:val="000000" w:themeColor="text1"/>
                <w:sz w:val="24"/>
                <w:szCs w:val="24"/>
              </w:rPr>
            </w:pPr>
            <w:r w:rsidRPr="00AB50F3">
              <w:rPr>
                <w:rFonts w:ascii="Times New Roman" w:hAnsi="Times New Roman" w:cs="Times New Roman"/>
                <w:color w:val="000000" w:themeColor="text1"/>
                <w:sz w:val="24"/>
                <w:szCs w:val="24"/>
              </w:rPr>
              <w:t>0,0</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8633A3" w:rsidRPr="00AB50F3" w:rsidRDefault="008633A3" w:rsidP="00905AA2">
            <w:pPr>
              <w:spacing w:after="0" w:line="240" w:lineRule="auto"/>
              <w:jc w:val="center"/>
              <w:rPr>
                <w:rFonts w:ascii="Times New Roman" w:hAnsi="Times New Roman" w:cs="Times New Roman"/>
                <w:sz w:val="24"/>
                <w:szCs w:val="24"/>
              </w:rPr>
            </w:pPr>
            <w:r w:rsidRPr="00AB50F3">
              <w:rPr>
                <w:rFonts w:ascii="Times New Roman" w:hAnsi="Times New Roman" w:cs="Times New Roman"/>
                <w:bCs/>
                <w:sz w:val="24"/>
                <w:szCs w:val="24"/>
              </w:rPr>
              <w:t>44530,0</w:t>
            </w:r>
          </w:p>
        </w:tc>
      </w:tr>
      <w:tr w:rsidR="008633A3" w:rsidRPr="00AB50F3" w:rsidTr="00905AA2">
        <w:trPr>
          <w:trHeight w:val="511"/>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633A3" w:rsidRPr="00AB50F3" w:rsidRDefault="008633A3" w:rsidP="00905AA2">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265"/>
              <w:jc w:val="both"/>
              <w:rPr>
                <w:sz w:val="24"/>
              </w:rPr>
            </w:pPr>
            <w:r w:rsidRPr="00AB50F3">
              <w:rPr>
                <w:sz w:val="24"/>
              </w:rPr>
              <w:t>Собственные доходы бюджета округа</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8633A3" w:rsidRPr="00AB50F3" w:rsidRDefault="008633A3" w:rsidP="00905AA2">
            <w:pPr>
              <w:spacing w:after="0" w:line="240" w:lineRule="auto"/>
              <w:jc w:val="center"/>
              <w:rPr>
                <w:rFonts w:ascii="Times New Roman" w:hAnsi="Times New Roman" w:cs="Times New Roman"/>
                <w:color w:val="000000" w:themeColor="text1"/>
                <w:sz w:val="24"/>
                <w:szCs w:val="24"/>
              </w:rPr>
            </w:pPr>
            <w:r w:rsidRPr="00AB50F3">
              <w:rPr>
                <w:rFonts w:ascii="Times New Roman" w:hAnsi="Times New Roman" w:cs="Times New Roman"/>
                <w:color w:val="000000" w:themeColor="text1"/>
                <w:sz w:val="24"/>
                <w:szCs w:val="24"/>
              </w:rPr>
              <w:t>14208,9</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633A3" w:rsidRPr="00AB50F3" w:rsidRDefault="008633A3" w:rsidP="00905AA2">
            <w:pPr>
              <w:spacing w:after="0" w:line="240" w:lineRule="auto"/>
              <w:jc w:val="center"/>
              <w:rPr>
                <w:rFonts w:ascii="Times New Roman" w:hAnsi="Times New Roman" w:cs="Times New Roman"/>
                <w:color w:val="000000" w:themeColor="text1"/>
                <w:sz w:val="24"/>
                <w:szCs w:val="24"/>
              </w:rPr>
            </w:pPr>
            <w:r w:rsidRPr="00AB50F3">
              <w:rPr>
                <w:rFonts w:ascii="Times New Roman" w:hAnsi="Times New Roman" w:cs="Times New Roman"/>
                <w:color w:val="000000" w:themeColor="text1"/>
                <w:sz w:val="24"/>
                <w:szCs w:val="24"/>
              </w:rPr>
              <w:t>9185,5</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633A3" w:rsidRPr="00AB50F3" w:rsidRDefault="008633A3" w:rsidP="00905AA2">
            <w:pPr>
              <w:spacing w:after="0" w:line="240" w:lineRule="auto"/>
              <w:jc w:val="center"/>
              <w:rPr>
                <w:rFonts w:ascii="Times New Roman" w:hAnsi="Times New Roman" w:cs="Times New Roman"/>
                <w:color w:val="000000" w:themeColor="text1"/>
                <w:sz w:val="24"/>
                <w:szCs w:val="24"/>
              </w:rPr>
            </w:pPr>
            <w:r w:rsidRPr="00AB50F3">
              <w:rPr>
                <w:rFonts w:ascii="Times New Roman" w:hAnsi="Times New Roman" w:cs="Times New Roman"/>
                <w:color w:val="000000" w:themeColor="text1"/>
                <w:sz w:val="24"/>
                <w:szCs w:val="24"/>
              </w:rPr>
              <w:t>8158,0</w:t>
            </w:r>
          </w:p>
        </w:tc>
        <w:tc>
          <w:tcPr>
            <w:tcW w:w="1418" w:type="dxa"/>
            <w:tcBorders>
              <w:top w:val="single" w:sz="6" w:space="0" w:color="auto"/>
              <w:left w:val="single" w:sz="6" w:space="0" w:color="auto"/>
              <w:bottom w:val="single" w:sz="6" w:space="0" w:color="auto"/>
              <w:right w:val="single" w:sz="4" w:space="0" w:color="auto"/>
            </w:tcBorders>
            <w:shd w:val="clear" w:color="auto" w:fill="auto"/>
          </w:tcPr>
          <w:p w:rsidR="008633A3" w:rsidRPr="00AB50F3" w:rsidRDefault="008633A3" w:rsidP="00905AA2">
            <w:pPr>
              <w:spacing w:after="0" w:line="240" w:lineRule="auto"/>
              <w:jc w:val="center"/>
              <w:rPr>
                <w:rFonts w:ascii="Times New Roman" w:hAnsi="Times New Roman" w:cs="Times New Roman"/>
                <w:color w:val="000000" w:themeColor="text1"/>
                <w:sz w:val="24"/>
                <w:szCs w:val="24"/>
              </w:rPr>
            </w:pPr>
            <w:r w:rsidRPr="00AB50F3">
              <w:rPr>
                <w:rFonts w:ascii="Times New Roman" w:hAnsi="Times New Roman" w:cs="Times New Roman"/>
                <w:color w:val="000000" w:themeColor="text1"/>
                <w:sz w:val="24"/>
                <w:szCs w:val="24"/>
              </w:rPr>
              <w:t>8592,6</w:t>
            </w:r>
          </w:p>
        </w:tc>
        <w:tc>
          <w:tcPr>
            <w:tcW w:w="1417" w:type="dxa"/>
            <w:tcBorders>
              <w:top w:val="single" w:sz="6" w:space="0" w:color="auto"/>
              <w:left w:val="single" w:sz="4" w:space="0" w:color="auto"/>
              <w:bottom w:val="single" w:sz="6" w:space="0" w:color="auto"/>
              <w:right w:val="single" w:sz="4" w:space="0" w:color="auto"/>
            </w:tcBorders>
            <w:shd w:val="clear" w:color="auto" w:fill="auto"/>
          </w:tcPr>
          <w:p w:rsidR="008633A3" w:rsidRPr="00AB50F3" w:rsidRDefault="008633A3" w:rsidP="00905AA2">
            <w:pPr>
              <w:spacing w:after="0" w:line="240" w:lineRule="auto"/>
              <w:jc w:val="center"/>
              <w:rPr>
                <w:rFonts w:ascii="Times New Roman" w:hAnsi="Times New Roman" w:cs="Times New Roman"/>
                <w:color w:val="000000" w:themeColor="text1"/>
                <w:sz w:val="24"/>
                <w:szCs w:val="24"/>
              </w:rPr>
            </w:pPr>
            <w:r w:rsidRPr="00AB50F3">
              <w:rPr>
                <w:rFonts w:ascii="Times New Roman" w:hAnsi="Times New Roman" w:cs="Times New Roman"/>
                <w:color w:val="000000" w:themeColor="text1"/>
                <w:sz w:val="24"/>
                <w:szCs w:val="24"/>
              </w:rPr>
              <w:t>0,0</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8633A3" w:rsidRPr="00AB50F3" w:rsidRDefault="008633A3" w:rsidP="00905AA2">
            <w:pPr>
              <w:spacing w:after="0" w:line="240" w:lineRule="auto"/>
              <w:jc w:val="center"/>
              <w:rPr>
                <w:rFonts w:ascii="Times New Roman" w:hAnsi="Times New Roman" w:cs="Times New Roman"/>
                <w:sz w:val="24"/>
                <w:szCs w:val="24"/>
              </w:rPr>
            </w:pPr>
            <w:r w:rsidRPr="00AB50F3">
              <w:rPr>
                <w:rFonts w:ascii="Times New Roman" w:hAnsi="Times New Roman" w:cs="Times New Roman"/>
                <w:sz w:val="24"/>
                <w:szCs w:val="24"/>
              </w:rPr>
              <w:t>40145,0</w:t>
            </w:r>
          </w:p>
        </w:tc>
      </w:tr>
      <w:tr w:rsidR="008633A3" w:rsidRPr="00AB50F3" w:rsidTr="00905AA2">
        <w:trPr>
          <w:trHeight w:val="791"/>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633A3" w:rsidRPr="00AB50F3" w:rsidRDefault="008633A3" w:rsidP="00905AA2">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100"/>
              <w:jc w:val="both"/>
              <w:rPr>
                <w:sz w:val="24"/>
              </w:rPr>
            </w:pPr>
            <w:r w:rsidRPr="00AB50F3">
              <w:rPr>
                <w:sz w:val="24"/>
              </w:rPr>
              <w:t>субвенции и субсидии федерального бюджета</w:t>
            </w:r>
          </w:p>
          <w:p w:rsidR="008633A3" w:rsidRPr="00AB50F3" w:rsidRDefault="008633A3" w:rsidP="00905AA2">
            <w:pPr>
              <w:pStyle w:val="TableParagraph"/>
              <w:ind w:left="62"/>
              <w:jc w:val="both"/>
              <w:rPr>
                <w:sz w:val="24"/>
              </w:rPr>
            </w:pPr>
            <w:r w:rsidRPr="00AB50F3">
              <w:rPr>
                <w:sz w:val="24"/>
              </w:rPr>
              <w:t>**</w:t>
            </w:r>
          </w:p>
        </w:tc>
        <w:tc>
          <w:tcPr>
            <w:tcW w:w="1842"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633A3" w:rsidRPr="00AB50F3" w:rsidRDefault="008633A3" w:rsidP="00905AA2">
            <w:pPr>
              <w:pStyle w:val="TableParagraph"/>
              <w:jc w:val="center"/>
              <w:rPr>
                <w:sz w:val="24"/>
                <w:szCs w:val="24"/>
              </w:rPr>
            </w:pPr>
            <w:r w:rsidRPr="00AB50F3">
              <w:rPr>
                <w:sz w:val="24"/>
                <w:szCs w:val="24"/>
              </w:rPr>
              <w:t>0,0</w:t>
            </w:r>
          </w:p>
        </w:tc>
      </w:tr>
      <w:tr w:rsidR="008633A3" w:rsidRPr="00AB50F3" w:rsidTr="00905AA2">
        <w:trPr>
          <w:trHeight w:val="748"/>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633A3" w:rsidRPr="00AB50F3" w:rsidRDefault="008633A3" w:rsidP="00905AA2">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100"/>
              <w:jc w:val="both"/>
              <w:rPr>
                <w:sz w:val="24"/>
              </w:rPr>
            </w:pPr>
            <w:r w:rsidRPr="00AB50F3">
              <w:rPr>
                <w:sz w:val="24"/>
              </w:rPr>
              <w:t>субвенции и субсидии областного бюджета</w:t>
            </w:r>
          </w:p>
          <w:p w:rsidR="008633A3" w:rsidRPr="00AB50F3" w:rsidRDefault="008633A3" w:rsidP="00905AA2">
            <w:pPr>
              <w:pStyle w:val="TableParagraph"/>
              <w:ind w:left="62" w:right="100"/>
              <w:jc w:val="both"/>
              <w:rPr>
                <w:sz w:val="24"/>
              </w:rPr>
            </w:pPr>
            <w:r w:rsidRPr="00AB50F3">
              <w:rPr>
                <w:sz w:val="24"/>
              </w:rPr>
              <w:t>**</w:t>
            </w:r>
          </w:p>
        </w:tc>
        <w:tc>
          <w:tcPr>
            <w:tcW w:w="1842"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892,2</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spacing w:after="0" w:line="240" w:lineRule="auto"/>
              <w:jc w:val="center"/>
              <w:rPr>
                <w:rFonts w:ascii="Times New Roman" w:hAnsi="Times New Roman" w:cs="Times New Roman"/>
                <w:color w:val="000000" w:themeColor="text1"/>
                <w:sz w:val="24"/>
                <w:szCs w:val="24"/>
              </w:rPr>
            </w:pPr>
            <w:r w:rsidRPr="00AB50F3">
              <w:rPr>
                <w:rFonts w:ascii="Times New Roman" w:hAnsi="Times New Roman" w:cs="Times New Roman"/>
                <w:color w:val="000000" w:themeColor="text1"/>
                <w:sz w:val="24"/>
                <w:szCs w:val="24"/>
              </w:rPr>
              <w:t>740,5</w:t>
            </w:r>
          </w:p>
        </w:tc>
        <w:tc>
          <w:tcPr>
            <w:tcW w:w="1417"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spacing w:after="0" w:line="240" w:lineRule="auto"/>
              <w:jc w:val="center"/>
              <w:rPr>
                <w:rFonts w:ascii="Times New Roman" w:hAnsi="Times New Roman" w:cs="Times New Roman"/>
                <w:color w:val="000000" w:themeColor="text1"/>
                <w:sz w:val="24"/>
                <w:szCs w:val="24"/>
              </w:rPr>
            </w:pPr>
            <w:r w:rsidRPr="00AB50F3">
              <w:rPr>
                <w:rFonts w:ascii="Times New Roman" w:hAnsi="Times New Roman" w:cs="Times New Roman"/>
                <w:color w:val="000000" w:themeColor="text1"/>
                <w:sz w:val="24"/>
                <w:szCs w:val="24"/>
              </w:rPr>
              <w:t>1673,9</w:t>
            </w:r>
          </w:p>
        </w:tc>
        <w:tc>
          <w:tcPr>
            <w:tcW w:w="1418" w:type="dxa"/>
            <w:tcBorders>
              <w:top w:val="single" w:sz="6" w:space="0" w:color="auto"/>
              <w:left w:val="single" w:sz="6" w:space="0" w:color="auto"/>
              <w:bottom w:val="single" w:sz="6" w:space="0" w:color="auto"/>
              <w:right w:val="single" w:sz="4" w:space="0" w:color="auto"/>
            </w:tcBorders>
            <w:shd w:val="clear" w:color="auto" w:fill="auto"/>
          </w:tcPr>
          <w:p w:rsidR="008633A3" w:rsidRPr="00AB50F3" w:rsidRDefault="008633A3" w:rsidP="00905AA2">
            <w:pPr>
              <w:spacing w:after="0" w:line="240" w:lineRule="auto"/>
              <w:jc w:val="center"/>
              <w:rPr>
                <w:rFonts w:ascii="Times New Roman" w:hAnsi="Times New Roman" w:cs="Times New Roman"/>
                <w:color w:val="000000" w:themeColor="text1"/>
                <w:sz w:val="24"/>
                <w:szCs w:val="24"/>
              </w:rPr>
            </w:pPr>
            <w:r w:rsidRPr="00AB50F3">
              <w:rPr>
                <w:rFonts w:ascii="Times New Roman" w:hAnsi="Times New Roman" w:cs="Times New Roman"/>
                <w:color w:val="000000" w:themeColor="text1"/>
                <w:sz w:val="24"/>
                <w:szCs w:val="24"/>
              </w:rPr>
              <w:t>1078,4</w:t>
            </w:r>
          </w:p>
        </w:tc>
        <w:tc>
          <w:tcPr>
            <w:tcW w:w="1417" w:type="dxa"/>
            <w:tcBorders>
              <w:top w:val="single" w:sz="6" w:space="0" w:color="auto"/>
              <w:left w:val="single" w:sz="4" w:space="0" w:color="auto"/>
              <w:bottom w:val="single" w:sz="6" w:space="0" w:color="auto"/>
              <w:right w:val="single" w:sz="4" w:space="0" w:color="auto"/>
            </w:tcBorders>
            <w:shd w:val="clear" w:color="auto" w:fill="auto"/>
          </w:tcPr>
          <w:p w:rsidR="008633A3" w:rsidRPr="00AB50F3" w:rsidRDefault="008633A3" w:rsidP="00905AA2">
            <w:pPr>
              <w:spacing w:after="0" w:line="240" w:lineRule="auto"/>
              <w:jc w:val="center"/>
              <w:rPr>
                <w:rFonts w:ascii="Times New Roman" w:hAnsi="Times New Roman" w:cs="Times New Roman"/>
                <w:color w:val="000000" w:themeColor="text1"/>
                <w:sz w:val="24"/>
                <w:szCs w:val="24"/>
              </w:rPr>
            </w:pPr>
            <w:r w:rsidRPr="00AB50F3">
              <w:rPr>
                <w:rFonts w:ascii="Times New Roman" w:hAnsi="Times New Roman" w:cs="Times New Roman"/>
                <w:color w:val="000000" w:themeColor="text1"/>
                <w:sz w:val="24"/>
                <w:szCs w:val="24"/>
              </w:rPr>
              <w:t>0,0</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8633A3" w:rsidRPr="00AB50F3" w:rsidRDefault="008633A3" w:rsidP="00905AA2">
            <w:pPr>
              <w:spacing w:after="0" w:line="240" w:lineRule="auto"/>
              <w:jc w:val="center"/>
              <w:rPr>
                <w:rFonts w:ascii="Times New Roman" w:hAnsi="Times New Roman" w:cs="Times New Roman"/>
                <w:sz w:val="24"/>
                <w:szCs w:val="24"/>
              </w:rPr>
            </w:pPr>
            <w:r w:rsidRPr="00AB50F3">
              <w:rPr>
                <w:rFonts w:ascii="Times New Roman" w:hAnsi="Times New Roman" w:cs="Times New Roman"/>
                <w:sz w:val="24"/>
                <w:szCs w:val="24"/>
              </w:rPr>
              <w:t>4385,0</w:t>
            </w:r>
          </w:p>
        </w:tc>
      </w:tr>
      <w:tr w:rsidR="008633A3" w:rsidRPr="00AB50F3" w:rsidTr="00905AA2">
        <w:trPr>
          <w:trHeight w:val="1031"/>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633A3" w:rsidRPr="00AB50F3" w:rsidRDefault="008633A3" w:rsidP="00905AA2">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171"/>
              <w:jc w:val="both"/>
              <w:rPr>
                <w:sz w:val="24"/>
              </w:rPr>
            </w:pPr>
            <w:r w:rsidRPr="00AB50F3">
              <w:rPr>
                <w:sz w:val="24"/>
              </w:rPr>
              <w:t xml:space="preserve">безвозмездные поступления </w:t>
            </w:r>
            <w:r w:rsidRPr="00AB50F3">
              <w:rPr>
                <w:sz w:val="24"/>
                <w:szCs w:val="24"/>
              </w:rPr>
              <w:t>государственных внебюджетных фондов,</w:t>
            </w:r>
          </w:p>
          <w:p w:rsidR="008633A3" w:rsidRPr="00AB50F3" w:rsidRDefault="008633A3" w:rsidP="00905AA2">
            <w:pPr>
              <w:pStyle w:val="TableParagraph"/>
              <w:ind w:left="62" w:right="171"/>
              <w:jc w:val="both"/>
              <w:rPr>
                <w:sz w:val="24"/>
              </w:rPr>
            </w:pPr>
            <w:r w:rsidRPr="00AB50F3">
              <w:rPr>
                <w:sz w:val="24"/>
              </w:rPr>
              <w:t>физических и юридических лиц</w:t>
            </w:r>
          </w:p>
          <w:p w:rsidR="008633A3" w:rsidRPr="00AB50F3" w:rsidRDefault="008633A3" w:rsidP="00905AA2">
            <w:pPr>
              <w:pStyle w:val="TableParagraph"/>
              <w:ind w:left="62"/>
              <w:jc w:val="both"/>
              <w:rPr>
                <w:sz w:val="24"/>
              </w:rPr>
            </w:pPr>
            <w:r w:rsidRPr="00AB50F3">
              <w:rPr>
                <w:sz w:val="24"/>
              </w:rPr>
              <w:t>***</w:t>
            </w:r>
          </w:p>
        </w:tc>
        <w:tc>
          <w:tcPr>
            <w:tcW w:w="1842"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p w:rsidR="008633A3" w:rsidRPr="00AB50F3" w:rsidRDefault="008633A3" w:rsidP="00905AA2">
            <w:pPr>
              <w:spacing w:after="0" w:line="240" w:lineRule="auto"/>
              <w:jc w:val="center"/>
              <w:rPr>
                <w:color w:val="000000" w:themeColor="text1"/>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633A3" w:rsidRPr="00AB50F3" w:rsidRDefault="008633A3" w:rsidP="00905AA2">
            <w:pPr>
              <w:pStyle w:val="TableParagraph"/>
              <w:jc w:val="center"/>
              <w:rPr>
                <w:sz w:val="24"/>
                <w:szCs w:val="24"/>
              </w:rPr>
            </w:pPr>
            <w:r w:rsidRPr="00AB50F3">
              <w:rPr>
                <w:sz w:val="24"/>
                <w:szCs w:val="24"/>
              </w:rPr>
              <w:t>0,0</w:t>
            </w:r>
          </w:p>
        </w:tc>
      </w:tr>
      <w:tr w:rsidR="008633A3" w:rsidRPr="00AB50F3" w:rsidTr="00905AA2">
        <w:trPr>
          <w:trHeight w:val="308"/>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right="365"/>
              <w:jc w:val="both"/>
              <w:rPr>
                <w:sz w:val="24"/>
              </w:rPr>
            </w:pPr>
            <w:r w:rsidRPr="00AB50F3">
              <w:rPr>
                <w:sz w:val="24"/>
              </w:rPr>
              <w:t>Ответственный исполнитель</w:t>
            </w:r>
          </w:p>
          <w:p w:rsidR="008633A3" w:rsidRPr="00AB50F3" w:rsidRDefault="008633A3" w:rsidP="00905AA2">
            <w:pPr>
              <w:pStyle w:val="TableParagraph"/>
              <w:ind w:right="365"/>
              <w:jc w:val="both"/>
              <w:rPr>
                <w:sz w:val="24"/>
              </w:rPr>
            </w:pPr>
            <w:r w:rsidRPr="00AB50F3">
              <w:rPr>
                <w:sz w:val="24"/>
              </w:rPr>
              <w:t>Администрация округа</w:t>
            </w:r>
          </w:p>
          <w:p w:rsidR="008633A3" w:rsidRPr="00AB50F3" w:rsidRDefault="008633A3" w:rsidP="00905AA2">
            <w:pPr>
              <w:pStyle w:val="TableParagraph"/>
              <w:ind w:right="365"/>
              <w:jc w:val="both"/>
              <w:rPr>
                <w:sz w:val="24"/>
              </w:rPr>
            </w:pP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jc w:val="both"/>
              <w:rPr>
                <w:sz w:val="24"/>
              </w:rPr>
            </w:pPr>
            <w:r w:rsidRPr="00AB50F3">
              <w:rPr>
                <w:sz w:val="24"/>
              </w:rPr>
              <w:t>всего, в том числе</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8633A3" w:rsidRPr="00AB50F3" w:rsidRDefault="008633A3" w:rsidP="00905AA2">
            <w:pPr>
              <w:spacing w:after="0" w:line="240" w:lineRule="auto"/>
              <w:jc w:val="center"/>
              <w:rPr>
                <w:rFonts w:ascii="Times New Roman" w:hAnsi="Times New Roman" w:cs="Times New Roman"/>
                <w:color w:val="000000" w:themeColor="text1"/>
                <w:sz w:val="24"/>
                <w:szCs w:val="24"/>
              </w:rPr>
            </w:pPr>
            <w:r w:rsidRPr="00AB50F3">
              <w:rPr>
                <w:rFonts w:ascii="Times New Roman" w:hAnsi="Times New Roman" w:cs="Times New Roman"/>
                <w:color w:val="000000" w:themeColor="text1"/>
                <w:sz w:val="24"/>
                <w:szCs w:val="24"/>
              </w:rPr>
              <w:t>4395,2</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633A3" w:rsidRPr="00203F87" w:rsidRDefault="008633A3" w:rsidP="00905AA2">
            <w:pPr>
              <w:spacing w:after="0" w:line="240" w:lineRule="auto"/>
              <w:jc w:val="center"/>
              <w:rPr>
                <w:rFonts w:ascii="Times New Roman" w:hAnsi="Times New Roman" w:cs="Times New Roman"/>
                <w:color w:val="000000" w:themeColor="text1"/>
                <w:sz w:val="24"/>
                <w:szCs w:val="24"/>
              </w:rPr>
            </w:pPr>
            <w:r w:rsidRPr="00203F87">
              <w:rPr>
                <w:rFonts w:ascii="Times New Roman" w:hAnsi="Times New Roman" w:cs="Times New Roman"/>
                <w:color w:val="000000" w:themeColor="text1"/>
                <w:sz w:val="24"/>
                <w:szCs w:val="24"/>
              </w:rPr>
              <w:t>348,3</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633A3" w:rsidRPr="00203F87" w:rsidRDefault="008633A3" w:rsidP="00905AA2">
            <w:pPr>
              <w:spacing w:after="0" w:line="240" w:lineRule="auto"/>
              <w:jc w:val="center"/>
              <w:rPr>
                <w:rFonts w:ascii="Times New Roman" w:hAnsi="Times New Roman" w:cs="Times New Roman"/>
                <w:color w:val="000000" w:themeColor="text1"/>
                <w:sz w:val="24"/>
                <w:szCs w:val="24"/>
              </w:rPr>
            </w:pPr>
            <w:r w:rsidRPr="00203F87">
              <w:rPr>
                <w:rFonts w:ascii="Times New Roman" w:hAnsi="Times New Roman" w:cs="Times New Roman"/>
                <w:color w:val="000000" w:themeColor="text1"/>
                <w:sz w:val="24"/>
                <w:szCs w:val="24"/>
              </w:rPr>
              <w:t>216,5</w:t>
            </w:r>
          </w:p>
        </w:tc>
        <w:tc>
          <w:tcPr>
            <w:tcW w:w="1418" w:type="dxa"/>
            <w:tcBorders>
              <w:top w:val="single" w:sz="6" w:space="0" w:color="auto"/>
              <w:left w:val="single" w:sz="6" w:space="0" w:color="auto"/>
              <w:bottom w:val="single" w:sz="6" w:space="0" w:color="auto"/>
              <w:right w:val="single" w:sz="4" w:space="0" w:color="auto"/>
            </w:tcBorders>
            <w:shd w:val="clear" w:color="auto" w:fill="auto"/>
          </w:tcPr>
          <w:p w:rsidR="008633A3" w:rsidRPr="00203F87" w:rsidRDefault="008633A3" w:rsidP="00905AA2">
            <w:pPr>
              <w:spacing w:after="0" w:line="240" w:lineRule="auto"/>
              <w:jc w:val="center"/>
              <w:rPr>
                <w:rFonts w:ascii="Times New Roman" w:hAnsi="Times New Roman" w:cs="Times New Roman"/>
                <w:color w:val="000000" w:themeColor="text1"/>
                <w:sz w:val="24"/>
                <w:szCs w:val="24"/>
              </w:rPr>
            </w:pPr>
            <w:r w:rsidRPr="00203F87">
              <w:rPr>
                <w:rFonts w:ascii="Times New Roman" w:hAnsi="Times New Roman" w:cs="Times New Roman"/>
                <w:color w:val="000000" w:themeColor="text1"/>
                <w:sz w:val="24"/>
                <w:szCs w:val="24"/>
              </w:rPr>
              <w:t>216,5</w:t>
            </w:r>
          </w:p>
        </w:tc>
        <w:tc>
          <w:tcPr>
            <w:tcW w:w="1417" w:type="dxa"/>
            <w:tcBorders>
              <w:top w:val="single" w:sz="6" w:space="0" w:color="auto"/>
              <w:left w:val="single" w:sz="4" w:space="0" w:color="auto"/>
              <w:bottom w:val="single" w:sz="6" w:space="0" w:color="auto"/>
              <w:right w:val="single" w:sz="4" w:space="0" w:color="auto"/>
            </w:tcBorders>
            <w:shd w:val="clear" w:color="auto" w:fill="auto"/>
          </w:tcPr>
          <w:p w:rsidR="008633A3" w:rsidRPr="00203F87" w:rsidRDefault="008633A3" w:rsidP="00905AA2">
            <w:pPr>
              <w:spacing w:after="0" w:line="240" w:lineRule="auto"/>
              <w:jc w:val="center"/>
              <w:rPr>
                <w:rFonts w:ascii="Times New Roman" w:hAnsi="Times New Roman" w:cs="Times New Roman"/>
                <w:color w:val="000000" w:themeColor="text1"/>
                <w:sz w:val="24"/>
                <w:szCs w:val="24"/>
              </w:rPr>
            </w:pPr>
            <w:r w:rsidRPr="00203F87">
              <w:rPr>
                <w:rFonts w:ascii="Times New Roman" w:hAnsi="Times New Roman" w:cs="Times New Roman"/>
                <w:color w:val="000000" w:themeColor="text1"/>
                <w:sz w:val="24"/>
                <w:szCs w:val="24"/>
              </w:rPr>
              <w:t>0,0</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8633A3" w:rsidRPr="00203F87" w:rsidRDefault="008633A3" w:rsidP="00905AA2">
            <w:pPr>
              <w:spacing w:after="0" w:line="240" w:lineRule="auto"/>
              <w:jc w:val="center"/>
              <w:rPr>
                <w:rFonts w:ascii="Times New Roman" w:hAnsi="Times New Roman" w:cs="Times New Roman"/>
                <w:sz w:val="24"/>
                <w:szCs w:val="24"/>
              </w:rPr>
            </w:pPr>
            <w:r w:rsidRPr="00203F87">
              <w:rPr>
                <w:rFonts w:ascii="Times New Roman" w:hAnsi="Times New Roman" w:cs="Times New Roman"/>
                <w:bCs/>
                <w:sz w:val="24"/>
                <w:szCs w:val="24"/>
              </w:rPr>
              <w:t>5176,5</w:t>
            </w:r>
          </w:p>
        </w:tc>
      </w:tr>
      <w:tr w:rsidR="008633A3" w:rsidRPr="00AB50F3" w:rsidTr="00905AA2">
        <w:trPr>
          <w:trHeight w:val="554"/>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633A3" w:rsidRPr="00AB50F3" w:rsidRDefault="008633A3" w:rsidP="00905AA2">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265"/>
              <w:jc w:val="both"/>
              <w:rPr>
                <w:sz w:val="24"/>
              </w:rPr>
            </w:pPr>
            <w:r w:rsidRPr="00AB50F3">
              <w:rPr>
                <w:sz w:val="24"/>
              </w:rPr>
              <w:t>Собственные доходы бюджета округа</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8633A3" w:rsidRPr="00AB50F3" w:rsidRDefault="008633A3" w:rsidP="00905AA2">
            <w:pPr>
              <w:spacing w:after="0" w:line="240" w:lineRule="auto"/>
              <w:jc w:val="center"/>
              <w:rPr>
                <w:rFonts w:ascii="Times New Roman" w:hAnsi="Times New Roman" w:cs="Times New Roman"/>
                <w:color w:val="000000" w:themeColor="text1"/>
                <w:sz w:val="24"/>
                <w:szCs w:val="24"/>
              </w:rPr>
            </w:pPr>
            <w:r w:rsidRPr="00AB50F3">
              <w:rPr>
                <w:rFonts w:ascii="Times New Roman" w:hAnsi="Times New Roman" w:cs="Times New Roman"/>
                <w:color w:val="000000" w:themeColor="text1"/>
                <w:sz w:val="24"/>
                <w:szCs w:val="24"/>
              </w:rPr>
              <w:t>3503,0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633A3" w:rsidRPr="00203F87" w:rsidRDefault="008633A3" w:rsidP="00905AA2">
            <w:pPr>
              <w:spacing w:after="0" w:line="240" w:lineRule="auto"/>
              <w:jc w:val="center"/>
              <w:rPr>
                <w:rFonts w:ascii="Times New Roman" w:hAnsi="Times New Roman" w:cs="Times New Roman"/>
                <w:color w:val="000000" w:themeColor="text1"/>
                <w:sz w:val="24"/>
                <w:szCs w:val="24"/>
              </w:rPr>
            </w:pPr>
            <w:r w:rsidRPr="00203F87">
              <w:rPr>
                <w:rFonts w:ascii="Times New Roman" w:hAnsi="Times New Roman" w:cs="Times New Roman"/>
                <w:color w:val="000000" w:themeColor="text1"/>
                <w:sz w:val="24"/>
                <w:szCs w:val="24"/>
              </w:rPr>
              <w:t>137,7</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633A3" w:rsidRPr="00203F87" w:rsidRDefault="008633A3" w:rsidP="00905AA2">
            <w:pPr>
              <w:spacing w:after="0" w:line="240" w:lineRule="auto"/>
              <w:jc w:val="center"/>
              <w:rPr>
                <w:rFonts w:ascii="Times New Roman" w:hAnsi="Times New Roman" w:cs="Times New Roman"/>
                <w:color w:val="000000" w:themeColor="text1"/>
                <w:sz w:val="24"/>
                <w:szCs w:val="24"/>
              </w:rPr>
            </w:pPr>
            <w:r w:rsidRPr="00203F87">
              <w:rPr>
                <w:rFonts w:ascii="Times New Roman" w:hAnsi="Times New Roman" w:cs="Times New Roman"/>
                <w:color w:val="000000" w:themeColor="text1"/>
                <w:sz w:val="24"/>
                <w:szCs w:val="24"/>
              </w:rPr>
              <w:t>130,6</w:t>
            </w:r>
          </w:p>
        </w:tc>
        <w:tc>
          <w:tcPr>
            <w:tcW w:w="1418" w:type="dxa"/>
            <w:tcBorders>
              <w:top w:val="single" w:sz="6" w:space="0" w:color="auto"/>
              <w:left w:val="single" w:sz="6" w:space="0" w:color="auto"/>
              <w:bottom w:val="single" w:sz="6" w:space="0" w:color="auto"/>
              <w:right w:val="single" w:sz="4" w:space="0" w:color="auto"/>
            </w:tcBorders>
            <w:shd w:val="clear" w:color="auto" w:fill="auto"/>
          </w:tcPr>
          <w:p w:rsidR="008633A3" w:rsidRPr="00203F87" w:rsidRDefault="008633A3" w:rsidP="00905AA2">
            <w:pPr>
              <w:spacing w:after="0" w:line="240" w:lineRule="auto"/>
              <w:jc w:val="center"/>
              <w:rPr>
                <w:rFonts w:ascii="Times New Roman" w:hAnsi="Times New Roman" w:cs="Times New Roman"/>
                <w:color w:val="000000" w:themeColor="text1"/>
                <w:sz w:val="24"/>
                <w:szCs w:val="24"/>
              </w:rPr>
            </w:pPr>
            <w:r w:rsidRPr="00203F87">
              <w:rPr>
                <w:rFonts w:ascii="Times New Roman" w:hAnsi="Times New Roman" w:cs="Times New Roman"/>
                <w:color w:val="000000" w:themeColor="text1"/>
                <w:sz w:val="24"/>
                <w:szCs w:val="24"/>
              </w:rPr>
              <w:t>130,6</w:t>
            </w:r>
          </w:p>
        </w:tc>
        <w:tc>
          <w:tcPr>
            <w:tcW w:w="1417" w:type="dxa"/>
            <w:tcBorders>
              <w:top w:val="single" w:sz="6" w:space="0" w:color="auto"/>
              <w:left w:val="single" w:sz="4" w:space="0" w:color="auto"/>
              <w:bottom w:val="single" w:sz="6" w:space="0" w:color="auto"/>
              <w:right w:val="single" w:sz="4" w:space="0" w:color="auto"/>
            </w:tcBorders>
            <w:shd w:val="clear" w:color="auto" w:fill="auto"/>
          </w:tcPr>
          <w:p w:rsidR="008633A3" w:rsidRPr="00203F87" w:rsidRDefault="008633A3" w:rsidP="00905AA2">
            <w:pPr>
              <w:spacing w:after="0" w:line="240" w:lineRule="auto"/>
              <w:jc w:val="center"/>
              <w:rPr>
                <w:rFonts w:ascii="Times New Roman" w:hAnsi="Times New Roman" w:cs="Times New Roman"/>
                <w:color w:val="000000" w:themeColor="text1"/>
                <w:sz w:val="24"/>
                <w:szCs w:val="24"/>
              </w:rPr>
            </w:pPr>
            <w:r w:rsidRPr="00203F87">
              <w:rPr>
                <w:rFonts w:ascii="Times New Roman" w:hAnsi="Times New Roman" w:cs="Times New Roman"/>
                <w:color w:val="000000" w:themeColor="text1"/>
                <w:sz w:val="24"/>
                <w:szCs w:val="24"/>
              </w:rPr>
              <w:t>0,0</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8633A3" w:rsidRPr="00203F87" w:rsidRDefault="008633A3" w:rsidP="00905AA2">
            <w:pPr>
              <w:spacing w:after="0" w:line="240" w:lineRule="auto"/>
              <w:jc w:val="center"/>
              <w:rPr>
                <w:rFonts w:ascii="Times New Roman" w:hAnsi="Times New Roman" w:cs="Times New Roman"/>
                <w:sz w:val="24"/>
                <w:szCs w:val="24"/>
              </w:rPr>
            </w:pPr>
            <w:r w:rsidRPr="00203F87">
              <w:rPr>
                <w:rFonts w:ascii="Times New Roman" w:hAnsi="Times New Roman" w:cs="Times New Roman"/>
                <w:sz w:val="24"/>
                <w:szCs w:val="24"/>
              </w:rPr>
              <w:t>3901,9</w:t>
            </w:r>
          </w:p>
        </w:tc>
      </w:tr>
      <w:tr w:rsidR="008633A3" w:rsidRPr="00AB50F3" w:rsidTr="00905AA2">
        <w:trPr>
          <w:trHeight w:val="572"/>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633A3" w:rsidRPr="00AB50F3" w:rsidRDefault="008633A3" w:rsidP="00905AA2">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100"/>
              <w:jc w:val="both"/>
              <w:rPr>
                <w:sz w:val="24"/>
              </w:rPr>
            </w:pPr>
            <w:r w:rsidRPr="00AB50F3">
              <w:rPr>
                <w:sz w:val="24"/>
              </w:rPr>
              <w:t>субвенции и субсидии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203F87" w:rsidRDefault="008633A3" w:rsidP="00905AA2">
            <w:pPr>
              <w:pStyle w:val="TableParagraph"/>
              <w:jc w:val="center"/>
              <w:rPr>
                <w:color w:val="000000" w:themeColor="text1"/>
                <w:sz w:val="24"/>
                <w:szCs w:val="24"/>
              </w:rPr>
            </w:pPr>
            <w:r w:rsidRPr="00203F87">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633A3" w:rsidRPr="00203F87" w:rsidRDefault="008633A3" w:rsidP="00905AA2">
            <w:pPr>
              <w:pStyle w:val="TableParagraph"/>
              <w:jc w:val="center"/>
              <w:rPr>
                <w:color w:val="000000" w:themeColor="text1"/>
                <w:sz w:val="24"/>
                <w:szCs w:val="24"/>
              </w:rPr>
            </w:pPr>
            <w:r w:rsidRPr="00203F87">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203F87" w:rsidRDefault="008633A3" w:rsidP="00905AA2">
            <w:pPr>
              <w:pStyle w:val="TableParagraph"/>
              <w:jc w:val="center"/>
              <w:rPr>
                <w:color w:val="000000" w:themeColor="text1"/>
                <w:sz w:val="24"/>
                <w:szCs w:val="24"/>
              </w:rPr>
            </w:pPr>
            <w:r w:rsidRPr="00203F87">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633A3" w:rsidRPr="00203F87" w:rsidRDefault="008633A3" w:rsidP="00905AA2">
            <w:pPr>
              <w:pStyle w:val="TableParagraph"/>
              <w:jc w:val="center"/>
              <w:rPr>
                <w:color w:val="000000" w:themeColor="text1"/>
                <w:sz w:val="24"/>
                <w:szCs w:val="24"/>
              </w:rPr>
            </w:pPr>
            <w:r w:rsidRPr="00203F87">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633A3" w:rsidRPr="00203F87" w:rsidRDefault="008633A3" w:rsidP="00905AA2">
            <w:pPr>
              <w:pStyle w:val="TableParagraph"/>
              <w:jc w:val="center"/>
              <w:rPr>
                <w:sz w:val="24"/>
                <w:szCs w:val="24"/>
              </w:rPr>
            </w:pPr>
            <w:r w:rsidRPr="00203F87">
              <w:rPr>
                <w:sz w:val="24"/>
                <w:szCs w:val="24"/>
              </w:rPr>
              <w:t>0,0</w:t>
            </w:r>
          </w:p>
        </w:tc>
      </w:tr>
      <w:tr w:rsidR="008633A3" w:rsidRPr="00AB50F3" w:rsidTr="00905AA2">
        <w:trPr>
          <w:trHeight w:val="64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633A3" w:rsidRPr="00AB50F3" w:rsidRDefault="008633A3" w:rsidP="00905AA2">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100"/>
              <w:jc w:val="both"/>
              <w:rPr>
                <w:sz w:val="24"/>
              </w:rPr>
            </w:pPr>
            <w:r w:rsidRPr="00AB50F3">
              <w:rPr>
                <w:sz w:val="24"/>
              </w:rPr>
              <w:t>субвенции и субсидии областного бюджета**</w:t>
            </w:r>
          </w:p>
        </w:tc>
        <w:tc>
          <w:tcPr>
            <w:tcW w:w="1842"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892,2</w:t>
            </w:r>
          </w:p>
        </w:tc>
        <w:tc>
          <w:tcPr>
            <w:tcW w:w="1418" w:type="dxa"/>
            <w:tcBorders>
              <w:top w:val="single" w:sz="4" w:space="0" w:color="000000"/>
              <w:left w:val="single" w:sz="4" w:space="0" w:color="000000"/>
              <w:bottom w:val="single" w:sz="4" w:space="0" w:color="000000"/>
              <w:right w:val="single" w:sz="4" w:space="0" w:color="000000"/>
            </w:tcBorders>
          </w:tcPr>
          <w:p w:rsidR="008633A3" w:rsidRPr="00203F87" w:rsidRDefault="008633A3" w:rsidP="00905AA2">
            <w:pPr>
              <w:spacing w:after="0" w:line="240" w:lineRule="auto"/>
              <w:jc w:val="center"/>
              <w:rPr>
                <w:rFonts w:ascii="Times New Roman" w:hAnsi="Times New Roman" w:cs="Times New Roman"/>
                <w:color w:val="000000" w:themeColor="text1"/>
                <w:sz w:val="24"/>
                <w:szCs w:val="24"/>
              </w:rPr>
            </w:pPr>
            <w:r w:rsidRPr="00203F87">
              <w:rPr>
                <w:rFonts w:ascii="Times New Roman" w:hAnsi="Times New Roman" w:cs="Times New Roman"/>
                <w:color w:val="000000" w:themeColor="text1"/>
                <w:sz w:val="24"/>
                <w:szCs w:val="24"/>
              </w:rPr>
              <w:t>210,6</w:t>
            </w:r>
          </w:p>
        </w:tc>
        <w:tc>
          <w:tcPr>
            <w:tcW w:w="1417" w:type="dxa"/>
            <w:tcBorders>
              <w:top w:val="single" w:sz="4" w:space="0" w:color="000000"/>
              <w:left w:val="single" w:sz="4" w:space="0" w:color="000000"/>
              <w:bottom w:val="single" w:sz="4" w:space="0" w:color="000000"/>
              <w:right w:val="single" w:sz="4" w:space="0" w:color="000000"/>
            </w:tcBorders>
          </w:tcPr>
          <w:p w:rsidR="008633A3" w:rsidRPr="00203F87" w:rsidRDefault="008633A3" w:rsidP="00905AA2">
            <w:pPr>
              <w:spacing w:after="0" w:line="240" w:lineRule="auto"/>
              <w:jc w:val="center"/>
              <w:rPr>
                <w:rFonts w:ascii="Times New Roman" w:hAnsi="Times New Roman" w:cs="Times New Roman"/>
                <w:color w:val="000000" w:themeColor="text1"/>
                <w:sz w:val="24"/>
                <w:szCs w:val="24"/>
              </w:rPr>
            </w:pPr>
            <w:r w:rsidRPr="00203F87">
              <w:rPr>
                <w:rFonts w:ascii="Times New Roman" w:hAnsi="Times New Roman" w:cs="Times New Roman"/>
                <w:color w:val="000000" w:themeColor="text1"/>
                <w:sz w:val="24"/>
                <w:szCs w:val="24"/>
              </w:rPr>
              <w:t>85,9</w:t>
            </w:r>
          </w:p>
        </w:tc>
        <w:tc>
          <w:tcPr>
            <w:tcW w:w="1418" w:type="dxa"/>
            <w:tcBorders>
              <w:top w:val="single" w:sz="6" w:space="0" w:color="auto"/>
              <w:left w:val="single" w:sz="6" w:space="0" w:color="auto"/>
              <w:bottom w:val="single" w:sz="6" w:space="0" w:color="auto"/>
              <w:right w:val="single" w:sz="4" w:space="0" w:color="auto"/>
            </w:tcBorders>
            <w:shd w:val="clear" w:color="auto" w:fill="auto"/>
          </w:tcPr>
          <w:p w:rsidR="008633A3" w:rsidRPr="00203F87" w:rsidRDefault="008633A3" w:rsidP="00905AA2">
            <w:pPr>
              <w:spacing w:after="0" w:line="240" w:lineRule="auto"/>
              <w:jc w:val="center"/>
              <w:rPr>
                <w:rFonts w:ascii="Times New Roman" w:hAnsi="Times New Roman" w:cs="Times New Roman"/>
                <w:color w:val="000000" w:themeColor="text1"/>
                <w:sz w:val="24"/>
                <w:szCs w:val="24"/>
              </w:rPr>
            </w:pPr>
            <w:r w:rsidRPr="00203F87">
              <w:rPr>
                <w:rFonts w:ascii="Times New Roman" w:hAnsi="Times New Roman" w:cs="Times New Roman"/>
                <w:color w:val="000000" w:themeColor="text1"/>
                <w:sz w:val="24"/>
                <w:szCs w:val="24"/>
              </w:rPr>
              <w:t>85,9</w:t>
            </w:r>
          </w:p>
        </w:tc>
        <w:tc>
          <w:tcPr>
            <w:tcW w:w="1417" w:type="dxa"/>
            <w:tcBorders>
              <w:top w:val="single" w:sz="6" w:space="0" w:color="auto"/>
              <w:left w:val="single" w:sz="4" w:space="0" w:color="auto"/>
              <w:bottom w:val="single" w:sz="6" w:space="0" w:color="auto"/>
              <w:right w:val="single" w:sz="4" w:space="0" w:color="auto"/>
            </w:tcBorders>
            <w:shd w:val="clear" w:color="auto" w:fill="auto"/>
          </w:tcPr>
          <w:p w:rsidR="008633A3" w:rsidRPr="00203F87" w:rsidRDefault="008633A3" w:rsidP="00905AA2">
            <w:pPr>
              <w:spacing w:after="0" w:line="240" w:lineRule="auto"/>
              <w:jc w:val="center"/>
              <w:rPr>
                <w:rFonts w:ascii="Times New Roman" w:hAnsi="Times New Roman" w:cs="Times New Roman"/>
                <w:color w:val="000000" w:themeColor="text1"/>
                <w:sz w:val="24"/>
                <w:szCs w:val="24"/>
              </w:rPr>
            </w:pPr>
            <w:r w:rsidRPr="00203F87">
              <w:rPr>
                <w:rFonts w:ascii="Times New Roman" w:hAnsi="Times New Roman" w:cs="Times New Roman"/>
                <w:color w:val="000000" w:themeColor="text1"/>
                <w:sz w:val="24"/>
                <w:szCs w:val="24"/>
              </w:rPr>
              <w:t>0,0</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8633A3" w:rsidRPr="00203F87" w:rsidRDefault="008633A3" w:rsidP="00905AA2">
            <w:pPr>
              <w:spacing w:after="0" w:line="240" w:lineRule="auto"/>
              <w:jc w:val="center"/>
              <w:rPr>
                <w:rFonts w:ascii="Times New Roman" w:hAnsi="Times New Roman" w:cs="Times New Roman"/>
                <w:sz w:val="24"/>
                <w:szCs w:val="24"/>
              </w:rPr>
            </w:pPr>
            <w:r w:rsidRPr="00203F87">
              <w:rPr>
                <w:rFonts w:ascii="Times New Roman" w:hAnsi="Times New Roman" w:cs="Times New Roman"/>
                <w:sz w:val="24"/>
                <w:szCs w:val="24"/>
              </w:rPr>
              <w:t>1274,6</w:t>
            </w:r>
          </w:p>
        </w:tc>
      </w:tr>
      <w:tr w:rsidR="008633A3" w:rsidRPr="00AB50F3" w:rsidTr="00905AA2">
        <w:trPr>
          <w:trHeight w:val="1031"/>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633A3" w:rsidRPr="00AB50F3" w:rsidRDefault="008633A3" w:rsidP="00905AA2">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171"/>
              <w:jc w:val="both"/>
              <w:rPr>
                <w:sz w:val="24"/>
              </w:rPr>
            </w:pPr>
            <w:r w:rsidRPr="00AB50F3">
              <w:rPr>
                <w:sz w:val="24"/>
              </w:rPr>
              <w:t xml:space="preserve">безвозмездные поступления </w:t>
            </w:r>
            <w:r w:rsidRPr="00AB50F3">
              <w:rPr>
                <w:sz w:val="24"/>
                <w:szCs w:val="24"/>
              </w:rPr>
              <w:t xml:space="preserve">государственных внебюджетных фондов, </w:t>
            </w:r>
          </w:p>
          <w:p w:rsidR="008633A3" w:rsidRPr="00AB50F3" w:rsidRDefault="008633A3" w:rsidP="00905AA2">
            <w:pPr>
              <w:pStyle w:val="TableParagraph"/>
              <w:ind w:left="62" w:right="171"/>
              <w:jc w:val="both"/>
              <w:rPr>
                <w:sz w:val="24"/>
              </w:rPr>
            </w:pPr>
            <w:r w:rsidRPr="00AB50F3">
              <w:rPr>
                <w:sz w:val="24"/>
              </w:rPr>
              <w:t>физических и юридических лиц</w:t>
            </w:r>
          </w:p>
          <w:p w:rsidR="008633A3" w:rsidRPr="00AB50F3" w:rsidRDefault="008633A3" w:rsidP="00905AA2">
            <w:pPr>
              <w:pStyle w:val="TableParagraph"/>
              <w:ind w:left="62"/>
              <w:jc w:val="both"/>
              <w:rPr>
                <w:sz w:val="24"/>
              </w:rPr>
            </w:pPr>
            <w:r w:rsidRPr="00AB50F3">
              <w:rPr>
                <w:sz w:val="24"/>
              </w:rPr>
              <w:t>***</w:t>
            </w:r>
          </w:p>
        </w:tc>
        <w:tc>
          <w:tcPr>
            <w:tcW w:w="1842"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203F87" w:rsidRDefault="008633A3" w:rsidP="00905AA2">
            <w:pPr>
              <w:pStyle w:val="TableParagraph"/>
              <w:jc w:val="center"/>
              <w:rPr>
                <w:color w:val="000000" w:themeColor="text1"/>
                <w:sz w:val="24"/>
                <w:szCs w:val="24"/>
              </w:rPr>
            </w:pPr>
            <w:r w:rsidRPr="00203F87">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633A3" w:rsidRPr="00203F87" w:rsidRDefault="008633A3" w:rsidP="00905AA2">
            <w:pPr>
              <w:pStyle w:val="TableParagraph"/>
              <w:jc w:val="center"/>
              <w:rPr>
                <w:color w:val="000000" w:themeColor="text1"/>
                <w:sz w:val="24"/>
                <w:szCs w:val="24"/>
              </w:rPr>
            </w:pPr>
            <w:r w:rsidRPr="00203F87">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203F87" w:rsidRDefault="008633A3" w:rsidP="00905AA2">
            <w:pPr>
              <w:pStyle w:val="TableParagraph"/>
              <w:jc w:val="center"/>
              <w:rPr>
                <w:color w:val="000000" w:themeColor="text1"/>
                <w:sz w:val="24"/>
                <w:szCs w:val="24"/>
              </w:rPr>
            </w:pPr>
            <w:r w:rsidRPr="00203F87">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633A3" w:rsidRPr="00203F87" w:rsidRDefault="008633A3" w:rsidP="00905AA2">
            <w:pPr>
              <w:pStyle w:val="TableParagraph"/>
              <w:jc w:val="center"/>
              <w:rPr>
                <w:color w:val="000000" w:themeColor="text1"/>
                <w:sz w:val="24"/>
                <w:szCs w:val="24"/>
              </w:rPr>
            </w:pPr>
            <w:r w:rsidRPr="00203F87">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633A3" w:rsidRPr="00203F87" w:rsidRDefault="008633A3" w:rsidP="00905AA2">
            <w:pPr>
              <w:pStyle w:val="TableParagraph"/>
              <w:jc w:val="center"/>
              <w:rPr>
                <w:sz w:val="24"/>
                <w:szCs w:val="24"/>
              </w:rPr>
            </w:pPr>
            <w:r w:rsidRPr="00203F87">
              <w:rPr>
                <w:sz w:val="24"/>
                <w:szCs w:val="24"/>
              </w:rPr>
              <w:t>0,0</w:t>
            </w:r>
          </w:p>
        </w:tc>
      </w:tr>
      <w:tr w:rsidR="008633A3" w:rsidRPr="00AB50F3" w:rsidTr="00905AA2">
        <w:trPr>
          <w:trHeight w:val="364"/>
        </w:trPr>
        <w:tc>
          <w:tcPr>
            <w:tcW w:w="2552" w:type="dxa"/>
            <w:vMerge w:val="restart"/>
            <w:tcBorders>
              <w:top w:val="single" w:sz="4" w:space="0" w:color="000000"/>
              <w:left w:val="single" w:sz="4" w:space="0" w:color="000000"/>
              <w:right w:val="single" w:sz="4" w:space="0" w:color="000000"/>
            </w:tcBorders>
            <w:hideMark/>
          </w:tcPr>
          <w:p w:rsidR="008633A3" w:rsidRPr="00AB50F3" w:rsidRDefault="008633A3" w:rsidP="00905AA2">
            <w:pPr>
              <w:pStyle w:val="TableParagraph"/>
              <w:ind w:right="365"/>
              <w:jc w:val="both"/>
              <w:rPr>
                <w:sz w:val="24"/>
              </w:rPr>
            </w:pPr>
            <w:r w:rsidRPr="00AB50F3">
              <w:rPr>
                <w:sz w:val="24"/>
              </w:rPr>
              <w:t>Ответственный исполнитель</w:t>
            </w:r>
          </w:p>
          <w:p w:rsidR="008633A3" w:rsidRPr="00AB50F3" w:rsidRDefault="008633A3" w:rsidP="00905AA2">
            <w:pPr>
              <w:pStyle w:val="TableParagraph"/>
              <w:ind w:right="365"/>
              <w:jc w:val="both"/>
              <w:rPr>
                <w:sz w:val="24"/>
              </w:rPr>
            </w:pPr>
            <w:r w:rsidRPr="00AB50F3">
              <w:rPr>
                <w:sz w:val="24"/>
              </w:rPr>
              <w:t>Аварийно-спасательная служба</w:t>
            </w:r>
          </w:p>
          <w:p w:rsidR="008633A3" w:rsidRPr="00AB50F3" w:rsidRDefault="008633A3" w:rsidP="00905AA2">
            <w:pPr>
              <w:pStyle w:val="TableParagraph"/>
              <w:ind w:right="365"/>
              <w:jc w:val="both"/>
              <w:rPr>
                <w:sz w:val="24"/>
              </w:rPr>
            </w:pP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171"/>
              <w:jc w:val="both"/>
              <w:rPr>
                <w:sz w:val="24"/>
              </w:rPr>
            </w:pPr>
            <w:r w:rsidRPr="00AB50F3">
              <w:rPr>
                <w:sz w:val="24"/>
              </w:rPr>
              <w:t>всего, в том числе</w:t>
            </w:r>
          </w:p>
        </w:tc>
        <w:tc>
          <w:tcPr>
            <w:tcW w:w="1842"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8399,5</w:t>
            </w:r>
          </w:p>
        </w:tc>
        <w:tc>
          <w:tcPr>
            <w:tcW w:w="1418" w:type="dxa"/>
            <w:tcBorders>
              <w:top w:val="single" w:sz="4" w:space="0" w:color="000000"/>
              <w:left w:val="single" w:sz="4" w:space="0" w:color="000000"/>
              <w:bottom w:val="single" w:sz="4" w:space="0" w:color="000000"/>
              <w:right w:val="single" w:sz="4" w:space="0" w:color="000000"/>
            </w:tcBorders>
          </w:tcPr>
          <w:p w:rsidR="008633A3" w:rsidRPr="00203F87" w:rsidRDefault="008633A3" w:rsidP="00905AA2">
            <w:pPr>
              <w:pStyle w:val="TableParagraph"/>
              <w:jc w:val="center"/>
              <w:rPr>
                <w:color w:val="000000" w:themeColor="text1"/>
                <w:sz w:val="24"/>
                <w:szCs w:val="24"/>
                <w:lang w:val="en-US"/>
              </w:rPr>
            </w:pPr>
            <w:r w:rsidRPr="00203F87">
              <w:rPr>
                <w:color w:val="000000" w:themeColor="text1"/>
                <w:sz w:val="24"/>
                <w:szCs w:val="24"/>
                <w:lang w:val="en-US"/>
              </w:rPr>
              <w:t>9007</w:t>
            </w:r>
            <w:r w:rsidRPr="00203F87">
              <w:rPr>
                <w:color w:val="000000" w:themeColor="text1"/>
                <w:sz w:val="24"/>
                <w:szCs w:val="24"/>
              </w:rPr>
              <w:t>,</w:t>
            </w:r>
            <w:r w:rsidRPr="00203F87">
              <w:rPr>
                <w:color w:val="000000" w:themeColor="text1"/>
                <w:sz w:val="24"/>
                <w:szCs w:val="24"/>
                <w:lang w:val="en-US"/>
              </w:rPr>
              <w:t>7</w:t>
            </w:r>
          </w:p>
        </w:tc>
        <w:tc>
          <w:tcPr>
            <w:tcW w:w="1417" w:type="dxa"/>
            <w:tcBorders>
              <w:top w:val="single" w:sz="4" w:space="0" w:color="000000"/>
              <w:left w:val="single" w:sz="4" w:space="0" w:color="000000"/>
              <w:bottom w:val="single" w:sz="4" w:space="0" w:color="000000"/>
              <w:right w:val="single" w:sz="4" w:space="0" w:color="000000"/>
            </w:tcBorders>
          </w:tcPr>
          <w:p w:rsidR="008633A3" w:rsidRPr="00203F87" w:rsidRDefault="008633A3" w:rsidP="00905AA2">
            <w:pPr>
              <w:pStyle w:val="TableParagraph"/>
              <w:jc w:val="center"/>
              <w:rPr>
                <w:color w:val="000000" w:themeColor="text1"/>
                <w:sz w:val="24"/>
                <w:szCs w:val="24"/>
              </w:rPr>
            </w:pPr>
            <w:r w:rsidRPr="00203F87">
              <w:rPr>
                <w:color w:val="000000" w:themeColor="text1"/>
                <w:sz w:val="24"/>
                <w:szCs w:val="24"/>
              </w:rPr>
              <w:t>8027,4</w:t>
            </w:r>
          </w:p>
        </w:tc>
        <w:tc>
          <w:tcPr>
            <w:tcW w:w="1418" w:type="dxa"/>
            <w:tcBorders>
              <w:top w:val="single" w:sz="4" w:space="0" w:color="000000"/>
              <w:left w:val="single" w:sz="4" w:space="0" w:color="000000"/>
              <w:bottom w:val="single" w:sz="4" w:space="0" w:color="000000"/>
              <w:right w:val="single" w:sz="4" w:space="0" w:color="000000"/>
            </w:tcBorders>
          </w:tcPr>
          <w:p w:rsidR="008633A3" w:rsidRPr="00203F87" w:rsidRDefault="008633A3" w:rsidP="00905AA2">
            <w:pPr>
              <w:pStyle w:val="TableParagraph"/>
              <w:jc w:val="center"/>
              <w:rPr>
                <w:color w:val="000000" w:themeColor="text1"/>
                <w:sz w:val="24"/>
                <w:szCs w:val="24"/>
              </w:rPr>
            </w:pPr>
            <w:r w:rsidRPr="00203F87">
              <w:rPr>
                <w:color w:val="000000" w:themeColor="text1"/>
                <w:sz w:val="24"/>
                <w:szCs w:val="24"/>
              </w:rPr>
              <w:t>8462,0</w:t>
            </w:r>
          </w:p>
        </w:tc>
        <w:tc>
          <w:tcPr>
            <w:tcW w:w="1417" w:type="dxa"/>
            <w:tcBorders>
              <w:top w:val="single" w:sz="4" w:space="0" w:color="000000"/>
              <w:left w:val="single" w:sz="4" w:space="0" w:color="000000"/>
              <w:bottom w:val="single" w:sz="4" w:space="0" w:color="000000"/>
              <w:right w:val="single" w:sz="4" w:space="0" w:color="auto"/>
            </w:tcBorders>
          </w:tcPr>
          <w:p w:rsidR="008633A3" w:rsidRPr="00203F87" w:rsidRDefault="008633A3" w:rsidP="00905AA2">
            <w:pPr>
              <w:pStyle w:val="TableParagraph"/>
              <w:jc w:val="center"/>
              <w:rPr>
                <w:color w:val="000000" w:themeColor="text1"/>
                <w:sz w:val="24"/>
                <w:szCs w:val="24"/>
              </w:rPr>
            </w:pPr>
            <w:r w:rsidRPr="00203F87">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633A3" w:rsidRPr="00203F87" w:rsidRDefault="008633A3" w:rsidP="00905AA2">
            <w:pPr>
              <w:pStyle w:val="TableParagraph"/>
              <w:jc w:val="center"/>
              <w:rPr>
                <w:sz w:val="24"/>
                <w:szCs w:val="24"/>
              </w:rPr>
            </w:pPr>
            <w:r w:rsidRPr="00203F87">
              <w:rPr>
                <w:sz w:val="24"/>
                <w:szCs w:val="24"/>
              </w:rPr>
              <w:t>33896,6</w:t>
            </w:r>
          </w:p>
        </w:tc>
      </w:tr>
      <w:tr w:rsidR="008633A3" w:rsidRPr="00AB50F3" w:rsidTr="00905AA2">
        <w:trPr>
          <w:trHeight w:val="554"/>
        </w:trPr>
        <w:tc>
          <w:tcPr>
            <w:tcW w:w="2552" w:type="dxa"/>
            <w:vMerge/>
            <w:tcBorders>
              <w:left w:val="single" w:sz="4" w:space="0" w:color="000000"/>
              <w:right w:val="single" w:sz="4" w:space="0" w:color="000000"/>
            </w:tcBorders>
            <w:vAlign w:val="center"/>
            <w:hideMark/>
          </w:tcPr>
          <w:p w:rsidR="008633A3" w:rsidRPr="00AB50F3" w:rsidRDefault="008633A3" w:rsidP="00905AA2">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265"/>
              <w:jc w:val="both"/>
              <w:rPr>
                <w:sz w:val="24"/>
              </w:rPr>
            </w:pPr>
            <w:r w:rsidRPr="00AB50F3">
              <w:rPr>
                <w:sz w:val="24"/>
              </w:rPr>
              <w:t>Собственные доходы бюджета округа</w:t>
            </w:r>
          </w:p>
        </w:tc>
        <w:tc>
          <w:tcPr>
            <w:tcW w:w="1842"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8399,5</w:t>
            </w:r>
          </w:p>
        </w:tc>
        <w:tc>
          <w:tcPr>
            <w:tcW w:w="1418" w:type="dxa"/>
            <w:tcBorders>
              <w:top w:val="single" w:sz="4" w:space="0" w:color="000000"/>
              <w:left w:val="single" w:sz="4" w:space="0" w:color="000000"/>
              <w:bottom w:val="single" w:sz="4" w:space="0" w:color="000000"/>
              <w:right w:val="single" w:sz="4" w:space="0" w:color="000000"/>
            </w:tcBorders>
          </w:tcPr>
          <w:p w:rsidR="008633A3" w:rsidRPr="00203F87" w:rsidRDefault="008633A3" w:rsidP="00905AA2">
            <w:pPr>
              <w:pStyle w:val="TableParagraph"/>
              <w:jc w:val="center"/>
              <w:rPr>
                <w:color w:val="000000" w:themeColor="text1"/>
                <w:sz w:val="24"/>
                <w:szCs w:val="24"/>
              </w:rPr>
            </w:pPr>
            <w:r w:rsidRPr="00203F87">
              <w:rPr>
                <w:color w:val="000000" w:themeColor="text1"/>
                <w:sz w:val="24"/>
                <w:szCs w:val="24"/>
              </w:rPr>
              <w:t>9007,7</w:t>
            </w:r>
          </w:p>
        </w:tc>
        <w:tc>
          <w:tcPr>
            <w:tcW w:w="1417" w:type="dxa"/>
            <w:tcBorders>
              <w:top w:val="single" w:sz="4" w:space="0" w:color="000000"/>
              <w:left w:val="single" w:sz="4" w:space="0" w:color="000000"/>
              <w:bottom w:val="single" w:sz="4" w:space="0" w:color="000000"/>
              <w:right w:val="single" w:sz="4" w:space="0" w:color="000000"/>
            </w:tcBorders>
          </w:tcPr>
          <w:p w:rsidR="008633A3" w:rsidRPr="00203F87" w:rsidRDefault="008633A3" w:rsidP="00905AA2">
            <w:pPr>
              <w:pStyle w:val="TableParagraph"/>
              <w:jc w:val="center"/>
              <w:rPr>
                <w:color w:val="000000" w:themeColor="text1"/>
                <w:sz w:val="24"/>
                <w:szCs w:val="24"/>
              </w:rPr>
            </w:pPr>
            <w:r w:rsidRPr="00203F87">
              <w:rPr>
                <w:color w:val="000000" w:themeColor="text1"/>
                <w:sz w:val="24"/>
                <w:szCs w:val="24"/>
              </w:rPr>
              <w:t>8027,4</w:t>
            </w:r>
          </w:p>
        </w:tc>
        <w:tc>
          <w:tcPr>
            <w:tcW w:w="1418" w:type="dxa"/>
            <w:tcBorders>
              <w:top w:val="single" w:sz="4" w:space="0" w:color="000000"/>
              <w:left w:val="single" w:sz="4" w:space="0" w:color="000000"/>
              <w:bottom w:val="single" w:sz="4" w:space="0" w:color="000000"/>
              <w:right w:val="single" w:sz="4" w:space="0" w:color="000000"/>
            </w:tcBorders>
          </w:tcPr>
          <w:p w:rsidR="008633A3" w:rsidRPr="00203F87" w:rsidRDefault="008633A3" w:rsidP="00905AA2">
            <w:pPr>
              <w:pStyle w:val="TableParagraph"/>
              <w:jc w:val="center"/>
              <w:rPr>
                <w:color w:val="000000" w:themeColor="text1"/>
                <w:sz w:val="24"/>
                <w:szCs w:val="24"/>
              </w:rPr>
            </w:pPr>
            <w:r w:rsidRPr="00203F87">
              <w:rPr>
                <w:color w:val="000000" w:themeColor="text1"/>
                <w:sz w:val="24"/>
                <w:szCs w:val="24"/>
              </w:rPr>
              <w:t>8462,0</w:t>
            </w:r>
          </w:p>
        </w:tc>
        <w:tc>
          <w:tcPr>
            <w:tcW w:w="1417" w:type="dxa"/>
            <w:tcBorders>
              <w:top w:val="single" w:sz="4" w:space="0" w:color="000000"/>
              <w:left w:val="single" w:sz="4" w:space="0" w:color="000000"/>
              <w:bottom w:val="single" w:sz="4" w:space="0" w:color="000000"/>
              <w:right w:val="single" w:sz="4" w:space="0" w:color="auto"/>
            </w:tcBorders>
          </w:tcPr>
          <w:p w:rsidR="008633A3" w:rsidRPr="00203F87" w:rsidRDefault="008633A3" w:rsidP="00905AA2">
            <w:pPr>
              <w:pStyle w:val="TableParagraph"/>
              <w:jc w:val="center"/>
              <w:rPr>
                <w:color w:val="000000" w:themeColor="text1"/>
                <w:sz w:val="24"/>
                <w:szCs w:val="24"/>
              </w:rPr>
            </w:pPr>
            <w:r w:rsidRPr="00203F87">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633A3" w:rsidRPr="00203F87" w:rsidRDefault="008633A3" w:rsidP="00905AA2">
            <w:pPr>
              <w:pStyle w:val="TableParagraph"/>
              <w:jc w:val="center"/>
              <w:rPr>
                <w:sz w:val="24"/>
                <w:szCs w:val="24"/>
              </w:rPr>
            </w:pPr>
            <w:r w:rsidRPr="00203F87">
              <w:rPr>
                <w:sz w:val="24"/>
                <w:szCs w:val="24"/>
              </w:rPr>
              <w:t>33896,6</w:t>
            </w:r>
          </w:p>
        </w:tc>
      </w:tr>
      <w:tr w:rsidR="008633A3" w:rsidRPr="00AB50F3" w:rsidTr="00905AA2">
        <w:trPr>
          <w:trHeight w:val="548"/>
        </w:trPr>
        <w:tc>
          <w:tcPr>
            <w:tcW w:w="2552" w:type="dxa"/>
            <w:vMerge/>
            <w:tcBorders>
              <w:left w:val="single" w:sz="4" w:space="0" w:color="000000"/>
              <w:right w:val="single" w:sz="4" w:space="0" w:color="000000"/>
            </w:tcBorders>
            <w:vAlign w:val="center"/>
            <w:hideMark/>
          </w:tcPr>
          <w:p w:rsidR="008633A3" w:rsidRPr="00AB50F3" w:rsidRDefault="008633A3" w:rsidP="00905AA2">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100"/>
              <w:jc w:val="both"/>
              <w:rPr>
                <w:sz w:val="24"/>
              </w:rPr>
            </w:pPr>
            <w:r w:rsidRPr="00AB50F3">
              <w:rPr>
                <w:sz w:val="24"/>
              </w:rPr>
              <w:t>субвенции и субсидии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203F87" w:rsidRDefault="008633A3" w:rsidP="00905AA2">
            <w:pPr>
              <w:pStyle w:val="TableParagraph"/>
              <w:jc w:val="center"/>
              <w:rPr>
                <w:color w:val="000000" w:themeColor="text1"/>
                <w:sz w:val="24"/>
                <w:szCs w:val="24"/>
              </w:rPr>
            </w:pPr>
            <w:r w:rsidRPr="00203F87">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633A3" w:rsidRPr="00203F87" w:rsidRDefault="008633A3" w:rsidP="00905AA2">
            <w:pPr>
              <w:pStyle w:val="TableParagraph"/>
              <w:jc w:val="center"/>
              <w:rPr>
                <w:color w:val="000000" w:themeColor="text1"/>
                <w:sz w:val="24"/>
                <w:szCs w:val="24"/>
              </w:rPr>
            </w:pPr>
            <w:r w:rsidRPr="00203F87">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203F87" w:rsidRDefault="008633A3" w:rsidP="00905AA2">
            <w:pPr>
              <w:pStyle w:val="TableParagraph"/>
              <w:jc w:val="center"/>
              <w:rPr>
                <w:color w:val="000000" w:themeColor="text1"/>
                <w:sz w:val="24"/>
                <w:szCs w:val="24"/>
              </w:rPr>
            </w:pPr>
            <w:r w:rsidRPr="00203F87">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633A3" w:rsidRPr="00203F87" w:rsidRDefault="008633A3" w:rsidP="00905AA2">
            <w:pPr>
              <w:pStyle w:val="TableParagraph"/>
              <w:jc w:val="center"/>
              <w:rPr>
                <w:color w:val="000000" w:themeColor="text1"/>
                <w:sz w:val="24"/>
                <w:szCs w:val="24"/>
              </w:rPr>
            </w:pPr>
            <w:r w:rsidRPr="00203F87">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633A3" w:rsidRPr="00203F87" w:rsidRDefault="008633A3" w:rsidP="00905AA2">
            <w:pPr>
              <w:pStyle w:val="TableParagraph"/>
              <w:jc w:val="center"/>
              <w:rPr>
                <w:sz w:val="24"/>
                <w:szCs w:val="24"/>
              </w:rPr>
            </w:pPr>
            <w:r w:rsidRPr="00203F87">
              <w:rPr>
                <w:sz w:val="24"/>
                <w:szCs w:val="24"/>
              </w:rPr>
              <w:t>0,0</w:t>
            </w:r>
          </w:p>
        </w:tc>
      </w:tr>
      <w:tr w:rsidR="008633A3" w:rsidRPr="00AB50F3" w:rsidTr="00905AA2">
        <w:trPr>
          <w:trHeight w:val="556"/>
        </w:trPr>
        <w:tc>
          <w:tcPr>
            <w:tcW w:w="2552" w:type="dxa"/>
            <w:vMerge/>
            <w:tcBorders>
              <w:left w:val="single" w:sz="4" w:space="0" w:color="000000"/>
              <w:right w:val="single" w:sz="4" w:space="0" w:color="000000"/>
            </w:tcBorders>
            <w:vAlign w:val="center"/>
            <w:hideMark/>
          </w:tcPr>
          <w:p w:rsidR="008633A3" w:rsidRPr="00AB50F3" w:rsidRDefault="008633A3" w:rsidP="00905AA2">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100"/>
              <w:jc w:val="both"/>
              <w:rPr>
                <w:sz w:val="24"/>
              </w:rPr>
            </w:pPr>
            <w:r w:rsidRPr="00AB50F3">
              <w:rPr>
                <w:sz w:val="24"/>
              </w:rPr>
              <w:t>субвенции и субсидии областного бюджета**</w:t>
            </w:r>
          </w:p>
        </w:tc>
        <w:tc>
          <w:tcPr>
            <w:tcW w:w="1842"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633A3" w:rsidRPr="00AB50F3" w:rsidRDefault="008633A3" w:rsidP="00905AA2">
            <w:pPr>
              <w:pStyle w:val="TableParagraph"/>
              <w:jc w:val="center"/>
              <w:rPr>
                <w:sz w:val="24"/>
                <w:szCs w:val="24"/>
              </w:rPr>
            </w:pPr>
          </w:p>
        </w:tc>
      </w:tr>
      <w:tr w:rsidR="008633A3" w:rsidRPr="00AB50F3" w:rsidTr="00905AA2">
        <w:trPr>
          <w:trHeight w:val="421"/>
        </w:trPr>
        <w:tc>
          <w:tcPr>
            <w:tcW w:w="2552" w:type="dxa"/>
            <w:vMerge w:val="restart"/>
            <w:tcBorders>
              <w:top w:val="single" w:sz="4" w:space="0" w:color="000000"/>
              <w:left w:val="single" w:sz="4" w:space="0" w:color="000000"/>
              <w:right w:val="single" w:sz="4" w:space="0" w:color="000000"/>
            </w:tcBorders>
            <w:vAlign w:val="center"/>
            <w:hideMark/>
          </w:tcPr>
          <w:p w:rsidR="008633A3" w:rsidRPr="00AB50F3" w:rsidRDefault="008633A3" w:rsidP="00905AA2">
            <w:pPr>
              <w:spacing w:after="0" w:line="240" w:lineRule="auto"/>
              <w:rPr>
                <w:rFonts w:ascii="Times New Roman" w:eastAsia="Times New Roman" w:hAnsi="Times New Roman" w:cs="Times New Roman"/>
                <w:sz w:val="24"/>
                <w:lang w:eastAsia="en-US"/>
              </w:rPr>
            </w:pPr>
            <w:r w:rsidRPr="00AB50F3">
              <w:rPr>
                <w:rFonts w:ascii="Times New Roman" w:eastAsia="Times New Roman" w:hAnsi="Times New Roman" w:cs="Times New Roman"/>
                <w:sz w:val="24"/>
                <w:lang w:eastAsia="en-US"/>
              </w:rPr>
              <w:t>Исполнитель</w:t>
            </w:r>
          </w:p>
          <w:p w:rsidR="008633A3" w:rsidRPr="00AB50F3" w:rsidRDefault="008633A3" w:rsidP="00905AA2">
            <w:pPr>
              <w:spacing w:after="0" w:line="240" w:lineRule="auto"/>
              <w:rPr>
                <w:rFonts w:ascii="Times New Roman" w:eastAsia="Times New Roman" w:hAnsi="Times New Roman" w:cs="Times New Roman"/>
                <w:sz w:val="24"/>
                <w:lang w:eastAsia="en-US"/>
              </w:rPr>
            </w:pPr>
            <w:r w:rsidRPr="00AB50F3">
              <w:rPr>
                <w:rFonts w:ascii="Times New Roman" w:eastAsia="Times New Roman" w:hAnsi="Times New Roman" w:cs="Times New Roman"/>
                <w:sz w:val="24"/>
                <w:lang w:eastAsia="en-US"/>
              </w:rPr>
              <w:t>МУ «Усть-Кубинский центр культуры и библиотечного обслуживания»</w:t>
            </w: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jc w:val="both"/>
              <w:rPr>
                <w:sz w:val="24"/>
              </w:rPr>
            </w:pPr>
            <w:r w:rsidRPr="00AB50F3">
              <w:rPr>
                <w:sz w:val="24"/>
              </w:rPr>
              <w:t>всего, в том числе</w:t>
            </w:r>
          </w:p>
        </w:tc>
        <w:tc>
          <w:tcPr>
            <w:tcW w:w="1842"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570,0</w:t>
            </w:r>
          </w:p>
        </w:tc>
        <w:tc>
          <w:tcPr>
            <w:tcW w:w="1417"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633A3" w:rsidRPr="00AB50F3" w:rsidRDefault="008633A3" w:rsidP="00905AA2">
            <w:pPr>
              <w:pStyle w:val="TableParagraph"/>
              <w:jc w:val="center"/>
              <w:rPr>
                <w:sz w:val="24"/>
                <w:szCs w:val="24"/>
              </w:rPr>
            </w:pPr>
            <w:r w:rsidRPr="00AB50F3">
              <w:rPr>
                <w:sz w:val="24"/>
                <w:szCs w:val="24"/>
              </w:rPr>
              <w:t>570,0</w:t>
            </w:r>
          </w:p>
        </w:tc>
      </w:tr>
      <w:tr w:rsidR="008633A3" w:rsidRPr="00AB50F3" w:rsidTr="00905AA2">
        <w:trPr>
          <w:trHeight w:val="555"/>
        </w:trPr>
        <w:tc>
          <w:tcPr>
            <w:tcW w:w="2552" w:type="dxa"/>
            <w:vMerge/>
            <w:tcBorders>
              <w:left w:val="single" w:sz="4" w:space="0" w:color="000000"/>
              <w:right w:val="single" w:sz="4" w:space="0" w:color="000000"/>
            </w:tcBorders>
            <w:vAlign w:val="center"/>
            <w:hideMark/>
          </w:tcPr>
          <w:p w:rsidR="008633A3" w:rsidRPr="00AB50F3" w:rsidRDefault="008633A3" w:rsidP="00905AA2">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265"/>
              <w:jc w:val="both"/>
              <w:rPr>
                <w:sz w:val="24"/>
              </w:rPr>
            </w:pPr>
            <w:r w:rsidRPr="00AB50F3">
              <w:rPr>
                <w:sz w:val="24"/>
              </w:rPr>
              <w:t>Собственные доходы бюджета округа</w:t>
            </w:r>
          </w:p>
        </w:tc>
        <w:tc>
          <w:tcPr>
            <w:tcW w:w="1842"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40,1</w:t>
            </w:r>
          </w:p>
        </w:tc>
        <w:tc>
          <w:tcPr>
            <w:tcW w:w="1417"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633A3" w:rsidRPr="00AB50F3" w:rsidRDefault="008633A3" w:rsidP="00905AA2">
            <w:pPr>
              <w:pStyle w:val="TableParagraph"/>
              <w:jc w:val="center"/>
              <w:rPr>
                <w:sz w:val="24"/>
                <w:szCs w:val="24"/>
              </w:rPr>
            </w:pPr>
            <w:r w:rsidRPr="00AB50F3">
              <w:rPr>
                <w:sz w:val="24"/>
                <w:szCs w:val="24"/>
              </w:rPr>
              <w:t>40,1</w:t>
            </w:r>
          </w:p>
        </w:tc>
      </w:tr>
      <w:tr w:rsidR="008633A3" w:rsidRPr="00AB50F3" w:rsidTr="00905AA2">
        <w:trPr>
          <w:trHeight w:val="563"/>
        </w:trPr>
        <w:tc>
          <w:tcPr>
            <w:tcW w:w="2552" w:type="dxa"/>
            <w:vMerge/>
            <w:tcBorders>
              <w:left w:val="single" w:sz="4" w:space="0" w:color="000000"/>
              <w:right w:val="single" w:sz="4" w:space="0" w:color="000000"/>
            </w:tcBorders>
            <w:vAlign w:val="center"/>
            <w:hideMark/>
          </w:tcPr>
          <w:p w:rsidR="008633A3" w:rsidRPr="00AB50F3" w:rsidRDefault="008633A3" w:rsidP="00905AA2">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100"/>
              <w:jc w:val="both"/>
              <w:rPr>
                <w:sz w:val="24"/>
              </w:rPr>
            </w:pPr>
            <w:r w:rsidRPr="00AB50F3">
              <w:rPr>
                <w:sz w:val="24"/>
              </w:rPr>
              <w:t>субвенции и субсидии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633A3" w:rsidRPr="00AB50F3" w:rsidRDefault="008633A3" w:rsidP="00905AA2">
            <w:pPr>
              <w:pStyle w:val="TableParagraph"/>
              <w:jc w:val="center"/>
              <w:rPr>
                <w:sz w:val="24"/>
                <w:szCs w:val="24"/>
              </w:rPr>
            </w:pPr>
            <w:r w:rsidRPr="00AB50F3">
              <w:rPr>
                <w:sz w:val="24"/>
                <w:szCs w:val="24"/>
              </w:rPr>
              <w:t>0,0</w:t>
            </w:r>
          </w:p>
        </w:tc>
      </w:tr>
      <w:tr w:rsidR="008633A3" w:rsidRPr="00AB50F3" w:rsidTr="00905AA2">
        <w:trPr>
          <w:trHeight w:val="557"/>
        </w:trPr>
        <w:tc>
          <w:tcPr>
            <w:tcW w:w="2552" w:type="dxa"/>
            <w:vMerge/>
            <w:tcBorders>
              <w:left w:val="single" w:sz="4" w:space="0" w:color="000000"/>
              <w:right w:val="single" w:sz="4" w:space="0" w:color="000000"/>
            </w:tcBorders>
            <w:vAlign w:val="center"/>
            <w:hideMark/>
          </w:tcPr>
          <w:p w:rsidR="008633A3" w:rsidRPr="00AB50F3" w:rsidRDefault="008633A3" w:rsidP="00905AA2">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100"/>
              <w:jc w:val="both"/>
              <w:rPr>
                <w:sz w:val="24"/>
              </w:rPr>
            </w:pPr>
            <w:r w:rsidRPr="00AB50F3">
              <w:rPr>
                <w:sz w:val="24"/>
              </w:rPr>
              <w:t>субвенции и субсидии областного бюджета**</w:t>
            </w:r>
          </w:p>
        </w:tc>
        <w:tc>
          <w:tcPr>
            <w:tcW w:w="1842"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529,9</w:t>
            </w:r>
          </w:p>
        </w:tc>
        <w:tc>
          <w:tcPr>
            <w:tcW w:w="1417"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633A3" w:rsidRPr="00AB50F3" w:rsidRDefault="008633A3" w:rsidP="00905AA2">
            <w:pPr>
              <w:pStyle w:val="TableParagraph"/>
              <w:jc w:val="center"/>
              <w:rPr>
                <w:sz w:val="24"/>
                <w:szCs w:val="24"/>
              </w:rPr>
            </w:pPr>
            <w:r w:rsidRPr="00AB50F3">
              <w:rPr>
                <w:sz w:val="24"/>
                <w:szCs w:val="24"/>
              </w:rPr>
              <w:t>529,9</w:t>
            </w:r>
          </w:p>
        </w:tc>
      </w:tr>
      <w:tr w:rsidR="008633A3" w:rsidRPr="00AB50F3" w:rsidTr="00905AA2">
        <w:trPr>
          <w:trHeight w:val="395"/>
        </w:trPr>
        <w:tc>
          <w:tcPr>
            <w:tcW w:w="2552" w:type="dxa"/>
            <w:vMerge w:val="restart"/>
            <w:tcBorders>
              <w:left w:val="single" w:sz="4" w:space="0" w:color="000000"/>
              <w:right w:val="single" w:sz="4" w:space="0" w:color="000000"/>
            </w:tcBorders>
            <w:vAlign w:val="center"/>
            <w:hideMark/>
          </w:tcPr>
          <w:p w:rsidR="008633A3" w:rsidRPr="00AB50F3" w:rsidRDefault="008633A3" w:rsidP="00905AA2">
            <w:pPr>
              <w:spacing w:after="0" w:line="240" w:lineRule="auto"/>
              <w:rPr>
                <w:rFonts w:ascii="Times New Roman" w:eastAsia="Times New Roman" w:hAnsi="Times New Roman" w:cs="Times New Roman"/>
                <w:sz w:val="24"/>
                <w:lang w:eastAsia="en-US"/>
              </w:rPr>
            </w:pPr>
            <w:r w:rsidRPr="00AB50F3">
              <w:rPr>
                <w:rFonts w:ascii="Times New Roman" w:eastAsia="Times New Roman" w:hAnsi="Times New Roman" w:cs="Times New Roman"/>
                <w:sz w:val="24"/>
                <w:lang w:eastAsia="en-US"/>
              </w:rPr>
              <w:t>Исполнитель</w:t>
            </w:r>
          </w:p>
          <w:p w:rsidR="008633A3" w:rsidRPr="00AB50F3" w:rsidRDefault="008633A3" w:rsidP="00905AA2">
            <w:pPr>
              <w:spacing w:after="0" w:line="240" w:lineRule="auto"/>
              <w:rPr>
                <w:rFonts w:ascii="Times New Roman" w:eastAsia="Times New Roman" w:hAnsi="Times New Roman" w:cs="Times New Roman"/>
                <w:sz w:val="24"/>
                <w:lang w:eastAsia="en-US"/>
              </w:rPr>
            </w:pPr>
            <w:r w:rsidRPr="00AB50F3">
              <w:rPr>
                <w:rFonts w:ascii="Times New Roman" w:eastAsia="Times New Roman" w:hAnsi="Times New Roman" w:cs="Times New Roman"/>
                <w:sz w:val="24"/>
                <w:lang w:eastAsia="en-US"/>
              </w:rPr>
              <w:t>МУ «Центр материально-технического обеспечения»</w:t>
            </w: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100"/>
              <w:jc w:val="both"/>
              <w:rPr>
                <w:sz w:val="24"/>
              </w:rPr>
            </w:pPr>
            <w:r w:rsidRPr="00AB50F3">
              <w:rPr>
                <w:sz w:val="24"/>
              </w:rPr>
              <w:t>всего, в том числе</w:t>
            </w:r>
          </w:p>
        </w:tc>
        <w:tc>
          <w:tcPr>
            <w:tcW w:w="1842"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2306,4</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1588,0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992,5</w:t>
            </w:r>
          </w:p>
        </w:tc>
        <w:tc>
          <w:tcPr>
            <w:tcW w:w="1417" w:type="dxa"/>
            <w:tcBorders>
              <w:top w:val="single" w:sz="4" w:space="0" w:color="000000"/>
              <w:left w:val="single" w:sz="4" w:space="0" w:color="000000"/>
              <w:bottom w:val="single" w:sz="4" w:space="0" w:color="000000"/>
              <w:right w:val="single" w:sz="4" w:space="0" w:color="auto"/>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633A3" w:rsidRPr="00AB50F3" w:rsidRDefault="008633A3" w:rsidP="00905AA2">
            <w:pPr>
              <w:pStyle w:val="TableParagraph"/>
              <w:jc w:val="center"/>
              <w:rPr>
                <w:sz w:val="24"/>
                <w:szCs w:val="24"/>
              </w:rPr>
            </w:pPr>
            <w:r w:rsidRPr="00AB50F3">
              <w:rPr>
                <w:sz w:val="24"/>
                <w:szCs w:val="24"/>
              </w:rPr>
              <w:t>4886,9</w:t>
            </w:r>
          </w:p>
        </w:tc>
      </w:tr>
      <w:tr w:rsidR="008633A3" w:rsidRPr="00AB50F3" w:rsidTr="00905AA2">
        <w:trPr>
          <w:trHeight w:val="571"/>
        </w:trPr>
        <w:tc>
          <w:tcPr>
            <w:tcW w:w="2552" w:type="dxa"/>
            <w:vMerge/>
            <w:tcBorders>
              <w:left w:val="single" w:sz="4" w:space="0" w:color="000000"/>
              <w:right w:val="single" w:sz="4" w:space="0" w:color="000000"/>
            </w:tcBorders>
            <w:vAlign w:val="center"/>
            <w:hideMark/>
          </w:tcPr>
          <w:p w:rsidR="008633A3" w:rsidRPr="00AB50F3" w:rsidRDefault="008633A3" w:rsidP="00905AA2">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265"/>
              <w:jc w:val="both"/>
              <w:rPr>
                <w:sz w:val="24"/>
              </w:rPr>
            </w:pPr>
            <w:r w:rsidRPr="00AB50F3">
              <w:rPr>
                <w:sz w:val="24"/>
              </w:rPr>
              <w:t>Собственные доходы бюджета округа</w:t>
            </w:r>
          </w:p>
        </w:tc>
        <w:tc>
          <w:tcPr>
            <w:tcW w:w="1842"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2306,4</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633A3" w:rsidRPr="00AB50F3" w:rsidRDefault="008633A3" w:rsidP="00905AA2">
            <w:pPr>
              <w:pStyle w:val="TableParagraph"/>
              <w:jc w:val="center"/>
              <w:rPr>
                <w:sz w:val="24"/>
                <w:szCs w:val="24"/>
              </w:rPr>
            </w:pPr>
            <w:r w:rsidRPr="00AB50F3">
              <w:rPr>
                <w:sz w:val="24"/>
                <w:szCs w:val="24"/>
              </w:rPr>
              <w:t>2306,4</w:t>
            </w:r>
          </w:p>
        </w:tc>
      </w:tr>
      <w:tr w:rsidR="008633A3" w:rsidRPr="00AB50F3" w:rsidTr="00905AA2">
        <w:trPr>
          <w:trHeight w:val="565"/>
        </w:trPr>
        <w:tc>
          <w:tcPr>
            <w:tcW w:w="2552" w:type="dxa"/>
            <w:vMerge/>
            <w:tcBorders>
              <w:left w:val="single" w:sz="4" w:space="0" w:color="000000"/>
              <w:right w:val="single" w:sz="4" w:space="0" w:color="000000"/>
            </w:tcBorders>
            <w:vAlign w:val="center"/>
            <w:hideMark/>
          </w:tcPr>
          <w:p w:rsidR="008633A3" w:rsidRPr="00AB50F3" w:rsidRDefault="008633A3" w:rsidP="00905AA2">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100"/>
              <w:jc w:val="both"/>
              <w:rPr>
                <w:sz w:val="24"/>
              </w:rPr>
            </w:pPr>
            <w:r w:rsidRPr="00AB50F3">
              <w:rPr>
                <w:sz w:val="24"/>
              </w:rPr>
              <w:t>субвенции и субсидии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633A3" w:rsidRPr="00AB50F3" w:rsidRDefault="008633A3" w:rsidP="00905AA2">
            <w:pPr>
              <w:pStyle w:val="TableParagraph"/>
              <w:jc w:val="center"/>
              <w:rPr>
                <w:sz w:val="24"/>
                <w:szCs w:val="24"/>
              </w:rPr>
            </w:pPr>
            <w:r w:rsidRPr="00AB50F3">
              <w:rPr>
                <w:sz w:val="24"/>
                <w:szCs w:val="24"/>
              </w:rPr>
              <w:t>0,0</w:t>
            </w:r>
          </w:p>
        </w:tc>
      </w:tr>
      <w:tr w:rsidR="008633A3" w:rsidRPr="00AB50F3" w:rsidTr="00905AA2">
        <w:trPr>
          <w:trHeight w:val="545"/>
        </w:trPr>
        <w:tc>
          <w:tcPr>
            <w:tcW w:w="2552" w:type="dxa"/>
            <w:vMerge/>
            <w:tcBorders>
              <w:left w:val="single" w:sz="4" w:space="0" w:color="000000"/>
              <w:right w:val="single" w:sz="4" w:space="0" w:color="000000"/>
            </w:tcBorders>
            <w:vAlign w:val="center"/>
            <w:hideMark/>
          </w:tcPr>
          <w:p w:rsidR="008633A3" w:rsidRPr="00AB50F3" w:rsidRDefault="008633A3" w:rsidP="00905AA2">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633A3" w:rsidRPr="00AB50F3" w:rsidRDefault="008633A3" w:rsidP="00905AA2">
            <w:pPr>
              <w:pStyle w:val="TableParagraph"/>
              <w:ind w:left="62" w:right="100"/>
              <w:jc w:val="both"/>
              <w:rPr>
                <w:sz w:val="24"/>
              </w:rPr>
            </w:pPr>
            <w:r w:rsidRPr="00AB50F3">
              <w:rPr>
                <w:sz w:val="24"/>
              </w:rPr>
              <w:t>субвенции и субсидии областного бюджета**</w:t>
            </w:r>
          </w:p>
        </w:tc>
        <w:tc>
          <w:tcPr>
            <w:tcW w:w="1842"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1588,0</w:t>
            </w:r>
          </w:p>
        </w:tc>
        <w:tc>
          <w:tcPr>
            <w:tcW w:w="1418" w:type="dxa"/>
            <w:tcBorders>
              <w:top w:val="single" w:sz="4" w:space="0" w:color="000000"/>
              <w:left w:val="single" w:sz="4" w:space="0" w:color="000000"/>
              <w:bottom w:val="single" w:sz="4" w:space="0" w:color="000000"/>
              <w:right w:val="single" w:sz="4" w:space="0" w:color="000000"/>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992,5</w:t>
            </w:r>
          </w:p>
        </w:tc>
        <w:tc>
          <w:tcPr>
            <w:tcW w:w="1417" w:type="dxa"/>
            <w:tcBorders>
              <w:top w:val="single" w:sz="4" w:space="0" w:color="000000"/>
              <w:left w:val="single" w:sz="4" w:space="0" w:color="000000"/>
              <w:bottom w:val="single" w:sz="4" w:space="0" w:color="000000"/>
              <w:right w:val="single" w:sz="4" w:space="0" w:color="auto"/>
            </w:tcBorders>
          </w:tcPr>
          <w:p w:rsidR="008633A3" w:rsidRPr="00AB50F3" w:rsidRDefault="008633A3" w:rsidP="00905AA2">
            <w:pPr>
              <w:pStyle w:val="TableParagraph"/>
              <w:jc w:val="center"/>
              <w:rPr>
                <w:color w:val="000000" w:themeColor="text1"/>
                <w:sz w:val="24"/>
                <w:szCs w:val="24"/>
              </w:rPr>
            </w:pPr>
            <w:r w:rsidRPr="00AB50F3">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633A3" w:rsidRPr="00AB50F3" w:rsidRDefault="008633A3" w:rsidP="00905AA2">
            <w:pPr>
              <w:pStyle w:val="TableParagraph"/>
              <w:jc w:val="center"/>
              <w:rPr>
                <w:sz w:val="24"/>
                <w:szCs w:val="24"/>
              </w:rPr>
            </w:pPr>
            <w:r w:rsidRPr="00AB50F3">
              <w:rPr>
                <w:sz w:val="24"/>
                <w:szCs w:val="24"/>
              </w:rPr>
              <w:t>2580,5</w:t>
            </w:r>
          </w:p>
        </w:tc>
      </w:tr>
    </w:tbl>
    <w:p w:rsidR="008633A3" w:rsidRPr="00AB50F3" w:rsidRDefault="008633A3" w:rsidP="008633A3">
      <w:pPr>
        <w:pStyle w:val="af3"/>
        <w:spacing w:after="0"/>
        <w:ind w:left="712"/>
        <w:rPr>
          <w:sz w:val="22"/>
          <w:szCs w:val="22"/>
        </w:rPr>
      </w:pPr>
    </w:p>
    <w:p w:rsidR="008014F6" w:rsidRDefault="008014F6" w:rsidP="003D00D8">
      <w:pPr>
        <w:pStyle w:val="af3"/>
        <w:spacing w:after="0"/>
        <w:jc w:val="right"/>
      </w:pPr>
    </w:p>
    <w:p w:rsidR="008014F6" w:rsidRDefault="008014F6" w:rsidP="003D00D8">
      <w:pPr>
        <w:pStyle w:val="af3"/>
        <w:spacing w:after="0"/>
        <w:jc w:val="right"/>
      </w:pPr>
    </w:p>
    <w:p w:rsidR="008014F6" w:rsidRDefault="008014F6" w:rsidP="003D00D8">
      <w:pPr>
        <w:pStyle w:val="af3"/>
        <w:spacing w:after="0"/>
        <w:jc w:val="right"/>
      </w:pPr>
    </w:p>
    <w:p w:rsidR="008014F6" w:rsidRPr="00BC41CE" w:rsidRDefault="008014F6" w:rsidP="003D00D8">
      <w:pPr>
        <w:pStyle w:val="af3"/>
        <w:spacing w:after="0"/>
        <w:jc w:val="right"/>
      </w:pPr>
    </w:p>
    <w:p w:rsidR="003D00D8" w:rsidRDefault="003D00D8" w:rsidP="003D00D8">
      <w:pPr>
        <w:pStyle w:val="af3"/>
        <w:tabs>
          <w:tab w:val="left" w:pos="13176"/>
        </w:tabs>
        <w:spacing w:after="0"/>
        <w:ind w:left="720"/>
        <w:rPr>
          <w:b/>
          <w:bCs/>
          <w:sz w:val="26"/>
          <w:szCs w:val="26"/>
        </w:rPr>
      </w:pPr>
    </w:p>
    <w:p w:rsidR="00CA3CB6" w:rsidRPr="00BC41CE" w:rsidRDefault="00CA3CB6" w:rsidP="00CA3CB6">
      <w:pPr>
        <w:pStyle w:val="af3"/>
        <w:spacing w:after="0"/>
        <w:ind w:left="712"/>
        <w:rPr>
          <w:sz w:val="22"/>
          <w:szCs w:val="22"/>
        </w:rPr>
      </w:pPr>
      <w:r w:rsidRPr="00BC41CE">
        <w:rPr>
          <w:sz w:val="22"/>
          <w:szCs w:val="22"/>
        </w:rPr>
        <w:t>*Указываютсяконкретныегодыпериодареализациимуниципальнойпрограммы.</w:t>
      </w:r>
    </w:p>
    <w:p w:rsidR="00CA3CB6" w:rsidRPr="00BC41CE" w:rsidRDefault="00CA3CB6" w:rsidP="00CA3CB6">
      <w:pPr>
        <w:pStyle w:val="af3"/>
        <w:spacing w:after="0"/>
        <w:ind w:left="172" w:right="828" w:firstLine="540"/>
        <w:rPr>
          <w:sz w:val="22"/>
          <w:szCs w:val="22"/>
        </w:rPr>
      </w:pPr>
      <w:r w:rsidRPr="00BC41CE">
        <w:rPr>
          <w:sz w:val="22"/>
          <w:szCs w:val="22"/>
        </w:rPr>
        <w:t>**Указываются субвенции, субсидии и иные трансферты областного, федерального бюджета при условии подтверждения поступления средств.</w:t>
      </w:r>
    </w:p>
    <w:p w:rsidR="0085455C" w:rsidRDefault="00CA3CB6" w:rsidP="00CA3CB6">
      <w:pPr>
        <w:pStyle w:val="af3"/>
        <w:spacing w:after="0"/>
        <w:ind w:left="712"/>
        <w:rPr>
          <w:sz w:val="22"/>
          <w:szCs w:val="22"/>
        </w:rPr>
      </w:pPr>
      <w:r w:rsidRPr="00BC41CE">
        <w:rPr>
          <w:sz w:val="22"/>
          <w:szCs w:val="22"/>
        </w:rPr>
        <w:t>***Указываютсяприусловиидокументальногоподтвержденияпоступлениясредств.</w:t>
      </w:r>
    </w:p>
    <w:p w:rsidR="0085455C" w:rsidRDefault="0085455C">
      <w:pPr>
        <w:rPr>
          <w:rFonts w:ascii="Times New Roman" w:eastAsia="Times New Roman" w:hAnsi="Times New Roman" w:cs="Times New Roman"/>
        </w:rPr>
      </w:pPr>
      <w:r>
        <w:br w:type="page"/>
      </w:r>
    </w:p>
    <w:p w:rsidR="00CA3CB6" w:rsidRPr="002C5460" w:rsidRDefault="00CA3CB6" w:rsidP="00CA3CB6">
      <w:pPr>
        <w:pStyle w:val="af3"/>
        <w:spacing w:after="0"/>
        <w:ind w:left="712"/>
        <w:jc w:val="right"/>
        <w:rPr>
          <w:sz w:val="22"/>
          <w:szCs w:val="22"/>
        </w:rPr>
      </w:pPr>
      <w:r w:rsidRPr="002C5460">
        <w:rPr>
          <w:sz w:val="22"/>
          <w:szCs w:val="22"/>
        </w:rPr>
        <w:lastRenderedPageBreak/>
        <w:t>Приложение 4</w:t>
      </w:r>
    </w:p>
    <w:p w:rsidR="00CA3CB6" w:rsidRPr="002C5460" w:rsidRDefault="00CA3CB6" w:rsidP="00CA3CB6">
      <w:pPr>
        <w:pStyle w:val="af3"/>
        <w:spacing w:after="0"/>
        <w:ind w:left="712"/>
        <w:jc w:val="right"/>
        <w:rPr>
          <w:sz w:val="22"/>
          <w:szCs w:val="22"/>
        </w:rPr>
      </w:pPr>
      <w:r w:rsidRPr="002C5460">
        <w:rPr>
          <w:sz w:val="22"/>
          <w:szCs w:val="22"/>
        </w:rPr>
        <w:t>к муниципальной программе</w:t>
      </w:r>
    </w:p>
    <w:p w:rsidR="00CA3CB6" w:rsidRPr="005904A8" w:rsidRDefault="00CA3CB6" w:rsidP="00CA3CB6">
      <w:pPr>
        <w:pStyle w:val="af3"/>
        <w:spacing w:after="0"/>
        <w:ind w:left="712"/>
        <w:rPr>
          <w:sz w:val="22"/>
          <w:szCs w:val="22"/>
          <w:highlight w:val="red"/>
        </w:rPr>
      </w:pPr>
    </w:p>
    <w:p w:rsidR="002C5460" w:rsidRPr="00191E0D" w:rsidRDefault="002C5460" w:rsidP="002C5460">
      <w:pPr>
        <w:pStyle w:val="ConsPlusNormal"/>
        <w:numPr>
          <w:ilvl w:val="0"/>
          <w:numId w:val="27"/>
        </w:numPr>
        <w:jc w:val="center"/>
        <w:rPr>
          <w:rFonts w:ascii="Times New Roman" w:hAnsi="Times New Roman" w:cs="Times New Roman"/>
          <w:b/>
          <w:bCs/>
          <w:sz w:val="24"/>
          <w:szCs w:val="24"/>
        </w:rPr>
      </w:pPr>
      <w:r w:rsidRPr="00191E0D">
        <w:rPr>
          <w:rFonts w:ascii="Times New Roman" w:hAnsi="Times New Roman" w:cs="Times New Roman"/>
          <w:b/>
          <w:bCs/>
          <w:sz w:val="24"/>
          <w:szCs w:val="24"/>
        </w:rPr>
        <w:t>Прогнозная (справочная) оценка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w:t>
      </w:r>
    </w:p>
    <w:p w:rsidR="002C5460" w:rsidRPr="00191E0D" w:rsidRDefault="002C5460" w:rsidP="002C5460">
      <w:pPr>
        <w:pStyle w:val="ConsPlusNormal"/>
        <w:jc w:val="center"/>
        <w:rPr>
          <w:rFonts w:ascii="Times New Roman" w:hAnsi="Times New Roman" w:cs="Times New Roman"/>
          <w:b/>
          <w:bCs/>
          <w:sz w:val="24"/>
          <w:szCs w:val="24"/>
        </w:rPr>
      </w:pPr>
      <w:r w:rsidRPr="00191E0D">
        <w:rPr>
          <w:rFonts w:ascii="Times New Roman" w:hAnsi="Times New Roman" w:cs="Times New Roman"/>
          <w:b/>
          <w:bCs/>
          <w:sz w:val="24"/>
          <w:szCs w:val="24"/>
        </w:rPr>
        <w:t>на реализацию целей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924"/>
        <w:gridCol w:w="5296"/>
        <w:gridCol w:w="1682"/>
        <w:gridCol w:w="1400"/>
        <w:gridCol w:w="1400"/>
        <w:gridCol w:w="1400"/>
        <w:gridCol w:w="1119"/>
        <w:gridCol w:w="1614"/>
      </w:tblGrid>
      <w:tr w:rsidR="002C5460" w:rsidRPr="00191E0D" w:rsidTr="00647E49">
        <w:trPr>
          <w:trHeight w:val="247"/>
        </w:trPr>
        <w:tc>
          <w:tcPr>
            <w:tcW w:w="311" w:type="pct"/>
            <w:vMerge w:val="restart"/>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ind w:firstLine="142"/>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 xml:space="preserve">№ </w:t>
            </w:r>
          </w:p>
          <w:p w:rsidR="002C5460" w:rsidRPr="00191E0D" w:rsidRDefault="002C5460" w:rsidP="00647E49">
            <w:pPr>
              <w:pStyle w:val="ConsPlusNormal"/>
              <w:ind w:firstLine="142"/>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п/п</w:t>
            </w:r>
          </w:p>
          <w:p w:rsidR="002C5460" w:rsidRPr="00191E0D" w:rsidRDefault="002C5460" w:rsidP="00647E49">
            <w:pPr>
              <w:pStyle w:val="ConsPlusNormal"/>
              <w:jc w:val="center"/>
              <w:rPr>
                <w:rFonts w:ascii="Times New Roman" w:hAnsi="Times New Roman" w:cs="Times New Roman"/>
                <w:sz w:val="24"/>
                <w:szCs w:val="24"/>
                <w:lang w:eastAsia="en-US"/>
              </w:rPr>
            </w:pPr>
          </w:p>
        </w:tc>
        <w:tc>
          <w:tcPr>
            <w:tcW w:w="1785" w:type="pct"/>
            <w:vMerge w:val="restart"/>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Источник финансового обеспечения</w:t>
            </w:r>
          </w:p>
        </w:tc>
        <w:tc>
          <w:tcPr>
            <w:tcW w:w="2904" w:type="pct"/>
            <w:gridSpan w:val="6"/>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Оценка расходов (тыс. руб.)</w:t>
            </w:r>
          </w:p>
        </w:tc>
      </w:tr>
      <w:tr w:rsidR="002C5460" w:rsidRPr="00191E0D" w:rsidTr="00647E49">
        <w:trPr>
          <w:trHeight w:val="6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5460" w:rsidRPr="00191E0D" w:rsidRDefault="002C5460" w:rsidP="00647E49">
            <w:pPr>
              <w:spacing w:after="0" w:line="240" w:lineRule="auto"/>
              <w:rPr>
                <w:rFonts w:ascii="Times New Roman" w:eastAsia="Times New Roman" w:hAnsi="Times New Roman" w:cs="Times New Roman"/>
                <w:sz w:val="24"/>
                <w:szCs w:val="24"/>
                <w:lang w:eastAsia="en-US"/>
              </w:rPr>
            </w:pP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2C5460" w:rsidRPr="00191E0D" w:rsidRDefault="002C5460" w:rsidP="00647E49">
            <w:pPr>
              <w:spacing w:after="0" w:line="240" w:lineRule="auto"/>
              <w:rPr>
                <w:rFonts w:ascii="Times New Roman" w:eastAsia="Times New Roman" w:hAnsi="Times New Roman" w:cs="Times New Roman"/>
                <w:sz w:val="24"/>
                <w:szCs w:val="24"/>
                <w:lang w:eastAsia="en-US"/>
              </w:rPr>
            </w:pPr>
          </w:p>
        </w:tc>
        <w:tc>
          <w:tcPr>
            <w:tcW w:w="567" w:type="pct"/>
            <w:tcBorders>
              <w:top w:val="nil"/>
              <w:left w:val="nil"/>
              <w:bottom w:val="single" w:sz="4" w:space="0" w:color="auto"/>
              <w:right w:val="single" w:sz="4" w:space="0" w:color="auto"/>
            </w:tcBorders>
          </w:tcPr>
          <w:p w:rsidR="002C5460" w:rsidRPr="00191E0D" w:rsidRDefault="002C5460" w:rsidP="00647E49">
            <w:pPr>
              <w:spacing w:after="0" w:line="240" w:lineRule="auto"/>
              <w:jc w:val="center"/>
              <w:rPr>
                <w:rFonts w:ascii="Times New Roman" w:hAnsi="Times New Roman" w:cs="Times New Roman"/>
                <w:sz w:val="24"/>
                <w:szCs w:val="24"/>
              </w:rPr>
            </w:pPr>
            <w:r w:rsidRPr="00191E0D">
              <w:rPr>
                <w:rFonts w:ascii="Times New Roman" w:hAnsi="Times New Roman" w:cs="Times New Roman"/>
                <w:sz w:val="24"/>
                <w:szCs w:val="24"/>
              </w:rPr>
              <w:t>2023 год</w:t>
            </w:r>
          </w:p>
        </w:tc>
        <w:tc>
          <w:tcPr>
            <w:tcW w:w="472" w:type="pct"/>
            <w:tcBorders>
              <w:top w:val="nil"/>
              <w:left w:val="nil"/>
              <w:bottom w:val="single" w:sz="4" w:space="0" w:color="auto"/>
              <w:right w:val="single" w:sz="4" w:space="0" w:color="auto"/>
            </w:tcBorders>
          </w:tcPr>
          <w:p w:rsidR="002C5460" w:rsidRPr="00191E0D" w:rsidRDefault="002C5460" w:rsidP="00647E49">
            <w:pPr>
              <w:spacing w:after="0" w:line="240" w:lineRule="auto"/>
              <w:jc w:val="center"/>
              <w:rPr>
                <w:rFonts w:ascii="Times New Roman" w:hAnsi="Times New Roman" w:cs="Times New Roman"/>
                <w:sz w:val="24"/>
                <w:szCs w:val="24"/>
              </w:rPr>
            </w:pPr>
            <w:r w:rsidRPr="00191E0D">
              <w:rPr>
                <w:rFonts w:ascii="Times New Roman" w:hAnsi="Times New Roman" w:cs="Times New Roman"/>
                <w:sz w:val="24"/>
                <w:szCs w:val="24"/>
              </w:rPr>
              <w:t>2024 год</w:t>
            </w:r>
          </w:p>
        </w:tc>
        <w:tc>
          <w:tcPr>
            <w:tcW w:w="472" w:type="pct"/>
            <w:tcBorders>
              <w:top w:val="nil"/>
              <w:left w:val="nil"/>
              <w:bottom w:val="single" w:sz="4" w:space="0" w:color="auto"/>
              <w:right w:val="single" w:sz="4" w:space="0" w:color="auto"/>
            </w:tcBorders>
          </w:tcPr>
          <w:p w:rsidR="002C5460" w:rsidRPr="00191E0D" w:rsidRDefault="002C5460" w:rsidP="00647E49">
            <w:pPr>
              <w:spacing w:after="0" w:line="240" w:lineRule="auto"/>
              <w:jc w:val="center"/>
              <w:rPr>
                <w:rFonts w:ascii="Times New Roman" w:hAnsi="Times New Roman" w:cs="Times New Roman"/>
                <w:sz w:val="24"/>
                <w:szCs w:val="24"/>
              </w:rPr>
            </w:pPr>
            <w:r w:rsidRPr="00191E0D">
              <w:rPr>
                <w:rFonts w:ascii="Times New Roman" w:hAnsi="Times New Roman" w:cs="Times New Roman"/>
                <w:sz w:val="24"/>
                <w:szCs w:val="24"/>
              </w:rPr>
              <w:t>2025 год</w:t>
            </w:r>
          </w:p>
        </w:tc>
        <w:tc>
          <w:tcPr>
            <w:tcW w:w="472" w:type="pct"/>
            <w:tcBorders>
              <w:left w:val="nil"/>
              <w:bottom w:val="single" w:sz="4" w:space="0" w:color="auto"/>
              <w:right w:val="single" w:sz="4" w:space="0" w:color="auto"/>
            </w:tcBorders>
          </w:tcPr>
          <w:p w:rsidR="002C5460" w:rsidRPr="00191E0D" w:rsidRDefault="002C5460" w:rsidP="00647E49">
            <w:pPr>
              <w:spacing w:after="0" w:line="240" w:lineRule="auto"/>
              <w:jc w:val="center"/>
              <w:rPr>
                <w:rFonts w:ascii="Times New Roman" w:hAnsi="Times New Roman" w:cs="Times New Roman"/>
                <w:sz w:val="24"/>
                <w:szCs w:val="24"/>
              </w:rPr>
            </w:pPr>
            <w:r w:rsidRPr="00191E0D">
              <w:rPr>
                <w:rFonts w:ascii="Times New Roman" w:hAnsi="Times New Roman" w:cs="Times New Roman"/>
                <w:sz w:val="24"/>
                <w:szCs w:val="24"/>
              </w:rPr>
              <w:t>2026 год</w:t>
            </w:r>
          </w:p>
        </w:tc>
        <w:tc>
          <w:tcPr>
            <w:tcW w:w="377" w:type="pct"/>
            <w:tcBorders>
              <w:left w:val="nil"/>
              <w:bottom w:val="single" w:sz="4" w:space="0" w:color="auto"/>
              <w:right w:val="single" w:sz="4" w:space="0" w:color="auto"/>
            </w:tcBorders>
          </w:tcPr>
          <w:p w:rsidR="002C5460" w:rsidRPr="00191E0D" w:rsidRDefault="002C5460" w:rsidP="00647E49">
            <w:pPr>
              <w:spacing w:after="0" w:line="240" w:lineRule="auto"/>
              <w:jc w:val="center"/>
              <w:rPr>
                <w:rFonts w:ascii="Times New Roman" w:hAnsi="Times New Roman" w:cs="Times New Roman"/>
                <w:sz w:val="24"/>
                <w:szCs w:val="24"/>
              </w:rPr>
            </w:pPr>
            <w:r w:rsidRPr="00191E0D">
              <w:rPr>
                <w:rFonts w:ascii="Times New Roman" w:hAnsi="Times New Roman" w:cs="Times New Roman"/>
                <w:sz w:val="24"/>
                <w:szCs w:val="24"/>
              </w:rPr>
              <w:t>2027 год</w:t>
            </w:r>
          </w:p>
        </w:tc>
        <w:tc>
          <w:tcPr>
            <w:tcW w:w="544" w:type="pct"/>
            <w:tcBorders>
              <w:left w:val="nil"/>
              <w:bottom w:val="single" w:sz="4" w:space="0" w:color="auto"/>
              <w:right w:val="single" w:sz="4" w:space="0" w:color="auto"/>
            </w:tcBorders>
          </w:tcPr>
          <w:p w:rsidR="002C5460" w:rsidRPr="00191E0D" w:rsidRDefault="002C5460" w:rsidP="00647E49">
            <w:pPr>
              <w:spacing w:after="0" w:line="240" w:lineRule="auto"/>
              <w:jc w:val="center"/>
              <w:rPr>
                <w:rFonts w:ascii="Times New Roman" w:hAnsi="Times New Roman" w:cs="Times New Roman"/>
                <w:sz w:val="24"/>
                <w:szCs w:val="24"/>
              </w:rPr>
            </w:pPr>
            <w:r w:rsidRPr="00191E0D">
              <w:rPr>
                <w:rFonts w:ascii="Times New Roman" w:hAnsi="Times New Roman" w:cs="Times New Roman"/>
                <w:sz w:val="24"/>
                <w:szCs w:val="24"/>
              </w:rPr>
              <w:t>всего за 2023-2027 годы</w:t>
            </w:r>
          </w:p>
        </w:tc>
      </w:tr>
      <w:tr w:rsidR="002C5460" w:rsidRPr="00191E0D" w:rsidTr="00647E49">
        <w:trPr>
          <w:trHeight w:val="276"/>
        </w:trPr>
        <w:tc>
          <w:tcPr>
            <w:tcW w:w="311" w:type="pct"/>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1</w:t>
            </w:r>
          </w:p>
        </w:tc>
        <w:tc>
          <w:tcPr>
            <w:tcW w:w="1785" w:type="pct"/>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2</w:t>
            </w:r>
          </w:p>
        </w:tc>
        <w:tc>
          <w:tcPr>
            <w:tcW w:w="567" w:type="pct"/>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3</w:t>
            </w:r>
          </w:p>
        </w:tc>
        <w:tc>
          <w:tcPr>
            <w:tcW w:w="472" w:type="pct"/>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4</w:t>
            </w:r>
          </w:p>
        </w:tc>
        <w:tc>
          <w:tcPr>
            <w:tcW w:w="472" w:type="pct"/>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5</w:t>
            </w:r>
          </w:p>
        </w:tc>
        <w:tc>
          <w:tcPr>
            <w:tcW w:w="472" w:type="pct"/>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6</w:t>
            </w:r>
          </w:p>
        </w:tc>
        <w:tc>
          <w:tcPr>
            <w:tcW w:w="377" w:type="pct"/>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7</w:t>
            </w:r>
          </w:p>
        </w:tc>
        <w:tc>
          <w:tcPr>
            <w:tcW w:w="544" w:type="pct"/>
            <w:tcBorders>
              <w:top w:val="single" w:sz="4" w:space="0" w:color="auto"/>
              <w:left w:val="single" w:sz="4" w:space="0" w:color="auto"/>
              <w:bottom w:val="single" w:sz="4" w:space="0" w:color="auto"/>
              <w:right w:val="single" w:sz="4" w:space="0" w:color="auto"/>
            </w:tcBorders>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8</w:t>
            </w:r>
          </w:p>
        </w:tc>
      </w:tr>
      <w:tr w:rsidR="001556E0" w:rsidRPr="00191E0D" w:rsidTr="00647E49">
        <w:tc>
          <w:tcPr>
            <w:tcW w:w="311"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1</w:t>
            </w:r>
          </w:p>
        </w:tc>
        <w:tc>
          <w:tcPr>
            <w:tcW w:w="1785"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ind w:firstLine="60"/>
              <w:jc w:val="both"/>
              <w:rPr>
                <w:rFonts w:ascii="Times New Roman" w:hAnsi="Times New Roman" w:cs="Times New Roman"/>
                <w:sz w:val="24"/>
                <w:szCs w:val="24"/>
                <w:lang w:eastAsia="en-US"/>
              </w:rPr>
            </w:pPr>
            <w:r w:rsidRPr="00191E0D">
              <w:rPr>
                <w:rFonts w:ascii="Times New Roman" w:hAnsi="Times New Roman" w:cs="Times New Roman"/>
                <w:sz w:val="24"/>
                <w:szCs w:val="24"/>
                <w:lang w:eastAsia="en-US"/>
              </w:rPr>
              <w:t xml:space="preserve">Всего </w:t>
            </w:r>
          </w:p>
        </w:tc>
        <w:tc>
          <w:tcPr>
            <w:tcW w:w="567" w:type="pct"/>
            <w:tcBorders>
              <w:top w:val="single" w:sz="4" w:space="0" w:color="000000"/>
              <w:left w:val="single" w:sz="4" w:space="0" w:color="000000"/>
              <w:bottom w:val="single" w:sz="4" w:space="0" w:color="000000"/>
              <w:right w:val="single" w:sz="4" w:space="0" w:color="000000"/>
            </w:tcBorders>
          </w:tcPr>
          <w:p w:rsidR="001556E0" w:rsidRPr="00191E0D" w:rsidRDefault="001556E0" w:rsidP="001B5950">
            <w:pPr>
              <w:pStyle w:val="TableParagraph"/>
              <w:jc w:val="center"/>
              <w:rPr>
                <w:sz w:val="24"/>
                <w:szCs w:val="24"/>
              </w:rPr>
            </w:pPr>
            <w:r w:rsidRPr="00191E0D">
              <w:rPr>
                <w:sz w:val="24"/>
                <w:szCs w:val="24"/>
              </w:rPr>
              <w:t>892,2</w:t>
            </w:r>
          </w:p>
        </w:tc>
        <w:tc>
          <w:tcPr>
            <w:tcW w:w="472" w:type="pct"/>
            <w:tcBorders>
              <w:top w:val="single" w:sz="4" w:space="0" w:color="000000"/>
              <w:left w:val="single" w:sz="4" w:space="0" w:color="000000"/>
              <w:bottom w:val="single" w:sz="4" w:space="0" w:color="000000"/>
              <w:right w:val="single" w:sz="4" w:space="0" w:color="000000"/>
            </w:tcBorders>
          </w:tcPr>
          <w:p w:rsidR="001556E0" w:rsidRPr="00191E0D" w:rsidRDefault="001556E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740,5</w:t>
            </w:r>
          </w:p>
        </w:tc>
        <w:tc>
          <w:tcPr>
            <w:tcW w:w="472" w:type="pct"/>
            <w:tcBorders>
              <w:top w:val="single" w:sz="4" w:space="0" w:color="000000"/>
              <w:left w:val="single" w:sz="4" w:space="0" w:color="000000"/>
              <w:bottom w:val="single" w:sz="4" w:space="0" w:color="000000"/>
              <w:right w:val="single" w:sz="4" w:space="0" w:color="000000"/>
            </w:tcBorders>
          </w:tcPr>
          <w:p w:rsidR="001556E0" w:rsidRPr="00191E0D" w:rsidRDefault="001556E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1673,9</w:t>
            </w:r>
          </w:p>
        </w:tc>
        <w:tc>
          <w:tcPr>
            <w:tcW w:w="472" w:type="pct"/>
            <w:tcBorders>
              <w:top w:val="single" w:sz="6" w:space="0" w:color="auto"/>
              <w:left w:val="single" w:sz="6" w:space="0" w:color="auto"/>
              <w:bottom w:val="single" w:sz="6" w:space="0" w:color="auto"/>
              <w:right w:val="single" w:sz="4" w:space="0" w:color="auto"/>
            </w:tcBorders>
            <w:shd w:val="clear" w:color="auto" w:fill="auto"/>
          </w:tcPr>
          <w:p w:rsidR="001556E0" w:rsidRPr="00191E0D" w:rsidRDefault="001556E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1078,4</w:t>
            </w:r>
          </w:p>
        </w:tc>
        <w:tc>
          <w:tcPr>
            <w:tcW w:w="377" w:type="pct"/>
            <w:tcBorders>
              <w:top w:val="single" w:sz="6" w:space="0" w:color="auto"/>
              <w:left w:val="single" w:sz="4" w:space="0" w:color="auto"/>
              <w:bottom w:val="single" w:sz="6" w:space="0" w:color="auto"/>
              <w:right w:val="single" w:sz="4" w:space="0" w:color="auto"/>
            </w:tcBorders>
            <w:shd w:val="clear" w:color="auto" w:fill="auto"/>
          </w:tcPr>
          <w:p w:rsidR="001556E0" w:rsidRPr="00191E0D" w:rsidRDefault="001556E0" w:rsidP="001B5950">
            <w:pPr>
              <w:spacing w:after="0" w:line="240" w:lineRule="auto"/>
              <w:jc w:val="center"/>
              <w:rPr>
                <w:rFonts w:ascii="Times New Roman" w:hAnsi="Times New Roman" w:cs="Times New Roman"/>
                <w:sz w:val="24"/>
                <w:szCs w:val="24"/>
              </w:rPr>
            </w:pPr>
            <w:r w:rsidRPr="00191E0D">
              <w:rPr>
                <w:rFonts w:ascii="Times New Roman" w:hAnsi="Times New Roman" w:cs="Times New Roman"/>
                <w:sz w:val="24"/>
                <w:szCs w:val="24"/>
              </w:rPr>
              <w:t>0,0</w:t>
            </w:r>
          </w:p>
        </w:tc>
        <w:tc>
          <w:tcPr>
            <w:tcW w:w="544" w:type="pct"/>
            <w:tcBorders>
              <w:top w:val="single" w:sz="6" w:space="0" w:color="auto"/>
              <w:left w:val="single" w:sz="4" w:space="0" w:color="auto"/>
              <w:bottom w:val="single" w:sz="6" w:space="0" w:color="auto"/>
              <w:right w:val="single" w:sz="4" w:space="0" w:color="auto"/>
            </w:tcBorders>
            <w:shd w:val="clear" w:color="auto" w:fill="auto"/>
          </w:tcPr>
          <w:p w:rsidR="001556E0" w:rsidRPr="00191E0D" w:rsidRDefault="001556E0" w:rsidP="001B5950">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4385,0</w:t>
            </w:r>
          </w:p>
        </w:tc>
      </w:tr>
      <w:tr w:rsidR="001556E0" w:rsidRPr="00191E0D" w:rsidTr="00647E49">
        <w:tc>
          <w:tcPr>
            <w:tcW w:w="311"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2</w:t>
            </w:r>
          </w:p>
        </w:tc>
        <w:tc>
          <w:tcPr>
            <w:tcW w:w="1785"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ind w:firstLine="60"/>
              <w:jc w:val="both"/>
              <w:rPr>
                <w:rFonts w:ascii="Times New Roman" w:hAnsi="Times New Roman" w:cs="Times New Roman"/>
                <w:sz w:val="24"/>
                <w:szCs w:val="24"/>
                <w:lang w:eastAsia="en-US"/>
              </w:rPr>
            </w:pPr>
            <w:r w:rsidRPr="00191E0D">
              <w:rPr>
                <w:rFonts w:ascii="Times New Roman" w:hAnsi="Times New Roman" w:cs="Times New Roman"/>
                <w:sz w:val="24"/>
                <w:szCs w:val="24"/>
                <w:lang w:eastAsia="en-US"/>
              </w:rPr>
              <w:t>федеральный бюджет*</w:t>
            </w:r>
          </w:p>
        </w:tc>
        <w:tc>
          <w:tcPr>
            <w:tcW w:w="567"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377"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544"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r>
      <w:tr w:rsidR="001556E0" w:rsidRPr="00191E0D" w:rsidTr="00647E49">
        <w:tc>
          <w:tcPr>
            <w:tcW w:w="311"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3</w:t>
            </w:r>
          </w:p>
        </w:tc>
        <w:tc>
          <w:tcPr>
            <w:tcW w:w="1785"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ind w:firstLine="60"/>
              <w:jc w:val="both"/>
              <w:rPr>
                <w:rFonts w:ascii="Times New Roman" w:hAnsi="Times New Roman" w:cs="Times New Roman"/>
                <w:sz w:val="24"/>
                <w:szCs w:val="24"/>
                <w:lang w:eastAsia="en-US"/>
              </w:rPr>
            </w:pPr>
            <w:r w:rsidRPr="00191E0D">
              <w:rPr>
                <w:rFonts w:ascii="Times New Roman" w:hAnsi="Times New Roman" w:cs="Times New Roman"/>
                <w:sz w:val="24"/>
                <w:szCs w:val="24"/>
                <w:lang w:eastAsia="en-US"/>
              </w:rPr>
              <w:t>областной бюджет*</w:t>
            </w:r>
          </w:p>
        </w:tc>
        <w:tc>
          <w:tcPr>
            <w:tcW w:w="567" w:type="pct"/>
            <w:tcBorders>
              <w:top w:val="single" w:sz="4" w:space="0" w:color="000000"/>
              <w:left w:val="single" w:sz="4" w:space="0" w:color="000000"/>
              <w:bottom w:val="single" w:sz="4" w:space="0" w:color="000000"/>
              <w:right w:val="single" w:sz="4" w:space="0" w:color="000000"/>
            </w:tcBorders>
          </w:tcPr>
          <w:p w:rsidR="001556E0" w:rsidRPr="00191E0D" w:rsidRDefault="001556E0" w:rsidP="001B5950">
            <w:pPr>
              <w:pStyle w:val="TableParagraph"/>
              <w:jc w:val="center"/>
              <w:rPr>
                <w:sz w:val="24"/>
                <w:szCs w:val="24"/>
              </w:rPr>
            </w:pPr>
            <w:r w:rsidRPr="00191E0D">
              <w:rPr>
                <w:sz w:val="24"/>
                <w:szCs w:val="24"/>
              </w:rPr>
              <w:t>892,2</w:t>
            </w:r>
          </w:p>
        </w:tc>
        <w:tc>
          <w:tcPr>
            <w:tcW w:w="472" w:type="pct"/>
            <w:tcBorders>
              <w:top w:val="single" w:sz="4" w:space="0" w:color="000000"/>
              <w:left w:val="single" w:sz="4" w:space="0" w:color="000000"/>
              <w:bottom w:val="single" w:sz="4" w:space="0" w:color="000000"/>
              <w:right w:val="single" w:sz="4" w:space="0" w:color="000000"/>
            </w:tcBorders>
          </w:tcPr>
          <w:p w:rsidR="001556E0" w:rsidRPr="00191E0D" w:rsidRDefault="001556E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740,5</w:t>
            </w:r>
          </w:p>
        </w:tc>
        <w:tc>
          <w:tcPr>
            <w:tcW w:w="472" w:type="pct"/>
            <w:tcBorders>
              <w:top w:val="single" w:sz="4" w:space="0" w:color="000000"/>
              <w:left w:val="single" w:sz="4" w:space="0" w:color="000000"/>
              <w:bottom w:val="single" w:sz="4" w:space="0" w:color="000000"/>
              <w:right w:val="single" w:sz="4" w:space="0" w:color="000000"/>
            </w:tcBorders>
          </w:tcPr>
          <w:p w:rsidR="001556E0" w:rsidRPr="00191E0D" w:rsidRDefault="001556E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1673,9</w:t>
            </w:r>
          </w:p>
        </w:tc>
        <w:tc>
          <w:tcPr>
            <w:tcW w:w="472" w:type="pct"/>
            <w:tcBorders>
              <w:top w:val="single" w:sz="6" w:space="0" w:color="auto"/>
              <w:left w:val="single" w:sz="6" w:space="0" w:color="auto"/>
              <w:bottom w:val="single" w:sz="6" w:space="0" w:color="auto"/>
              <w:right w:val="single" w:sz="4" w:space="0" w:color="auto"/>
            </w:tcBorders>
            <w:shd w:val="clear" w:color="auto" w:fill="auto"/>
          </w:tcPr>
          <w:p w:rsidR="001556E0" w:rsidRPr="00191E0D" w:rsidRDefault="001556E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1078,4</w:t>
            </w:r>
          </w:p>
        </w:tc>
        <w:tc>
          <w:tcPr>
            <w:tcW w:w="377" w:type="pct"/>
            <w:tcBorders>
              <w:top w:val="single" w:sz="6" w:space="0" w:color="auto"/>
              <w:left w:val="single" w:sz="4" w:space="0" w:color="auto"/>
              <w:bottom w:val="single" w:sz="6" w:space="0" w:color="auto"/>
              <w:right w:val="single" w:sz="4" w:space="0" w:color="auto"/>
            </w:tcBorders>
            <w:shd w:val="clear" w:color="auto" w:fill="auto"/>
          </w:tcPr>
          <w:p w:rsidR="001556E0" w:rsidRPr="00191E0D" w:rsidRDefault="001556E0" w:rsidP="001B5950">
            <w:pPr>
              <w:spacing w:after="0" w:line="240" w:lineRule="auto"/>
              <w:jc w:val="center"/>
              <w:rPr>
                <w:rFonts w:ascii="Times New Roman" w:hAnsi="Times New Roman" w:cs="Times New Roman"/>
                <w:sz w:val="24"/>
                <w:szCs w:val="24"/>
              </w:rPr>
            </w:pPr>
            <w:r w:rsidRPr="00191E0D">
              <w:rPr>
                <w:rFonts w:ascii="Times New Roman" w:hAnsi="Times New Roman" w:cs="Times New Roman"/>
                <w:sz w:val="24"/>
                <w:szCs w:val="24"/>
              </w:rPr>
              <w:t>0,0</w:t>
            </w:r>
          </w:p>
        </w:tc>
        <w:tc>
          <w:tcPr>
            <w:tcW w:w="544" w:type="pct"/>
            <w:tcBorders>
              <w:top w:val="single" w:sz="6" w:space="0" w:color="auto"/>
              <w:left w:val="single" w:sz="4" w:space="0" w:color="auto"/>
              <w:bottom w:val="single" w:sz="6" w:space="0" w:color="auto"/>
              <w:right w:val="single" w:sz="4" w:space="0" w:color="auto"/>
            </w:tcBorders>
            <w:shd w:val="clear" w:color="auto" w:fill="auto"/>
          </w:tcPr>
          <w:p w:rsidR="001556E0" w:rsidRPr="00191E0D" w:rsidRDefault="001556E0" w:rsidP="001B5950">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4385,0</w:t>
            </w:r>
          </w:p>
        </w:tc>
      </w:tr>
      <w:tr w:rsidR="001556E0" w:rsidRPr="00191E0D" w:rsidTr="00647E49">
        <w:tc>
          <w:tcPr>
            <w:tcW w:w="311"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4</w:t>
            </w:r>
          </w:p>
        </w:tc>
        <w:tc>
          <w:tcPr>
            <w:tcW w:w="1785"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ind w:firstLine="60"/>
              <w:jc w:val="both"/>
              <w:rPr>
                <w:rFonts w:ascii="Times New Roman" w:hAnsi="Times New Roman" w:cs="Times New Roman"/>
                <w:sz w:val="24"/>
                <w:szCs w:val="24"/>
                <w:lang w:eastAsia="en-US"/>
              </w:rPr>
            </w:pPr>
            <w:r w:rsidRPr="00191E0D">
              <w:rPr>
                <w:rFonts w:ascii="Times New Roman" w:hAnsi="Times New Roman" w:cs="Times New Roman"/>
                <w:sz w:val="24"/>
                <w:szCs w:val="24"/>
                <w:lang w:eastAsia="en-US"/>
              </w:rPr>
              <w:t>государственные внебюджетные фонды</w:t>
            </w:r>
          </w:p>
        </w:tc>
        <w:tc>
          <w:tcPr>
            <w:tcW w:w="567"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377"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544"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r>
      <w:tr w:rsidR="001556E0" w:rsidRPr="00191E0D" w:rsidTr="00647E49">
        <w:tc>
          <w:tcPr>
            <w:tcW w:w="311"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5</w:t>
            </w:r>
          </w:p>
        </w:tc>
        <w:tc>
          <w:tcPr>
            <w:tcW w:w="1785"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ind w:firstLine="60"/>
              <w:jc w:val="both"/>
              <w:rPr>
                <w:rFonts w:ascii="Times New Roman" w:hAnsi="Times New Roman" w:cs="Times New Roman"/>
                <w:sz w:val="24"/>
                <w:szCs w:val="24"/>
                <w:lang w:eastAsia="en-US"/>
              </w:rPr>
            </w:pPr>
            <w:r w:rsidRPr="00191E0D">
              <w:rPr>
                <w:rFonts w:ascii="Times New Roman" w:hAnsi="Times New Roman" w:cs="Times New Roman"/>
                <w:sz w:val="24"/>
                <w:szCs w:val="24"/>
                <w:lang w:eastAsia="en-US"/>
              </w:rPr>
              <w:t>физические и юридические лица</w:t>
            </w:r>
          </w:p>
        </w:tc>
        <w:tc>
          <w:tcPr>
            <w:tcW w:w="567"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377"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544"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r>
      <w:tr w:rsidR="001556E0" w:rsidRPr="00191E0D" w:rsidTr="00647E49">
        <w:tc>
          <w:tcPr>
            <w:tcW w:w="311"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6</w:t>
            </w:r>
          </w:p>
        </w:tc>
        <w:tc>
          <w:tcPr>
            <w:tcW w:w="1785"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ind w:firstLine="60"/>
              <w:jc w:val="both"/>
              <w:rPr>
                <w:rFonts w:ascii="Times New Roman" w:hAnsi="Times New Roman" w:cs="Times New Roman"/>
                <w:sz w:val="24"/>
                <w:szCs w:val="24"/>
                <w:lang w:eastAsia="en-US"/>
              </w:rPr>
            </w:pPr>
            <w:r w:rsidRPr="00191E0D">
              <w:rPr>
                <w:rFonts w:ascii="Times New Roman" w:hAnsi="Times New Roman" w:cs="Times New Roman"/>
                <w:sz w:val="24"/>
                <w:szCs w:val="24"/>
                <w:lang w:eastAsia="en-US"/>
              </w:rPr>
              <w:t>в том числе в форме государственно-частного партнерства**</w:t>
            </w:r>
          </w:p>
        </w:tc>
        <w:tc>
          <w:tcPr>
            <w:tcW w:w="567"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377"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544"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r>
    </w:tbl>
    <w:p w:rsidR="002C5460" w:rsidRPr="00373A6E" w:rsidRDefault="002C5460" w:rsidP="002C5460">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w:t>
      </w:r>
      <w:r w:rsidRPr="00373A6E">
        <w:rPr>
          <w:rFonts w:ascii="Times New Roman" w:hAnsi="Times New Roman" w:cs="Times New Roman"/>
          <w:sz w:val="24"/>
          <w:szCs w:val="24"/>
        </w:rPr>
        <w:t>__</w:t>
      </w:r>
    </w:p>
    <w:p w:rsidR="002C5460" w:rsidRPr="00373A6E" w:rsidRDefault="002C5460" w:rsidP="002C5460">
      <w:pPr>
        <w:pStyle w:val="ConsPlusNormal"/>
        <w:jc w:val="both"/>
        <w:rPr>
          <w:rFonts w:ascii="Times New Roman" w:hAnsi="Times New Roman" w:cs="Times New Roman"/>
          <w:sz w:val="22"/>
          <w:szCs w:val="22"/>
        </w:rPr>
      </w:pPr>
      <w:r w:rsidRPr="00373A6E">
        <w:rPr>
          <w:rFonts w:ascii="Times New Roman" w:hAnsi="Times New Roman" w:cs="Times New Roman"/>
          <w:sz w:val="22"/>
          <w:szCs w:val="22"/>
        </w:rPr>
        <w:t>*Объемы расходов федерального и областного бюджетов указываются с учетом субвенций, субсидий и иных межбюджетных трансфертов федерального и областного бюджетов, отраженных в приложении № 3.</w:t>
      </w:r>
    </w:p>
    <w:p w:rsidR="002C5460" w:rsidRPr="00373A6E" w:rsidRDefault="002C5460" w:rsidP="002C5460">
      <w:pPr>
        <w:pStyle w:val="ConsPlusNormal"/>
        <w:jc w:val="both"/>
        <w:rPr>
          <w:rFonts w:ascii="Times New Roman" w:hAnsi="Times New Roman" w:cs="Times New Roman"/>
          <w:sz w:val="22"/>
          <w:szCs w:val="22"/>
        </w:rPr>
      </w:pPr>
      <w:r w:rsidRPr="00373A6E">
        <w:rPr>
          <w:rFonts w:ascii="Times New Roman" w:hAnsi="Times New Roman" w:cs="Times New Roman"/>
          <w:sz w:val="22"/>
          <w:szCs w:val="22"/>
        </w:rPr>
        <w:t>**Указываются средства физических и юридических лиц на реализацию на территории округа проектов (соглашений, договоров и др.) в форме государственно-частного партнерства с муниципальными органами власти, направленных на достижение целей муниципальной программы (подпрограммы муниципальной программы).</w:t>
      </w:r>
    </w:p>
    <w:p w:rsidR="0085455C" w:rsidRDefault="002C5460" w:rsidP="002C5460">
      <w:pPr>
        <w:spacing w:after="0" w:line="240" w:lineRule="auto"/>
        <w:ind w:firstLine="709"/>
        <w:jc w:val="both"/>
        <w:rPr>
          <w:rFonts w:ascii="Times New Roman" w:hAnsi="Times New Roman" w:cs="Times New Roman"/>
        </w:rPr>
        <w:sectPr w:rsidR="0085455C" w:rsidSect="0085455C">
          <w:pgSz w:w="16838" w:h="11905" w:orient="landscape" w:code="9"/>
          <w:pgMar w:top="1260" w:right="1134" w:bottom="565" w:left="993" w:header="360" w:footer="0" w:gutter="0"/>
          <w:cols w:space="720"/>
          <w:docGrid w:linePitch="299"/>
        </w:sectPr>
      </w:pPr>
      <w:r w:rsidRPr="00373A6E">
        <w:rPr>
          <w:rFonts w:ascii="Times New Roman" w:hAnsi="Times New Roman" w:cs="Times New Roman"/>
        </w:rPr>
        <w:t>***Указываются конкретные годы периода реализации муниципальной программы (подпрограммы муниципальной программы).</w:t>
      </w:r>
    </w:p>
    <w:p w:rsidR="00CA3CB6" w:rsidRPr="00BC41CE" w:rsidRDefault="00CA3CB6" w:rsidP="00CA3CB6">
      <w:pPr>
        <w:pStyle w:val="ConsPlusNormal"/>
        <w:ind w:left="6237" w:firstLine="0"/>
        <w:rPr>
          <w:rFonts w:ascii="Times New Roman" w:hAnsi="Times New Roman" w:cs="Times New Roman"/>
          <w:sz w:val="26"/>
          <w:szCs w:val="26"/>
        </w:rPr>
      </w:pPr>
      <w:r w:rsidRPr="00BC41CE">
        <w:rPr>
          <w:rFonts w:ascii="Times New Roman" w:hAnsi="Times New Roman" w:cs="Times New Roman"/>
          <w:sz w:val="26"/>
          <w:szCs w:val="26"/>
        </w:rPr>
        <w:lastRenderedPageBreak/>
        <w:t>Приложение 1</w:t>
      </w:r>
    </w:p>
    <w:p w:rsidR="00CA3CB6" w:rsidRPr="00BC41CE" w:rsidRDefault="00CA3CB6" w:rsidP="00CA3CB6">
      <w:pPr>
        <w:pStyle w:val="ConsPlusNormal"/>
        <w:ind w:left="6237" w:firstLine="0"/>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Pr>
          <w:rFonts w:ascii="Times New Roman" w:hAnsi="Times New Roman" w:cs="Times New Roman"/>
          <w:sz w:val="26"/>
          <w:szCs w:val="26"/>
        </w:rPr>
        <w:t xml:space="preserve">, утвержденной постановлением администрации округа от 06.06.2023 № </w:t>
      </w:r>
      <w:r w:rsidR="009837F2">
        <w:rPr>
          <w:rFonts w:ascii="Times New Roman" w:hAnsi="Times New Roman" w:cs="Times New Roman"/>
          <w:sz w:val="26"/>
          <w:szCs w:val="26"/>
        </w:rPr>
        <w:t xml:space="preserve"> 905</w:t>
      </w:r>
    </w:p>
    <w:p w:rsidR="00CA3CB6" w:rsidRDefault="00CA3CB6" w:rsidP="00CA3CB6">
      <w:pPr>
        <w:pStyle w:val="ConsPlusNormal"/>
        <w:jc w:val="center"/>
        <w:rPr>
          <w:rFonts w:ascii="Times New Roman" w:hAnsi="Times New Roman" w:cs="Times New Roman"/>
          <w:sz w:val="26"/>
          <w:szCs w:val="26"/>
        </w:rPr>
      </w:pPr>
    </w:p>
    <w:p w:rsidR="006A4694" w:rsidRPr="00BC41CE" w:rsidRDefault="006A4694" w:rsidP="006A4694">
      <w:pPr>
        <w:pStyle w:val="ConsPlusNormal"/>
        <w:rPr>
          <w:rFonts w:ascii="Times New Roman" w:hAnsi="Times New Roman" w:cs="Times New Roman"/>
          <w:b/>
          <w:bCs/>
          <w:sz w:val="26"/>
          <w:szCs w:val="26"/>
        </w:rPr>
      </w:pPr>
      <w:r>
        <w:rPr>
          <w:rFonts w:ascii="Times New Roman" w:hAnsi="Times New Roman" w:cs="Times New Roman"/>
          <w:b/>
          <w:bCs/>
          <w:sz w:val="26"/>
          <w:szCs w:val="26"/>
        </w:rPr>
        <w:t xml:space="preserve">                                                    </w:t>
      </w:r>
      <w:r w:rsidRPr="00BC41CE">
        <w:rPr>
          <w:rFonts w:ascii="Times New Roman" w:hAnsi="Times New Roman" w:cs="Times New Roman"/>
          <w:b/>
          <w:bCs/>
          <w:sz w:val="26"/>
          <w:szCs w:val="26"/>
        </w:rPr>
        <w:t>ПАСПОРТ</w:t>
      </w:r>
    </w:p>
    <w:p w:rsidR="006A4694" w:rsidRPr="00BC41CE" w:rsidRDefault="006A4694" w:rsidP="006A4694">
      <w:pPr>
        <w:suppressAutoHyphens/>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 xml:space="preserve">подпрограммы 1 </w:t>
      </w:r>
    </w:p>
    <w:p w:rsidR="006A4694" w:rsidRPr="00BC41CE" w:rsidRDefault="006A4694" w:rsidP="006A4694">
      <w:pPr>
        <w:suppressAutoHyphens/>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«Обеспечение безопасности проживания населения округа»</w:t>
      </w:r>
    </w:p>
    <w:p w:rsidR="006A4694" w:rsidRPr="00BC41CE" w:rsidRDefault="006A4694" w:rsidP="006A4694">
      <w:pPr>
        <w:shd w:val="clear" w:color="auto" w:fill="FFFFFF"/>
        <w:tabs>
          <w:tab w:val="center" w:pos="4858"/>
          <w:tab w:val="left" w:pos="6984"/>
          <w:tab w:val="left" w:pos="9900"/>
        </w:tabs>
        <w:suppressAutoHyphens/>
        <w:spacing w:after="0" w:line="240" w:lineRule="auto"/>
        <w:ind w:right="-79"/>
        <w:rPr>
          <w:rFonts w:ascii="Times New Roman" w:hAnsi="Times New Roman" w:cs="Times New Roman"/>
          <w:sz w:val="26"/>
          <w:szCs w:val="26"/>
        </w:rPr>
      </w:pPr>
      <w:r>
        <w:rPr>
          <w:rFonts w:ascii="Times New Roman" w:hAnsi="Times New Roman" w:cs="Times New Roman"/>
          <w:sz w:val="26"/>
          <w:szCs w:val="26"/>
        </w:rPr>
        <w:tab/>
      </w:r>
      <w:r w:rsidRPr="00BC41CE">
        <w:rPr>
          <w:rFonts w:ascii="Times New Roman" w:hAnsi="Times New Roman" w:cs="Times New Roman"/>
          <w:sz w:val="26"/>
          <w:szCs w:val="26"/>
        </w:rPr>
        <w:t>(далее – подпрограмма 1)</w:t>
      </w:r>
      <w:r>
        <w:rPr>
          <w:rFonts w:ascii="Times New Roman" w:hAnsi="Times New Roman" w:cs="Times New Roman"/>
          <w:sz w:val="26"/>
          <w:szCs w:val="26"/>
        </w:rPr>
        <w:tab/>
      </w:r>
    </w:p>
    <w:p w:rsidR="006A4694" w:rsidRPr="00BC41CE" w:rsidRDefault="006A4694" w:rsidP="006A4694">
      <w:pPr>
        <w:shd w:val="clear" w:color="auto" w:fill="FFFFFF"/>
        <w:tabs>
          <w:tab w:val="left" w:pos="9900"/>
        </w:tabs>
        <w:spacing w:after="0" w:line="240" w:lineRule="auto"/>
        <w:ind w:left="176" w:right="-79" w:firstLine="516"/>
        <w:jc w:val="center"/>
        <w:rPr>
          <w:rFonts w:ascii="Times New Roman" w:hAnsi="Times New Roman" w:cs="Times New Roman"/>
          <w:sz w:val="26"/>
          <w:szCs w:val="26"/>
        </w:rPr>
      </w:pPr>
    </w:p>
    <w:tbl>
      <w:tblPr>
        <w:tblW w:w="10000" w:type="dxa"/>
        <w:tblInd w:w="-30" w:type="dxa"/>
        <w:tblLayout w:type="fixed"/>
        <w:tblCellMar>
          <w:left w:w="70" w:type="dxa"/>
          <w:right w:w="70" w:type="dxa"/>
        </w:tblCellMar>
        <w:tblLook w:val="0000"/>
      </w:tblPr>
      <w:tblGrid>
        <w:gridCol w:w="3100"/>
        <w:gridCol w:w="6900"/>
      </w:tblGrid>
      <w:tr w:rsidR="006A4694" w:rsidRPr="00BC41CE" w:rsidTr="00647E49">
        <w:trPr>
          <w:trHeight w:val="596"/>
        </w:trPr>
        <w:tc>
          <w:tcPr>
            <w:tcW w:w="3100" w:type="dxa"/>
            <w:tcBorders>
              <w:top w:val="single" w:sz="6" w:space="0" w:color="auto"/>
              <w:left w:val="single" w:sz="6" w:space="0" w:color="auto"/>
              <w:bottom w:val="single" w:sz="6" w:space="0" w:color="auto"/>
              <w:right w:val="single" w:sz="6" w:space="0" w:color="auto"/>
            </w:tcBorders>
          </w:tcPr>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p>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исполнитель </w:t>
            </w:r>
          </w:p>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подпрограммы 1</w:t>
            </w:r>
          </w:p>
        </w:tc>
        <w:tc>
          <w:tcPr>
            <w:tcW w:w="6900" w:type="dxa"/>
            <w:tcBorders>
              <w:top w:val="single" w:sz="6" w:space="0" w:color="auto"/>
              <w:left w:val="single" w:sz="6" w:space="0" w:color="auto"/>
              <w:bottom w:val="single" w:sz="6" w:space="0" w:color="auto"/>
              <w:right w:val="single" w:sz="6" w:space="0" w:color="auto"/>
            </w:tcBorders>
          </w:tcPr>
          <w:p w:rsidR="006A4694" w:rsidRPr="00BC41CE" w:rsidRDefault="006A4694" w:rsidP="00647E49">
            <w:pPr>
              <w:pStyle w:val="ConsPlusCell"/>
              <w:widowControl/>
              <w:ind w:left="49"/>
              <w:rPr>
                <w:rFonts w:ascii="Times New Roman" w:hAnsi="Times New Roman" w:cs="Times New Roman"/>
                <w:sz w:val="26"/>
                <w:szCs w:val="26"/>
              </w:rPr>
            </w:pPr>
            <w:r>
              <w:rPr>
                <w:rFonts w:ascii="Times New Roman" w:hAnsi="Times New Roman" w:cs="Times New Roman"/>
                <w:sz w:val="26"/>
                <w:szCs w:val="26"/>
              </w:rPr>
              <w:t>А</w:t>
            </w:r>
            <w:r w:rsidRPr="00BC41CE">
              <w:rPr>
                <w:rFonts w:ascii="Times New Roman" w:hAnsi="Times New Roman" w:cs="Times New Roman"/>
                <w:sz w:val="26"/>
                <w:szCs w:val="26"/>
              </w:rPr>
              <w:t xml:space="preserve">дминистрации </w:t>
            </w:r>
            <w:r>
              <w:rPr>
                <w:rFonts w:ascii="Times New Roman" w:hAnsi="Times New Roman" w:cs="Times New Roman"/>
                <w:sz w:val="26"/>
                <w:szCs w:val="26"/>
              </w:rPr>
              <w:t xml:space="preserve">Усть-Кубинского муниципального </w:t>
            </w:r>
            <w:r w:rsidRPr="00BC41CE">
              <w:rPr>
                <w:rFonts w:ascii="Times New Roman" w:hAnsi="Times New Roman" w:cs="Times New Roman"/>
                <w:sz w:val="26"/>
                <w:szCs w:val="26"/>
              </w:rPr>
              <w:t>округа</w:t>
            </w:r>
          </w:p>
        </w:tc>
      </w:tr>
      <w:tr w:rsidR="006A4694" w:rsidRPr="00BC41CE" w:rsidTr="00647E49">
        <w:trPr>
          <w:trHeight w:val="382"/>
        </w:trPr>
        <w:tc>
          <w:tcPr>
            <w:tcW w:w="3100" w:type="dxa"/>
            <w:tcBorders>
              <w:top w:val="single" w:sz="6" w:space="0" w:color="auto"/>
              <w:left w:val="single" w:sz="6" w:space="0" w:color="auto"/>
              <w:bottom w:val="single" w:sz="6" w:space="0" w:color="auto"/>
              <w:right w:val="single" w:sz="6" w:space="0" w:color="auto"/>
            </w:tcBorders>
          </w:tcPr>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Исполнители </w:t>
            </w:r>
          </w:p>
          <w:p w:rsidR="006A4694" w:rsidRPr="00BC41CE" w:rsidRDefault="006A4694" w:rsidP="00647E49">
            <w:pPr>
              <w:pStyle w:val="ConsPlusCell"/>
              <w:widowControl/>
              <w:rPr>
                <w:rFonts w:ascii="Times New Roman" w:hAnsi="Times New Roman" w:cs="Times New Roman"/>
                <w:sz w:val="26"/>
                <w:szCs w:val="26"/>
              </w:rPr>
            </w:pPr>
          </w:p>
        </w:tc>
        <w:tc>
          <w:tcPr>
            <w:tcW w:w="6900" w:type="dxa"/>
            <w:tcBorders>
              <w:top w:val="single" w:sz="6" w:space="0" w:color="auto"/>
              <w:left w:val="single" w:sz="6" w:space="0" w:color="auto"/>
              <w:bottom w:val="single" w:sz="6" w:space="0" w:color="auto"/>
              <w:right w:val="single" w:sz="6" w:space="0" w:color="auto"/>
            </w:tcBorders>
          </w:tcPr>
          <w:p w:rsidR="006E7270" w:rsidRDefault="006A4694" w:rsidP="006E7270">
            <w:pPr>
              <w:pStyle w:val="ConsPlusCell"/>
              <w:widowControl/>
              <w:ind w:left="49"/>
              <w:rPr>
                <w:rFonts w:ascii="Times New Roman" w:hAnsi="Times New Roman" w:cs="Times New Roman"/>
                <w:sz w:val="26"/>
                <w:szCs w:val="26"/>
              </w:rPr>
            </w:pPr>
            <w:r w:rsidRPr="00BC41CE">
              <w:rPr>
                <w:rFonts w:ascii="Times New Roman" w:hAnsi="Times New Roman" w:cs="Times New Roman"/>
                <w:sz w:val="26"/>
                <w:szCs w:val="26"/>
              </w:rPr>
              <w:t>МУ Усть-Кубинского района «Аварийно-спасательная служба»</w:t>
            </w:r>
            <w:r w:rsidR="006E7270">
              <w:rPr>
                <w:rFonts w:ascii="Times New Roman" w:hAnsi="Times New Roman" w:cs="Times New Roman"/>
                <w:sz w:val="26"/>
                <w:szCs w:val="26"/>
              </w:rPr>
              <w:t>;</w:t>
            </w:r>
          </w:p>
          <w:p w:rsidR="006E7270" w:rsidRPr="006E7270" w:rsidRDefault="006E7270" w:rsidP="006E7270">
            <w:pPr>
              <w:pStyle w:val="ConsPlusCell"/>
              <w:widowControl/>
              <w:ind w:left="49"/>
              <w:rPr>
                <w:rFonts w:ascii="Times New Roman" w:hAnsi="Times New Roman" w:cs="Times New Roman"/>
                <w:sz w:val="26"/>
                <w:szCs w:val="26"/>
              </w:rPr>
            </w:pPr>
            <w:r w:rsidRPr="006E7270">
              <w:rPr>
                <w:rFonts w:ascii="Times New Roman" w:hAnsi="Times New Roman" w:cs="Times New Roman"/>
                <w:sz w:val="26"/>
                <w:szCs w:val="26"/>
              </w:rPr>
              <w:t>«МУ «Центр материально-технического  обеспечения</w:t>
            </w:r>
            <w:r>
              <w:rPr>
                <w:rFonts w:ascii="Times New Roman" w:hAnsi="Times New Roman" w:cs="Times New Roman"/>
                <w:sz w:val="26"/>
                <w:szCs w:val="26"/>
              </w:rPr>
              <w:t>»</w:t>
            </w:r>
          </w:p>
          <w:p w:rsidR="006E7270" w:rsidRPr="00BC41CE" w:rsidRDefault="006E7270" w:rsidP="00647E49">
            <w:pPr>
              <w:pStyle w:val="ConsPlusCell"/>
              <w:widowControl/>
              <w:ind w:left="49"/>
              <w:rPr>
                <w:rFonts w:ascii="Times New Roman" w:hAnsi="Times New Roman" w:cs="Times New Roman"/>
                <w:sz w:val="26"/>
                <w:szCs w:val="26"/>
              </w:rPr>
            </w:pPr>
          </w:p>
        </w:tc>
      </w:tr>
      <w:tr w:rsidR="006A4694" w:rsidRPr="00BC41CE" w:rsidTr="00647E49">
        <w:trPr>
          <w:trHeight w:val="382"/>
        </w:trPr>
        <w:tc>
          <w:tcPr>
            <w:tcW w:w="3100" w:type="dxa"/>
            <w:tcBorders>
              <w:top w:val="single" w:sz="6" w:space="0" w:color="auto"/>
              <w:left w:val="single" w:sz="6" w:space="0" w:color="auto"/>
              <w:bottom w:val="single" w:sz="6" w:space="0" w:color="auto"/>
              <w:right w:val="single" w:sz="6" w:space="0" w:color="auto"/>
            </w:tcBorders>
          </w:tcPr>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Цели</w:t>
            </w:r>
          </w:p>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1 </w:t>
            </w:r>
          </w:p>
        </w:tc>
        <w:tc>
          <w:tcPr>
            <w:tcW w:w="6900" w:type="dxa"/>
            <w:tcBorders>
              <w:top w:val="single" w:sz="6" w:space="0" w:color="auto"/>
              <w:left w:val="single" w:sz="6" w:space="0" w:color="auto"/>
              <w:bottom w:val="single" w:sz="6" w:space="0" w:color="auto"/>
              <w:right w:val="single" w:sz="6" w:space="0" w:color="auto"/>
            </w:tcBorders>
          </w:tcPr>
          <w:p w:rsidR="006A4694" w:rsidRPr="00BC41CE" w:rsidRDefault="006A4694" w:rsidP="00647E49">
            <w:pPr>
              <w:pStyle w:val="ConsPlusCell"/>
              <w:widowControl/>
              <w:ind w:left="49"/>
              <w:rPr>
                <w:rFonts w:ascii="Times New Roman" w:hAnsi="Times New Roman" w:cs="Times New Roman"/>
                <w:sz w:val="26"/>
                <w:szCs w:val="26"/>
              </w:rPr>
            </w:pPr>
            <w:r>
              <w:rPr>
                <w:rFonts w:ascii="Times New Roman" w:hAnsi="Times New Roman" w:cs="Times New Roman"/>
                <w:sz w:val="26"/>
                <w:szCs w:val="26"/>
              </w:rPr>
              <w:t>З</w:t>
            </w:r>
            <w:r w:rsidRPr="00BC41CE">
              <w:rPr>
                <w:rFonts w:ascii="Times New Roman" w:hAnsi="Times New Roman" w:cs="Times New Roman"/>
                <w:sz w:val="26"/>
                <w:szCs w:val="26"/>
              </w:rPr>
              <w:t>ащита населения и территорий от чрезвычайных ситуаций</w:t>
            </w:r>
          </w:p>
        </w:tc>
      </w:tr>
      <w:tr w:rsidR="006A4694" w:rsidRPr="00BC41CE" w:rsidTr="00647E49">
        <w:trPr>
          <w:trHeight w:val="382"/>
        </w:trPr>
        <w:tc>
          <w:tcPr>
            <w:tcW w:w="3100" w:type="dxa"/>
            <w:tcBorders>
              <w:top w:val="single" w:sz="6" w:space="0" w:color="auto"/>
              <w:left w:val="single" w:sz="6" w:space="0" w:color="auto"/>
              <w:bottom w:val="single" w:sz="6" w:space="0" w:color="auto"/>
              <w:right w:val="single" w:sz="6" w:space="0" w:color="auto"/>
            </w:tcBorders>
          </w:tcPr>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Задачи </w:t>
            </w:r>
          </w:p>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1 </w:t>
            </w:r>
          </w:p>
        </w:tc>
        <w:tc>
          <w:tcPr>
            <w:tcW w:w="6900" w:type="dxa"/>
            <w:tcBorders>
              <w:top w:val="single" w:sz="6" w:space="0" w:color="auto"/>
              <w:left w:val="single" w:sz="6" w:space="0" w:color="auto"/>
              <w:bottom w:val="single" w:sz="6" w:space="0" w:color="auto"/>
              <w:right w:val="single" w:sz="6" w:space="0" w:color="auto"/>
            </w:tcBorders>
          </w:tcPr>
          <w:p w:rsidR="006A4694" w:rsidRPr="00E15386" w:rsidRDefault="006A4694" w:rsidP="00647E49">
            <w:pPr>
              <w:spacing w:after="0" w:line="240" w:lineRule="auto"/>
              <w:ind w:left="49"/>
              <w:rPr>
                <w:rFonts w:ascii="Times New Roman" w:hAnsi="Times New Roman" w:cs="Times New Roman"/>
                <w:sz w:val="26"/>
                <w:szCs w:val="26"/>
              </w:rPr>
            </w:pPr>
            <w:r w:rsidRPr="00E15386">
              <w:rPr>
                <w:rFonts w:ascii="Times New Roman" w:hAnsi="Times New Roman" w:cs="Times New Roman"/>
                <w:sz w:val="26"/>
                <w:szCs w:val="26"/>
              </w:rPr>
              <w:t>Обеспечение профессионального обучения и повышения квалификации должностных лиц администрации округа, спасателей, дежурных ЕДДС (системы-112);</w:t>
            </w:r>
          </w:p>
          <w:p w:rsidR="006A4694" w:rsidRPr="00E15386" w:rsidRDefault="006A4694" w:rsidP="00647E49">
            <w:pPr>
              <w:spacing w:after="0" w:line="240" w:lineRule="auto"/>
              <w:ind w:left="49"/>
              <w:rPr>
                <w:rFonts w:ascii="Times New Roman" w:hAnsi="Times New Roman" w:cs="Times New Roman"/>
                <w:sz w:val="26"/>
                <w:szCs w:val="26"/>
              </w:rPr>
            </w:pPr>
            <w:r w:rsidRPr="00E15386">
              <w:rPr>
                <w:rFonts w:ascii="Times New Roman" w:hAnsi="Times New Roman" w:cs="Times New Roman"/>
                <w:sz w:val="26"/>
                <w:szCs w:val="26"/>
              </w:rPr>
              <w:t>стимулирование гражданского участия в обеспечении пожарной безопасности;</w:t>
            </w:r>
          </w:p>
          <w:p w:rsidR="006A4694" w:rsidRPr="00E15386" w:rsidRDefault="006A4694" w:rsidP="00647E49">
            <w:pPr>
              <w:pStyle w:val="ConsPlusCell"/>
              <w:ind w:left="49"/>
              <w:jc w:val="both"/>
              <w:rPr>
                <w:rFonts w:ascii="Times New Roman" w:hAnsi="Times New Roman" w:cs="Times New Roman"/>
                <w:color w:val="FF0000"/>
                <w:sz w:val="26"/>
                <w:szCs w:val="26"/>
              </w:rPr>
            </w:pPr>
            <w:r w:rsidRPr="00E15386">
              <w:rPr>
                <w:rFonts w:ascii="Times New Roman" w:hAnsi="Times New Roman" w:cs="Times New Roman"/>
                <w:spacing w:val="-1"/>
                <w:sz w:val="26"/>
                <w:szCs w:val="26"/>
                <w:lang w:eastAsia="en-US"/>
              </w:rPr>
              <w:t>поддержание</w:t>
            </w:r>
            <w:r w:rsidRPr="00E15386">
              <w:rPr>
                <w:rFonts w:ascii="Times New Roman" w:hAnsi="Times New Roman" w:cs="Times New Roman"/>
                <w:spacing w:val="64"/>
                <w:sz w:val="26"/>
                <w:szCs w:val="26"/>
                <w:lang w:eastAsia="en-US"/>
              </w:rPr>
              <w:t xml:space="preserve"> </w:t>
            </w:r>
            <w:r w:rsidRPr="00E15386">
              <w:rPr>
                <w:rFonts w:ascii="Times New Roman" w:hAnsi="Times New Roman" w:cs="Times New Roman"/>
                <w:spacing w:val="-1"/>
                <w:sz w:val="26"/>
                <w:szCs w:val="26"/>
                <w:lang w:eastAsia="en-US"/>
              </w:rPr>
              <w:t>установленной</w:t>
            </w:r>
            <w:r w:rsidRPr="00E15386">
              <w:rPr>
                <w:rFonts w:ascii="Times New Roman" w:hAnsi="Times New Roman" w:cs="Times New Roman"/>
                <w:spacing w:val="61"/>
                <w:sz w:val="26"/>
                <w:szCs w:val="26"/>
                <w:lang w:eastAsia="en-US"/>
              </w:rPr>
              <w:t xml:space="preserve"> </w:t>
            </w:r>
            <w:r w:rsidRPr="00E15386">
              <w:rPr>
                <w:rFonts w:ascii="Times New Roman" w:hAnsi="Times New Roman" w:cs="Times New Roman"/>
                <w:spacing w:val="-2"/>
                <w:sz w:val="26"/>
                <w:szCs w:val="26"/>
                <w:lang w:eastAsia="en-US"/>
              </w:rPr>
              <w:t>аппаратуры</w:t>
            </w:r>
            <w:r w:rsidRPr="00E15386">
              <w:rPr>
                <w:rFonts w:ascii="Times New Roman" w:hAnsi="Times New Roman" w:cs="Times New Roman"/>
                <w:spacing w:val="62"/>
                <w:sz w:val="26"/>
                <w:szCs w:val="26"/>
                <w:lang w:eastAsia="en-US"/>
              </w:rPr>
              <w:t xml:space="preserve"> </w:t>
            </w:r>
            <w:r w:rsidRPr="00E15386">
              <w:rPr>
                <w:rFonts w:ascii="Times New Roman" w:hAnsi="Times New Roman" w:cs="Times New Roman"/>
                <w:sz w:val="26"/>
                <w:szCs w:val="26"/>
                <w:lang w:eastAsia="en-US"/>
              </w:rPr>
              <w:t>местной</w:t>
            </w:r>
            <w:r w:rsidRPr="00E15386">
              <w:rPr>
                <w:rFonts w:ascii="Times New Roman" w:hAnsi="Times New Roman" w:cs="Times New Roman"/>
                <w:spacing w:val="63"/>
                <w:sz w:val="26"/>
                <w:szCs w:val="26"/>
                <w:lang w:eastAsia="en-US"/>
              </w:rPr>
              <w:t xml:space="preserve"> </w:t>
            </w:r>
            <w:r w:rsidRPr="00E15386">
              <w:rPr>
                <w:rFonts w:ascii="Times New Roman" w:hAnsi="Times New Roman" w:cs="Times New Roman"/>
                <w:sz w:val="26"/>
                <w:szCs w:val="26"/>
                <w:lang w:eastAsia="en-US"/>
              </w:rPr>
              <w:t>системы</w:t>
            </w:r>
            <w:r w:rsidRPr="00E15386">
              <w:rPr>
                <w:rFonts w:ascii="Times New Roman" w:hAnsi="Times New Roman" w:cs="Times New Roman"/>
                <w:spacing w:val="61"/>
                <w:sz w:val="26"/>
                <w:szCs w:val="26"/>
                <w:lang w:eastAsia="en-US"/>
              </w:rPr>
              <w:t xml:space="preserve"> </w:t>
            </w:r>
            <w:r w:rsidRPr="00E15386">
              <w:rPr>
                <w:rFonts w:ascii="Times New Roman" w:hAnsi="Times New Roman" w:cs="Times New Roman"/>
                <w:spacing w:val="-1"/>
                <w:sz w:val="26"/>
                <w:szCs w:val="26"/>
                <w:lang w:eastAsia="en-US"/>
              </w:rPr>
              <w:t>оповещения</w:t>
            </w:r>
            <w:r w:rsidRPr="00E15386">
              <w:rPr>
                <w:rFonts w:ascii="Times New Roman" w:hAnsi="Times New Roman" w:cs="Times New Roman"/>
                <w:spacing w:val="62"/>
                <w:sz w:val="26"/>
                <w:szCs w:val="26"/>
                <w:lang w:eastAsia="en-US"/>
              </w:rPr>
              <w:t xml:space="preserve"> </w:t>
            </w:r>
            <w:r w:rsidRPr="00E15386">
              <w:rPr>
                <w:rFonts w:ascii="Times New Roman" w:hAnsi="Times New Roman" w:cs="Times New Roman"/>
                <w:sz w:val="26"/>
                <w:szCs w:val="26"/>
                <w:lang w:eastAsia="en-US"/>
              </w:rPr>
              <w:t>в</w:t>
            </w:r>
            <w:r w:rsidRPr="00E15386">
              <w:rPr>
                <w:rFonts w:ascii="Times New Roman" w:hAnsi="Times New Roman" w:cs="Times New Roman"/>
                <w:spacing w:val="60"/>
                <w:sz w:val="26"/>
                <w:szCs w:val="26"/>
                <w:lang w:eastAsia="en-US"/>
              </w:rPr>
              <w:t xml:space="preserve"> </w:t>
            </w:r>
            <w:r w:rsidRPr="00E15386">
              <w:rPr>
                <w:rFonts w:ascii="Times New Roman" w:hAnsi="Times New Roman" w:cs="Times New Roman"/>
                <w:spacing w:val="-1"/>
                <w:sz w:val="26"/>
                <w:szCs w:val="26"/>
                <w:lang w:eastAsia="en-US"/>
              </w:rPr>
              <w:t xml:space="preserve">работоспособном </w:t>
            </w:r>
            <w:r w:rsidRPr="00E15386">
              <w:rPr>
                <w:rFonts w:ascii="Times New Roman" w:hAnsi="Times New Roman" w:cs="Times New Roman"/>
                <w:sz w:val="26"/>
                <w:szCs w:val="26"/>
                <w:lang w:eastAsia="en-US"/>
              </w:rPr>
              <w:t>состоянии.</w:t>
            </w:r>
          </w:p>
        </w:tc>
      </w:tr>
      <w:tr w:rsidR="006A4694" w:rsidRPr="00BC41CE" w:rsidTr="00647E49">
        <w:trPr>
          <w:trHeight w:val="382"/>
        </w:trPr>
        <w:tc>
          <w:tcPr>
            <w:tcW w:w="3100" w:type="dxa"/>
            <w:tcBorders>
              <w:top w:val="single" w:sz="6" w:space="0" w:color="auto"/>
              <w:left w:val="single" w:sz="6" w:space="0" w:color="auto"/>
              <w:bottom w:val="single" w:sz="6" w:space="0" w:color="auto"/>
              <w:right w:val="single" w:sz="6" w:space="0" w:color="auto"/>
            </w:tcBorders>
          </w:tcPr>
          <w:p w:rsidR="006A4694" w:rsidRPr="00BC41CE" w:rsidRDefault="006A4694" w:rsidP="00647E49">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Целевые показатели (индикаторы) </w:t>
            </w:r>
          </w:p>
          <w:p w:rsidR="006A4694" w:rsidRPr="00BC41CE" w:rsidRDefault="006A4694" w:rsidP="00647E49">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подпрограммы 1</w:t>
            </w:r>
          </w:p>
          <w:p w:rsidR="006A4694" w:rsidRPr="00BC41CE" w:rsidRDefault="006A4694" w:rsidP="00647E49">
            <w:pPr>
              <w:pStyle w:val="ConsPlusCell"/>
              <w:widowControl/>
              <w:rPr>
                <w:rFonts w:ascii="Times New Roman" w:hAnsi="Times New Roman" w:cs="Times New Roman"/>
                <w:sz w:val="26"/>
                <w:szCs w:val="26"/>
              </w:rPr>
            </w:pPr>
          </w:p>
        </w:tc>
        <w:tc>
          <w:tcPr>
            <w:tcW w:w="6900" w:type="dxa"/>
            <w:tcBorders>
              <w:top w:val="single" w:sz="6" w:space="0" w:color="auto"/>
              <w:left w:val="single" w:sz="6" w:space="0" w:color="auto"/>
              <w:bottom w:val="single" w:sz="6" w:space="0" w:color="auto"/>
              <w:right w:val="single" w:sz="6" w:space="0" w:color="auto"/>
            </w:tcBorders>
          </w:tcPr>
          <w:p w:rsidR="006A4694" w:rsidRPr="00BC41CE" w:rsidRDefault="006A4694" w:rsidP="006A4694">
            <w:pPr>
              <w:pStyle w:val="afd"/>
              <w:numPr>
                <w:ilvl w:val="0"/>
                <w:numId w:val="26"/>
              </w:numPr>
              <w:ind w:left="0" w:firstLine="45"/>
              <w:jc w:val="both"/>
              <w:rPr>
                <w:sz w:val="26"/>
                <w:szCs w:val="26"/>
              </w:rPr>
            </w:pPr>
            <w:r>
              <w:rPr>
                <w:sz w:val="26"/>
                <w:szCs w:val="26"/>
              </w:rPr>
              <w:t>К</w:t>
            </w:r>
            <w:r w:rsidRPr="00BC41CE">
              <w:rPr>
                <w:sz w:val="26"/>
                <w:szCs w:val="26"/>
              </w:rPr>
              <w:t>оличество должностных лиц и специалистов в области гражданской обороны и защиты от чрезвычайных ситуаций, работников экстренных оперативных служб, диспетчеров центра обработки вызовов системы-112 и «Безопасный город», обученных по соответствующим программам;</w:t>
            </w:r>
          </w:p>
          <w:p w:rsidR="006A4694" w:rsidRDefault="006A4694" w:rsidP="006A4694">
            <w:pPr>
              <w:pStyle w:val="afd"/>
              <w:numPr>
                <w:ilvl w:val="0"/>
                <w:numId w:val="26"/>
              </w:numPr>
              <w:ind w:left="45" w:firstLine="0"/>
              <w:jc w:val="both"/>
              <w:rPr>
                <w:color w:val="000000" w:themeColor="text1"/>
                <w:sz w:val="26"/>
                <w:szCs w:val="26"/>
              </w:rPr>
            </w:pPr>
            <w:r w:rsidRPr="002E633B">
              <w:rPr>
                <w:color w:val="000000" w:themeColor="text1"/>
                <w:sz w:val="26"/>
                <w:szCs w:val="26"/>
              </w:rPr>
              <w:t>количество подразделений добровольной пожарной охраны, действовавших в рамках реализации общественно полезных проектов</w:t>
            </w:r>
            <w:r>
              <w:rPr>
                <w:color w:val="000000" w:themeColor="text1"/>
                <w:sz w:val="26"/>
                <w:szCs w:val="26"/>
              </w:rPr>
              <w:t>;</w:t>
            </w:r>
          </w:p>
          <w:p w:rsidR="006A4694" w:rsidRPr="002E633B" w:rsidRDefault="006A4694" w:rsidP="006A4694">
            <w:pPr>
              <w:pStyle w:val="afd"/>
              <w:numPr>
                <w:ilvl w:val="0"/>
                <w:numId w:val="26"/>
              </w:numPr>
              <w:ind w:left="45" w:firstLine="0"/>
              <w:jc w:val="both"/>
              <w:rPr>
                <w:color w:val="000000" w:themeColor="text1"/>
                <w:sz w:val="26"/>
                <w:szCs w:val="26"/>
              </w:rPr>
            </w:pPr>
            <w:r>
              <w:rPr>
                <w:sz w:val="26"/>
                <w:szCs w:val="26"/>
              </w:rPr>
              <w:t>работоспособность системы оповещения, %</w:t>
            </w:r>
          </w:p>
        </w:tc>
      </w:tr>
      <w:tr w:rsidR="006A4694" w:rsidRPr="00BC41CE" w:rsidTr="00647E49">
        <w:trPr>
          <w:trHeight w:val="701"/>
        </w:trPr>
        <w:tc>
          <w:tcPr>
            <w:tcW w:w="3100" w:type="dxa"/>
            <w:tcBorders>
              <w:top w:val="single" w:sz="6" w:space="0" w:color="auto"/>
              <w:left w:val="single" w:sz="6" w:space="0" w:color="auto"/>
              <w:bottom w:val="single" w:sz="6" w:space="0" w:color="auto"/>
              <w:right w:val="single" w:sz="6" w:space="0" w:color="auto"/>
            </w:tcBorders>
          </w:tcPr>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Сроки реализации </w:t>
            </w:r>
          </w:p>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1 </w:t>
            </w:r>
          </w:p>
        </w:tc>
        <w:tc>
          <w:tcPr>
            <w:tcW w:w="6900" w:type="dxa"/>
            <w:tcBorders>
              <w:top w:val="single" w:sz="6" w:space="0" w:color="auto"/>
              <w:left w:val="single" w:sz="6" w:space="0" w:color="auto"/>
              <w:bottom w:val="single" w:sz="6" w:space="0" w:color="auto"/>
              <w:right w:val="single" w:sz="6" w:space="0" w:color="auto"/>
            </w:tcBorders>
          </w:tcPr>
          <w:p w:rsidR="006A4694" w:rsidRPr="00BC41CE" w:rsidRDefault="006A4694" w:rsidP="00647E49">
            <w:pPr>
              <w:pStyle w:val="ConsPlusCell"/>
              <w:widowControl/>
              <w:ind w:left="49"/>
              <w:rPr>
                <w:rFonts w:ascii="Times New Roman" w:hAnsi="Times New Roman" w:cs="Times New Roman"/>
                <w:sz w:val="26"/>
                <w:szCs w:val="26"/>
              </w:rPr>
            </w:pPr>
            <w:r w:rsidRPr="00BC41CE">
              <w:rPr>
                <w:rFonts w:ascii="Times New Roman" w:hAnsi="Times New Roman" w:cs="Times New Roman"/>
                <w:sz w:val="26"/>
                <w:szCs w:val="26"/>
              </w:rPr>
              <w:t>2023 – 2027 годы</w:t>
            </w:r>
          </w:p>
        </w:tc>
      </w:tr>
      <w:tr w:rsidR="006A4694" w:rsidRPr="00BC41CE" w:rsidTr="00647E49">
        <w:trPr>
          <w:trHeight w:val="382"/>
        </w:trPr>
        <w:tc>
          <w:tcPr>
            <w:tcW w:w="3100" w:type="dxa"/>
            <w:tcBorders>
              <w:top w:val="single" w:sz="6" w:space="0" w:color="auto"/>
              <w:left w:val="single" w:sz="6" w:space="0" w:color="auto"/>
              <w:bottom w:val="single" w:sz="4" w:space="0" w:color="auto"/>
              <w:right w:val="single" w:sz="6" w:space="0" w:color="auto"/>
            </w:tcBorders>
          </w:tcPr>
          <w:p w:rsidR="006A4694" w:rsidRPr="00B6523C" w:rsidRDefault="006A4694" w:rsidP="00647E49">
            <w:pPr>
              <w:pStyle w:val="ConsPlusNormal"/>
              <w:ind w:firstLine="0"/>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 xml:space="preserve">Объемы </w:t>
            </w:r>
          </w:p>
          <w:p w:rsidR="006A4694" w:rsidRPr="00B6523C" w:rsidRDefault="006A4694" w:rsidP="00647E49">
            <w:pPr>
              <w:pStyle w:val="ConsPlusNormal"/>
              <w:ind w:firstLine="0"/>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 xml:space="preserve">финансового </w:t>
            </w:r>
          </w:p>
          <w:p w:rsidR="006A4694" w:rsidRPr="00B6523C" w:rsidRDefault="006A4694" w:rsidP="00647E49">
            <w:pPr>
              <w:pStyle w:val="ConsPlusNormal"/>
              <w:ind w:firstLine="0"/>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 xml:space="preserve">обеспечения </w:t>
            </w:r>
          </w:p>
          <w:p w:rsidR="006A4694" w:rsidRPr="00B6523C" w:rsidRDefault="006A4694" w:rsidP="00647E49">
            <w:pPr>
              <w:pStyle w:val="ConsPlusNormal"/>
              <w:ind w:firstLine="0"/>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 xml:space="preserve">подпрограммы 1 </w:t>
            </w:r>
          </w:p>
          <w:p w:rsidR="006A4694" w:rsidRPr="00B6523C" w:rsidRDefault="006A4694" w:rsidP="00647E49">
            <w:pPr>
              <w:pStyle w:val="ConsPlusNormal"/>
              <w:ind w:firstLine="0"/>
              <w:rPr>
                <w:rFonts w:ascii="Times New Roman" w:hAnsi="Times New Roman" w:cs="Times New Roman"/>
                <w:color w:val="000000" w:themeColor="text1"/>
                <w:sz w:val="26"/>
                <w:szCs w:val="26"/>
              </w:rPr>
            </w:pPr>
          </w:p>
        </w:tc>
        <w:tc>
          <w:tcPr>
            <w:tcW w:w="6900" w:type="dxa"/>
            <w:tcBorders>
              <w:top w:val="single" w:sz="6" w:space="0" w:color="auto"/>
              <w:left w:val="single" w:sz="6" w:space="0" w:color="auto"/>
              <w:bottom w:val="single" w:sz="4" w:space="0" w:color="auto"/>
              <w:right w:val="single" w:sz="6" w:space="0" w:color="auto"/>
            </w:tcBorders>
          </w:tcPr>
          <w:p w:rsidR="006E7270" w:rsidRPr="00B6523C" w:rsidRDefault="006E7270" w:rsidP="006E7270">
            <w:pPr>
              <w:pStyle w:val="ConsPlusNormal"/>
              <w:ind w:left="49" w:firstLine="0"/>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 xml:space="preserve">Объем финансирования мероприятий подпрограммы 1 за счет средств бюджета округа (собственные доходы) составляет </w:t>
            </w:r>
            <w:r>
              <w:rPr>
                <w:rFonts w:ascii="Times New Roman" w:hAnsi="Times New Roman" w:cs="Times New Roman"/>
                <w:color w:val="000000" w:themeColor="text1"/>
                <w:sz w:val="26"/>
                <w:szCs w:val="26"/>
              </w:rPr>
              <w:t xml:space="preserve">37403,9 </w:t>
            </w:r>
            <w:r w:rsidRPr="00B6523C">
              <w:rPr>
                <w:rFonts w:ascii="Times New Roman" w:hAnsi="Times New Roman" w:cs="Times New Roman"/>
                <w:color w:val="000000" w:themeColor="text1"/>
                <w:sz w:val="26"/>
                <w:szCs w:val="26"/>
              </w:rPr>
              <w:t xml:space="preserve"> тыс. рублей, в том числе по годам реализации:</w:t>
            </w:r>
          </w:p>
          <w:p w:rsidR="007C61C2" w:rsidRPr="00B6523C" w:rsidRDefault="007C61C2" w:rsidP="007C61C2">
            <w:pPr>
              <w:spacing w:after="0" w:line="240" w:lineRule="auto"/>
              <w:ind w:left="49"/>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 xml:space="preserve">2023 год – </w:t>
            </w:r>
            <w:r>
              <w:rPr>
                <w:rFonts w:ascii="Times New Roman" w:hAnsi="Times New Roman" w:cs="Times New Roman"/>
                <w:color w:val="000000" w:themeColor="text1"/>
                <w:sz w:val="26"/>
                <w:szCs w:val="26"/>
              </w:rPr>
              <w:t>9766,2</w:t>
            </w:r>
            <w:r w:rsidRPr="00B6523C">
              <w:rPr>
                <w:rFonts w:ascii="Times New Roman" w:hAnsi="Times New Roman" w:cs="Times New Roman"/>
                <w:color w:val="000000" w:themeColor="text1"/>
                <w:sz w:val="26"/>
                <w:szCs w:val="26"/>
              </w:rPr>
              <w:t xml:space="preserve"> тыс. рублей;</w:t>
            </w:r>
          </w:p>
          <w:p w:rsidR="007C61C2" w:rsidRPr="00B6523C" w:rsidRDefault="007C61C2" w:rsidP="007C61C2">
            <w:pPr>
              <w:spacing w:after="0" w:line="240" w:lineRule="auto"/>
              <w:ind w:left="49"/>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 xml:space="preserve">2024 год – </w:t>
            </w:r>
            <w:r>
              <w:rPr>
                <w:rFonts w:ascii="Times New Roman" w:hAnsi="Times New Roman" w:cs="Times New Roman"/>
                <w:color w:val="000000" w:themeColor="text1"/>
                <w:sz w:val="26"/>
                <w:szCs w:val="26"/>
              </w:rPr>
              <w:t>9020,3</w:t>
            </w:r>
            <w:r w:rsidRPr="00B6523C">
              <w:rPr>
                <w:rFonts w:ascii="Times New Roman" w:hAnsi="Times New Roman" w:cs="Times New Roman"/>
                <w:color w:val="000000" w:themeColor="text1"/>
                <w:sz w:val="26"/>
                <w:szCs w:val="26"/>
              </w:rPr>
              <w:t xml:space="preserve"> тыс. рублей;</w:t>
            </w:r>
          </w:p>
          <w:p w:rsidR="007C61C2" w:rsidRPr="005A0937" w:rsidRDefault="007C61C2" w:rsidP="007C61C2">
            <w:pPr>
              <w:spacing w:after="0" w:line="240" w:lineRule="auto"/>
              <w:ind w:left="65"/>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 xml:space="preserve">2025 год – </w:t>
            </w:r>
            <w:r>
              <w:rPr>
                <w:rFonts w:ascii="Times New Roman" w:hAnsi="Times New Roman" w:cs="Times New Roman"/>
                <w:color w:val="000000" w:themeColor="text1"/>
                <w:sz w:val="26"/>
                <w:szCs w:val="26"/>
              </w:rPr>
              <w:t>9620,4</w:t>
            </w:r>
            <w:r w:rsidRPr="00B6523C">
              <w:rPr>
                <w:rFonts w:ascii="Times New Roman" w:hAnsi="Times New Roman" w:cs="Times New Roman"/>
                <w:color w:val="000000" w:themeColor="text1"/>
                <w:sz w:val="26"/>
                <w:szCs w:val="26"/>
              </w:rPr>
              <w:t xml:space="preserve"> тыс. рублей</w:t>
            </w:r>
            <w:r w:rsidRPr="005A0937">
              <w:rPr>
                <w:rFonts w:ascii="Times New Roman" w:hAnsi="Times New Roman" w:cs="Times New Roman"/>
                <w:color w:val="000000" w:themeColor="text1"/>
                <w:sz w:val="26"/>
                <w:szCs w:val="26"/>
              </w:rPr>
              <w:t>, из них:</w:t>
            </w:r>
          </w:p>
          <w:p w:rsidR="007C61C2" w:rsidRPr="005A0937" w:rsidRDefault="007C61C2" w:rsidP="007C61C2">
            <w:pPr>
              <w:spacing w:after="0" w:line="240" w:lineRule="auto"/>
              <w:ind w:left="65"/>
              <w:rPr>
                <w:rFonts w:ascii="Times New Roman" w:hAnsi="Times New Roman" w:cs="Times New Roman"/>
                <w:color w:val="000000" w:themeColor="text1"/>
                <w:sz w:val="26"/>
                <w:szCs w:val="26"/>
              </w:rPr>
            </w:pPr>
            <w:r w:rsidRPr="005A0937">
              <w:rPr>
                <w:rFonts w:ascii="Times New Roman" w:hAnsi="Times New Roman" w:cs="Times New Roman"/>
                <w:color w:val="000000" w:themeColor="text1"/>
                <w:sz w:val="26"/>
                <w:szCs w:val="26"/>
              </w:rPr>
              <w:t>за счет средств бюджета округа (собственные доходы)</w:t>
            </w:r>
            <w:r w:rsidRPr="005A0937">
              <w:rPr>
                <w:color w:val="000000" w:themeColor="text1"/>
              </w:rPr>
              <w:t xml:space="preserve"> -</w:t>
            </w:r>
            <w:r>
              <w:rPr>
                <w:rFonts w:ascii="Times New Roman" w:hAnsi="Times New Roman" w:cs="Times New Roman"/>
                <w:color w:val="000000" w:themeColor="text1"/>
                <w:sz w:val="26"/>
                <w:szCs w:val="26"/>
              </w:rPr>
              <w:t xml:space="preserve">8032,4 </w:t>
            </w:r>
            <w:r w:rsidRPr="005A0937">
              <w:rPr>
                <w:rFonts w:ascii="Times New Roman" w:hAnsi="Times New Roman" w:cs="Times New Roman"/>
                <w:color w:val="000000" w:themeColor="text1"/>
                <w:sz w:val="26"/>
                <w:szCs w:val="26"/>
              </w:rPr>
              <w:t xml:space="preserve"> тыс. рублей;</w:t>
            </w:r>
          </w:p>
          <w:p w:rsidR="007C61C2" w:rsidRPr="00B6523C" w:rsidRDefault="007C61C2" w:rsidP="007C61C2">
            <w:pPr>
              <w:spacing w:after="0" w:line="240" w:lineRule="auto"/>
              <w:ind w:left="49"/>
              <w:rPr>
                <w:rFonts w:ascii="Times New Roman" w:hAnsi="Times New Roman" w:cs="Times New Roman"/>
                <w:color w:val="000000" w:themeColor="text1"/>
                <w:sz w:val="26"/>
                <w:szCs w:val="26"/>
              </w:rPr>
            </w:pPr>
            <w:r w:rsidRPr="006450A7">
              <w:rPr>
                <w:rFonts w:ascii="Times New Roman" w:hAnsi="Times New Roman" w:cs="Times New Roman"/>
                <w:color w:val="000000" w:themeColor="text1"/>
                <w:sz w:val="26"/>
                <w:szCs w:val="26"/>
              </w:rPr>
              <w:lastRenderedPageBreak/>
              <w:t>за счет средств областного бюджета</w:t>
            </w:r>
            <w:r w:rsidRPr="006450A7">
              <w:rPr>
                <w:color w:val="000000" w:themeColor="text1"/>
              </w:rPr>
              <w:t xml:space="preserve"> </w:t>
            </w:r>
            <w:r>
              <w:rPr>
                <w:color w:val="000000" w:themeColor="text1"/>
              </w:rPr>
              <w:t>–</w:t>
            </w:r>
            <w:r w:rsidRPr="006450A7">
              <w:rPr>
                <w:color w:val="000000" w:themeColor="text1"/>
              </w:rPr>
              <w:t xml:space="preserve"> </w:t>
            </w:r>
            <w:r>
              <w:rPr>
                <w:rFonts w:ascii="Times New Roman" w:hAnsi="Times New Roman" w:cs="Times New Roman"/>
                <w:color w:val="000000" w:themeColor="text1"/>
                <w:sz w:val="26"/>
                <w:szCs w:val="26"/>
              </w:rPr>
              <w:t>1588,0</w:t>
            </w:r>
            <w:r w:rsidRPr="006450A7">
              <w:rPr>
                <w:rFonts w:ascii="Times New Roman" w:hAnsi="Times New Roman" w:cs="Times New Roman"/>
                <w:color w:val="000000" w:themeColor="text1"/>
                <w:sz w:val="26"/>
                <w:szCs w:val="26"/>
              </w:rPr>
              <w:t xml:space="preserve"> тыс. рублей</w:t>
            </w:r>
            <w:r w:rsidRPr="00B6523C">
              <w:rPr>
                <w:rFonts w:ascii="Times New Roman" w:hAnsi="Times New Roman" w:cs="Times New Roman"/>
                <w:color w:val="000000" w:themeColor="text1"/>
                <w:sz w:val="26"/>
                <w:szCs w:val="26"/>
              </w:rPr>
              <w:t>;</w:t>
            </w:r>
          </w:p>
          <w:p w:rsidR="007C61C2" w:rsidRPr="005A0937" w:rsidRDefault="007C61C2" w:rsidP="007C61C2">
            <w:pPr>
              <w:spacing w:after="0" w:line="240" w:lineRule="auto"/>
              <w:ind w:left="65"/>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 xml:space="preserve">2026 год – </w:t>
            </w:r>
            <w:r>
              <w:rPr>
                <w:rFonts w:ascii="Times New Roman" w:hAnsi="Times New Roman" w:cs="Times New Roman"/>
                <w:color w:val="000000" w:themeColor="text1"/>
                <w:sz w:val="26"/>
                <w:szCs w:val="26"/>
              </w:rPr>
              <w:t>9459,5</w:t>
            </w:r>
            <w:r w:rsidRPr="00B6523C">
              <w:rPr>
                <w:rFonts w:ascii="Times New Roman" w:hAnsi="Times New Roman" w:cs="Times New Roman"/>
                <w:color w:val="000000" w:themeColor="text1"/>
                <w:sz w:val="26"/>
                <w:szCs w:val="26"/>
              </w:rPr>
              <w:t xml:space="preserve"> тыс. рублей</w:t>
            </w:r>
            <w:r w:rsidRPr="005A0937">
              <w:rPr>
                <w:rFonts w:ascii="Times New Roman" w:hAnsi="Times New Roman" w:cs="Times New Roman"/>
                <w:color w:val="000000" w:themeColor="text1"/>
                <w:sz w:val="26"/>
                <w:szCs w:val="26"/>
              </w:rPr>
              <w:t>, из них:</w:t>
            </w:r>
          </w:p>
          <w:p w:rsidR="007C61C2" w:rsidRPr="005A0937" w:rsidRDefault="007C61C2" w:rsidP="007C61C2">
            <w:pPr>
              <w:spacing w:after="0" w:line="240" w:lineRule="auto"/>
              <w:ind w:left="65"/>
              <w:rPr>
                <w:rFonts w:ascii="Times New Roman" w:hAnsi="Times New Roman" w:cs="Times New Roman"/>
                <w:color w:val="000000" w:themeColor="text1"/>
                <w:sz w:val="26"/>
                <w:szCs w:val="26"/>
              </w:rPr>
            </w:pPr>
            <w:r w:rsidRPr="005A0937">
              <w:rPr>
                <w:rFonts w:ascii="Times New Roman" w:hAnsi="Times New Roman" w:cs="Times New Roman"/>
                <w:color w:val="000000" w:themeColor="text1"/>
                <w:sz w:val="26"/>
                <w:szCs w:val="26"/>
              </w:rPr>
              <w:t>за счет средств бюджета округа (собственные доходы)</w:t>
            </w:r>
            <w:r w:rsidRPr="005A0937">
              <w:rPr>
                <w:color w:val="000000" w:themeColor="text1"/>
              </w:rPr>
              <w:t xml:space="preserve"> -</w:t>
            </w:r>
            <w:r>
              <w:rPr>
                <w:rFonts w:ascii="Times New Roman" w:hAnsi="Times New Roman" w:cs="Times New Roman"/>
                <w:color w:val="000000" w:themeColor="text1"/>
                <w:sz w:val="26"/>
                <w:szCs w:val="26"/>
              </w:rPr>
              <w:t xml:space="preserve">8467,0 </w:t>
            </w:r>
            <w:r w:rsidRPr="005A0937">
              <w:rPr>
                <w:rFonts w:ascii="Times New Roman" w:hAnsi="Times New Roman" w:cs="Times New Roman"/>
                <w:color w:val="000000" w:themeColor="text1"/>
                <w:sz w:val="26"/>
                <w:szCs w:val="26"/>
              </w:rPr>
              <w:t xml:space="preserve"> тыс. рублей;</w:t>
            </w:r>
          </w:p>
          <w:p w:rsidR="007C61C2" w:rsidRPr="00B6523C" w:rsidRDefault="007C61C2" w:rsidP="007C61C2">
            <w:pPr>
              <w:spacing w:after="0" w:line="240" w:lineRule="auto"/>
              <w:ind w:left="49"/>
              <w:rPr>
                <w:rFonts w:ascii="Times New Roman" w:hAnsi="Times New Roman" w:cs="Times New Roman"/>
                <w:color w:val="000000" w:themeColor="text1"/>
                <w:sz w:val="26"/>
                <w:szCs w:val="26"/>
              </w:rPr>
            </w:pPr>
            <w:r w:rsidRPr="006450A7">
              <w:rPr>
                <w:rFonts w:ascii="Times New Roman" w:hAnsi="Times New Roman" w:cs="Times New Roman"/>
                <w:color w:val="000000" w:themeColor="text1"/>
                <w:sz w:val="26"/>
                <w:szCs w:val="26"/>
              </w:rPr>
              <w:t>за счет средств областного бюджета</w:t>
            </w:r>
            <w:r w:rsidRPr="006450A7">
              <w:rPr>
                <w:color w:val="000000" w:themeColor="text1"/>
              </w:rPr>
              <w:t xml:space="preserve"> </w:t>
            </w:r>
            <w:r>
              <w:rPr>
                <w:color w:val="000000" w:themeColor="text1"/>
              </w:rPr>
              <w:t>–</w:t>
            </w:r>
            <w:r w:rsidRPr="006450A7">
              <w:rPr>
                <w:color w:val="000000" w:themeColor="text1"/>
              </w:rPr>
              <w:t xml:space="preserve"> </w:t>
            </w:r>
            <w:r>
              <w:rPr>
                <w:rFonts w:ascii="Times New Roman" w:hAnsi="Times New Roman" w:cs="Times New Roman"/>
                <w:color w:val="000000" w:themeColor="text1"/>
                <w:sz w:val="26"/>
                <w:szCs w:val="26"/>
              </w:rPr>
              <w:t>992,5</w:t>
            </w:r>
            <w:r w:rsidRPr="006450A7">
              <w:rPr>
                <w:rFonts w:ascii="Times New Roman" w:hAnsi="Times New Roman" w:cs="Times New Roman"/>
                <w:color w:val="000000" w:themeColor="text1"/>
                <w:sz w:val="26"/>
                <w:szCs w:val="26"/>
              </w:rPr>
              <w:t xml:space="preserve"> тыс. рублей</w:t>
            </w:r>
            <w:r w:rsidRPr="00B6523C">
              <w:rPr>
                <w:rFonts w:ascii="Times New Roman" w:hAnsi="Times New Roman" w:cs="Times New Roman"/>
                <w:color w:val="000000" w:themeColor="text1"/>
                <w:sz w:val="26"/>
                <w:szCs w:val="26"/>
              </w:rPr>
              <w:t>;</w:t>
            </w:r>
          </w:p>
          <w:p w:rsidR="006A4694" w:rsidRPr="00B6523C" w:rsidRDefault="007C61C2" w:rsidP="007C61C2">
            <w:pPr>
              <w:spacing w:after="0" w:line="240" w:lineRule="auto"/>
              <w:ind w:left="49"/>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2027 год – 0,0 тыс. рублей</w:t>
            </w:r>
            <w:r>
              <w:rPr>
                <w:rFonts w:ascii="Times New Roman" w:hAnsi="Times New Roman" w:cs="Times New Roman"/>
                <w:color w:val="000000" w:themeColor="text1"/>
                <w:sz w:val="26"/>
                <w:szCs w:val="26"/>
              </w:rPr>
              <w:t>»</w:t>
            </w:r>
          </w:p>
        </w:tc>
      </w:tr>
      <w:tr w:rsidR="006A4694" w:rsidRPr="00BC41CE" w:rsidTr="00647E49">
        <w:trPr>
          <w:trHeight w:val="382"/>
        </w:trPr>
        <w:tc>
          <w:tcPr>
            <w:tcW w:w="3100" w:type="dxa"/>
            <w:tcBorders>
              <w:top w:val="single" w:sz="4" w:space="0" w:color="auto"/>
              <w:left w:val="single" w:sz="4" w:space="0" w:color="auto"/>
              <w:bottom w:val="single" w:sz="4" w:space="0" w:color="auto"/>
              <w:right w:val="single" w:sz="6" w:space="0" w:color="auto"/>
            </w:tcBorders>
          </w:tcPr>
          <w:p w:rsidR="006A4694" w:rsidRPr="00BC41CE" w:rsidRDefault="006A4694" w:rsidP="00647E49">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lastRenderedPageBreak/>
              <w:t xml:space="preserve">Ожидаемые результаты </w:t>
            </w:r>
          </w:p>
          <w:p w:rsidR="006A4694" w:rsidRPr="00BC41CE" w:rsidRDefault="006A4694" w:rsidP="00647E49">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реализации </w:t>
            </w:r>
          </w:p>
          <w:p w:rsidR="006A4694" w:rsidRPr="00BC41CE" w:rsidRDefault="006A4694" w:rsidP="00647E49">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подпрограммы 1</w:t>
            </w:r>
          </w:p>
        </w:tc>
        <w:tc>
          <w:tcPr>
            <w:tcW w:w="6900" w:type="dxa"/>
            <w:tcBorders>
              <w:top w:val="single" w:sz="4" w:space="0" w:color="auto"/>
              <w:left w:val="single" w:sz="6" w:space="0" w:color="auto"/>
              <w:bottom w:val="single" w:sz="4" w:space="0" w:color="auto"/>
              <w:right w:val="single" w:sz="4" w:space="0" w:color="auto"/>
            </w:tcBorders>
          </w:tcPr>
          <w:p w:rsidR="006A4694" w:rsidRDefault="006A4694" w:rsidP="006A4694">
            <w:pPr>
              <w:pStyle w:val="afd"/>
              <w:numPr>
                <w:ilvl w:val="0"/>
                <w:numId w:val="13"/>
              </w:numPr>
              <w:ind w:left="45" w:firstLine="20"/>
              <w:jc w:val="both"/>
              <w:rPr>
                <w:sz w:val="26"/>
                <w:szCs w:val="26"/>
              </w:rPr>
            </w:pPr>
            <w:r>
              <w:rPr>
                <w:sz w:val="26"/>
                <w:szCs w:val="26"/>
              </w:rPr>
              <w:t>О</w:t>
            </w:r>
            <w:r w:rsidRPr="00BC41CE">
              <w:rPr>
                <w:sz w:val="26"/>
                <w:szCs w:val="26"/>
              </w:rPr>
              <w:t>бучение не менее 2 должностных лиц и специалистов в области гражданской обороны и защиты от чрезвычайных ситуаций, работников экстренных оперативных служб, дежурных ЕДДС (системы -112) и «Безопасный город» по соответствующим программам в год</w:t>
            </w:r>
            <w:r>
              <w:rPr>
                <w:sz w:val="26"/>
                <w:szCs w:val="26"/>
              </w:rPr>
              <w:t>;</w:t>
            </w:r>
          </w:p>
          <w:p w:rsidR="006A4694" w:rsidRDefault="006A4694" w:rsidP="006A4694">
            <w:pPr>
              <w:pStyle w:val="afd"/>
              <w:numPr>
                <w:ilvl w:val="0"/>
                <w:numId w:val="13"/>
              </w:numPr>
              <w:ind w:left="45" w:firstLine="20"/>
              <w:jc w:val="both"/>
              <w:rPr>
                <w:sz w:val="26"/>
                <w:szCs w:val="26"/>
              </w:rPr>
            </w:pPr>
            <w:r w:rsidRPr="001E726A">
              <w:rPr>
                <w:sz w:val="26"/>
                <w:szCs w:val="26"/>
              </w:rPr>
              <w:t>увеличение количества подразделений добровольной пожарной охраны, действовавших в рамках реализации общественно полезных проектов, до 3 единиц</w:t>
            </w:r>
            <w:r>
              <w:rPr>
                <w:sz w:val="26"/>
                <w:szCs w:val="26"/>
              </w:rPr>
              <w:t>;</w:t>
            </w:r>
          </w:p>
          <w:p w:rsidR="006A4694" w:rsidRPr="001E726A" w:rsidRDefault="006A4694" w:rsidP="006A4694">
            <w:pPr>
              <w:pStyle w:val="afd"/>
              <w:numPr>
                <w:ilvl w:val="0"/>
                <w:numId w:val="13"/>
              </w:numPr>
              <w:ind w:left="45" w:firstLine="20"/>
              <w:jc w:val="both"/>
              <w:rPr>
                <w:sz w:val="26"/>
                <w:szCs w:val="26"/>
              </w:rPr>
            </w:pPr>
            <w:r>
              <w:rPr>
                <w:sz w:val="26"/>
                <w:szCs w:val="26"/>
              </w:rPr>
              <w:t>п</w:t>
            </w:r>
            <w:r w:rsidRPr="002603CB">
              <w:rPr>
                <w:sz w:val="26"/>
                <w:szCs w:val="26"/>
              </w:rPr>
              <w:t>оддер</w:t>
            </w:r>
            <w:r w:rsidRPr="002603CB">
              <w:rPr>
                <w:spacing w:val="-1"/>
                <w:sz w:val="26"/>
                <w:szCs w:val="26"/>
              </w:rPr>
              <w:t>жание установленной</w:t>
            </w:r>
            <w:r w:rsidRPr="002603CB">
              <w:rPr>
                <w:spacing w:val="61"/>
                <w:sz w:val="26"/>
                <w:szCs w:val="26"/>
              </w:rPr>
              <w:t xml:space="preserve"> </w:t>
            </w:r>
            <w:r w:rsidRPr="002603CB">
              <w:rPr>
                <w:spacing w:val="-2"/>
                <w:sz w:val="26"/>
                <w:szCs w:val="26"/>
              </w:rPr>
              <w:t>аппаратуры</w:t>
            </w:r>
            <w:r w:rsidRPr="002603CB">
              <w:rPr>
                <w:spacing w:val="62"/>
                <w:sz w:val="26"/>
                <w:szCs w:val="26"/>
              </w:rPr>
              <w:t xml:space="preserve"> </w:t>
            </w:r>
            <w:r w:rsidRPr="002603CB">
              <w:rPr>
                <w:sz w:val="26"/>
                <w:szCs w:val="26"/>
              </w:rPr>
              <w:t>местной</w:t>
            </w:r>
            <w:r w:rsidRPr="002603CB">
              <w:rPr>
                <w:spacing w:val="63"/>
                <w:sz w:val="26"/>
                <w:szCs w:val="26"/>
              </w:rPr>
              <w:t xml:space="preserve"> </w:t>
            </w:r>
            <w:r w:rsidRPr="002603CB">
              <w:rPr>
                <w:sz w:val="26"/>
                <w:szCs w:val="26"/>
              </w:rPr>
              <w:t>системы</w:t>
            </w:r>
            <w:r w:rsidRPr="002603CB">
              <w:rPr>
                <w:spacing w:val="61"/>
                <w:sz w:val="26"/>
                <w:szCs w:val="26"/>
              </w:rPr>
              <w:t xml:space="preserve"> </w:t>
            </w:r>
            <w:r w:rsidRPr="002603CB">
              <w:rPr>
                <w:spacing w:val="-1"/>
                <w:sz w:val="26"/>
                <w:szCs w:val="26"/>
              </w:rPr>
              <w:t>оповещения</w:t>
            </w:r>
            <w:r w:rsidRPr="002603CB">
              <w:rPr>
                <w:spacing w:val="62"/>
                <w:sz w:val="26"/>
                <w:szCs w:val="26"/>
              </w:rPr>
              <w:t xml:space="preserve"> </w:t>
            </w:r>
            <w:r w:rsidRPr="002603CB">
              <w:rPr>
                <w:sz w:val="26"/>
                <w:szCs w:val="26"/>
              </w:rPr>
              <w:t>в 100 % работоспособном состоянии</w:t>
            </w:r>
            <w:r>
              <w:rPr>
                <w:sz w:val="26"/>
                <w:szCs w:val="26"/>
              </w:rPr>
              <w:t>.</w:t>
            </w:r>
          </w:p>
        </w:tc>
      </w:tr>
    </w:tbl>
    <w:p w:rsidR="006A4694" w:rsidRPr="00BC41CE" w:rsidRDefault="006A4694" w:rsidP="00CA3CB6">
      <w:pPr>
        <w:pStyle w:val="ConsPlusNormal"/>
        <w:jc w:val="center"/>
        <w:rPr>
          <w:rFonts w:ascii="Times New Roman" w:hAnsi="Times New Roman" w:cs="Times New Roman"/>
          <w:sz w:val="26"/>
          <w:szCs w:val="26"/>
        </w:rPr>
      </w:pPr>
    </w:p>
    <w:p w:rsidR="006A4694" w:rsidRPr="00BC41CE" w:rsidRDefault="006A4694" w:rsidP="00CA3CB6">
      <w:pPr>
        <w:pStyle w:val="ConsPlusNormal"/>
        <w:jc w:val="center"/>
        <w:rPr>
          <w:rFonts w:ascii="Times New Roman" w:hAnsi="Times New Roman" w:cs="Times New Roman"/>
          <w:sz w:val="26"/>
          <w:szCs w:val="26"/>
        </w:rPr>
      </w:pPr>
    </w:p>
    <w:p w:rsidR="00CA3CB6" w:rsidRPr="00BC41CE" w:rsidRDefault="00CA3CB6" w:rsidP="00CA3CB6">
      <w:pPr>
        <w:pStyle w:val="ConsPlusNormal"/>
        <w:numPr>
          <w:ilvl w:val="0"/>
          <w:numId w:val="25"/>
        </w:numPr>
        <w:jc w:val="center"/>
        <w:rPr>
          <w:rFonts w:ascii="Times New Roman" w:hAnsi="Times New Roman" w:cs="Times New Roman"/>
          <w:b/>
          <w:bCs/>
          <w:sz w:val="26"/>
          <w:szCs w:val="26"/>
        </w:rPr>
      </w:pPr>
      <w:r w:rsidRPr="00BC41CE">
        <w:rPr>
          <w:rFonts w:ascii="Times New Roman" w:hAnsi="Times New Roman" w:cs="Times New Roman"/>
          <w:b/>
          <w:bCs/>
          <w:sz w:val="26"/>
          <w:szCs w:val="26"/>
        </w:rPr>
        <w:t>Общая характеристика сферы реализации подпрограммы 1</w:t>
      </w:r>
    </w:p>
    <w:p w:rsidR="00CA3CB6" w:rsidRPr="00BC41CE" w:rsidRDefault="00CA3CB6" w:rsidP="00CA3CB6">
      <w:pPr>
        <w:pStyle w:val="ConsPlusNormal"/>
        <w:ind w:firstLine="540"/>
        <w:jc w:val="both"/>
        <w:rPr>
          <w:rFonts w:ascii="Times New Roman" w:hAnsi="Times New Roman" w:cs="Times New Roman"/>
          <w:sz w:val="26"/>
          <w:szCs w:val="26"/>
        </w:rPr>
      </w:pPr>
    </w:p>
    <w:p w:rsidR="00CA3CB6" w:rsidRPr="00BC41CE" w:rsidRDefault="00CA3CB6" w:rsidP="00CA3CB6">
      <w:pPr>
        <w:suppressAutoHyphens/>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 xml:space="preserve"> Основным направлением реализации подпрограммы 1 </w:t>
      </w:r>
      <w:r w:rsidRPr="00BC41CE">
        <w:rPr>
          <w:rFonts w:ascii="Times New Roman" w:hAnsi="Times New Roman" w:cs="Times New Roman"/>
          <w:bCs/>
          <w:sz w:val="26"/>
          <w:szCs w:val="26"/>
        </w:rPr>
        <w:t xml:space="preserve">«Обеспечение безопасности проживания населения округа» </w:t>
      </w:r>
      <w:r w:rsidRPr="00BC41CE">
        <w:rPr>
          <w:rFonts w:ascii="Times New Roman" w:hAnsi="Times New Roman" w:cs="Times New Roman"/>
          <w:sz w:val="26"/>
          <w:szCs w:val="26"/>
        </w:rPr>
        <w:t>является обеспечение безопасности проживания населения муниципального округа.</w:t>
      </w:r>
    </w:p>
    <w:p w:rsidR="00CA3CB6" w:rsidRPr="009479B8" w:rsidRDefault="00CA3CB6" w:rsidP="00CA3CB6">
      <w:pPr>
        <w:spacing w:after="0" w:line="240" w:lineRule="auto"/>
        <w:ind w:firstLine="567"/>
        <w:jc w:val="both"/>
        <w:rPr>
          <w:rFonts w:ascii="Times New Roman" w:hAnsi="Times New Roman" w:cs="Times New Roman"/>
          <w:color w:val="000000" w:themeColor="text1"/>
          <w:sz w:val="26"/>
          <w:szCs w:val="26"/>
        </w:rPr>
      </w:pPr>
      <w:r w:rsidRPr="00BC41CE">
        <w:rPr>
          <w:rFonts w:ascii="Times New Roman" w:hAnsi="Times New Roman" w:cs="Times New Roman"/>
          <w:sz w:val="26"/>
          <w:szCs w:val="26"/>
        </w:rPr>
        <w:t xml:space="preserve">Для обеспечения безопасности проживания населения в границах округа проводится целенаправленная работа по предупреждению и минимизации последствий чрезвычайных ситуаций природного и техногенного характера, как локального, так и муниципального уровня реагирования. Для обеспечения своевременного реагирования на возможные чрезвычайные ситуации комиссией по предупреждению и ликвидации чрезвычайных ситуаций и обеспечению пожарной безопасности администрации округа осуществляется работа по координации деятельности  сил и средств районного звена территориальной подсистемы государственной системы по предупреждению и ликвидации чрезвычайных ситуаций (далее ТП РСЧС). </w:t>
      </w:r>
      <w:r w:rsidRPr="009479B8">
        <w:rPr>
          <w:rFonts w:ascii="Times New Roman" w:hAnsi="Times New Roman" w:cs="Times New Roman"/>
          <w:color w:val="000000" w:themeColor="text1"/>
          <w:sz w:val="26"/>
          <w:szCs w:val="26"/>
        </w:rPr>
        <w:t>Для своевременного и оперативного реагирования на неблагоприятные явления, как природного, так и техногенного характера, обеспечения безопасности проживания населения создано муниципальное учреждение «Аварийно-спасательная служба».</w:t>
      </w:r>
    </w:p>
    <w:p w:rsidR="00CA3CB6" w:rsidRPr="00BC41CE" w:rsidRDefault="00CA3CB6" w:rsidP="00CA3CB6">
      <w:pPr>
        <w:pStyle w:val="afd"/>
        <w:ind w:left="0" w:firstLine="567"/>
        <w:jc w:val="both"/>
        <w:rPr>
          <w:sz w:val="26"/>
          <w:szCs w:val="26"/>
        </w:rPr>
      </w:pPr>
      <w:r w:rsidRPr="00BC41CE">
        <w:rPr>
          <w:sz w:val="26"/>
          <w:szCs w:val="26"/>
          <w:u w:val="single"/>
        </w:rPr>
        <w:t>Цель подпрограммы</w:t>
      </w:r>
      <w:r w:rsidRPr="00BC41CE">
        <w:rPr>
          <w:sz w:val="26"/>
          <w:szCs w:val="26"/>
        </w:rPr>
        <w:t>: защита населения и территорий от чрезвычайных ситуаций;</w:t>
      </w:r>
    </w:p>
    <w:p w:rsidR="00CA3CB6" w:rsidRPr="00BC41CE" w:rsidRDefault="00CA3CB6" w:rsidP="00CA3CB6">
      <w:pPr>
        <w:pStyle w:val="afd"/>
        <w:ind w:left="0" w:firstLine="567"/>
        <w:jc w:val="both"/>
        <w:rPr>
          <w:sz w:val="26"/>
          <w:szCs w:val="26"/>
          <w:u w:val="single"/>
        </w:rPr>
      </w:pPr>
      <w:r w:rsidRPr="00BC41CE">
        <w:rPr>
          <w:sz w:val="26"/>
          <w:szCs w:val="26"/>
          <w:u w:val="single"/>
        </w:rPr>
        <w:t>Задачи подпрограммы:</w:t>
      </w:r>
    </w:p>
    <w:p w:rsidR="00CA3CB6" w:rsidRDefault="00CA3CB6" w:rsidP="00CA3CB6">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обеспечение профессионального обучения и повышения квалификации должностных лиц администрации округа, спасателей, дежурных ЕДДС (системы-112);</w:t>
      </w:r>
    </w:p>
    <w:p w:rsidR="00CA3CB6" w:rsidRDefault="00CA3CB6" w:rsidP="00CA3CB6">
      <w:pPr>
        <w:spacing w:after="0" w:line="240" w:lineRule="auto"/>
        <w:ind w:left="49"/>
        <w:rPr>
          <w:rFonts w:ascii="Times New Roman" w:hAnsi="Times New Roman" w:cs="Times New Roman"/>
          <w:sz w:val="26"/>
          <w:szCs w:val="26"/>
        </w:rPr>
      </w:pPr>
      <w:r w:rsidRPr="002E633B">
        <w:rPr>
          <w:rFonts w:ascii="Times New Roman" w:hAnsi="Times New Roman" w:cs="Times New Roman"/>
          <w:sz w:val="26"/>
          <w:szCs w:val="26"/>
        </w:rPr>
        <w:t>стимулирование гражданского участия в обеспечении пожарной безопасности</w:t>
      </w:r>
      <w:r w:rsidR="00520566">
        <w:rPr>
          <w:rFonts w:ascii="Times New Roman" w:hAnsi="Times New Roman" w:cs="Times New Roman"/>
          <w:sz w:val="26"/>
          <w:szCs w:val="26"/>
        </w:rPr>
        <w:t>;</w:t>
      </w:r>
    </w:p>
    <w:p w:rsidR="00CA3CB6" w:rsidRDefault="006A4694" w:rsidP="006A4694">
      <w:pPr>
        <w:spacing w:after="0" w:line="240" w:lineRule="auto"/>
        <w:ind w:left="49"/>
        <w:jc w:val="both"/>
        <w:rPr>
          <w:rFonts w:ascii="Times New Roman" w:hAnsi="Times New Roman" w:cs="Times New Roman"/>
          <w:sz w:val="26"/>
          <w:szCs w:val="26"/>
        </w:rPr>
      </w:pPr>
      <w:r>
        <w:rPr>
          <w:rFonts w:ascii="Times New Roman" w:hAnsi="Times New Roman" w:cs="Times New Roman"/>
          <w:sz w:val="26"/>
          <w:szCs w:val="26"/>
        </w:rPr>
        <w:t xml:space="preserve">        </w:t>
      </w:r>
      <w:r w:rsidRPr="006A4694">
        <w:rPr>
          <w:rFonts w:ascii="Times New Roman" w:hAnsi="Times New Roman" w:cs="Times New Roman"/>
          <w:sz w:val="26"/>
          <w:szCs w:val="26"/>
        </w:rPr>
        <w:t>поддержание установленной аппаратуры местной системы оповещения в работоспособном состоянии</w:t>
      </w:r>
    </w:p>
    <w:p w:rsidR="00CA0C30" w:rsidRPr="006A4694" w:rsidRDefault="00CA0C30" w:rsidP="006A4694">
      <w:pPr>
        <w:spacing w:after="0" w:line="240" w:lineRule="auto"/>
        <w:ind w:left="49"/>
        <w:jc w:val="both"/>
        <w:rPr>
          <w:rFonts w:ascii="Times New Roman" w:hAnsi="Times New Roman" w:cs="Times New Roman"/>
          <w:sz w:val="26"/>
          <w:szCs w:val="26"/>
        </w:rPr>
      </w:pPr>
    </w:p>
    <w:p w:rsidR="00CA3CB6" w:rsidRPr="00BC41CE" w:rsidRDefault="00CA3CB6" w:rsidP="00CA3CB6">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1 и порядок сбора информации и методика расчета целевых показателей (индикаторов)</w:t>
      </w:r>
    </w:p>
    <w:p w:rsidR="00CA3CB6" w:rsidRPr="00BC41CE" w:rsidRDefault="00CA3CB6" w:rsidP="00CA3CB6">
      <w:pPr>
        <w:spacing w:after="0" w:line="240" w:lineRule="auto"/>
        <w:ind w:firstLine="567"/>
        <w:jc w:val="center"/>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2.1. Сведения о целевых показателях (индикаторах) по</w:t>
      </w:r>
      <w:r>
        <w:rPr>
          <w:rFonts w:ascii="Times New Roman" w:hAnsi="Times New Roman" w:cs="Times New Roman"/>
          <w:sz w:val="26"/>
          <w:szCs w:val="26"/>
        </w:rPr>
        <w:t>дпрограммы 1 приведены в приложении</w:t>
      </w:r>
      <w:r w:rsidRPr="00BC41CE">
        <w:rPr>
          <w:rFonts w:ascii="Times New Roman" w:hAnsi="Times New Roman" w:cs="Times New Roman"/>
          <w:sz w:val="26"/>
          <w:szCs w:val="26"/>
        </w:rPr>
        <w:t xml:space="preserve"> 1</w:t>
      </w:r>
      <w:r>
        <w:rPr>
          <w:rFonts w:ascii="Times New Roman" w:hAnsi="Times New Roman" w:cs="Times New Roman"/>
          <w:sz w:val="26"/>
          <w:szCs w:val="26"/>
        </w:rPr>
        <w:t xml:space="preserve"> к подпрограмме 1.</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lastRenderedPageBreak/>
        <w:t xml:space="preserve">2.3. Сведения о порядке сбора информации и методике расчета целевых показателей (индикаторов) подпрограммы 1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Pr>
          <w:rFonts w:ascii="Times New Roman" w:hAnsi="Times New Roman" w:cs="Times New Roman"/>
          <w:sz w:val="26"/>
          <w:szCs w:val="26"/>
        </w:rPr>
        <w:t xml:space="preserve"> к подпрограмме 1</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center"/>
        <w:rPr>
          <w:rFonts w:ascii="Times New Roman" w:hAnsi="Times New Roman" w:cs="Times New Roman"/>
          <w:b/>
          <w:sz w:val="26"/>
          <w:szCs w:val="26"/>
        </w:rPr>
      </w:pPr>
      <w:r w:rsidRPr="00BC41CE">
        <w:rPr>
          <w:rFonts w:ascii="Times New Roman" w:hAnsi="Times New Roman" w:cs="Times New Roman"/>
          <w:b/>
          <w:sz w:val="26"/>
          <w:szCs w:val="26"/>
        </w:rPr>
        <w:t>3. Мероприятия подпрограммы 1 и сроки их реализации</w:t>
      </w:r>
    </w:p>
    <w:p w:rsidR="00CA3CB6" w:rsidRPr="00BC41CE" w:rsidRDefault="00CA3CB6" w:rsidP="00CA3CB6">
      <w:pPr>
        <w:autoSpaceDE w:val="0"/>
        <w:autoSpaceDN w:val="0"/>
        <w:adjustRightInd w:val="0"/>
        <w:spacing w:after="0" w:line="240" w:lineRule="auto"/>
        <w:ind w:firstLine="539"/>
        <w:jc w:val="center"/>
        <w:rPr>
          <w:rFonts w:ascii="Times New Roman" w:hAnsi="Times New Roman" w:cs="Times New Roman"/>
          <w:b/>
          <w:sz w:val="26"/>
          <w:szCs w:val="26"/>
        </w:rPr>
      </w:pP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3.1. Подпрограмма 1 включает в себя следующие основные мероприятия:</w:t>
      </w:r>
    </w:p>
    <w:p w:rsidR="00CA3CB6" w:rsidRPr="00BC41CE" w:rsidRDefault="00CA3CB6" w:rsidP="00CA3CB6">
      <w:pPr>
        <w:pStyle w:val="afd"/>
        <w:numPr>
          <w:ilvl w:val="0"/>
          <w:numId w:val="16"/>
        </w:numPr>
        <w:ind w:left="0" w:firstLine="709"/>
        <w:jc w:val="both"/>
        <w:rPr>
          <w:sz w:val="26"/>
          <w:szCs w:val="26"/>
        </w:rPr>
      </w:pPr>
      <w:r w:rsidRPr="00BC41CE">
        <w:rPr>
          <w:b/>
          <w:sz w:val="26"/>
          <w:szCs w:val="26"/>
        </w:rPr>
        <w:t xml:space="preserve"> «</w:t>
      </w:r>
      <w:r w:rsidRPr="00BC41CE">
        <w:rPr>
          <w:sz w:val="26"/>
          <w:szCs w:val="26"/>
        </w:rPr>
        <w:t>Проведение мероприятий, направленных на предупреждение и ликвидацию чрезвычайных ситуаций природного и техногенного характера МУ Усть-Кубинского района «аварийно-спасательная служба».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обеспечение </w:t>
      </w:r>
      <w:r w:rsidRPr="00BC41CE">
        <w:rPr>
          <w:rFonts w:ascii="Times New Roman" w:hAnsi="Times New Roman" w:cs="Times New Roman"/>
          <w:bCs/>
          <w:sz w:val="26"/>
          <w:szCs w:val="26"/>
        </w:rPr>
        <w:t xml:space="preserve">предупреждения и ликвидации чрезвычайных ситуаций локального и муниципального характера, в том числе обеспечение безопасного пропуска паводковых вод на территории округа.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реализации мероприятия предусматривается: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предоставление субсидии Муниципальному учреждению Усть-Кубинского района «Аварийно-спасательная служба» на выполнение муниципального задания; </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осуществление закупок товаров, работ, услуг для обеспечения мероприятий по безопасному пропуску паводковых вод на территории округа и для обеспечения иных мероприятий по предупреждению и ликвидации чрезвычайных ситуаций локального и муниципального характера;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осуществление закупок товаров, работ, услуг по ремонту зданий, ремонту (замене) неисправных электро-, тепло-, водосетей и на поставку строительных материалов, техники, приборов, оборудования, снаряжения, мебели и иного имущества;</w:t>
      </w:r>
    </w:p>
    <w:p w:rsidR="00CA3CB6" w:rsidRPr="00BC41CE" w:rsidRDefault="00CA3CB6" w:rsidP="00CA3CB6">
      <w:pPr>
        <w:pStyle w:val="afd"/>
        <w:numPr>
          <w:ilvl w:val="0"/>
          <w:numId w:val="16"/>
        </w:numPr>
        <w:ind w:left="0" w:firstLine="709"/>
        <w:jc w:val="both"/>
        <w:rPr>
          <w:bCs/>
          <w:sz w:val="26"/>
          <w:szCs w:val="26"/>
        </w:rPr>
      </w:pPr>
      <w:r w:rsidRPr="00BC41CE">
        <w:rPr>
          <w:sz w:val="26"/>
          <w:szCs w:val="26"/>
        </w:rPr>
        <w:t>«О</w:t>
      </w:r>
      <w:r w:rsidRPr="00BC41CE">
        <w:rPr>
          <w:bCs/>
          <w:sz w:val="26"/>
          <w:szCs w:val="26"/>
        </w:rPr>
        <w:t>беспечение подготовки к защите населения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 xml:space="preserve">Цель мероприятия: обеспечение подготовки  </w:t>
      </w:r>
      <w:r w:rsidRPr="00BC41CE">
        <w:rPr>
          <w:rFonts w:ascii="Times New Roman" w:hAnsi="Times New Roman" w:cs="Times New Roman"/>
          <w:sz w:val="26"/>
          <w:szCs w:val="26"/>
        </w:rPr>
        <w:t xml:space="preserve">специалистов  в области  предупреждения чрезвычайных ситуаций </w:t>
      </w:r>
      <w:r w:rsidRPr="00BC41CE">
        <w:rPr>
          <w:rFonts w:ascii="Times New Roman" w:hAnsi="Times New Roman" w:cs="Times New Roman"/>
          <w:bCs/>
          <w:sz w:val="26"/>
          <w:szCs w:val="26"/>
        </w:rPr>
        <w:t>природного и техногенного характера</w:t>
      </w:r>
      <w:r w:rsidRPr="00BC41CE">
        <w:rPr>
          <w:rFonts w:ascii="Times New Roman" w:hAnsi="Times New Roman" w:cs="Times New Roman"/>
          <w:sz w:val="26"/>
          <w:szCs w:val="26"/>
        </w:rPr>
        <w:t xml:space="preserve"> и ликвидации их последствий в мирное и военное время</w:t>
      </w:r>
      <w:r w:rsidRPr="00BC41CE">
        <w:rPr>
          <w:rFonts w:ascii="Times New Roman" w:hAnsi="Times New Roman" w:cs="Times New Roman"/>
          <w:bCs/>
          <w:sz w:val="26"/>
          <w:szCs w:val="26"/>
        </w:rPr>
        <w:t xml:space="preserve"> в БОУ ДПО ВО «Учебно-методический центр по гражданской обороне и чрезвычайным ситуациям Вологодской области» по программам</w:t>
      </w:r>
      <w:r w:rsidRPr="00BC41CE">
        <w:rPr>
          <w:rFonts w:ascii="Times New Roman" w:hAnsi="Times New Roman" w:cs="Times New Roman"/>
          <w:sz w:val="26"/>
          <w:szCs w:val="26"/>
        </w:rPr>
        <w:t xml:space="preserve"> дополнительного профессионального образования.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реализации мероприятия предусматривается: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выделение денежных средств МУ Усть-Кубинского района</w:t>
      </w:r>
      <w:r>
        <w:rPr>
          <w:rFonts w:ascii="Times New Roman" w:hAnsi="Times New Roman" w:cs="Times New Roman"/>
          <w:bCs/>
          <w:sz w:val="26"/>
          <w:szCs w:val="26"/>
        </w:rPr>
        <w:t xml:space="preserve"> «Аварийно-спасательная служба»</w:t>
      </w:r>
      <w:r w:rsidRPr="00BC41CE">
        <w:rPr>
          <w:rFonts w:ascii="Times New Roman" w:hAnsi="Times New Roman" w:cs="Times New Roman"/>
          <w:bCs/>
          <w:sz w:val="26"/>
          <w:szCs w:val="26"/>
        </w:rPr>
        <w:t>;</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sz w:val="26"/>
          <w:szCs w:val="26"/>
        </w:rPr>
        <w:t>выделение денежных средств на обучение членов КЧС и ПБ администрации округа, членов эвакоприемной комиссии, членов ПУФ и руководителей спасательных служб гражданской обороны, создаваемых на базе администрации округа и муниципальных учреждений;</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повышение информирования и подготовки неработающего населения по основам безопасности жизнедеятельности за счет создания соответствующей инфраструктуры учебно-консультационных пунктов по ГО и ЧС.</w:t>
      </w:r>
    </w:p>
    <w:p w:rsidR="00CA3CB6" w:rsidRPr="00BC41CE" w:rsidRDefault="00CA3CB6" w:rsidP="00CA3CB6">
      <w:pPr>
        <w:pStyle w:val="afd"/>
        <w:numPr>
          <w:ilvl w:val="0"/>
          <w:numId w:val="16"/>
        </w:numPr>
        <w:ind w:left="0" w:firstLine="709"/>
        <w:jc w:val="both"/>
        <w:rPr>
          <w:sz w:val="26"/>
          <w:szCs w:val="26"/>
        </w:rPr>
      </w:pPr>
      <w:r w:rsidRPr="00BC41CE">
        <w:rPr>
          <w:iCs/>
          <w:sz w:val="26"/>
          <w:szCs w:val="26"/>
        </w:rPr>
        <w:t>«Развитие и повышение готовности сил и средств районного звена территориальной подсистемы единой государственной системы предупреждения и ликвидации чрезвычайных ситуаций и гражданской обороны округа».</w:t>
      </w:r>
    </w:p>
    <w:p w:rsidR="00CA3CB6" w:rsidRPr="00BC41CE" w:rsidRDefault="00CA3CB6" w:rsidP="00CA3CB6">
      <w:pPr>
        <w:spacing w:after="0" w:line="240" w:lineRule="auto"/>
        <w:ind w:firstLine="709"/>
        <w:jc w:val="both"/>
        <w:rPr>
          <w:rFonts w:ascii="Times New Roman" w:hAnsi="Times New Roman" w:cs="Times New Roman"/>
          <w:iCs/>
          <w:sz w:val="26"/>
          <w:szCs w:val="26"/>
        </w:rPr>
      </w:pPr>
      <w:r w:rsidRPr="00BC41CE">
        <w:rPr>
          <w:rFonts w:ascii="Times New Roman" w:hAnsi="Times New Roman" w:cs="Times New Roman"/>
          <w:iCs/>
          <w:sz w:val="26"/>
          <w:szCs w:val="26"/>
        </w:rPr>
        <w:t>Цель мероприятия: обеспечение постоянной готовности сил и средств районного звена территориальной подсистемы единой государственной системы предупреждения и ликвидации чрезвычайных ситуаций и гражданской обороны округа.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реализации мероприятия предусматривается: </w:t>
      </w:r>
    </w:p>
    <w:p w:rsidR="00CA3CB6" w:rsidRPr="00BC41CE" w:rsidRDefault="00CA3CB6" w:rsidP="00CA3CB6">
      <w:pPr>
        <w:pStyle w:val="ConsPlusNormal"/>
        <w:ind w:firstLine="709"/>
        <w:jc w:val="both"/>
        <w:rPr>
          <w:rFonts w:ascii="Times New Roman" w:hAnsi="Times New Roman" w:cs="Times New Roman"/>
          <w:bCs/>
          <w:iCs/>
          <w:sz w:val="26"/>
          <w:szCs w:val="26"/>
        </w:rPr>
      </w:pPr>
      <w:r w:rsidRPr="00BC41CE">
        <w:rPr>
          <w:rFonts w:ascii="Times New Roman" w:hAnsi="Times New Roman" w:cs="Times New Roman"/>
          <w:bCs/>
          <w:iCs/>
          <w:sz w:val="26"/>
          <w:szCs w:val="26"/>
        </w:rPr>
        <w:t>осуществление деятельности Комиссии по предупреждению и ликвидации чрезвычайных ситуаций и обеспечению пожарной безопасности администрации округа;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 xml:space="preserve">проведение учений и тренировок с органами управления, силами и средствами районного звена территориальной подсистемы </w:t>
      </w:r>
      <w:r w:rsidRPr="00BC41CE">
        <w:rPr>
          <w:rFonts w:ascii="Times New Roman" w:hAnsi="Times New Roman" w:cs="Times New Roman"/>
          <w:iCs/>
          <w:sz w:val="26"/>
          <w:szCs w:val="26"/>
        </w:rPr>
        <w:t>единой государственной системы предупреждения и ликвидации чрезвычайных ситуаций и гражданской обороны области;</w:t>
      </w:r>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проверка готовности систем оповещения при угрозе возникновения и возникновения чрезвычайных ситуаций;</w:t>
      </w:r>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sz w:val="26"/>
          <w:szCs w:val="26"/>
        </w:rPr>
        <w:t>обеспечение учета защитных сооружений гражданской обороны, находящихся в муниципальной собственности;</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4.</w:t>
      </w:r>
      <w:r w:rsidRPr="00BC41CE">
        <w:rPr>
          <w:rFonts w:ascii="Times New Roman" w:hAnsi="Times New Roman" w:cs="Times New Roman"/>
          <w:b/>
          <w:sz w:val="26"/>
          <w:szCs w:val="26"/>
        </w:rPr>
        <w:t>«</w:t>
      </w:r>
      <w:r w:rsidRPr="00BC41CE">
        <w:rPr>
          <w:rFonts w:ascii="Times New Roman" w:hAnsi="Times New Roman" w:cs="Times New Roman"/>
          <w:bCs/>
          <w:sz w:val="26"/>
          <w:szCs w:val="26"/>
        </w:rPr>
        <w:t>Обеспечение первичных мер пожарной безопасности».</w:t>
      </w:r>
    </w:p>
    <w:p w:rsidR="00CA3CB6" w:rsidRPr="00BC41CE" w:rsidRDefault="00CA3CB6" w:rsidP="00CA3CB6">
      <w:pPr>
        <w:shd w:val="clear" w:color="auto" w:fill="FFFFFF"/>
        <w:spacing w:after="0" w:line="240" w:lineRule="auto"/>
        <w:ind w:firstLine="708"/>
        <w:jc w:val="both"/>
        <w:rPr>
          <w:sz w:val="26"/>
          <w:szCs w:val="26"/>
          <w:shd w:val="clear" w:color="auto" w:fill="FFFFFF"/>
        </w:rPr>
      </w:pPr>
      <w:r w:rsidRPr="00BC41CE">
        <w:rPr>
          <w:rFonts w:ascii="Times New Roman" w:hAnsi="Times New Roman" w:cs="Times New Roman"/>
          <w:bCs/>
          <w:sz w:val="26"/>
          <w:szCs w:val="26"/>
        </w:rPr>
        <w:t xml:space="preserve">Цель мероприятия: </w:t>
      </w:r>
      <w:r w:rsidRPr="00BC41CE">
        <w:rPr>
          <w:rFonts w:ascii="Times New Roman" w:hAnsi="Times New Roman" w:cs="Times New Roman"/>
          <w:sz w:val="26"/>
          <w:szCs w:val="26"/>
          <w:shd w:val="clear" w:color="auto" w:fill="FFFFFF"/>
        </w:rPr>
        <w:t>снижение риска пожаров до социально приемлемого уровня, включая сокращение числа погибших и получивших травмы в результате пожаров,</w:t>
      </w:r>
      <w:r w:rsidRPr="00BC41CE">
        <w:rPr>
          <w:rFonts w:ascii="Times New Roman" w:eastAsia="Times New Roman" w:hAnsi="Times New Roman" w:cs="Times New Roman"/>
          <w:sz w:val="26"/>
          <w:szCs w:val="26"/>
        </w:rPr>
        <w:t xml:space="preserve">  снижение рисков пожаров и смягчение возможных их последствий,  </w:t>
      </w:r>
      <w:r w:rsidRPr="00BC41CE">
        <w:rPr>
          <w:rFonts w:ascii="Times New Roman" w:hAnsi="Times New Roman" w:cs="Times New Roman"/>
          <w:sz w:val="26"/>
          <w:szCs w:val="26"/>
          <w:shd w:val="clear" w:color="auto" w:fill="FFFFFF"/>
        </w:rPr>
        <w:t>повышение безопасности населения и защищенности критически важных объектов от угроз пожаров.</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реализации мероприятия предусматривается: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проведение мероприятий по оформлению бесхозных пожарных водоемов с постановкой на баланс администрации округа;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обеспечение надлежащего состояния источников противопожарного водоснабжения (расчистка подъездных путей, обустройство незамерзающих прорубей);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создание и оснащение добровольной пожарной охраны (ДПД и ДПК) в населенных пунктах, не прикрытых подразделениями государственной пожарной охраны;</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оснащение территории общего пользования первичными средствами пожаротушения и инвентарем;</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приобретение аншлагов «Пожарный водоем» согласно установленным требованиям ГОСТа;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строительство, капитальный ремонт (очистка, углубление) пожарных водоемов, в том числе на безводных участках населенных пунктов с количеством проживающего населения от 50 и более человек;</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приобретение пожарных извещателей для социально незащищенных групп населения, а также средств звукового оповещения населения;</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изготовление памяток по соблюдению мер пожарной безопасности, публикация информационных материалов в средствах массовой информации (в Районной газете «Северная новь»);</w:t>
      </w:r>
    </w:p>
    <w:p w:rsidR="00CA3CB6"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обучение главы округа и ответственных лиц за обеспечение мероприятий по пожарной безопасности.</w:t>
      </w:r>
    </w:p>
    <w:p w:rsidR="008E0C42" w:rsidRPr="0050203C" w:rsidRDefault="008E0C42" w:rsidP="008E0C42">
      <w:pPr>
        <w:pStyle w:val="ConsPlusNormal"/>
        <w:ind w:firstLine="567"/>
        <w:jc w:val="both"/>
        <w:rPr>
          <w:rFonts w:ascii="Times New Roman" w:hAnsi="Times New Roman" w:cs="Times New Roman"/>
          <w:bCs/>
          <w:sz w:val="26"/>
          <w:szCs w:val="26"/>
        </w:rPr>
      </w:pPr>
      <w:r>
        <w:rPr>
          <w:rFonts w:ascii="Times New Roman" w:hAnsi="Times New Roman" w:cs="Times New Roman"/>
          <w:spacing w:val="-1"/>
          <w:sz w:val="26"/>
          <w:szCs w:val="26"/>
        </w:rPr>
        <w:t xml:space="preserve">5. </w:t>
      </w:r>
      <w:r w:rsidRPr="0050203C">
        <w:rPr>
          <w:rFonts w:ascii="Times New Roman" w:hAnsi="Times New Roman" w:cs="Times New Roman"/>
          <w:spacing w:val="-1"/>
          <w:sz w:val="26"/>
          <w:szCs w:val="26"/>
        </w:rPr>
        <w:t>Поддержание</w:t>
      </w:r>
      <w:r w:rsidRPr="0050203C">
        <w:rPr>
          <w:rFonts w:ascii="Times New Roman" w:hAnsi="Times New Roman" w:cs="Times New Roman"/>
          <w:spacing w:val="64"/>
          <w:sz w:val="26"/>
          <w:szCs w:val="26"/>
        </w:rPr>
        <w:t xml:space="preserve"> </w:t>
      </w:r>
      <w:r w:rsidRPr="0050203C">
        <w:rPr>
          <w:rFonts w:ascii="Times New Roman" w:hAnsi="Times New Roman" w:cs="Times New Roman"/>
          <w:spacing w:val="-1"/>
          <w:sz w:val="26"/>
          <w:szCs w:val="26"/>
        </w:rPr>
        <w:t>установленной</w:t>
      </w:r>
      <w:r w:rsidRPr="0050203C">
        <w:rPr>
          <w:rFonts w:ascii="Times New Roman" w:hAnsi="Times New Roman" w:cs="Times New Roman"/>
          <w:spacing w:val="61"/>
          <w:sz w:val="26"/>
          <w:szCs w:val="26"/>
        </w:rPr>
        <w:t xml:space="preserve"> </w:t>
      </w:r>
      <w:r w:rsidRPr="0050203C">
        <w:rPr>
          <w:rFonts w:ascii="Times New Roman" w:hAnsi="Times New Roman" w:cs="Times New Roman"/>
          <w:spacing w:val="-2"/>
          <w:sz w:val="26"/>
          <w:szCs w:val="26"/>
        </w:rPr>
        <w:t>аппаратуры</w:t>
      </w:r>
      <w:r w:rsidRPr="0050203C">
        <w:rPr>
          <w:rFonts w:ascii="Times New Roman" w:hAnsi="Times New Roman" w:cs="Times New Roman"/>
          <w:spacing w:val="62"/>
          <w:sz w:val="26"/>
          <w:szCs w:val="26"/>
        </w:rPr>
        <w:t xml:space="preserve"> </w:t>
      </w:r>
      <w:r w:rsidRPr="0050203C">
        <w:rPr>
          <w:rFonts w:ascii="Times New Roman" w:hAnsi="Times New Roman" w:cs="Times New Roman"/>
          <w:sz w:val="26"/>
          <w:szCs w:val="26"/>
        </w:rPr>
        <w:t>местной</w:t>
      </w:r>
      <w:r w:rsidRPr="0050203C">
        <w:rPr>
          <w:rFonts w:ascii="Times New Roman" w:hAnsi="Times New Roman" w:cs="Times New Roman"/>
          <w:spacing w:val="63"/>
          <w:sz w:val="26"/>
          <w:szCs w:val="26"/>
        </w:rPr>
        <w:t xml:space="preserve"> </w:t>
      </w:r>
      <w:r w:rsidRPr="0050203C">
        <w:rPr>
          <w:rFonts w:ascii="Times New Roman" w:hAnsi="Times New Roman" w:cs="Times New Roman"/>
          <w:sz w:val="26"/>
          <w:szCs w:val="26"/>
        </w:rPr>
        <w:t>системы</w:t>
      </w:r>
      <w:r w:rsidRPr="0050203C">
        <w:rPr>
          <w:rFonts w:ascii="Times New Roman" w:hAnsi="Times New Roman" w:cs="Times New Roman"/>
          <w:spacing w:val="61"/>
          <w:sz w:val="26"/>
          <w:szCs w:val="26"/>
        </w:rPr>
        <w:t xml:space="preserve"> </w:t>
      </w:r>
      <w:r w:rsidRPr="0050203C">
        <w:rPr>
          <w:rFonts w:ascii="Times New Roman" w:hAnsi="Times New Roman" w:cs="Times New Roman"/>
          <w:spacing w:val="-1"/>
          <w:sz w:val="26"/>
          <w:szCs w:val="26"/>
        </w:rPr>
        <w:t>оповещения</w:t>
      </w:r>
      <w:r w:rsidRPr="0050203C">
        <w:rPr>
          <w:rFonts w:ascii="Times New Roman" w:hAnsi="Times New Roman" w:cs="Times New Roman"/>
          <w:spacing w:val="62"/>
          <w:sz w:val="26"/>
          <w:szCs w:val="26"/>
        </w:rPr>
        <w:t xml:space="preserve"> </w:t>
      </w:r>
      <w:r w:rsidRPr="0050203C">
        <w:rPr>
          <w:rFonts w:ascii="Times New Roman" w:hAnsi="Times New Roman" w:cs="Times New Roman"/>
          <w:sz w:val="26"/>
          <w:szCs w:val="26"/>
        </w:rPr>
        <w:t>в</w:t>
      </w:r>
      <w:r w:rsidRPr="0050203C">
        <w:rPr>
          <w:rFonts w:ascii="Times New Roman" w:hAnsi="Times New Roman" w:cs="Times New Roman"/>
          <w:spacing w:val="60"/>
          <w:sz w:val="26"/>
          <w:szCs w:val="26"/>
        </w:rPr>
        <w:t xml:space="preserve"> </w:t>
      </w:r>
      <w:r w:rsidRPr="0050203C">
        <w:rPr>
          <w:rFonts w:ascii="Times New Roman" w:hAnsi="Times New Roman" w:cs="Times New Roman"/>
          <w:spacing w:val="-1"/>
          <w:sz w:val="26"/>
          <w:szCs w:val="26"/>
        </w:rPr>
        <w:t xml:space="preserve">работоспособном </w:t>
      </w:r>
      <w:r w:rsidRPr="0050203C">
        <w:rPr>
          <w:rFonts w:ascii="Times New Roman" w:hAnsi="Times New Roman" w:cs="Times New Roman"/>
          <w:sz w:val="26"/>
          <w:szCs w:val="26"/>
        </w:rPr>
        <w:t>состоянии».</w:t>
      </w:r>
    </w:p>
    <w:p w:rsidR="008E0C42" w:rsidRPr="000E4052" w:rsidRDefault="008E0C42" w:rsidP="008E0C42">
      <w:pPr>
        <w:pStyle w:val="ConsPlusNormal"/>
        <w:ind w:firstLine="567"/>
        <w:jc w:val="both"/>
        <w:rPr>
          <w:rFonts w:ascii="Times New Roman" w:hAnsi="Times New Roman" w:cs="Times New Roman"/>
          <w:sz w:val="26"/>
          <w:szCs w:val="26"/>
        </w:rPr>
      </w:pPr>
      <w:r w:rsidRPr="000E4052">
        <w:rPr>
          <w:rFonts w:ascii="Times New Roman" w:hAnsi="Times New Roman" w:cs="Times New Roman"/>
          <w:bCs/>
          <w:color w:val="FF0000"/>
          <w:sz w:val="26"/>
          <w:szCs w:val="26"/>
        </w:rPr>
        <w:t xml:space="preserve"> </w:t>
      </w:r>
      <w:r w:rsidRPr="000E4052">
        <w:rPr>
          <w:rFonts w:ascii="Times New Roman" w:hAnsi="Times New Roman" w:cs="Times New Roman"/>
          <w:bCs/>
          <w:color w:val="000000" w:themeColor="text1"/>
          <w:sz w:val="26"/>
          <w:szCs w:val="26"/>
        </w:rPr>
        <w:t>Цель мероприятия:</w:t>
      </w:r>
      <w:r w:rsidRPr="000E4052">
        <w:rPr>
          <w:rFonts w:ascii="Times New Roman" w:hAnsi="Times New Roman" w:cs="Times New Roman"/>
          <w:color w:val="000000" w:themeColor="text1"/>
          <w:spacing w:val="23"/>
          <w:sz w:val="26"/>
          <w:szCs w:val="26"/>
        </w:rPr>
        <w:t xml:space="preserve"> обеспечение</w:t>
      </w:r>
      <w:r w:rsidRPr="000E4052">
        <w:rPr>
          <w:rFonts w:ascii="Times New Roman" w:hAnsi="Times New Roman" w:cs="Times New Roman"/>
          <w:color w:val="000000" w:themeColor="text1"/>
          <w:sz w:val="26"/>
          <w:szCs w:val="26"/>
        </w:rPr>
        <w:t xml:space="preserve"> оповещения и </w:t>
      </w:r>
      <w:r w:rsidRPr="000E4052">
        <w:rPr>
          <w:rFonts w:ascii="Times New Roman" w:hAnsi="Times New Roman" w:cs="Times New Roman"/>
          <w:color w:val="000000" w:themeColor="text1"/>
          <w:spacing w:val="-1"/>
          <w:sz w:val="26"/>
          <w:szCs w:val="26"/>
        </w:rPr>
        <w:t>информирования</w:t>
      </w:r>
      <w:r w:rsidRPr="000E4052">
        <w:rPr>
          <w:rFonts w:ascii="Times New Roman" w:hAnsi="Times New Roman" w:cs="Times New Roman"/>
          <w:color w:val="000000" w:themeColor="text1"/>
          <w:sz w:val="26"/>
          <w:szCs w:val="26"/>
        </w:rPr>
        <w:t xml:space="preserve"> населения </w:t>
      </w:r>
      <w:r w:rsidRPr="000E4052">
        <w:rPr>
          <w:rFonts w:ascii="Times New Roman" w:hAnsi="Times New Roman" w:cs="Times New Roman"/>
          <w:color w:val="000000" w:themeColor="text1"/>
          <w:spacing w:val="-3"/>
          <w:sz w:val="26"/>
          <w:szCs w:val="26"/>
        </w:rPr>
        <w:t xml:space="preserve">Усть-Кубинского </w:t>
      </w:r>
      <w:r w:rsidRPr="000E4052">
        <w:rPr>
          <w:rFonts w:ascii="Times New Roman" w:hAnsi="Times New Roman" w:cs="Times New Roman"/>
          <w:color w:val="000000" w:themeColor="text1"/>
          <w:spacing w:val="-1"/>
          <w:sz w:val="26"/>
          <w:szCs w:val="26"/>
        </w:rPr>
        <w:t>муниципального</w:t>
      </w:r>
      <w:r w:rsidRPr="000E4052">
        <w:rPr>
          <w:rFonts w:ascii="Times New Roman" w:hAnsi="Times New Roman" w:cs="Times New Roman"/>
          <w:sz w:val="26"/>
          <w:szCs w:val="26"/>
        </w:rPr>
        <w:t xml:space="preserve"> округа  </w:t>
      </w:r>
      <w:r w:rsidRPr="000E4052">
        <w:rPr>
          <w:rFonts w:ascii="Times New Roman" w:hAnsi="Times New Roman" w:cs="Times New Roman"/>
          <w:spacing w:val="-2"/>
          <w:sz w:val="26"/>
          <w:szCs w:val="26"/>
        </w:rPr>
        <w:t>об</w:t>
      </w:r>
      <w:r w:rsidRPr="000E4052">
        <w:rPr>
          <w:rFonts w:ascii="Times New Roman" w:hAnsi="Times New Roman" w:cs="Times New Roman"/>
          <w:spacing w:val="97"/>
          <w:w w:val="99"/>
          <w:sz w:val="26"/>
          <w:szCs w:val="26"/>
        </w:rPr>
        <w:t xml:space="preserve"> </w:t>
      </w:r>
      <w:r w:rsidRPr="000E4052">
        <w:rPr>
          <w:rFonts w:ascii="Times New Roman" w:hAnsi="Times New Roman" w:cs="Times New Roman"/>
          <w:sz w:val="26"/>
          <w:szCs w:val="26"/>
        </w:rPr>
        <w:t>опасностях,</w:t>
      </w:r>
      <w:r w:rsidRPr="000E4052">
        <w:rPr>
          <w:rFonts w:ascii="Times New Roman" w:hAnsi="Times New Roman" w:cs="Times New Roman"/>
          <w:spacing w:val="50"/>
          <w:sz w:val="26"/>
          <w:szCs w:val="26"/>
        </w:rPr>
        <w:t xml:space="preserve"> </w:t>
      </w:r>
      <w:r w:rsidRPr="000E4052">
        <w:rPr>
          <w:rFonts w:ascii="Times New Roman" w:hAnsi="Times New Roman" w:cs="Times New Roman"/>
          <w:spacing w:val="-1"/>
          <w:sz w:val="26"/>
          <w:szCs w:val="26"/>
        </w:rPr>
        <w:t>возникающих</w:t>
      </w:r>
      <w:r w:rsidRPr="000E4052">
        <w:rPr>
          <w:rFonts w:ascii="Times New Roman" w:hAnsi="Times New Roman" w:cs="Times New Roman"/>
          <w:spacing w:val="49"/>
          <w:sz w:val="26"/>
          <w:szCs w:val="26"/>
        </w:rPr>
        <w:t xml:space="preserve"> </w:t>
      </w:r>
      <w:r w:rsidRPr="000E4052">
        <w:rPr>
          <w:rFonts w:ascii="Times New Roman" w:hAnsi="Times New Roman" w:cs="Times New Roman"/>
          <w:sz w:val="26"/>
          <w:szCs w:val="26"/>
        </w:rPr>
        <w:t>при</w:t>
      </w:r>
      <w:r w:rsidRPr="000E4052">
        <w:rPr>
          <w:rFonts w:ascii="Times New Roman" w:hAnsi="Times New Roman" w:cs="Times New Roman"/>
          <w:spacing w:val="52"/>
          <w:sz w:val="26"/>
          <w:szCs w:val="26"/>
        </w:rPr>
        <w:t xml:space="preserve"> </w:t>
      </w:r>
      <w:r w:rsidRPr="000E4052">
        <w:rPr>
          <w:rFonts w:ascii="Times New Roman" w:hAnsi="Times New Roman" w:cs="Times New Roman"/>
          <w:spacing w:val="-1"/>
          <w:sz w:val="26"/>
          <w:szCs w:val="26"/>
        </w:rPr>
        <w:t>ведении</w:t>
      </w:r>
      <w:r w:rsidRPr="000E4052">
        <w:rPr>
          <w:rFonts w:ascii="Times New Roman" w:hAnsi="Times New Roman" w:cs="Times New Roman"/>
          <w:spacing w:val="52"/>
          <w:sz w:val="26"/>
          <w:szCs w:val="26"/>
        </w:rPr>
        <w:t xml:space="preserve"> </w:t>
      </w:r>
      <w:r w:rsidRPr="000E4052">
        <w:rPr>
          <w:rFonts w:ascii="Times New Roman" w:hAnsi="Times New Roman" w:cs="Times New Roman"/>
          <w:sz w:val="26"/>
          <w:szCs w:val="26"/>
        </w:rPr>
        <w:t>военных</w:t>
      </w:r>
      <w:r w:rsidRPr="000E4052">
        <w:rPr>
          <w:rFonts w:ascii="Times New Roman" w:hAnsi="Times New Roman" w:cs="Times New Roman"/>
          <w:spacing w:val="49"/>
          <w:sz w:val="26"/>
          <w:szCs w:val="26"/>
        </w:rPr>
        <w:t xml:space="preserve"> </w:t>
      </w:r>
      <w:r w:rsidRPr="000E4052">
        <w:rPr>
          <w:rFonts w:ascii="Times New Roman" w:hAnsi="Times New Roman" w:cs="Times New Roman"/>
          <w:sz w:val="26"/>
          <w:szCs w:val="26"/>
        </w:rPr>
        <w:t>действий</w:t>
      </w:r>
      <w:r w:rsidRPr="000E4052">
        <w:rPr>
          <w:rFonts w:ascii="Times New Roman" w:hAnsi="Times New Roman" w:cs="Times New Roman"/>
          <w:spacing w:val="52"/>
          <w:sz w:val="26"/>
          <w:szCs w:val="26"/>
        </w:rPr>
        <w:t xml:space="preserve"> </w:t>
      </w:r>
      <w:r w:rsidRPr="000E4052">
        <w:rPr>
          <w:rFonts w:ascii="Times New Roman" w:hAnsi="Times New Roman" w:cs="Times New Roman"/>
          <w:sz w:val="26"/>
          <w:szCs w:val="26"/>
        </w:rPr>
        <w:t>или</w:t>
      </w:r>
      <w:r w:rsidRPr="000E4052">
        <w:rPr>
          <w:rFonts w:ascii="Times New Roman" w:hAnsi="Times New Roman" w:cs="Times New Roman"/>
          <w:spacing w:val="49"/>
          <w:sz w:val="26"/>
          <w:szCs w:val="26"/>
        </w:rPr>
        <w:t xml:space="preserve"> </w:t>
      </w:r>
      <w:r w:rsidRPr="000E4052">
        <w:rPr>
          <w:rFonts w:ascii="Times New Roman" w:hAnsi="Times New Roman" w:cs="Times New Roman"/>
          <w:spacing w:val="-1"/>
          <w:sz w:val="26"/>
          <w:szCs w:val="26"/>
        </w:rPr>
        <w:t>вследствие</w:t>
      </w:r>
      <w:r w:rsidRPr="000E4052">
        <w:rPr>
          <w:rFonts w:ascii="Times New Roman" w:hAnsi="Times New Roman" w:cs="Times New Roman"/>
          <w:spacing w:val="52"/>
          <w:sz w:val="26"/>
          <w:szCs w:val="26"/>
        </w:rPr>
        <w:t xml:space="preserve"> </w:t>
      </w:r>
      <w:r w:rsidRPr="000E4052">
        <w:rPr>
          <w:rFonts w:ascii="Times New Roman" w:hAnsi="Times New Roman" w:cs="Times New Roman"/>
          <w:spacing w:val="-1"/>
          <w:sz w:val="26"/>
          <w:szCs w:val="26"/>
        </w:rPr>
        <w:t>этих</w:t>
      </w:r>
      <w:r w:rsidRPr="000E4052">
        <w:rPr>
          <w:rFonts w:ascii="Times New Roman" w:hAnsi="Times New Roman" w:cs="Times New Roman"/>
          <w:spacing w:val="54"/>
          <w:sz w:val="26"/>
          <w:szCs w:val="26"/>
        </w:rPr>
        <w:t xml:space="preserve"> </w:t>
      </w:r>
      <w:r w:rsidRPr="000E4052">
        <w:rPr>
          <w:rFonts w:ascii="Times New Roman" w:hAnsi="Times New Roman" w:cs="Times New Roman"/>
          <w:sz w:val="26"/>
          <w:szCs w:val="26"/>
        </w:rPr>
        <w:t>действий,</w:t>
      </w:r>
      <w:r w:rsidRPr="000E4052">
        <w:rPr>
          <w:rFonts w:ascii="Times New Roman" w:hAnsi="Times New Roman" w:cs="Times New Roman"/>
          <w:spacing w:val="50"/>
          <w:sz w:val="26"/>
          <w:szCs w:val="26"/>
        </w:rPr>
        <w:t xml:space="preserve"> </w:t>
      </w:r>
      <w:r w:rsidRPr="000E4052">
        <w:rPr>
          <w:rFonts w:ascii="Times New Roman" w:hAnsi="Times New Roman" w:cs="Times New Roman"/>
          <w:sz w:val="26"/>
          <w:szCs w:val="26"/>
        </w:rPr>
        <w:t>а</w:t>
      </w:r>
      <w:r w:rsidRPr="000E4052">
        <w:rPr>
          <w:rFonts w:ascii="Times New Roman" w:hAnsi="Times New Roman" w:cs="Times New Roman"/>
          <w:spacing w:val="51"/>
          <w:sz w:val="26"/>
          <w:szCs w:val="26"/>
        </w:rPr>
        <w:t xml:space="preserve"> </w:t>
      </w:r>
      <w:r w:rsidRPr="000E4052">
        <w:rPr>
          <w:rFonts w:ascii="Times New Roman" w:hAnsi="Times New Roman" w:cs="Times New Roman"/>
          <w:sz w:val="26"/>
          <w:szCs w:val="26"/>
        </w:rPr>
        <w:t>также</w:t>
      </w:r>
      <w:r w:rsidRPr="000E4052">
        <w:rPr>
          <w:rFonts w:ascii="Times New Roman" w:hAnsi="Times New Roman" w:cs="Times New Roman"/>
          <w:spacing w:val="52"/>
          <w:sz w:val="26"/>
          <w:szCs w:val="26"/>
        </w:rPr>
        <w:t xml:space="preserve"> </w:t>
      </w:r>
      <w:r w:rsidRPr="000E4052">
        <w:rPr>
          <w:rFonts w:ascii="Times New Roman" w:hAnsi="Times New Roman" w:cs="Times New Roman"/>
          <w:spacing w:val="-1"/>
          <w:sz w:val="26"/>
          <w:szCs w:val="26"/>
        </w:rPr>
        <w:t>вследствие</w:t>
      </w:r>
      <w:r w:rsidRPr="000E4052">
        <w:rPr>
          <w:rFonts w:ascii="Times New Roman" w:hAnsi="Times New Roman" w:cs="Times New Roman"/>
          <w:spacing w:val="52"/>
          <w:sz w:val="26"/>
          <w:szCs w:val="26"/>
        </w:rPr>
        <w:t xml:space="preserve"> </w:t>
      </w:r>
      <w:r w:rsidRPr="000E4052">
        <w:rPr>
          <w:rFonts w:ascii="Times New Roman" w:hAnsi="Times New Roman" w:cs="Times New Roman"/>
          <w:sz w:val="26"/>
          <w:szCs w:val="26"/>
        </w:rPr>
        <w:t>чрезвычайных</w:t>
      </w:r>
      <w:r w:rsidRPr="000E4052">
        <w:rPr>
          <w:rFonts w:ascii="Times New Roman" w:hAnsi="Times New Roman" w:cs="Times New Roman"/>
          <w:spacing w:val="49"/>
          <w:sz w:val="26"/>
          <w:szCs w:val="26"/>
        </w:rPr>
        <w:t xml:space="preserve"> </w:t>
      </w:r>
      <w:r w:rsidRPr="000E4052">
        <w:rPr>
          <w:rFonts w:ascii="Times New Roman" w:hAnsi="Times New Roman" w:cs="Times New Roman"/>
          <w:spacing w:val="-1"/>
          <w:sz w:val="26"/>
          <w:szCs w:val="26"/>
        </w:rPr>
        <w:t>ситуаций</w:t>
      </w:r>
      <w:r w:rsidRPr="000E4052">
        <w:rPr>
          <w:rFonts w:ascii="Times New Roman" w:hAnsi="Times New Roman" w:cs="Times New Roman"/>
          <w:sz w:val="26"/>
          <w:szCs w:val="26"/>
        </w:rPr>
        <w:t xml:space="preserve"> </w:t>
      </w:r>
      <w:r w:rsidRPr="000E4052">
        <w:rPr>
          <w:rFonts w:ascii="Times New Roman" w:hAnsi="Times New Roman" w:cs="Times New Roman"/>
          <w:spacing w:val="-2"/>
          <w:sz w:val="26"/>
          <w:szCs w:val="26"/>
        </w:rPr>
        <w:t>природного</w:t>
      </w:r>
      <w:r w:rsidRPr="000E4052">
        <w:rPr>
          <w:rFonts w:ascii="Times New Roman" w:hAnsi="Times New Roman" w:cs="Times New Roman"/>
          <w:spacing w:val="-12"/>
          <w:sz w:val="26"/>
          <w:szCs w:val="26"/>
        </w:rPr>
        <w:t xml:space="preserve"> </w:t>
      </w:r>
      <w:r w:rsidRPr="000E4052">
        <w:rPr>
          <w:rFonts w:ascii="Times New Roman" w:hAnsi="Times New Roman" w:cs="Times New Roman"/>
          <w:sz w:val="26"/>
          <w:szCs w:val="26"/>
        </w:rPr>
        <w:t>и</w:t>
      </w:r>
      <w:r w:rsidRPr="000E4052">
        <w:rPr>
          <w:rFonts w:ascii="Times New Roman" w:hAnsi="Times New Roman" w:cs="Times New Roman"/>
          <w:spacing w:val="-12"/>
          <w:sz w:val="26"/>
          <w:szCs w:val="26"/>
        </w:rPr>
        <w:t xml:space="preserve"> </w:t>
      </w:r>
      <w:r w:rsidRPr="000E4052">
        <w:rPr>
          <w:rFonts w:ascii="Times New Roman" w:hAnsi="Times New Roman" w:cs="Times New Roman"/>
          <w:spacing w:val="-1"/>
          <w:sz w:val="26"/>
          <w:szCs w:val="26"/>
        </w:rPr>
        <w:t>техногенного</w:t>
      </w:r>
      <w:r w:rsidRPr="000E4052">
        <w:rPr>
          <w:rFonts w:ascii="Times New Roman" w:hAnsi="Times New Roman" w:cs="Times New Roman"/>
          <w:spacing w:val="-11"/>
          <w:sz w:val="26"/>
          <w:szCs w:val="26"/>
        </w:rPr>
        <w:t xml:space="preserve"> </w:t>
      </w:r>
      <w:r w:rsidRPr="000E4052">
        <w:rPr>
          <w:rFonts w:ascii="Times New Roman" w:hAnsi="Times New Roman" w:cs="Times New Roman"/>
          <w:spacing w:val="-1"/>
          <w:sz w:val="26"/>
          <w:szCs w:val="26"/>
        </w:rPr>
        <w:t>характера</w:t>
      </w:r>
      <w:r w:rsidRPr="000E4052">
        <w:rPr>
          <w:rFonts w:ascii="Times New Roman" w:hAnsi="Times New Roman" w:cs="Times New Roman"/>
          <w:spacing w:val="-12"/>
          <w:sz w:val="26"/>
          <w:szCs w:val="26"/>
        </w:rPr>
        <w:t xml:space="preserve"> </w:t>
      </w:r>
      <w:r w:rsidRPr="000E4052">
        <w:rPr>
          <w:rFonts w:ascii="Times New Roman" w:hAnsi="Times New Roman" w:cs="Times New Roman"/>
          <w:sz w:val="26"/>
          <w:szCs w:val="26"/>
        </w:rPr>
        <w:t>на</w:t>
      </w:r>
      <w:r w:rsidRPr="000E4052">
        <w:rPr>
          <w:rFonts w:ascii="Times New Roman" w:hAnsi="Times New Roman" w:cs="Times New Roman"/>
          <w:spacing w:val="-9"/>
          <w:sz w:val="26"/>
          <w:szCs w:val="26"/>
        </w:rPr>
        <w:t xml:space="preserve"> </w:t>
      </w:r>
      <w:r w:rsidRPr="000E4052">
        <w:rPr>
          <w:rFonts w:ascii="Times New Roman" w:hAnsi="Times New Roman" w:cs="Times New Roman"/>
          <w:spacing w:val="-1"/>
          <w:sz w:val="26"/>
          <w:szCs w:val="26"/>
        </w:rPr>
        <w:t>территории</w:t>
      </w:r>
      <w:r w:rsidRPr="000E4052">
        <w:rPr>
          <w:rFonts w:ascii="Times New Roman" w:hAnsi="Times New Roman" w:cs="Times New Roman"/>
          <w:spacing w:val="-10"/>
          <w:sz w:val="26"/>
          <w:szCs w:val="26"/>
        </w:rPr>
        <w:t xml:space="preserve"> </w:t>
      </w:r>
      <w:r w:rsidRPr="000E4052">
        <w:rPr>
          <w:rFonts w:ascii="Times New Roman" w:hAnsi="Times New Roman" w:cs="Times New Roman"/>
          <w:sz w:val="26"/>
          <w:szCs w:val="26"/>
        </w:rPr>
        <w:t>округа.</w:t>
      </w:r>
    </w:p>
    <w:p w:rsidR="008E0C42" w:rsidRPr="000E4052" w:rsidRDefault="008E0C42" w:rsidP="008E0C42">
      <w:pPr>
        <w:spacing w:after="0" w:line="240" w:lineRule="auto"/>
        <w:jc w:val="both"/>
        <w:rPr>
          <w:rFonts w:ascii="Times New Roman" w:hAnsi="Times New Roman" w:cs="Times New Roman"/>
          <w:sz w:val="26"/>
          <w:szCs w:val="26"/>
        </w:rPr>
      </w:pPr>
      <w:r w:rsidRPr="000E4052">
        <w:rPr>
          <w:rFonts w:ascii="Times New Roman" w:hAnsi="Times New Roman" w:cs="Times New Roman"/>
          <w:sz w:val="26"/>
          <w:szCs w:val="26"/>
        </w:rPr>
        <w:t xml:space="preserve">         В рамках реализации мероприятия предусматривается: </w:t>
      </w:r>
    </w:p>
    <w:p w:rsidR="008E0C42" w:rsidRDefault="008E0C42" w:rsidP="008E0C42">
      <w:pPr>
        <w:pStyle w:val="ConsPlusNormal"/>
        <w:ind w:firstLine="567"/>
        <w:jc w:val="both"/>
        <w:rPr>
          <w:rFonts w:ascii="Times New Roman" w:hAnsi="Times New Roman" w:cs="Times New Roman"/>
          <w:sz w:val="26"/>
          <w:szCs w:val="26"/>
        </w:rPr>
      </w:pPr>
      <w:r w:rsidRPr="000E4052">
        <w:rPr>
          <w:rFonts w:ascii="Times New Roman" w:hAnsi="Times New Roman" w:cs="Times New Roman"/>
          <w:spacing w:val="-1"/>
          <w:sz w:val="26"/>
          <w:szCs w:val="26"/>
        </w:rPr>
        <w:t>поддержание</w:t>
      </w:r>
      <w:r w:rsidRPr="000E4052">
        <w:rPr>
          <w:rFonts w:ascii="Times New Roman" w:hAnsi="Times New Roman" w:cs="Times New Roman"/>
          <w:spacing w:val="64"/>
          <w:sz w:val="26"/>
          <w:szCs w:val="26"/>
        </w:rPr>
        <w:t xml:space="preserve"> и расширение </w:t>
      </w:r>
      <w:r w:rsidRPr="000E4052">
        <w:rPr>
          <w:rFonts w:ascii="Times New Roman" w:hAnsi="Times New Roman" w:cs="Times New Roman"/>
          <w:spacing w:val="-1"/>
          <w:sz w:val="26"/>
          <w:szCs w:val="26"/>
        </w:rPr>
        <w:t>установленной</w:t>
      </w:r>
      <w:r w:rsidRPr="000E4052">
        <w:rPr>
          <w:rFonts w:ascii="Times New Roman" w:hAnsi="Times New Roman" w:cs="Times New Roman"/>
          <w:spacing w:val="61"/>
          <w:sz w:val="26"/>
          <w:szCs w:val="26"/>
        </w:rPr>
        <w:t xml:space="preserve"> </w:t>
      </w:r>
      <w:r w:rsidRPr="000E4052">
        <w:rPr>
          <w:rFonts w:ascii="Times New Roman" w:hAnsi="Times New Roman" w:cs="Times New Roman"/>
          <w:spacing w:val="-2"/>
          <w:sz w:val="26"/>
          <w:szCs w:val="26"/>
        </w:rPr>
        <w:t>аппаратуры</w:t>
      </w:r>
      <w:r w:rsidRPr="000E4052">
        <w:rPr>
          <w:rFonts w:ascii="Times New Roman" w:hAnsi="Times New Roman" w:cs="Times New Roman"/>
          <w:spacing w:val="62"/>
          <w:sz w:val="26"/>
          <w:szCs w:val="26"/>
        </w:rPr>
        <w:t xml:space="preserve"> </w:t>
      </w:r>
      <w:r w:rsidRPr="000E4052">
        <w:rPr>
          <w:rFonts w:ascii="Times New Roman" w:hAnsi="Times New Roman" w:cs="Times New Roman"/>
          <w:sz w:val="26"/>
          <w:szCs w:val="26"/>
        </w:rPr>
        <w:t>местной</w:t>
      </w:r>
      <w:r w:rsidRPr="000E4052">
        <w:rPr>
          <w:rFonts w:ascii="Times New Roman" w:hAnsi="Times New Roman" w:cs="Times New Roman"/>
          <w:spacing w:val="63"/>
          <w:sz w:val="26"/>
          <w:szCs w:val="26"/>
        </w:rPr>
        <w:t xml:space="preserve"> </w:t>
      </w:r>
      <w:r w:rsidRPr="000E4052">
        <w:rPr>
          <w:rFonts w:ascii="Times New Roman" w:hAnsi="Times New Roman" w:cs="Times New Roman"/>
          <w:sz w:val="26"/>
          <w:szCs w:val="26"/>
        </w:rPr>
        <w:t>системы</w:t>
      </w:r>
      <w:r w:rsidRPr="000E4052">
        <w:rPr>
          <w:rFonts w:ascii="Times New Roman" w:hAnsi="Times New Roman" w:cs="Times New Roman"/>
          <w:spacing w:val="61"/>
          <w:sz w:val="26"/>
          <w:szCs w:val="26"/>
        </w:rPr>
        <w:t xml:space="preserve"> </w:t>
      </w:r>
      <w:r w:rsidRPr="000E4052">
        <w:rPr>
          <w:rFonts w:ascii="Times New Roman" w:hAnsi="Times New Roman" w:cs="Times New Roman"/>
          <w:spacing w:val="-1"/>
          <w:sz w:val="26"/>
          <w:szCs w:val="26"/>
        </w:rPr>
        <w:t>оповещения</w:t>
      </w:r>
      <w:r w:rsidRPr="000E4052">
        <w:rPr>
          <w:rFonts w:ascii="Times New Roman" w:hAnsi="Times New Roman" w:cs="Times New Roman"/>
          <w:spacing w:val="62"/>
          <w:sz w:val="26"/>
          <w:szCs w:val="26"/>
        </w:rPr>
        <w:t xml:space="preserve"> </w:t>
      </w:r>
      <w:r w:rsidRPr="000E4052">
        <w:rPr>
          <w:rFonts w:ascii="Times New Roman" w:hAnsi="Times New Roman" w:cs="Times New Roman"/>
          <w:sz w:val="26"/>
          <w:szCs w:val="26"/>
        </w:rPr>
        <w:t>в</w:t>
      </w:r>
      <w:r w:rsidRPr="000E4052">
        <w:rPr>
          <w:rFonts w:ascii="Times New Roman" w:hAnsi="Times New Roman" w:cs="Times New Roman"/>
          <w:spacing w:val="60"/>
          <w:sz w:val="26"/>
          <w:szCs w:val="26"/>
        </w:rPr>
        <w:t xml:space="preserve"> </w:t>
      </w:r>
      <w:r w:rsidRPr="000E4052">
        <w:rPr>
          <w:rFonts w:ascii="Times New Roman" w:hAnsi="Times New Roman" w:cs="Times New Roman"/>
          <w:spacing w:val="-1"/>
          <w:sz w:val="26"/>
          <w:szCs w:val="26"/>
        </w:rPr>
        <w:t>работоспособном</w:t>
      </w:r>
      <w:r w:rsidRPr="000E4052">
        <w:rPr>
          <w:rFonts w:ascii="Times New Roman" w:hAnsi="Times New Roman" w:cs="Times New Roman"/>
          <w:spacing w:val="59"/>
          <w:sz w:val="26"/>
          <w:szCs w:val="26"/>
        </w:rPr>
        <w:t xml:space="preserve"> </w:t>
      </w:r>
      <w:r w:rsidRPr="000E4052">
        <w:rPr>
          <w:rFonts w:ascii="Times New Roman" w:hAnsi="Times New Roman" w:cs="Times New Roman"/>
          <w:sz w:val="26"/>
          <w:szCs w:val="26"/>
        </w:rPr>
        <w:t>состоянии.</w:t>
      </w:r>
    </w:p>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           Перечень основных мероприятий приведен в </w:t>
      </w:r>
      <w:r>
        <w:rPr>
          <w:rFonts w:ascii="Times New Roman" w:hAnsi="Times New Roman" w:cs="Times New Roman"/>
          <w:sz w:val="26"/>
          <w:szCs w:val="26"/>
        </w:rPr>
        <w:t>приложение</w:t>
      </w:r>
      <w:r w:rsidRPr="00BC41CE">
        <w:rPr>
          <w:rFonts w:ascii="Times New Roman" w:hAnsi="Times New Roman" w:cs="Times New Roman"/>
          <w:sz w:val="26"/>
          <w:szCs w:val="26"/>
        </w:rPr>
        <w:t xml:space="preserve"> 3</w:t>
      </w:r>
      <w:r>
        <w:rPr>
          <w:rFonts w:ascii="Times New Roman" w:hAnsi="Times New Roman" w:cs="Times New Roman"/>
          <w:sz w:val="26"/>
          <w:szCs w:val="26"/>
        </w:rPr>
        <w:t xml:space="preserve"> к подпрограмме 1</w:t>
      </w:r>
      <w:r w:rsidRPr="00BC41CE">
        <w:rPr>
          <w:rFonts w:ascii="Times New Roman" w:hAnsi="Times New Roman" w:cs="Times New Roman"/>
          <w:sz w:val="26"/>
          <w:szCs w:val="26"/>
        </w:rPr>
        <w:t>.</w:t>
      </w:r>
    </w:p>
    <w:p w:rsidR="00CA3CB6" w:rsidRPr="00BC41CE" w:rsidRDefault="00CA3CB6" w:rsidP="00CA3CB6">
      <w:pPr>
        <w:spacing w:after="0" w:line="240" w:lineRule="auto"/>
        <w:ind w:firstLine="227"/>
        <w:rPr>
          <w:rFonts w:ascii="Times New Roman" w:hAnsi="Times New Roman" w:cs="Times New Roman"/>
          <w:sz w:val="26"/>
          <w:szCs w:val="26"/>
        </w:rPr>
      </w:pPr>
      <w:r w:rsidRPr="00BC41CE">
        <w:rPr>
          <w:rFonts w:ascii="Times New Roman" w:hAnsi="Times New Roman" w:cs="Times New Roman"/>
          <w:sz w:val="26"/>
          <w:szCs w:val="26"/>
        </w:rPr>
        <w:t xml:space="preserve">    3.2.  Сроки реализации  мероприятий подпрограммы  2023-2027 годы.</w:t>
      </w:r>
    </w:p>
    <w:p w:rsidR="00CA3CB6" w:rsidRPr="00BC41CE" w:rsidRDefault="00CA3CB6" w:rsidP="00CA3CB6">
      <w:pPr>
        <w:spacing w:after="0" w:line="240" w:lineRule="auto"/>
        <w:ind w:firstLine="227"/>
        <w:rPr>
          <w:rFonts w:ascii="Times New Roman" w:hAnsi="Times New Roman" w:cs="Times New Roman"/>
          <w:sz w:val="26"/>
          <w:szCs w:val="26"/>
        </w:rPr>
      </w:pPr>
    </w:p>
    <w:p w:rsidR="00905AA2" w:rsidRDefault="00905AA2" w:rsidP="00CA3CB6">
      <w:pPr>
        <w:spacing w:after="0" w:line="240" w:lineRule="auto"/>
        <w:jc w:val="center"/>
        <w:rPr>
          <w:rFonts w:ascii="Times New Roman" w:hAnsi="Times New Roman" w:cs="Times New Roman"/>
          <w:b/>
          <w:sz w:val="26"/>
          <w:szCs w:val="26"/>
        </w:rPr>
      </w:pPr>
    </w:p>
    <w:p w:rsidR="00905AA2" w:rsidRDefault="00905AA2" w:rsidP="00CA3CB6">
      <w:pPr>
        <w:spacing w:after="0" w:line="240" w:lineRule="auto"/>
        <w:jc w:val="center"/>
        <w:rPr>
          <w:rFonts w:ascii="Times New Roman" w:hAnsi="Times New Roman" w:cs="Times New Roman"/>
          <w:b/>
          <w:sz w:val="26"/>
          <w:szCs w:val="26"/>
        </w:rPr>
      </w:pPr>
    </w:p>
    <w:p w:rsidR="00905AA2" w:rsidRDefault="00905AA2" w:rsidP="00CA3CB6">
      <w:pPr>
        <w:spacing w:after="0" w:line="240" w:lineRule="auto"/>
        <w:jc w:val="center"/>
        <w:rPr>
          <w:rFonts w:ascii="Times New Roman" w:hAnsi="Times New Roman" w:cs="Times New Roman"/>
          <w:b/>
          <w:sz w:val="26"/>
          <w:szCs w:val="26"/>
        </w:rPr>
      </w:pPr>
    </w:p>
    <w:p w:rsidR="00905AA2" w:rsidRDefault="00905AA2"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lastRenderedPageBreak/>
        <w:t>4</w:t>
      </w:r>
      <w:r w:rsidRPr="00BC41CE">
        <w:rPr>
          <w:rFonts w:ascii="Times New Roman" w:hAnsi="Times New Roman" w:cs="Times New Roman"/>
          <w:sz w:val="26"/>
          <w:szCs w:val="26"/>
        </w:rPr>
        <w:t>.</w:t>
      </w:r>
      <w:r w:rsidRPr="00BC41CE">
        <w:rPr>
          <w:rFonts w:ascii="Times New Roman" w:hAnsi="Times New Roman" w:cs="Times New Roman"/>
          <w:b/>
          <w:sz w:val="26"/>
          <w:szCs w:val="26"/>
        </w:rPr>
        <w:t xml:space="preserve">Финансовое обеспечение   подпрограммы 1 </w:t>
      </w: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ind w:firstLine="708"/>
        <w:jc w:val="center"/>
        <w:rPr>
          <w:rFonts w:ascii="Times New Roman" w:hAnsi="Times New Roman" w:cs="Times New Roman"/>
          <w:sz w:val="26"/>
          <w:szCs w:val="26"/>
        </w:rPr>
      </w:pPr>
      <w:r w:rsidRPr="00BC41CE">
        <w:rPr>
          <w:rFonts w:ascii="Times New Roman" w:hAnsi="Times New Roman" w:cs="Times New Roman"/>
          <w:sz w:val="26"/>
          <w:szCs w:val="26"/>
        </w:rPr>
        <w:t>Подпрограмма  реализуется за счет средств бюджета округа  (собственные доходы)</w:t>
      </w:r>
    </w:p>
    <w:p w:rsidR="00CA3CB6" w:rsidRPr="00BC41CE" w:rsidRDefault="00CA3CB6" w:rsidP="00CA3CB6">
      <w:pPr>
        <w:pStyle w:val="ConsPlusNormal"/>
        <w:ind w:firstLine="709"/>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1</w:t>
      </w:r>
      <w:r w:rsidRPr="00BC41CE">
        <w:rPr>
          <w:rFonts w:ascii="Times New Roman" w:hAnsi="Times New Roman" w:cs="Times New Roman"/>
          <w:bCs/>
          <w:sz w:val="26"/>
          <w:szCs w:val="26"/>
        </w:rPr>
        <w:t xml:space="preserve"> приведено в </w:t>
      </w:r>
      <w:r>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Pr>
          <w:rFonts w:ascii="Times New Roman" w:hAnsi="Times New Roman" w:cs="Times New Roman"/>
          <w:bCs/>
          <w:sz w:val="26"/>
          <w:szCs w:val="26"/>
        </w:rPr>
        <w:t xml:space="preserve"> к подпрограмме 1</w:t>
      </w:r>
      <w:r w:rsidRPr="00BC41CE">
        <w:rPr>
          <w:rFonts w:ascii="Times New Roman" w:hAnsi="Times New Roman" w:cs="Times New Roman"/>
          <w:bCs/>
          <w:sz w:val="26"/>
          <w:szCs w:val="26"/>
        </w:rPr>
        <w:t>.</w:t>
      </w:r>
    </w:p>
    <w:p w:rsidR="00CA3CB6" w:rsidRPr="00BC41CE" w:rsidRDefault="00CA3CB6" w:rsidP="00CA3CB6">
      <w:pPr>
        <w:pStyle w:val="ConsPlusNormal"/>
        <w:ind w:left="851" w:firstLine="0"/>
        <w:rPr>
          <w:rFonts w:ascii="Times New Roman" w:hAnsi="Times New Roman" w:cs="Times New Roman"/>
          <w:sz w:val="26"/>
          <w:szCs w:val="26"/>
        </w:rPr>
      </w:pPr>
    </w:p>
    <w:p w:rsidR="00CA3CB6" w:rsidRPr="00BC41CE" w:rsidRDefault="00CA3CB6" w:rsidP="00CA3CB6">
      <w:pPr>
        <w:pStyle w:val="ConsPlusNormal"/>
        <w:ind w:firstLine="540"/>
        <w:rPr>
          <w:rFonts w:ascii="Times New Roman" w:hAnsi="Times New Roman" w:cs="Times New Roman"/>
          <w:sz w:val="26"/>
          <w:szCs w:val="26"/>
        </w:rPr>
        <w:sectPr w:rsidR="00CA3CB6" w:rsidRPr="00BC41CE" w:rsidSect="0085455C">
          <w:pgSz w:w="11905" w:h="16838" w:code="9"/>
          <w:pgMar w:top="1134" w:right="565" w:bottom="993" w:left="1260" w:header="360" w:footer="0" w:gutter="0"/>
          <w:cols w:space="720"/>
          <w:docGrid w:linePitch="299"/>
        </w:sectPr>
      </w:pPr>
    </w:p>
    <w:p w:rsidR="00CA3CB6" w:rsidRDefault="00CA3CB6" w:rsidP="00CA3CB6">
      <w:pPr>
        <w:spacing w:after="0" w:line="240" w:lineRule="auto"/>
        <w:ind w:left="360" w:right="-11"/>
        <w:jc w:val="right"/>
        <w:rPr>
          <w:rFonts w:ascii="Times New Roman" w:hAnsi="Times New Roman" w:cs="Times New Roman"/>
          <w:sz w:val="26"/>
          <w:szCs w:val="26"/>
        </w:rPr>
      </w:pPr>
      <w:r>
        <w:rPr>
          <w:rFonts w:ascii="Times New Roman" w:hAnsi="Times New Roman" w:cs="Times New Roman"/>
          <w:sz w:val="26"/>
          <w:szCs w:val="26"/>
        </w:rPr>
        <w:lastRenderedPageBreak/>
        <w:t>Приложение 1</w:t>
      </w:r>
    </w:p>
    <w:p w:rsidR="00CA3CB6" w:rsidRDefault="00CA3CB6" w:rsidP="00CA3CB6">
      <w:pPr>
        <w:spacing w:after="0" w:line="240" w:lineRule="auto"/>
        <w:ind w:left="360" w:right="-11"/>
        <w:jc w:val="right"/>
        <w:rPr>
          <w:rFonts w:ascii="Times New Roman" w:hAnsi="Times New Roman" w:cs="Times New Roman"/>
          <w:sz w:val="26"/>
          <w:szCs w:val="26"/>
        </w:rPr>
      </w:pPr>
      <w:r>
        <w:rPr>
          <w:rFonts w:ascii="Times New Roman" w:hAnsi="Times New Roman" w:cs="Times New Roman"/>
          <w:sz w:val="26"/>
          <w:szCs w:val="26"/>
        </w:rPr>
        <w:t>к подпрограмме 1</w:t>
      </w:r>
    </w:p>
    <w:p w:rsidR="00F356AF" w:rsidRPr="00BC41CE" w:rsidRDefault="00F356AF" w:rsidP="00CA3CB6">
      <w:pPr>
        <w:spacing w:after="0" w:line="240" w:lineRule="auto"/>
        <w:ind w:left="360" w:right="-11"/>
        <w:jc w:val="right"/>
        <w:rPr>
          <w:rFonts w:ascii="Times New Roman" w:hAnsi="Times New Roman" w:cs="Times New Roman"/>
          <w:b/>
          <w:sz w:val="26"/>
          <w:szCs w:val="26"/>
        </w:rPr>
      </w:pPr>
    </w:p>
    <w:p w:rsidR="00CA3CB6" w:rsidRDefault="00CA3CB6" w:rsidP="00CA3CB6">
      <w:pPr>
        <w:spacing w:after="0" w:line="240" w:lineRule="auto"/>
        <w:ind w:left="360" w:right="-11"/>
        <w:jc w:val="center"/>
        <w:rPr>
          <w:rFonts w:ascii="Times New Roman" w:hAnsi="Times New Roman" w:cs="Times New Roman"/>
          <w:b/>
          <w:sz w:val="26"/>
          <w:szCs w:val="26"/>
        </w:rPr>
      </w:pPr>
      <w:r w:rsidRPr="00BC41CE">
        <w:rPr>
          <w:rFonts w:ascii="Times New Roman" w:hAnsi="Times New Roman" w:cs="Times New Roman"/>
          <w:b/>
          <w:sz w:val="26"/>
          <w:szCs w:val="26"/>
        </w:rPr>
        <w:t>Сведения о целевых показателях (индикаторах) подпрограммы 1</w:t>
      </w:r>
    </w:p>
    <w:p w:rsidR="00F356AF" w:rsidRPr="00BC41CE" w:rsidRDefault="00F356AF" w:rsidP="00CA3CB6">
      <w:pPr>
        <w:spacing w:after="0" w:line="240" w:lineRule="auto"/>
        <w:ind w:left="360" w:right="-11"/>
        <w:jc w:val="center"/>
        <w:rPr>
          <w:rFonts w:ascii="Times New Roman" w:hAnsi="Times New Roman" w:cs="Times New Roman"/>
          <w:b/>
          <w:sz w:val="26"/>
          <w:szCs w:val="26"/>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right w:w="62" w:type="dxa"/>
        </w:tblCellMar>
        <w:tblLook w:val="0000"/>
      </w:tblPr>
      <w:tblGrid>
        <w:gridCol w:w="852"/>
        <w:gridCol w:w="79"/>
        <w:gridCol w:w="2189"/>
        <w:gridCol w:w="3827"/>
        <w:gridCol w:w="1134"/>
        <w:gridCol w:w="1276"/>
        <w:gridCol w:w="1275"/>
        <w:gridCol w:w="1276"/>
        <w:gridCol w:w="992"/>
        <w:gridCol w:w="993"/>
        <w:gridCol w:w="1701"/>
      </w:tblGrid>
      <w:tr w:rsidR="00CA3CB6" w:rsidRPr="00BC41CE" w:rsidTr="00F356AF">
        <w:tc>
          <w:tcPr>
            <w:tcW w:w="931" w:type="dxa"/>
            <w:gridSpan w:val="2"/>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п/п</w:t>
            </w:r>
          </w:p>
        </w:tc>
        <w:tc>
          <w:tcPr>
            <w:tcW w:w="2189"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82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134"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7513" w:type="dxa"/>
            <w:gridSpan w:val="6"/>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CA3CB6" w:rsidRPr="00BC41CE" w:rsidTr="00F356AF">
        <w:tc>
          <w:tcPr>
            <w:tcW w:w="931" w:type="dxa"/>
            <w:gridSpan w:val="2"/>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2189"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p w:rsidR="00CA3CB6" w:rsidRPr="00BC41CE" w:rsidRDefault="00CA3CB6" w:rsidP="00CA3CB6">
            <w:pPr>
              <w:pStyle w:val="ConsPlusNormal"/>
              <w:ind w:firstLine="0"/>
              <w:jc w:val="center"/>
              <w:rPr>
                <w:rFonts w:ascii="Times New Roman" w:hAnsi="Times New Roman" w:cs="Times New Roman"/>
                <w:sz w:val="24"/>
                <w:szCs w:val="24"/>
              </w:rPr>
            </w:pPr>
          </w:p>
        </w:tc>
        <w:tc>
          <w:tcPr>
            <w:tcW w:w="1275"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оценочное</w:t>
            </w:r>
          </w:p>
        </w:tc>
        <w:tc>
          <w:tcPr>
            <w:tcW w:w="4962" w:type="dxa"/>
            <w:gridSpan w:val="4"/>
          </w:tcPr>
          <w:p w:rsidR="00CA3CB6" w:rsidRPr="00BC41CE" w:rsidRDefault="00CA3CB6" w:rsidP="00CA3CB6">
            <w:pPr>
              <w:pStyle w:val="ConsPlusNormal"/>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CA3CB6" w:rsidRPr="00BC41CE" w:rsidTr="00F356AF">
        <w:tc>
          <w:tcPr>
            <w:tcW w:w="931" w:type="dxa"/>
            <w:gridSpan w:val="2"/>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2189"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6" w:type="dxa"/>
            <w:vAlign w:val="center"/>
          </w:tcPr>
          <w:p w:rsidR="00CA3CB6" w:rsidRPr="00BC41CE" w:rsidRDefault="00CA3CB6" w:rsidP="00CA3CB6">
            <w:pPr>
              <w:pStyle w:val="ConsPlusNormal"/>
              <w:ind w:firstLine="0"/>
              <w:jc w:val="center"/>
              <w:rPr>
                <w:rFonts w:ascii="Times New Roman" w:hAnsi="Times New Roman" w:cs="Times New Roman"/>
                <w:sz w:val="24"/>
                <w:szCs w:val="24"/>
              </w:rPr>
            </w:pP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 xml:space="preserve">2017 </w:t>
            </w: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год</w:t>
            </w:r>
          </w:p>
          <w:p w:rsidR="00CA3CB6" w:rsidRPr="00BC41CE" w:rsidRDefault="00CA3CB6" w:rsidP="00CA3CB6">
            <w:pPr>
              <w:pStyle w:val="ConsPlusNormal"/>
              <w:ind w:firstLine="0"/>
              <w:jc w:val="center"/>
              <w:rPr>
                <w:rFonts w:ascii="Times New Roman" w:hAnsi="Times New Roman" w:cs="Times New Roman"/>
                <w:sz w:val="24"/>
                <w:szCs w:val="24"/>
              </w:rPr>
            </w:pPr>
          </w:p>
        </w:tc>
        <w:tc>
          <w:tcPr>
            <w:tcW w:w="1275"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1276"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 год</w:t>
            </w:r>
          </w:p>
        </w:tc>
        <w:tc>
          <w:tcPr>
            <w:tcW w:w="992"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2025 год</w:t>
            </w:r>
          </w:p>
        </w:tc>
        <w:tc>
          <w:tcPr>
            <w:tcW w:w="993"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2026 год</w:t>
            </w:r>
          </w:p>
        </w:tc>
        <w:tc>
          <w:tcPr>
            <w:tcW w:w="1701"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2027</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r>
      <w:tr w:rsidR="00CA3CB6" w:rsidRPr="00BC41CE" w:rsidTr="00F356AF">
        <w:tc>
          <w:tcPr>
            <w:tcW w:w="931" w:type="dxa"/>
            <w:gridSpan w:val="2"/>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189"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382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27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p w:rsidR="00CA3CB6" w:rsidRPr="00BC41CE" w:rsidRDefault="00CA3CB6" w:rsidP="00CA3CB6">
            <w:pPr>
              <w:pStyle w:val="ConsPlusNormal"/>
              <w:ind w:firstLine="0"/>
              <w:jc w:val="center"/>
              <w:rPr>
                <w:rFonts w:ascii="Times New Roman" w:hAnsi="Times New Roman" w:cs="Times New Roman"/>
                <w:sz w:val="24"/>
                <w:szCs w:val="24"/>
              </w:rPr>
            </w:pPr>
          </w:p>
        </w:tc>
        <w:tc>
          <w:tcPr>
            <w:tcW w:w="127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127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993"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9</w:t>
            </w:r>
          </w:p>
        </w:tc>
        <w:tc>
          <w:tcPr>
            <w:tcW w:w="1701"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CA3CB6" w:rsidRPr="00BC41CE" w:rsidTr="00F356AF">
        <w:tc>
          <w:tcPr>
            <w:tcW w:w="12900" w:type="dxa"/>
            <w:gridSpan w:val="9"/>
          </w:tcPr>
          <w:p w:rsidR="00CA3CB6" w:rsidRPr="00BC41CE" w:rsidRDefault="00CA3CB6" w:rsidP="00CA3CB6">
            <w:pPr>
              <w:pStyle w:val="ConsPlusCell"/>
              <w:widowControl/>
              <w:jc w:val="center"/>
              <w:rPr>
                <w:rFonts w:ascii="Times New Roman" w:hAnsi="Times New Roman" w:cs="Times New Roman"/>
                <w:sz w:val="24"/>
                <w:szCs w:val="24"/>
              </w:rPr>
            </w:pPr>
            <w:r w:rsidRPr="00BC41CE">
              <w:rPr>
                <w:rFonts w:ascii="Times New Roman" w:hAnsi="Times New Roman" w:cs="Times New Roman"/>
                <w:sz w:val="24"/>
                <w:szCs w:val="24"/>
              </w:rPr>
              <w:t>Цель: защита населения и территорий от чрезвычайных ситуаций</w:t>
            </w:r>
          </w:p>
        </w:tc>
        <w:tc>
          <w:tcPr>
            <w:tcW w:w="993" w:type="dxa"/>
          </w:tcPr>
          <w:p w:rsidR="00CA3CB6" w:rsidRPr="00BC41CE" w:rsidRDefault="00CA3CB6" w:rsidP="00CA3CB6">
            <w:pPr>
              <w:pStyle w:val="ConsPlusCell"/>
              <w:widowControl/>
              <w:jc w:val="center"/>
              <w:rPr>
                <w:rFonts w:ascii="Times New Roman" w:hAnsi="Times New Roman" w:cs="Times New Roman"/>
                <w:sz w:val="24"/>
                <w:szCs w:val="24"/>
              </w:rPr>
            </w:pPr>
          </w:p>
        </w:tc>
        <w:tc>
          <w:tcPr>
            <w:tcW w:w="1701" w:type="dxa"/>
          </w:tcPr>
          <w:p w:rsidR="00CA3CB6" w:rsidRPr="00BC41CE" w:rsidRDefault="00CA3CB6" w:rsidP="00CA3CB6">
            <w:pPr>
              <w:pStyle w:val="ConsPlusCell"/>
              <w:widowControl/>
              <w:jc w:val="center"/>
              <w:rPr>
                <w:rFonts w:ascii="Times New Roman" w:hAnsi="Times New Roman" w:cs="Times New Roman"/>
                <w:sz w:val="24"/>
                <w:szCs w:val="24"/>
              </w:rPr>
            </w:pPr>
          </w:p>
        </w:tc>
      </w:tr>
      <w:tr w:rsidR="00CA3CB6" w:rsidRPr="00BC41CE" w:rsidTr="00F356AF">
        <w:trPr>
          <w:trHeight w:val="916"/>
        </w:trPr>
        <w:tc>
          <w:tcPr>
            <w:tcW w:w="852" w:type="dxa"/>
          </w:tcPr>
          <w:p w:rsidR="00CA3CB6" w:rsidRPr="00BC41CE" w:rsidRDefault="00CA3CB6" w:rsidP="00CA3CB6">
            <w:pPr>
              <w:pStyle w:val="ConsPlusNormal"/>
              <w:ind w:left="360" w:hanging="218"/>
              <w:rPr>
                <w:rFonts w:ascii="Times New Roman" w:hAnsi="Times New Roman" w:cs="Times New Roman"/>
                <w:sz w:val="24"/>
                <w:szCs w:val="24"/>
              </w:rPr>
            </w:pPr>
            <w:r w:rsidRPr="00BC41CE">
              <w:rPr>
                <w:rFonts w:ascii="Times New Roman" w:hAnsi="Times New Roman" w:cs="Times New Roman"/>
                <w:sz w:val="24"/>
                <w:szCs w:val="24"/>
                <w:lang w:val="en-US"/>
              </w:rPr>
              <w:t>1</w:t>
            </w:r>
            <w:r w:rsidRPr="00BC41CE">
              <w:rPr>
                <w:rFonts w:ascii="Times New Roman" w:hAnsi="Times New Roman" w:cs="Times New Roman"/>
                <w:sz w:val="24"/>
                <w:szCs w:val="24"/>
              </w:rPr>
              <w:t>.</w:t>
            </w:r>
          </w:p>
        </w:tc>
        <w:tc>
          <w:tcPr>
            <w:tcW w:w="2268" w:type="dxa"/>
            <w:gridSpan w:val="2"/>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Обеспечение профессионального обучения и повышения квалификации спасателей, дежурных ЕДДС (системы-112) и АПК «Безопасный город»</w:t>
            </w:r>
          </w:p>
        </w:tc>
        <w:tc>
          <w:tcPr>
            <w:tcW w:w="3827" w:type="dxa"/>
          </w:tcPr>
          <w:p w:rsidR="00CA3CB6" w:rsidRPr="00BC41CE" w:rsidRDefault="00CA3CB6"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BC41CE">
              <w:rPr>
                <w:rFonts w:ascii="Times New Roman" w:hAnsi="Times New Roman" w:cs="Times New Roman"/>
                <w:sz w:val="24"/>
                <w:szCs w:val="24"/>
              </w:rPr>
              <w:t xml:space="preserve"> количество должностных лиц и специалистов в области гражданской обороны и защиты от чрезвычайных ситуаций, работников экстренных оперативных служб, диспетчеров центра обработки вызовов системы-112 и «Безопасный город», обученных по соответствующим программам</w:t>
            </w:r>
          </w:p>
        </w:tc>
        <w:tc>
          <w:tcPr>
            <w:tcW w:w="1134"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чел.</w:t>
            </w:r>
          </w:p>
        </w:tc>
        <w:tc>
          <w:tcPr>
            <w:tcW w:w="1276"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1276"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992"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993"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701"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r>
      <w:tr w:rsidR="00CA3CB6" w:rsidRPr="00BC41CE" w:rsidTr="00F356AF">
        <w:trPr>
          <w:trHeight w:val="916"/>
        </w:trPr>
        <w:tc>
          <w:tcPr>
            <w:tcW w:w="852" w:type="dxa"/>
          </w:tcPr>
          <w:p w:rsidR="00CA3CB6" w:rsidRPr="00387573" w:rsidRDefault="00CA3CB6" w:rsidP="00CA3CB6">
            <w:pPr>
              <w:pStyle w:val="ConsPlusNormal"/>
              <w:ind w:firstLine="0"/>
              <w:jc w:val="center"/>
              <w:rPr>
                <w:rFonts w:ascii="Times New Roman" w:hAnsi="Times New Roman" w:cs="Times New Roman"/>
                <w:color w:val="000000" w:themeColor="text1"/>
                <w:sz w:val="24"/>
                <w:szCs w:val="24"/>
                <w:lang w:val="en-US"/>
              </w:rPr>
            </w:pPr>
            <w:r w:rsidRPr="00387573">
              <w:rPr>
                <w:rFonts w:ascii="Times New Roman" w:hAnsi="Times New Roman" w:cs="Times New Roman"/>
                <w:color w:val="000000" w:themeColor="text1"/>
                <w:sz w:val="24"/>
                <w:szCs w:val="24"/>
              </w:rPr>
              <w:t>2</w:t>
            </w:r>
            <w:r w:rsidRPr="00387573">
              <w:rPr>
                <w:rFonts w:ascii="Times New Roman" w:hAnsi="Times New Roman" w:cs="Times New Roman"/>
                <w:color w:val="000000" w:themeColor="text1"/>
                <w:sz w:val="24"/>
                <w:szCs w:val="24"/>
                <w:lang w:val="en-US"/>
              </w:rPr>
              <w:t>.</w:t>
            </w:r>
          </w:p>
        </w:tc>
        <w:tc>
          <w:tcPr>
            <w:tcW w:w="2268" w:type="dxa"/>
            <w:gridSpan w:val="2"/>
          </w:tcPr>
          <w:p w:rsidR="00CA3CB6" w:rsidRPr="00387573" w:rsidRDefault="00CA3CB6" w:rsidP="00F356AF">
            <w:pPr>
              <w:spacing w:after="0" w:line="240" w:lineRule="auto"/>
              <w:ind w:left="49"/>
              <w:rPr>
                <w:rFonts w:ascii="Times New Roman" w:hAnsi="Times New Roman" w:cs="Times New Roman"/>
                <w:color w:val="000000" w:themeColor="text1"/>
                <w:sz w:val="24"/>
                <w:szCs w:val="24"/>
              </w:rPr>
            </w:pPr>
            <w:r w:rsidRPr="00387573">
              <w:rPr>
                <w:rFonts w:ascii="Times New Roman" w:hAnsi="Times New Roman" w:cs="Times New Roman"/>
                <w:color w:val="000000" w:themeColor="text1"/>
                <w:sz w:val="24"/>
                <w:szCs w:val="24"/>
              </w:rPr>
              <w:t>Стимулирование гражданского участия в обеспечении пожарной безопасности</w:t>
            </w:r>
          </w:p>
        </w:tc>
        <w:tc>
          <w:tcPr>
            <w:tcW w:w="3827" w:type="dxa"/>
          </w:tcPr>
          <w:p w:rsidR="00CA3CB6" w:rsidRPr="00387573" w:rsidRDefault="00CA3CB6" w:rsidP="00CA3CB6">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 xml:space="preserve">2) </w:t>
            </w:r>
            <w:r w:rsidRPr="00387573">
              <w:rPr>
                <w:rFonts w:ascii="Times New Roman" w:hAnsi="Times New Roman" w:cs="Times New Roman"/>
                <w:color w:val="000000" w:themeColor="text1"/>
                <w:sz w:val="24"/>
                <w:szCs w:val="24"/>
              </w:rPr>
              <w:t>количество подразделений добровольной пожарной охраны, действовавших в рамках реализации общественно полезных проектов</w:t>
            </w:r>
          </w:p>
        </w:tc>
        <w:tc>
          <w:tcPr>
            <w:tcW w:w="1134" w:type="dxa"/>
          </w:tcPr>
          <w:p w:rsidR="00CA3CB6" w:rsidRPr="00387573" w:rsidRDefault="00CA3CB6" w:rsidP="00CA3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CA3CB6" w:rsidRPr="00387573" w:rsidRDefault="00CA3CB6" w:rsidP="00CA3C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75" w:type="dxa"/>
          </w:tcPr>
          <w:p w:rsidR="00CA3CB6" w:rsidRPr="00387573" w:rsidRDefault="00CA3CB6" w:rsidP="00CA3C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Pr>
          <w:p w:rsidR="00CA3CB6" w:rsidRPr="00387573" w:rsidRDefault="00CA3CB6" w:rsidP="00CA3C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92" w:type="dxa"/>
          </w:tcPr>
          <w:p w:rsidR="00CA3CB6" w:rsidRPr="00387573" w:rsidRDefault="00CA3CB6" w:rsidP="00CA3C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3" w:type="dxa"/>
          </w:tcPr>
          <w:p w:rsidR="00CA3CB6" w:rsidRPr="00387573" w:rsidRDefault="00CA3CB6" w:rsidP="00CA3C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01" w:type="dxa"/>
          </w:tcPr>
          <w:p w:rsidR="00CA3CB6" w:rsidRPr="00387573" w:rsidRDefault="00CA3CB6" w:rsidP="00CA3C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F356AF" w:rsidRPr="00BC41CE" w:rsidTr="00F356AF">
        <w:trPr>
          <w:trHeight w:val="916"/>
        </w:trPr>
        <w:tc>
          <w:tcPr>
            <w:tcW w:w="852" w:type="dxa"/>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lastRenderedPageBreak/>
              <w:t>3</w:t>
            </w:r>
          </w:p>
        </w:tc>
        <w:tc>
          <w:tcPr>
            <w:tcW w:w="2268" w:type="dxa"/>
            <w:gridSpan w:val="2"/>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Поддержание установленной аппаратуры мест-ной системы опо-вещения в работо-способном состо-янии</w:t>
            </w:r>
          </w:p>
        </w:tc>
        <w:tc>
          <w:tcPr>
            <w:tcW w:w="3827" w:type="dxa"/>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3)работоспособ-ность системы оповещения</w:t>
            </w:r>
          </w:p>
        </w:tc>
        <w:tc>
          <w:tcPr>
            <w:tcW w:w="1134" w:type="dxa"/>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w:t>
            </w:r>
          </w:p>
        </w:tc>
        <w:tc>
          <w:tcPr>
            <w:tcW w:w="1276" w:type="dxa"/>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100</w:t>
            </w:r>
          </w:p>
        </w:tc>
        <w:tc>
          <w:tcPr>
            <w:tcW w:w="1275" w:type="dxa"/>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100</w:t>
            </w:r>
          </w:p>
        </w:tc>
        <w:tc>
          <w:tcPr>
            <w:tcW w:w="1276" w:type="dxa"/>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100</w:t>
            </w:r>
          </w:p>
        </w:tc>
        <w:tc>
          <w:tcPr>
            <w:tcW w:w="992" w:type="dxa"/>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100</w:t>
            </w:r>
          </w:p>
        </w:tc>
        <w:tc>
          <w:tcPr>
            <w:tcW w:w="993" w:type="dxa"/>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100</w:t>
            </w:r>
          </w:p>
        </w:tc>
        <w:tc>
          <w:tcPr>
            <w:tcW w:w="1701" w:type="dxa"/>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100</w:t>
            </w:r>
          </w:p>
        </w:tc>
      </w:tr>
    </w:tbl>
    <w:p w:rsidR="00CA3CB6" w:rsidRPr="00BC41CE" w:rsidRDefault="00CA3CB6" w:rsidP="00CA3CB6">
      <w:pPr>
        <w:spacing w:after="0" w:line="240" w:lineRule="auto"/>
        <w:jc w:val="center"/>
        <w:outlineLvl w:val="0"/>
        <w:rPr>
          <w:rFonts w:ascii="Times New Roman" w:hAnsi="Times New Roman" w:cs="Times New Roman"/>
          <w:b/>
          <w:sz w:val="24"/>
          <w:szCs w:val="24"/>
        </w:rPr>
      </w:pPr>
    </w:p>
    <w:p w:rsidR="00CA3CB6" w:rsidRPr="00BC41CE" w:rsidRDefault="00CA3CB6" w:rsidP="00CA3CB6">
      <w:pPr>
        <w:spacing w:after="0" w:line="240" w:lineRule="auto"/>
        <w:rPr>
          <w:rFonts w:ascii="Times New Roman" w:hAnsi="Times New Roman" w:cs="Times New Roman"/>
          <w:b/>
          <w:bCs/>
          <w:sz w:val="24"/>
          <w:szCs w:val="24"/>
        </w:rPr>
      </w:pPr>
      <w:r w:rsidRPr="00BC41CE">
        <w:rPr>
          <w:rFonts w:ascii="Times New Roman" w:hAnsi="Times New Roman" w:cs="Times New Roman"/>
          <w:b/>
          <w:bCs/>
          <w:sz w:val="24"/>
          <w:szCs w:val="24"/>
        </w:rPr>
        <w:br w:type="page"/>
      </w:r>
    </w:p>
    <w:p w:rsidR="00CA3CB6" w:rsidRDefault="00CA3CB6" w:rsidP="00CA3CB6">
      <w:pPr>
        <w:spacing w:after="0" w:line="240" w:lineRule="auto"/>
        <w:ind w:left="360" w:right="-11"/>
        <w:jc w:val="right"/>
        <w:rPr>
          <w:rFonts w:ascii="Times New Roman" w:hAnsi="Times New Roman" w:cs="Times New Roman"/>
          <w:sz w:val="26"/>
          <w:szCs w:val="26"/>
        </w:rPr>
      </w:pPr>
      <w:r>
        <w:rPr>
          <w:rFonts w:ascii="Times New Roman" w:hAnsi="Times New Roman" w:cs="Times New Roman"/>
          <w:sz w:val="26"/>
          <w:szCs w:val="26"/>
        </w:rPr>
        <w:lastRenderedPageBreak/>
        <w:t>Приложение 2</w:t>
      </w:r>
    </w:p>
    <w:p w:rsidR="00CA3CB6" w:rsidRPr="00BC41CE" w:rsidRDefault="00CA3CB6" w:rsidP="00CA3CB6">
      <w:pPr>
        <w:spacing w:after="0" w:line="240" w:lineRule="auto"/>
        <w:ind w:left="360" w:right="-11"/>
        <w:jc w:val="right"/>
        <w:rPr>
          <w:rFonts w:ascii="Times New Roman" w:hAnsi="Times New Roman" w:cs="Times New Roman"/>
          <w:b/>
          <w:sz w:val="26"/>
          <w:szCs w:val="26"/>
        </w:rPr>
      </w:pPr>
      <w:r>
        <w:rPr>
          <w:rFonts w:ascii="Times New Roman" w:hAnsi="Times New Roman" w:cs="Times New Roman"/>
          <w:sz w:val="26"/>
          <w:szCs w:val="26"/>
        </w:rPr>
        <w:t>к подпрограмме 1</w:t>
      </w:r>
    </w:p>
    <w:p w:rsidR="00CA3CB6" w:rsidRPr="00BC41CE" w:rsidRDefault="00CA3CB6" w:rsidP="00CA3CB6">
      <w:pPr>
        <w:spacing w:after="0" w:line="240" w:lineRule="auto"/>
        <w:ind w:left="360"/>
        <w:jc w:val="center"/>
        <w:rPr>
          <w:rFonts w:ascii="Times New Roman" w:hAnsi="Times New Roman" w:cs="Times New Roman"/>
          <w:b/>
          <w:bCs/>
          <w:sz w:val="24"/>
          <w:szCs w:val="24"/>
        </w:rPr>
      </w:pPr>
      <w:r w:rsidRPr="00BC41CE">
        <w:rPr>
          <w:rFonts w:ascii="Times New Roman" w:hAnsi="Times New Roman" w:cs="Times New Roman"/>
          <w:b/>
          <w:bCs/>
          <w:sz w:val="24"/>
          <w:szCs w:val="24"/>
        </w:rPr>
        <w:t>Сведения о порядке сбора информации и методике</w:t>
      </w:r>
    </w:p>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расчета целевых показателей (индикаторов) подпрограммы 1</w:t>
      </w:r>
    </w:p>
    <w:p w:rsidR="00CA3CB6" w:rsidRPr="00BC41CE" w:rsidRDefault="00CA3CB6" w:rsidP="00CA3CB6">
      <w:pPr>
        <w:spacing w:after="0" w:line="240" w:lineRule="auto"/>
        <w:jc w:val="both"/>
        <w:rPr>
          <w:rFonts w:ascii="Times New Roman" w:hAnsi="Times New Roman" w:cs="Times New Roman"/>
          <w:b/>
          <w:bCs/>
          <w:sz w:val="24"/>
          <w:szCs w:val="24"/>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567"/>
        <w:gridCol w:w="2410"/>
        <w:gridCol w:w="992"/>
        <w:gridCol w:w="1701"/>
        <w:gridCol w:w="1560"/>
        <w:gridCol w:w="2126"/>
        <w:gridCol w:w="2268"/>
        <w:gridCol w:w="1276"/>
        <w:gridCol w:w="1842"/>
      </w:tblGrid>
      <w:tr w:rsidR="00CA3CB6" w:rsidRPr="00BC41CE" w:rsidTr="00CA3CB6">
        <w:tc>
          <w:tcPr>
            <w:tcW w:w="567"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 п/п</w:t>
            </w:r>
          </w:p>
        </w:tc>
        <w:tc>
          <w:tcPr>
            <w:tcW w:w="2410"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Наименова</w:t>
            </w:r>
            <w:r w:rsidRPr="00BC41CE">
              <w:rPr>
                <w:rFonts w:ascii="Times New Roman" w:hAnsi="Times New Roman" w:cs="Times New Roman"/>
                <w:bCs/>
                <w:sz w:val="24"/>
                <w:szCs w:val="24"/>
              </w:rPr>
              <w:softHyphen/>
              <w:t>ние целе</w:t>
            </w:r>
            <w:r w:rsidRPr="00BC41CE">
              <w:rPr>
                <w:rFonts w:ascii="Times New Roman" w:hAnsi="Times New Roman" w:cs="Times New Roman"/>
                <w:bCs/>
                <w:sz w:val="24"/>
                <w:szCs w:val="24"/>
              </w:rPr>
              <w:softHyphen/>
              <w:t>вого пока</w:t>
            </w:r>
            <w:r w:rsidRPr="00BC41CE">
              <w:rPr>
                <w:rFonts w:ascii="Times New Roman" w:hAnsi="Times New Roman" w:cs="Times New Roman"/>
                <w:bCs/>
                <w:sz w:val="24"/>
                <w:szCs w:val="24"/>
              </w:rPr>
              <w:softHyphen/>
              <w:t>зателя (ин</w:t>
            </w:r>
            <w:r w:rsidRPr="00BC41CE">
              <w:rPr>
                <w:rFonts w:ascii="Times New Roman" w:hAnsi="Times New Roman" w:cs="Times New Roman"/>
                <w:bCs/>
                <w:sz w:val="24"/>
                <w:szCs w:val="24"/>
              </w:rPr>
              <w:softHyphen/>
              <w:t>дикатора)</w:t>
            </w:r>
          </w:p>
        </w:tc>
        <w:tc>
          <w:tcPr>
            <w:tcW w:w="992"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Еди</w:t>
            </w:r>
            <w:r w:rsidRPr="00BC41CE">
              <w:rPr>
                <w:rFonts w:ascii="Times New Roman" w:hAnsi="Times New Roman" w:cs="Times New Roman"/>
                <w:bCs/>
                <w:sz w:val="24"/>
                <w:szCs w:val="24"/>
              </w:rPr>
              <w:softHyphen/>
              <w:t>ница из</w:t>
            </w:r>
            <w:r w:rsidRPr="00BC41CE">
              <w:rPr>
                <w:rFonts w:ascii="Times New Roman" w:hAnsi="Times New Roman" w:cs="Times New Roman"/>
                <w:bCs/>
                <w:sz w:val="24"/>
                <w:szCs w:val="24"/>
              </w:rPr>
              <w:softHyphen/>
              <w:t>ме</w:t>
            </w:r>
            <w:r w:rsidRPr="00BC41CE">
              <w:rPr>
                <w:rFonts w:ascii="Times New Roman" w:hAnsi="Times New Roman" w:cs="Times New Roman"/>
                <w:bCs/>
                <w:sz w:val="24"/>
                <w:szCs w:val="24"/>
              </w:rPr>
              <w:softHyphen/>
              <w:t>рения</w:t>
            </w:r>
          </w:p>
        </w:tc>
        <w:tc>
          <w:tcPr>
            <w:tcW w:w="1701"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Определе</w:t>
            </w:r>
            <w:r w:rsidRPr="00BC41CE">
              <w:rPr>
                <w:rFonts w:ascii="Times New Roman" w:hAnsi="Times New Roman" w:cs="Times New Roman"/>
                <w:bCs/>
                <w:sz w:val="24"/>
                <w:szCs w:val="24"/>
              </w:rPr>
              <w:softHyphen/>
              <w:t>ние целе</w:t>
            </w:r>
            <w:r w:rsidRPr="00BC41CE">
              <w:rPr>
                <w:rFonts w:ascii="Times New Roman" w:hAnsi="Times New Roman" w:cs="Times New Roman"/>
                <w:bCs/>
                <w:sz w:val="24"/>
                <w:szCs w:val="24"/>
              </w:rPr>
              <w:softHyphen/>
              <w:t>вого пока</w:t>
            </w:r>
            <w:r w:rsidRPr="00BC41CE">
              <w:rPr>
                <w:rFonts w:ascii="Times New Roman" w:hAnsi="Times New Roman" w:cs="Times New Roman"/>
                <w:bCs/>
                <w:sz w:val="24"/>
                <w:szCs w:val="24"/>
              </w:rPr>
              <w:softHyphen/>
              <w:t>зателя (индика</w:t>
            </w:r>
            <w:r w:rsidRPr="00BC41CE">
              <w:rPr>
                <w:rFonts w:ascii="Times New Roman" w:hAnsi="Times New Roman" w:cs="Times New Roman"/>
                <w:bCs/>
                <w:sz w:val="24"/>
                <w:szCs w:val="24"/>
              </w:rPr>
              <w:softHyphen/>
              <w:t>тора)</w:t>
            </w:r>
          </w:p>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lang w:val="en-US"/>
              </w:rPr>
              <w:t>(1)</w:t>
            </w:r>
          </w:p>
        </w:tc>
        <w:tc>
          <w:tcPr>
            <w:tcW w:w="1560"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Времен</w:t>
            </w:r>
            <w:r w:rsidRPr="00BC41CE">
              <w:rPr>
                <w:rFonts w:ascii="Times New Roman" w:hAnsi="Times New Roman" w:cs="Times New Roman"/>
                <w:bCs/>
                <w:sz w:val="24"/>
                <w:szCs w:val="24"/>
              </w:rPr>
              <w:softHyphen/>
              <w:t>ные харак</w:t>
            </w:r>
            <w:r w:rsidRPr="00BC41CE">
              <w:rPr>
                <w:rFonts w:ascii="Times New Roman" w:hAnsi="Times New Roman" w:cs="Times New Roman"/>
                <w:bCs/>
                <w:sz w:val="24"/>
                <w:szCs w:val="24"/>
              </w:rPr>
              <w:softHyphen/>
              <w:t>теристики целевого показателя (индика</w:t>
            </w:r>
            <w:r w:rsidRPr="00BC41CE">
              <w:rPr>
                <w:rFonts w:ascii="Times New Roman" w:hAnsi="Times New Roman" w:cs="Times New Roman"/>
                <w:bCs/>
                <w:sz w:val="24"/>
                <w:szCs w:val="24"/>
              </w:rPr>
              <w:softHyphen/>
              <w:t>тора) (2)</w:t>
            </w:r>
          </w:p>
        </w:tc>
        <w:tc>
          <w:tcPr>
            <w:tcW w:w="2126"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rPr>
              <w:t>Алгоритм формирования (формула) и методологиче</w:t>
            </w:r>
            <w:r w:rsidRPr="00BC41CE">
              <w:rPr>
                <w:rFonts w:ascii="Times New Roman" w:hAnsi="Times New Roman" w:cs="Times New Roman"/>
                <w:bCs/>
                <w:sz w:val="24"/>
                <w:szCs w:val="24"/>
              </w:rPr>
              <w:softHyphen/>
              <w:t>ские пояснения к целевому показателю (индикатору)</w:t>
            </w:r>
            <w:r w:rsidRPr="00BC41CE">
              <w:rPr>
                <w:rFonts w:ascii="Times New Roman" w:hAnsi="Times New Roman" w:cs="Times New Roman"/>
                <w:bCs/>
                <w:sz w:val="24"/>
                <w:szCs w:val="24"/>
                <w:lang w:val="en-US"/>
              </w:rPr>
              <w:t xml:space="preserve"> (3)</w:t>
            </w:r>
          </w:p>
        </w:tc>
        <w:tc>
          <w:tcPr>
            <w:tcW w:w="2268"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rPr>
              <w:t>Показатели, исполь</w:t>
            </w:r>
            <w:r w:rsidRPr="00BC41CE">
              <w:rPr>
                <w:rFonts w:ascii="Times New Roman" w:hAnsi="Times New Roman" w:cs="Times New Roman"/>
                <w:bCs/>
                <w:sz w:val="24"/>
                <w:szCs w:val="24"/>
              </w:rPr>
              <w:softHyphen/>
              <w:t>зуемые в формуле</w:t>
            </w:r>
            <w:r w:rsidRPr="00BC41CE">
              <w:rPr>
                <w:rFonts w:ascii="Times New Roman" w:hAnsi="Times New Roman" w:cs="Times New Roman"/>
                <w:bCs/>
                <w:sz w:val="24"/>
                <w:szCs w:val="24"/>
                <w:lang w:val="en-US"/>
              </w:rPr>
              <w:t xml:space="preserve"> (4)</w:t>
            </w:r>
          </w:p>
        </w:tc>
        <w:tc>
          <w:tcPr>
            <w:tcW w:w="1276"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Метод сбора инфор</w:t>
            </w:r>
            <w:r w:rsidRPr="00BC41CE">
              <w:rPr>
                <w:rFonts w:ascii="Times New Roman" w:hAnsi="Times New Roman" w:cs="Times New Roman"/>
                <w:bCs/>
                <w:sz w:val="24"/>
                <w:szCs w:val="24"/>
              </w:rPr>
              <w:softHyphen/>
              <w:t>мации, индекс формы отчетно</w:t>
            </w:r>
            <w:r w:rsidRPr="00BC41CE">
              <w:rPr>
                <w:rFonts w:ascii="Times New Roman" w:hAnsi="Times New Roman" w:cs="Times New Roman"/>
                <w:bCs/>
                <w:sz w:val="24"/>
                <w:szCs w:val="24"/>
              </w:rPr>
              <w:softHyphen/>
              <w:t>сти (5)</w:t>
            </w:r>
          </w:p>
        </w:tc>
        <w:tc>
          <w:tcPr>
            <w:tcW w:w="1842"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Ответст</w:t>
            </w:r>
            <w:r w:rsidRPr="00BC41CE">
              <w:rPr>
                <w:rFonts w:ascii="Times New Roman" w:hAnsi="Times New Roman" w:cs="Times New Roman"/>
                <w:bCs/>
                <w:sz w:val="24"/>
                <w:szCs w:val="24"/>
              </w:rPr>
              <w:softHyphen/>
              <w:t>венный за сбор данных по целе</w:t>
            </w:r>
            <w:r w:rsidRPr="00BC41CE">
              <w:rPr>
                <w:rFonts w:ascii="Times New Roman" w:hAnsi="Times New Roman" w:cs="Times New Roman"/>
                <w:bCs/>
                <w:sz w:val="24"/>
                <w:szCs w:val="24"/>
              </w:rPr>
              <w:softHyphen/>
              <w:t>вому по</w:t>
            </w:r>
            <w:r w:rsidRPr="00BC41CE">
              <w:rPr>
                <w:rFonts w:ascii="Times New Roman" w:hAnsi="Times New Roman" w:cs="Times New Roman"/>
                <w:bCs/>
                <w:sz w:val="24"/>
                <w:szCs w:val="24"/>
              </w:rPr>
              <w:softHyphen/>
              <w:t>казателю (индика</w:t>
            </w:r>
            <w:r w:rsidRPr="00BC41CE">
              <w:rPr>
                <w:rFonts w:ascii="Times New Roman" w:hAnsi="Times New Roman" w:cs="Times New Roman"/>
                <w:bCs/>
                <w:sz w:val="24"/>
                <w:szCs w:val="24"/>
              </w:rPr>
              <w:softHyphen/>
              <w:t>тору)</w:t>
            </w:r>
          </w:p>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lang w:val="en-US"/>
              </w:rPr>
              <w:t>(6)</w:t>
            </w:r>
          </w:p>
        </w:tc>
      </w:tr>
      <w:tr w:rsidR="00CA3CB6" w:rsidRPr="00BC41CE" w:rsidTr="00CA3CB6">
        <w:tc>
          <w:tcPr>
            <w:tcW w:w="567"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1</w:t>
            </w:r>
          </w:p>
        </w:tc>
        <w:tc>
          <w:tcPr>
            <w:tcW w:w="2410"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2</w:t>
            </w:r>
          </w:p>
        </w:tc>
        <w:tc>
          <w:tcPr>
            <w:tcW w:w="992"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3</w:t>
            </w:r>
          </w:p>
        </w:tc>
        <w:tc>
          <w:tcPr>
            <w:tcW w:w="1701"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4</w:t>
            </w:r>
          </w:p>
        </w:tc>
        <w:tc>
          <w:tcPr>
            <w:tcW w:w="1560"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5</w:t>
            </w:r>
          </w:p>
        </w:tc>
        <w:tc>
          <w:tcPr>
            <w:tcW w:w="2126"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6</w:t>
            </w:r>
          </w:p>
        </w:tc>
        <w:tc>
          <w:tcPr>
            <w:tcW w:w="2268"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7</w:t>
            </w:r>
          </w:p>
        </w:tc>
        <w:tc>
          <w:tcPr>
            <w:tcW w:w="1276"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8</w:t>
            </w:r>
          </w:p>
        </w:tc>
        <w:tc>
          <w:tcPr>
            <w:tcW w:w="1842"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9</w:t>
            </w:r>
          </w:p>
        </w:tc>
      </w:tr>
      <w:tr w:rsidR="00CA3CB6" w:rsidRPr="00BC41CE" w:rsidTr="00CA3CB6">
        <w:trPr>
          <w:trHeight w:val="459"/>
        </w:trPr>
        <w:tc>
          <w:tcPr>
            <w:tcW w:w="567"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lang w:val="en-US"/>
              </w:rPr>
              <w:t>1</w:t>
            </w:r>
            <w:r w:rsidRPr="00BC41CE">
              <w:rPr>
                <w:rFonts w:ascii="Times New Roman" w:hAnsi="Times New Roman" w:cs="Times New Roman"/>
                <w:bCs/>
                <w:sz w:val="24"/>
                <w:szCs w:val="24"/>
              </w:rPr>
              <w:t>.</w:t>
            </w:r>
          </w:p>
        </w:tc>
        <w:tc>
          <w:tcPr>
            <w:tcW w:w="2410" w:type="dxa"/>
            <w:shd w:val="clear" w:color="auto" w:fill="auto"/>
            <w:tcMar>
              <w:top w:w="102" w:type="dxa"/>
              <w:left w:w="62" w:type="dxa"/>
              <w:bottom w:w="102" w:type="dxa"/>
              <w:right w:w="62"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Количество должностных лиц и специалистов в области гражданской обороны и защиты от чрезвычайных ситуаций, работников экстренных оперативных служб, дежурных ЕДДС (системы-112) и «Безопасный город», обученных по соответствующим программам</w:t>
            </w:r>
          </w:p>
        </w:tc>
        <w:tc>
          <w:tcPr>
            <w:tcW w:w="992"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чел.</w:t>
            </w:r>
          </w:p>
        </w:tc>
        <w:tc>
          <w:tcPr>
            <w:tcW w:w="1701" w:type="dxa"/>
            <w:shd w:val="clear" w:color="auto" w:fill="auto"/>
            <w:tcMar>
              <w:top w:w="102" w:type="dxa"/>
              <w:left w:w="62" w:type="dxa"/>
              <w:bottom w:w="102" w:type="dxa"/>
              <w:right w:w="62"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число должностных лиц и специалистов в области гражданской обороны и защиты от чрезвычайных ситуаций, работников экстренных оперативных служб, дежурных ЕДДС (системы-112)  и «Безопасный город», обученных по </w:t>
            </w:r>
            <w:r w:rsidRPr="00BC41CE">
              <w:rPr>
                <w:rFonts w:ascii="Times New Roman" w:hAnsi="Times New Roman" w:cs="Times New Roman"/>
                <w:sz w:val="24"/>
                <w:szCs w:val="24"/>
              </w:rPr>
              <w:lastRenderedPageBreak/>
              <w:t>соответствующим программам</w:t>
            </w:r>
          </w:p>
        </w:tc>
        <w:tc>
          <w:tcPr>
            <w:tcW w:w="1560"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lastRenderedPageBreak/>
              <w:t xml:space="preserve">годовая, </w:t>
            </w:r>
            <w:r w:rsidRPr="00BC41CE">
              <w:rPr>
                <w:rFonts w:ascii="Times New Roman" w:hAnsi="Times New Roman" w:cs="Times New Roman"/>
                <w:bCs/>
                <w:sz w:val="24"/>
                <w:szCs w:val="24"/>
              </w:rPr>
              <w:br/>
              <w:t>на конец отчетного периода</w:t>
            </w:r>
          </w:p>
        </w:tc>
        <w:tc>
          <w:tcPr>
            <w:tcW w:w="2126"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m:oMathPara>
              <m:oMath>
                <m:r>
                  <w:rPr>
                    <w:rFonts w:ascii="Cambria Math" w:eastAsia="Cambria Math" w:hAnsi="Cambria Math" w:cs="Times New Roman"/>
                    <w:sz w:val="24"/>
                    <w:szCs w:val="24"/>
                    <w:lang w:val="en-US"/>
                  </w:rPr>
                  <m:t>I</m:t>
                </m:r>
                <m:r>
                  <w:rPr>
                    <w:rFonts w:ascii="Cambria Math" w:eastAsia="Cambria Math" w:hAnsi="Times New Roman" w:cs="Times New Roman"/>
                    <w:sz w:val="24"/>
                    <w:szCs w:val="24"/>
                    <w:lang w:val="en-US"/>
                  </w:rPr>
                  <m:t>=</m:t>
                </m:r>
                <m:nary>
                  <m:naryPr>
                    <m:chr m:val="∑"/>
                    <m:grow m:val="on"/>
                    <m:ctrlPr>
                      <w:rPr>
                        <w:rFonts w:ascii="Cambria Math" w:hAnsi="Times New Roman" w:cs="Times New Roman"/>
                        <w:bCs/>
                        <w:sz w:val="24"/>
                        <w:szCs w:val="24"/>
                        <w:lang w:val="en-US"/>
                      </w:rPr>
                    </m:ctrlPr>
                  </m:naryPr>
                  <m:sub/>
                  <m:sup/>
                  <m:e>
                    <m:sSub>
                      <m:sSubPr>
                        <m:ctrlPr>
                          <w:rPr>
                            <w:rFonts w:ascii="Cambria Math" w:hAnsi="Times New Roman" w:cs="Times New Roman"/>
                            <w:bCs/>
                            <w:sz w:val="24"/>
                            <w:szCs w:val="24"/>
                            <w:lang w:val="en-US"/>
                          </w:rPr>
                        </m:ctrlPr>
                      </m:sSubPr>
                      <m:e>
                        <m:r>
                          <w:rPr>
                            <w:rFonts w:ascii="Cambria Math" w:hAnsi="Times New Roman" w:cs="Times New Roman"/>
                            <w:sz w:val="24"/>
                            <w:szCs w:val="24"/>
                          </w:rPr>
                          <m:t>А</m:t>
                        </m:r>
                      </m:e>
                      <m:sub>
                        <m:r>
                          <w:rPr>
                            <w:rFonts w:ascii="Cambria Math" w:hAnsi="Cambria Math" w:cs="Times New Roman"/>
                            <w:sz w:val="24"/>
                            <w:szCs w:val="24"/>
                            <w:lang w:val="en-US"/>
                          </w:rPr>
                          <m:t>n</m:t>
                        </m:r>
                      </m:sub>
                    </m:sSub>
                  </m:e>
                </m:nary>
              </m:oMath>
            </m:oMathPara>
          </w:p>
        </w:tc>
        <w:tc>
          <w:tcPr>
            <w:tcW w:w="2268" w:type="dxa"/>
            <w:shd w:val="clear" w:color="auto" w:fill="auto"/>
            <w:tcMar>
              <w:top w:w="102" w:type="dxa"/>
              <w:left w:w="62" w:type="dxa"/>
              <w:bottom w:w="102" w:type="dxa"/>
              <w:right w:w="62" w:type="dxa"/>
            </w:tcMar>
          </w:tcPr>
          <w:p w:rsidR="00CA3CB6" w:rsidRPr="00BC41CE" w:rsidRDefault="00CA3CB6" w:rsidP="00CA3CB6">
            <w:pPr>
              <w:spacing w:after="0" w:line="240" w:lineRule="auto"/>
              <w:ind w:left="60" w:right="60"/>
              <w:rPr>
                <w:rFonts w:ascii="Times New Roman" w:hAnsi="Times New Roman" w:cs="Times New Roman"/>
                <w:sz w:val="24"/>
                <w:szCs w:val="24"/>
              </w:rPr>
            </w:pPr>
            <w:r w:rsidRPr="00BC41CE">
              <w:rPr>
                <w:rFonts w:ascii="Times New Roman" w:hAnsi="Times New Roman" w:cs="Times New Roman"/>
                <w:sz w:val="24"/>
                <w:szCs w:val="24"/>
              </w:rPr>
              <w:t>An – должностные лица и специалисты в области гражданской обороны и защиты от чрезвычайных ситуаций, работники экстренных оперативных служб, дежурных ЕДДС (системы-112) и «Безопасный город», обученные по соответствующим программам, где n = 1, 2...</w:t>
            </w:r>
            <w:r>
              <w:rPr>
                <w:rFonts w:ascii="Times New Roman" w:hAnsi="Times New Roman" w:cs="Times New Roman"/>
                <w:sz w:val="24"/>
                <w:szCs w:val="24"/>
              </w:rPr>
              <w:t xml:space="preserve">, </w:t>
            </w:r>
            <w:r w:rsidRPr="000516E0">
              <w:rPr>
                <w:rFonts w:ascii="Times New Roman" w:hAnsi="Times New Roman" w:cs="Times New Roman"/>
                <w:color w:val="000000" w:themeColor="text1"/>
                <w:sz w:val="24"/>
                <w:szCs w:val="24"/>
              </w:rPr>
              <w:t>чел.</w:t>
            </w:r>
          </w:p>
        </w:tc>
        <w:tc>
          <w:tcPr>
            <w:tcW w:w="1276"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3</w:t>
            </w:r>
          </w:p>
        </w:tc>
        <w:tc>
          <w:tcPr>
            <w:tcW w:w="1842" w:type="dxa"/>
            <w:shd w:val="clear" w:color="auto" w:fill="auto"/>
            <w:tcMar>
              <w:top w:w="102" w:type="dxa"/>
              <w:left w:w="62" w:type="dxa"/>
              <w:bottom w:w="102" w:type="dxa"/>
              <w:right w:w="62" w:type="dxa"/>
            </w:tcMar>
          </w:tcPr>
          <w:p w:rsidR="00CA3CB6" w:rsidRPr="00BC41CE" w:rsidRDefault="00CA3CB6" w:rsidP="00CA3CB6">
            <w:pPr>
              <w:spacing w:after="0" w:line="240" w:lineRule="auto"/>
              <w:rPr>
                <w:rFonts w:ascii="Times New Roman" w:hAnsi="Times New Roman" w:cs="Times New Roman"/>
                <w:bCs/>
                <w:sz w:val="24"/>
                <w:szCs w:val="24"/>
              </w:rPr>
            </w:pPr>
            <w:r w:rsidRPr="00BC41CE">
              <w:rPr>
                <w:rFonts w:ascii="Times New Roman" w:hAnsi="Times New Roman" w:cs="Times New Roman"/>
                <w:bCs/>
                <w:sz w:val="24"/>
                <w:szCs w:val="24"/>
              </w:rPr>
              <w:t>МУ Усть-Кубинского округа АСС</w:t>
            </w:r>
          </w:p>
        </w:tc>
      </w:tr>
      <w:tr w:rsidR="00CA3CB6" w:rsidRPr="00BC41CE" w:rsidTr="00CA3CB6">
        <w:trPr>
          <w:trHeight w:val="3075"/>
        </w:trPr>
        <w:tc>
          <w:tcPr>
            <w:tcW w:w="567"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10" w:type="dxa"/>
            <w:tcMar>
              <w:top w:w="102" w:type="dxa"/>
              <w:left w:w="62" w:type="dxa"/>
              <w:bottom w:w="102" w:type="dxa"/>
              <w:right w:w="62"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Количество подразделений добровольной пожарной охраны, действовавших в рамках реализации общественно полезных проектов</w:t>
            </w:r>
          </w:p>
        </w:tc>
        <w:tc>
          <w:tcPr>
            <w:tcW w:w="992" w:type="dxa"/>
            <w:tcMar>
              <w:top w:w="102" w:type="dxa"/>
              <w:left w:w="62" w:type="dxa"/>
              <w:bottom w:w="102" w:type="dxa"/>
              <w:right w:w="62" w:type="dxa"/>
            </w:tcMar>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ед.</w:t>
            </w:r>
          </w:p>
        </w:tc>
        <w:tc>
          <w:tcPr>
            <w:tcW w:w="1701" w:type="dxa"/>
            <w:tcMar>
              <w:top w:w="102" w:type="dxa"/>
              <w:left w:w="62" w:type="dxa"/>
              <w:bottom w:w="102" w:type="dxa"/>
              <w:right w:w="62"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число подразделений добровольной пожарной охраны, действовавших в рамках реализации общественно полезных проектов</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CB6" w:rsidRPr="009643DB" w:rsidRDefault="00CA3CB6" w:rsidP="00CA3CB6">
            <w:pPr>
              <w:pStyle w:val="af5"/>
              <w:rPr>
                <w:rFonts w:ascii="Times New Roman" w:hAnsi="Times New Roman"/>
              </w:rPr>
            </w:pPr>
            <w:r w:rsidRPr="009643DB">
              <w:rPr>
                <w:rFonts w:ascii="Times New Roman" w:hAnsi="Times New Roman"/>
              </w:rPr>
              <w:t>годовая, на конец отчетного периода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CB6" w:rsidRPr="009643DB" w:rsidRDefault="00CA3CB6" w:rsidP="00CA3CB6">
            <w:pPr>
              <w:pStyle w:val="af5"/>
              <w:jc w:val="center"/>
              <w:rPr>
                <w:rStyle w:val="afff2"/>
                <w:rFonts w:ascii="Cambria" w:hAnsi="Cambria"/>
                <w:color w:val="auto"/>
                <w:sz w:val="36"/>
                <w:szCs w:val="36"/>
              </w:rPr>
            </w:pPr>
            <m:oMathPara>
              <m:oMath>
                <m:r>
                  <w:rPr>
                    <w:rFonts w:ascii="Cambria Math" w:eastAsia="Cambria Math" w:hAnsi="Cambria Math"/>
                    <w:lang w:val="en-US"/>
                  </w:rPr>
                  <m:t>I</m:t>
                </m:r>
                <m:r>
                  <w:rPr>
                    <w:rFonts w:ascii="Cambria Math" w:eastAsia="Cambria Math" w:hAnsi="Times New Roman"/>
                    <w:lang w:val="en-US"/>
                  </w:rPr>
                  <m:t>=</m:t>
                </m:r>
                <m:nary>
                  <m:naryPr>
                    <m:chr m:val="∑"/>
                    <m:grow m:val="on"/>
                    <m:ctrlPr>
                      <w:rPr>
                        <w:rFonts w:ascii="Cambria Math" w:hAnsi="Times New Roman"/>
                        <w:bCs/>
                        <w:lang w:val="en-US"/>
                      </w:rPr>
                    </m:ctrlPr>
                  </m:naryPr>
                  <m:sub/>
                  <m:sup/>
                  <m:e>
                    <m:sSub>
                      <m:sSubPr>
                        <m:ctrlPr>
                          <w:rPr>
                            <w:rFonts w:ascii="Cambria Math" w:hAnsi="Times New Roman"/>
                            <w:bCs/>
                            <w:lang w:val="en-US"/>
                          </w:rPr>
                        </m:ctrlPr>
                      </m:sSubPr>
                      <m:e>
                        <m:r>
                          <w:rPr>
                            <w:rFonts w:ascii="Cambria Math" w:hAnsi="Times New Roman"/>
                          </w:rPr>
                          <m:t>А</m:t>
                        </m:r>
                      </m:e>
                      <m:sub>
                        <m:r>
                          <w:rPr>
                            <w:rFonts w:ascii="Cambria Math" w:hAnsi="Cambria Math"/>
                            <w:lang w:val="en-US"/>
                          </w:rPr>
                          <m:t>n</m:t>
                        </m:r>
                      </m:sub>
                    </m:sSub>
                  </m:e>
                </m:nary>
              </m:oMath>
            </m:oMathPara>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CB6" w:rsidRPr="009643DB" w:rsidRDefault="00CA3CB6" w:rsidP="00CA3CB6">
            <w:pPr>
              <w:pStyle w:val="af5"/>
              <w:rPr>
                <w:rFonts w:ascii="Times New Roman" w:hAnsi="Times New Roman"/>
              </w:rPr>
            </w:pPr>
            <w:r w:rsidRPr="009643DB">
              <w:rPr>
                <w:rFonts w:ascii="Times New Roman" w:hAnsi="Times New Roman"/>
              </w:rPr>
              <w:t>An - подразделения добровольной пожарной охраны, действовавшие в рамках реализации общественно полезных проектов, где n = 1, 2.., единиц</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CB6" w:rsidRPr="009643DB" w:rsidRDefault="00CA3CB6" w:rsidP="00CA3CB6">
            <w:pPr>
              <w:pStyle w:val="af6"/>
              <w:jc w:val="center"/>
              <w:rPr>
                <w:rFonts w:ascii="Times New Roman" w:hAnsi="Times New Roman"/>
              </w:rPr>
            </w:pPr>
            <w:r w:rsidRPr="009643DB">
              <w:rPr>
                <w:rFonts w:ascii="Times New Roman" w:hAnsi="Times New Roman"/>
              </w:rPr>
              <w:t>3</w:t>
            </w:r>
          </w:p>
        </w:tc>
        <w:tc>
          <w:tcPr>
            <w:tcW w:w="1842" w:type="dxa"/>
            <w:tcMar>
              <w:top w:w="102" w:type="dxa"/>
              <w:left w:w="62" w:type="dxa"/>
              <w:bottom w:w="102" w:type="dxa"/>
              <w:right w:w="62" w:type="dxa"/>
            </w:tcMar>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 xml:space="preserve">Отдел безопасности, мобилизационной работы, ГО и ЧС </w:t>
            </w:r>
          </w:p>
        </w:tc>
      </w:tr>
      <w:tr w:rsidR="00582EC8" w:rsidRPr="00BC41CE" w:rsidTr="00CA3CB6">
        <w:trPr>
          <w:trHeight w:val="3075"/>
        </w:trPr>
        <w:tc>
          <w:tcPr>
            <w:tcW w:w="567" w:type="dxa"/>
            <w:tcMar>
              <w:top w:w="102" w:type="dxa"/>
              <w:left w:w="62" w:type="dxa"/>
              <w:bottom w:w="102" w:type="dxa"/>
              <w:right w:w="62" w:type="dxa"/>
            </w:tcMar>
          </w:tcPr>
          <w:p w:rsidR="00582EC8" w:rsidRPr="00DF7987" w:rsidRDefault="00582EC8"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3</w:t>
            </w:r>
          </w:p>
        </w:tc>
        <w:tc>
          <w:tcPr>
            <w:tcW w:w="2410" w:type="dxa"/>
            <w:tcMar>
              <w:top w:w="102" w:type="dxa"/>
              <w:left w:w="62" w:type="dxa"/>
              <w:bottom w:w="102" w:type="dxa"/>
              <w:right w:w="62" w:type="dxa"/>
            </w:tcMar>
          </w:tcPr>
          <w:p w:rsidR="00582EC8" w:rsidRPr="00DF7987" w:rsidRDefault="00582EC8" w:rsidP="00647E4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Работоспо</w:t>
            </w:r>
            <w:r w:rsidRPr="00DF7987">
              <w:rPr>
                <w:rFonts w:ascii="Times New Roman" w:hAnsi="Times New Roman" w:cs="Times New Roman"/>
                <w:sz w:val="24"/>
                <w:szCs w:val="24"/>
              </w:rPr>
              <w:t>собность</w:t>
            </w:r>
          </w:p>
        </w:tc>
        <w:tc>
          <w:tcPr>
            <w:tcW w:w="992" w:type="dxa"/>
            <w:tcMar>
              <w:top w:w="102" w:type="dxa"/>
              <w:left w:w="62" w:type="dxa"/>
              <w:bottom w:w="102" w:type="dxa"/>
              <w:right w:w="62" w:type="dxa"/>
            </w:tcMar>
          </w:tcPr>
          <w:p w:rsidR="00582EC8" w:rsidRPr="00DF7987" w:rsidRDefault="00582EC8"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w:t>
            </w:r>
          </w:p>
        </w:tc>
        <w:tc>
          <w:tcPr>
            <w:tcW w:w="1701" w:type="dxa"/>
            <w:tcMar>
              <w:top w:w="102" w:type="dxa"/>
              <w:left w:w="62" w:type="dxa"/>
              <w:bottom w:w="102" w:type="dxa"/>
              <w:right w:w="62" w:type="dxa"/>
            </w:tcMar>
          </w:tcPr>
          <w:p w:rsidR="00582EC8" w:rsidRPr="00DF7987" w:rsidRDefault="00582EC8"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Отношение количества работающих громкогово-рителей к общему ко-личеству</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EC8" w:rsidRPr="00DF7987" w:rsidRDefault="00582EC8"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Годовая, на конец отчетно-го пери-ода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EC8" w:rsidRPr="00DF7987" w:rsidRDefault="00582EC8"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lang w:val="en-US"/>
              </w:rPr>
              <w:t>P=(Pr/Or)x100%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EC8" w:rsidRPr="00DF7987" w:rsidRDefault="00582EC8"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lang w:val="en-US"/>
              </w:rPr>
              <w:t>Pr</w:t>
            </w:r>
            <w:r w:rsidRPr="00DF7987">
              <w:rPr>
                <w:rFonts w:ascii="Times New Roman" w:hAnsi="Times New Roman" w:cs="Times New Roman"/>
                <w:sz w:val="24"/>
                <w:szCs w:val="24"/>
              </w:rPr>
              <w:t>-коли-чество работа-ющих громко-говори-телей за отчетный период при за-пуске системы</w:t>
            </w:r>
          </w:p>
          <w:p w:rsidR="00582EC8" w:rsidRPr="00DF7987" w:rsidRDefault="00582EC8"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lang w:val="en-US"/>
              </w:rPr>
              <w:t>Or</w:t>
            </w:r>
            <w:r w:rsidRPr="00DF7987">
              <w:rPr>
                <w:rFonts w:ascii="Times New Roman" w:hAnsi="Times New Roman" w:cs="Times New Roman"/>
                <w:sz w:val="24"/>
                <w:szCs w:val="24"/>
              </w:rPr>
              <w:t>-общее количе-ство громко-говори-телей, входя-щих в систему оповеще-ния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EC8" w:rsidRPr="00DF7987" w:rsidRDefault="00582EC8"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3</w:t>
            </w:r>
          </w:p>
        </w:tc>
        <w:tc>
          <w:tcPr>
            <w:tcW w:w="1842" w:type="dxa"/>
            <w:tcMar>
              <w:top w:w="102" w:type="dxa"/>
              <w:left w:w="62" w:type="dxa"/>
              <w:bottom w:w="102" w:type="dxa"/>
              <w:right w:w="62" w:type="dxa"/>
            </w:tcMar>
          </w:tcPr>
          <w:p w:rsidR="00582EC8" w:rsidRPr="00DF7987" w:rsidRDefault="00582EC8" w:rsidP="00647E4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МУ Усть-Кубин-ского района «АСС»</w:t>
            </w:r>
          </w:p>
        </w:tc>
      </w:tr>
    </w:tbl>
    <w:p w:rsidR="00CA3CB6" w:rsidRPr="00BC41CE" w:rsidRDefault="00CA3CB6" w:rsidP="00CA3CB6">
      <w:pPr>
        <w:pStyle w:val="aa"/>
        <w:ind w:firstLine="0"/>
        <w:rPr>
          <w:rFonts w:ascii="Times New Roman" w:hAnsi="Times New Roman"/>
          <w:szCs w:val="24"/>
        </w:rPr>
      </w:pPr>
      <w:r w:rsidRPr="00BC41CE">
        <w:rPr>
          <w:rFonts w:ascii="Times New Roman" w:hAnsi="Times New Roman"/>
          <w:szCs w:val="24"/>
        </w:rPr>
        <w:t xml:space="preserve">________________________________ </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sz w:val="24"/>
          <w:szCs w:val="24"/>
        </w:rPr>
        <w:t>(1) Характеристика содержания целевого показателя (индикатора), обеспечивающая однозначность понимания существа измеряемой</w:t>
      </w:r>
      <w:r w:rsidRPr="00BC41CE">
        <w:rPr>
          <w:rFonts w:ascii="Times New Roman" w:eastAsia="Times New Roman" w:hAnsi="Times New Roman" w:cs="Times New Roman"/>
        </w:rPr>
        <w:t xml:space="preserve"> характеристики процесса (объекта) наблюдения и (или) порядка ее измерения.</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lastRenderedPageBreak/>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CA3CB6" w:rsidRPr="00BC41CE" w:rsidRDefault="00CA3CB6" w:rsidP="00CA3CB6">
      <w:pPr>
        <w:spacing w:after="0" w:line="240" w:lineRule="auto"/>
        <w:ind w:right="-55" w:firstLine="540"/>
        <w:jc w:val="both"/>
        <w:rPr>
          <w:b/>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CA3CB6" w:rsidRPr="00BC41CE" w:rsidRDefault="00CA3CB6" w:rsidP="00CA3CB6">
      <w:pPr>
        <w:pStyle w:val="21"/>
        <w:ind w:left="284" w:firstLine="709"/>
        <w:outlineLvl w:val="0"/>
        <w:rPr>
          <w:rFonts w:ascii="Times New Roman" w:hAnsi="Times New Roman"/>
          <w:b w:val="0"/>
          <w:sz w:val="26"/>
          <w:szCs w:val="26"/>
        </w:rPr>
        <w:sectPr w:rsidR="00CA3CB6" w:rsidRPr="00BC41CE" w:rsidSect="00CA3CB6">
          <w:footerReference w:type="default" r:id="rId11"/>
          <w:pgSz w:w="16838" w:h="11906" w:orient="landscape"/>
          <w:pgMar w:top="1134" w:right="1134" w:bottom="567" w:left="1134" w:header="709" w:footer="0" w:gutter="0"/>
          <w:cols w:space="708"/>
          <w:docGrid w:linePitch="360"/>
        </w:sectPr>
      </w:pPr>
    </w:p>
    <w:p w:rsidR="00CA3CB6" w:rsidRDefault="00CA3CB6" w:rsidP="00CA3CB6">
      <w:pPr>
        <w:pStyle w:val="21"/>
        <w:ind w:left="284"/>
        <w:jc w:val="right"/>
        <w:outlineLvl w:val="0"/>
        <w:rPr>
          <w:rFonts w:ascii="Times New Roman" w:hAnsi="Times New Roman"/>
          <w:b w:val="0"/>
          <w:sz w:val="26"/>
          <w:szCs w:val="26"/>
        </w:rPr>
      </w:pPr>
      <w:r>
        <w:rPr>
          <w:rFonts w:ascii="Times New Roman" w:hAnsi="Times New Roman"/>
          <w:b w:val="0"/>
          <w:sz w:val="26"/>
          <w:szCs w:val="26"/>
        </w:rPr>
        <w:lastRenderedPageBreak/>
        <w:t>Приложение</w:t>
      </w:r>
      <w:r w:rsidRPr="00BC41CE">
        <w:rPr>
          <w:rFonts w:ascii="Times New Roman" w:hAnsi="Times New Roman"/>
          <w:b w:val="0"/>
          <w:sz w:val="26"/>
          <w:szCs w:val="26"/>
        </w:rPr>
        <w:t xml:space="preserve"> 3</w:t>
      </w:r>
    </w:p>
    <w:p w:rsidR="00CA3CB6" w:rsidRPr="00BC41CE" w:rsidRDefault="00CA3CB6" w:rsidP="00CA3CB6">
      <w:pPr>
        <w:pStyle w:val="21"/>
        <w:ind w:left="284"/>
        <w:jc w:val="right"/>
        <w:outlineLvl w:val="0"/>
        <w:rPr>
          <w:rFonts w:ascii="Times New Roman" w:hAnsi="Times New Roman"/>
          <w:b w:val="0"/>
          <w:sz w:val="26"/>
          <w:szCs w:val="26"/>
        </w:rPr>
      </w:pPr>
      <w:r>
        <w:rPr>
          <w:rFonts w:ascii="Times New Roman" w:hAnsi="Times New Roman"/>
          <w:b w:val="0"/>
          <w:sz w:val="26"/>
          <w:szCs w:val="26"/>
        </w:rPr>
        <w:t>к подпрограмме 1</w:t>
      </w:r>
    </w:p>
    <w:p w:rsidR="00CA3CB6" w:rsidRPr="00BC41CE" w:rsidRDefault="00CA3CB6" w:rsidP="00CA3CB6">
      <w:pPr>
        <w:pStyle w:val="21"/>
        <w:tabs>
          <w:tab w:val="left" w:pos="13183"/>
        </w:tabs>
        <w:ind w:left="720" w:right="1670" w:firstLine="0"/>
        <w:jc w:val="center"/>
        <w:outlineLvl w:val="0"/>
        <w:rPr>
          <w:rFonts w:ascii="Times New Roman" w:hAnsi="Times New Roman"/>
          <w:sz w:val="26"/>
          <w:szCs w:val="26"/>
        </w:rPr>
      </w:pPr>
    </w:p>
    <w:p w:rsidR="00CA3CB6" w:rsidRPr="00BC41CE" w:rsidRDefault="00CA3CB6" w:rsidP="00CA3CB6">
      <w:pPr>
        <w:pStyle w:val="21"/>
        <w:ind w:left="360" w:firstLine="0"/>
        <w:jc w:val="center"/>
        <w:outlineLvl w:val="0"/>
        <w:rPr>
          <w:rFonts w:ascii="Times New Roman" w:hAnsi="Times New Roman"/>
          <w:sz w:val="26"/>
          <w:szCs w:val="26"/>
        </w:rPr>
      </w:pPr>
      <w:r w:rsidRPr="00BC41CE">
        <w:rPr>
          <w:rFonts w:ascii="Times New Roman" w:hAnsi="Times New Roman"/>
          <w:sz w:val="26"/>
          <w:szCs w:val="26"/>
        </w:rPr>
        <w:t>Перечень основных мероприятий подпрограммы 1</w:t>
      </w:r>
    </w:p>
    <w:p w:rsidR="00CA3CB6" w:rsidRPr="00BC41CE" w:rsidRDefault="00CA3CB6" w:rsidP="00CA3CB6">
      <w:pPr>
        <w:pStyle w:val="21"/>
        <w:ind w:left="284"/>
        <w:jc w:val="center"/>
        <w:outlineLvl w:val="0"/>
        <w:rPr>
          <w:rFonts w:ascii="Times New Roman" w:hAnsi="Times New Roman"/>
          <w:sz w:val="26"/>
          <w:szCs w:val="2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268"/>
        <w:gridCol w:w="2127"/>
        <w:gridCol w:w="2551"/>
        <w:gridCol w:w="1559"/>
        <w:gridCol w:w="2410"/>
        <w:gridCol w:w="851"/>
        <w:gridCol w:w="850"/>
        <w:gridCol w:w="851"/>
        <w:gridCol w:w="850"/>
        <w:gridCol w:w="709"/>
      </w:tblGrid>
      <w:tr w:rsidR="009837F2" w:rsidRPr="00BC41CE" w:rsidTr="009837F2">
        <w:trPr>
          <w:trHeight w:val="434"/>
        </w:trPr>
        <w:tc>
          <w:tcPr>
            <w:tcW w:w="675" w:type="dxa"/>
          </w:tcPr>
          <w:p w:rsidR="009837F2" w:rsidRDefault="009837F2" w:rsidP="00CA3CB6">
            <w:pPr>
              <w:pStyle w:val="27"/>
              <w:shd w:val="clear" w:color="auto" w:fill="auto"/>
              <w:spacing w:before="0" w:after="0" w:line="240" w:lineRule="auto"/>
              <w:jc w:val="center"/>
              <w:rPr>
                <w:rStyle w:val="2100"/>
                <w:b w:val="0"/>
                <w:color w:val="auto"/>
                <w:sz w:val="24"/>
                <w:szCs w:val="24"/>
              </w:rPr>
            </w:pPr>
            <w:r>
              <w:rPr>
                <w:rStyle w:val="2100"/>
                <w:b w:val="0"/>
                <w:color w:val="auto"/>
                <w:sz w:val="24"/>
                <w:szCs w:val="24"/>
              </w:rPr>
              <w:t>№</w:t>
            </w:r>
          </w:p>
          <w:p w:rsidR="009837F2" w:rsidRPr="00BC41CE" w:rsidRDefault="009837F2" w:rsidP="00CA3CB6">
            <w:pPr>
              <w:pStyle w:val="27"/>
              <w:shd w:val="clear" w:color="auto" w:fill="auto"/>
              <w:spacing w:before="0" w:after="0" w:line="240" w:lineRule="auto"/>
              <w:jc w:val="center"/>
              <w:rPr>
                <w:rStyle w:val="2100"/>
                <w:b w:val="0"/>
                <w:color w:val="auto"/>
                <w:sz w:val="24"/>
                <w:szCs w:val="24"/>
              </w:rPr>
            </w:pPr>
            <w:r>
              <w:rPr>
                <w:rStyle w:val="2100"/>
                <w:b w:val="0"/>
                <w:color w:val="auto"/>
                <w:sz w:val="24"/>
                <w:szCs w:val="24"/>
              </w:rPr>
              <w:t>п/п</w:t>
            </w:r>
          </w:p>
        </w:tc>
        <w:tc>
          <w:tcPr>
            <w:tcW w:w="2268" w:type="dxa"/>
            <w:vMerge w:val="restart"/>
            <w:vAlign w:val="center"/>
          </w:tcPr>
          <w:p w:rsidR="009837F2" w:rsidRPr="00BC41CE" w:rsidRDefault="009837F2"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Наименование</w:t>
            </w:r>
          </w:p>
          <w:p w:rsidR="009837F2" w:rsidRPr="00BC41CE" w:rsidRDefault="009837F2"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основного</w:t>
            </w:r>
          </w:p>
          <w:p w:rsidR="009837F2" w:rsidRPr="00BC41CE" w:rsidRDefault="009837F2"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мероприятия</w:t>
            </w:r>
          </w:p>
        </w:tc>
        <w:tc>
          <w:tcPr>
            <w:tcW w:w="2127" w:type="dxa"/>
            <w:vMerge w:val="restart"/>
            <w:vAlign w:val="center"/>
          </w:tcPr>
          <w:p w:rsidR="009837F2" w:rsidRPr="00BC41CE" w:rsidRDefault="009837F2"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Ответственный исполнитель, исполнитель</w:t>
            </w:r>
          </w:p>
        </w:tc>
        <w:tc>
          <w:tcPr>
            <w:tcW w:w="2551" w:type="dxa"/>
            <w:vMerge w:val="restart"/>
          </w:tcPr>
          <w:p w:rsidR="009837F2" w:rsidRPr="00BC41CE" w:rsidRDefault="009837F2" w:rsidP="00CA3CB6">
            <w:pPr>
              <w:pStyle w:val="TableParagraph"/>
              <w:ind w:left="64" w:right="268"/>
              <w:rPr>
                <w:sz w:val="24"/>
                <w:szCs w:val="24"/>
              </w:rPr>
            </w:pPr>
            <w:r w:rsidRPr="00BC41CE">
              <w:rPr>
                <w:sz w:val="24"/>
                <w:szCs w:val="24"/>
              </w:rPr>
              <w:t>Ожидаемый непосредственный   результат</w:t>
            </w:r>
            <w:r w:rsidRPr="00BC41CE">
              <w:rPr>
                <w:spacing w:val="-2"/>
                <w:sz w:val="24"/>
                <w:szCs w:val="24"/>
                <w:vertAlign w:val="superscript"/>
              </w:rPr>
              <w:t>1</w:t>
            </w:r>
          </w:p>
        </w:tc>
        <w:tc>
          <w:tcPr>
            <w:tcW w:w="1559" w:type="dxa"/>
            <w:vMerge w:val="restart"/>
          </w:tcPr>
          <w:p w:rsidR="009837F2" w:rsidRPr="00BC41CE" w:rsidRDefault="009837F2" w:rsidP="00CA3CB6">
            <w:pPr>
              <w:spacing w:after="0" w:line="240" w:lineRule="auto"/>
              <w:rPr>
                <w:rFonts w:ascii="Times New Roman" w:hAnsi="Times New Roman" w:cs="Times New Roman"/>
                <w:sz w:val="24"/>
                <w:szCs w:val="24"/>
              </w:rPr>
            </w:pPr>
          </w:p>
          <w:p w:rsidR="009837F2" w:rsidRPr="00BC41CE" w:rsidRDefault="009837F2"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12" w:anchor="/document/35725078/entry/77777" w:history="1">
              <w:r w:rsidRPr="00BC41CE">
                <w:rPr>
                  <w:rStyle w:val="ad"/>
                  <w:rFonts w:ascii="Times New Roman" w:hAnsi="Times New Roman"/>
                  <w:color w:val="auto"/>
                  <w:sz w:val="24"/>
                  <w:szCs w:val="24"/>
                  <w:vertAlign w:val="superscript"/>
                </w:rPr>
                <w:t>2</w:t>
              </w:r>
            </w:hyperlink>
          </w:p>
          <w:p w:rsidR="009837F2" w:rsidRPr="00BC41CE" w:rsidRDefault="009837F2" w:rsidP="00CA3CB6">
            <w:pPr>
              <w:pStyle w:val="TableParagraph"/>
              <w:ind w:left="61" w:right="79"/>
              <w:rPr>
                <w:sz w:val="24"/>
                <w:szCs w:val="24"/>
              </w:rPr>
            </w:pPr>
          </w:p>
        </w:tc>
        <w:tc>
          <w:tcPr>
            <w:tcW w:w="2410" w:type="dxa"/>
            <w:vMerge w:val="restart"/>
          </w:tcPr>
          <w:p w:rsidR="009837F2" w:rsidRPr="00BC41CE" w:rsidRDefault="009837F2" w:rsidP="00CA3CB6">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111" w:type="dxa"/>
            <w:gridSpan w:val="5"/>
            <w:vAlign w:val="center"/>
          </w:tcPr>
          <w:p w:rsidR="009837F2" w:rsidRPr="00BC41CE" w:rsidRDefault="009837F2" w:rsidP="00CA3CB6">
            <w:pPr>
              <w:pStyle w:val="27"/>
              <w:shd w:val="clear" w:color="auto" w:fill="auto"/>
              <w:spacing w:before="0" w:after="0" w:line="240" w:lineRule="auto"/>
              <w:jc w:val="center"/>
              <w:rPr>
                <w:rFonts w:ascii="Times New Roman" w:hAnsi="Times New Roman"/>
                <w:b/>
                <w:sz w:val="24"/>
                <w:szCs w:val="24"/>
              </w:rPr>
            </w:pPr>
            <w:r w:rsidRPr="00BC41CE">
              <w:rPr>
                <w:rFonts w:ascii="Times New Roman" w:hAnsi="Times New Roman"/>
                <w:sz w:val="24"/>
                <w:szCs w:val="24"/>
              </w:rPr>
              <w:t>Годы реализации и источник финансовогообеспечения</w:t>
            </w:r>
            <w:r w:rsidRPr="00BC41CE">
              <w:rPr>
                <w:rFonts w:ascii="Times New Roman" w:hAnsi="Times New Roman"/>
                <w:spacing w:val="-1"/>
                <w:sz w:val="24"/>
                <w:szCs w:val="24"/>
                <w:vertAlign w:val="superscript"/>
              </w:rPr>
              <w:t>4</w:t>
            </w:r>
          </w:p>
        </w:tc>
      </w:tr>
      <w:tr w:rsidR="009837F2" w:rsidRPr="00BC41CE" w:rsidTr="009837F2">
        <w:trPr>
          <w:trHeight w:val="179"/>
        </w:trPr>
        <w:tc>
          <w:tcPr>
            <w:tcW w:w="675" w:type="dxa"/>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2268" w:type="dxa"/>
            <w:vMerge/>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2127" w:type="dxa"/>
            <w:vMerge/>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2551" w:type="dxa"/>
            <w:vMerge/>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1559" w:type="dxa"/>
            <w:vMerge/>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2410" w:type="dxa"/>
            <w:vMerge/>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851" w:type="dxa"/>
          </w:tcPr>
          <w:p w:rsidR="009837F2" w:rsidRPr="009837F2" w:rsidRDefault="009837F2" w:rsidP="00CA3CB6">
            <w:pPr>
              <w:pStyle w:val="27"/>
              <w:shd w:val="clear" w:color="auto" w:fill="auto"/>
              <w:spacing w:before="0" w:after="0" w:line="240" w:lineRule="auto"/>
              <w:jc w:val="center"/>
              <w:rPr>
                <w:rFonts w:ascii="Times New Roman" w:hAnsi="Times New Roman"/>
                <w:sz w:val="20"/>
                <w:szCs w:val="20"/>
              </w:rPr>
            </w:pPr>
            <w:r w:rsidRPr="009837F2">
              <w:rPr>
                <w:rFonts w:ascii="Times New Roman" w:hAnsi="Times New Roman"/>
                <w:sz w:val="20"/>
                <w:szCs w:val="20"/>
              </w:rPr>
              <w:t>2023</w:t>
            </w:r>
            <w:r w:rsidRPr="009837F2">
              <w:rPr>
                <w:sz w:val="20"/>
                <w:szCs w:val="20"/>
                <w:vertAlign w:val="superscript"/>
              </w:rPr>
              <w:t>5</w:t>
            </w:r>
          </w:p>
        </w:tc>
        <w:tc>
          <w:tcPr>
            <w:tcW w:w="850" w:type="dxa"/>
          </w:tcPr>
          <w:p w:rsidR="009837F2" w:rsidRPr="009837F2" w:rsidRDefault="009837F2" w:rsidP="00CA3CB6">
            <w:pPr>
              <w:pStyle w:val="27"/>
              <w:shd w:val="clear" w:color="auto" w:fill="auto"/>
              <w:spacing w:before="0" w:after="0" w:line="240" w:lineRule="auto"/>
              <w:jc w:val="center"/>
              <w:rPr>
                <w:rFonts w:ascii="Times New Roman" w:hAnsi="Times New Roman"/>
                <w:sz w:val="20"/>
                <w:szCs w:val="20"/>
              </w:rPr>
            </w:pPr>
            <w:r w:rsidRPr="009837F2">
              <w:rPr>
                <w:rFonts w:ascii="Times New Roman" w:hAnsi="Times New Roman"/>
                <w:sz w:val="20"/>
                <w:szCs w:val="20"/>
              </w:rPr>
              <w:t>2024</w:t>
            </w:r>
            <w:r w:rsidRPr="009837F2">
              <w:rPr>
                <w:sz w:val="20"/>
                <w:szCs w:val="20"/>
                <w:vertAlign w:val="superscript"/>
              </w:rPr>
              <w:t>5</w:t>
            </w:r>
          </w:p>
        </w:tc>
        <w:tc>
          <w:tcPr>
            <w:tcW w:w="851" w:type="dxa"/>
          </w:tcPr>
          <w:p w:rsidR="009837F2" w:rsidRPr="009837F2" w:rsidRDefault="009837F2" w:rsidP="00CA3CB6">
            <w:pPr>
              <w:pStyle w:val="27"/>
              <w:shd w:val="clear" w:color="auto" w:fill="auto"/>
              <w:spacing w:before="0" w:after="0" w:line="240" w:lineRule="auto"/>
              <w:jc w:val="center"/>
              <w:rPr>
                <w:rFonts w:ascii="Times New Roman" w:hAnsi="Times New Roman"/>
                <w:sz w:val="20"/>
                <w:szCs w:val="20"/>
              </w:rPr>
            </w:pPr>
            <w:r w:rsidRPr="009837F2">
              <w:rPr>
                <w:rFonts w:ascii="Times New Roman" w:hAnsi="Times New Roman"/>
                <w:sz w:val="20"/>
                <w:szCs w:val="20"/>
              </w:rPr>
              <w:t>2025</w:t>
            </w:r>
            <w:r w:rsidRPr="009837F2">
              <w:rPr>
                <w:sz w:val="20"/>
                <w:szCs w:val="20"/>
                <w:vertAlign w:val="superscript"/>
              </w:rPr>
              <w:t>5</w:t>
            </w:r>
          </w:p>
        </w:tc>
        <w:tc>
          <w:tcPr>
            <w:tcW w:w="850" w:type="dxa"/>
          </w:tcPr>
          <w:p w:rsidR="009837F2" w:rsidRPr="009837F2" w:rsidRDefault="009837F2" w:rsidP="00CA3CB6">
            <w:pPr>
              <w:pStyle w:val="27"/>
              <w:spacing w:before="0" w:after="0" w:line="240" w:lineRule="auto"/>
              <w:jc w:val="center"/>
              <w:rPr>
                <w:rFonts w:ascii="Times New Roman" w:hAnsi="Times New Roman"/>
                <w:sz w:val="20"/>
                <w:szCs w:val="20"/>
              </w:rPr>
            </w:pPr>
            <w:r w:rsidRPr="009837F2">
              <w:rPr>
                <w:rFonts w:ascii="Times New Roman" w:hAnsi="Times New Roman"/>
                <w:sz w:val="20"/>
                <w:szCs w:val="20"/>
              </w:rPr>
              <w:t>2026</w:t>
            </w:r>
            <w:r w:rsidRPr="009837F2">
              <w:rPr>
                <w:sz w:val="20"/>
                <w:szCs w:val="20"/>
                <w:vertAlign w:val="superscript"/>
              </w:rPr>
              <w:t>5</w:t>
            </w:r>
          </w:p>
        </w:tc>
        <w:tc>
          <w:tcPr>
            <w:tcW w:w="709" w:type="dxa"/>
          </w:tcPr>
          <w:p w:rsidR="009837F2" w:rsidRPr="009837F2" w:rsidRDefault="009837F2" w:rsidP="00CA3CB6">
            <w:pPr>
              <w:pStyle w:val="27"/>
              <w:spacing w:before="0" w:after="0" w:line="240" w:lineRule="auto"/>
              <w:jc w:val="center"/>
              <w:rPr>
                <w:rFonts w:ascii="Times New Roman" w:hAnsi="Times New Roman"/>
                <w:sz w:val="20"/>
                <w:szCs w:val="20"/>
              </w:rPr>
            </w:pPr>
            <w:r w:rsidRPr="009837F2">
              <w:rPr>
                <w:rFonts w:ascii="Times New Roman" w:hAnsi="Times New Roman"/>
                <w:sz w:val="20"/>
                <w:szCs w:val="20"/>
              </w:rPr>
              <w:t>2027</w:t>
            </w:r>
            <w:r w:rsidRPr="009837F2">
              <w:rPr>
                <w:sz w:val="20"/>
                <w:szCs w:val="20"/>
                <w:vertAlign w:val="superscript"/>
              </w:rPr>
              <w:t>5</w:t>
            </w:r>
          </w:p>
        </w:tc>
      </w:tr>
      <w:tr w:rsidR="009837F2" w:rsidRPr="00BC41CE" w:rsidTr="009837F2">
        <w:trPr>
          <w:trHeight w:val="1014"/>
        </w:trPr>
        <w:tc>
          <w:tcPr>
            <w:tcW w:w="675" w:type="dxa"/>
            <w:tcBorders>
              <w:top w:val="single" w:sz="6" w:space="0" w:color="auto"/>
              <w:bottom w:val="single" w:sz="6" w:space="0" w:color="auto"/>
              <w:right w:val="single" w:sz="6" w:space="0" w:color="auto"/>
            </w:tcBorders>
          </w:tcPr>
          <w:p w:rsidR="009837F2" w:rsidRPr="00BC41CE" w:rsidRDefault="009837F2" w:rsidP="00CA3CB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6" w:space="0" w:color="auto"/>
              <w:bottom w:val="single" w:sz="6" w:space="0" w:color="auto"/>
              <w:right w:val="single" w:sz="6" w:space="0" w:color="auto"/>
            </w:tcBorders>
          </w:tcPr>
          <w:p w:rsidR="009837F2" w:rsidRPr="00BC41CE" w:rsidRDefault="009837F2" w:rsidP="00CA3CB6">
            <w:pPr>
              <w:spacing w:after="0" w:line="240" w:lineRule="auto"/>
              <w:ind w:left="-57" w:right="-57"/>
              <w:rPr>
                <w:rFonts w:ascii="Times New Roman" w:hAnsi="Times New Roman" w:cs="Times New Roman"/>
                <w:sz w:val="24"/>
                <w:szCs w:val="24"/>
              </w:rPr>
            </w:pPr>
            <w:r w:rsidRPr="00BC41CE">
              <w:rPr>
                <w:rFonts w:ascii="Times New Roman" w:hAnsi="Times New Roman" w:cs="Times New Roman"/>
                <w:sz w:val="24"/>
                <w:szCs w:val="24"/>
              </w:rPr>
              <w:t>Основное мероприятие 1.1. Проведение мероприятий, направленных на предупреждение и ликвидацию чрезвычайных ситуаций природного и техногенного характера Аварийно-спасательной службой Усть-Кубинского района</w:t>
            </w:r>
          </w:p>
        </w:tc>
        <w:tc>
          <w:tcPr>
            <w:tcW w:w="2127" w:type="dxa"/>
            <w:tcBorders>
              <w:top w:val="single" w:sz="6" w:space="0" w:color="auto"/>
              <w:left w:val="single" w:sz="6" w:space="0" w:color="auto"/>
              <w:bottom w:val="single" w:sz="6" w:space="0" w:color="auto"/>
              <w:right w:val="single" w:sz="6" w:space="0" w:color="auto"/>
            </w:tcBorders>
          </w:tcPr>
          <w:p w:rsidR="009837F2"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Администрация  округа,</w:t>
            </w:r>
          </w:p>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МУ Усть-Кубинского района </w:t>
            </w:r>
            <w:r>
              <w:rPr>
                <w:rFonts w:ascii="Times New Roman" w:hAnsi="Times New Roman"/>
                <w:sz w:val="24"/>
                <w:szCs w:val="24"/>
              </w:rPr>
              <w:t>«</w:t>
            </w:r>
            <w:r w:rsidRPr="00BC41CE">
              <w:rPr>
                <w:rFonts w:ascii="Times New Roman" w:hAnsi="Times New Roman"/>
                <w:sz w:val="24"/>
                <w:szCs w:val="24"/>
              </w:rPr>
              <w:t>АСС</w:t>
            </w:r>
            <w:r>
              <w:rPr>
                <w:rFonts w:ascii="Times New Roman" w:hAnsi="Times New Roman"/>
                <w:sz w:val="24"/>
                <w:szCs w:val="24"/>
              </w:rPr>
              <w:t>»</w:t>
            </w:r>
          </w:p>
        </w:tc>
        <w:tc>
          <w:tcPr>
            <w:tcW w:w="2551" w:type="dxa"/>
            <w:tcBorders>
              <w:top w:val="single" w:sz="6" w:space="0" w:color="auto"/>
              <w:left w:val="single" w:sz="6" w:space="0" w:color="auto"/>
              <w:right w:val="single" w:sz="6" w:space="0" w:color="auto"/>
            </w:tcBorders>
          </w:tcPr>
          <w:p w:rsidR="009837F2" w:rsidRPr="00BC41CE" w:rsidRDefault="009837F2"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Обеспечено выполнение уставных задач муниципальным  учреждением Усть-Кубинского района «Аварийно-спасательная служба», обеспечены безопасный пропуск паводковых вод на территории округа, предупреждение и ликвидация чрезвычайных ситуаций локального и муниципального характера</w:t>
            </w:r>
          </w:p>
        </w:tc>
        <w:tc>
          <w:tcPr>
            <w:tcW w:w="1559" w:type="dxa"/>
            <w:tcBorders>
              <w:top w:val="single" w:sz="6" w:space="0" w:color="auto"/>
              <w:left w:val="single" w:sz="6" w:space="0" w:color="auto"/>
              <w:right w:val="single" w:sz="6" w:space="0" w:color="auto"/>
            </w:tcBorders>
          </w:tcPr>
          <w:p w:rsidR="009837F2" w:rsidRPr="00BC41CE" w:rsidRDefault="009837F2" w:rsidP="00CA3CB6">
            <w:pPr>
              <w:spacing w:after="0" w:line="240" w:lineRule="auto"/>
              <w:ind w:left="49"/>
              <w:rPr>
                <w:rFonts w:ascii="Times New Roman" w:hAnsi="Times New Roman"/>
                <w:sz w:val="24"/>
                <w:szCs w:val="24"/>
              </w:rPr>
            </w:pPr>
            <w:r w:rsidRPr="00BC41CE">
              <w:rPr>
                <w:rFonts w:ascii="Times New Roman" w:hAnsi="Times New Roman"/>
                <w:sz w:val="24"/>
                <w:szCs w:val="24"/>
              </w:rPr>
              <w:t>4.4.4.1.</w:t>
            </w:r>
          </w:p>
          <w:p w:rsidR="009837F2" w:rsidRPr="00BC41CE" w:rsidRDefault="009837F2" w:rsidP="00CA3CB6">
            <w:pPr>
              <w:spacing w:after="0" w:line="240" w:lineRule="auto"/>
              <w:ind w:left="49"/>
              <w:rPr>
                <w:rFonts w:ascii="Times New Roman" w:hAnsi="Times New Roman" w:cs="Times New Roman"/>
                <w:sz w:val="24"/>
                <w:szCs w:val="24"/>
              </w:rPr>
            </w:pPr>
          </w:p>
        </w:tc>
        <w:tc>
          <w:tcPr>
            <w:tcW w:w="2410" w:type="dxa"/>
            <w:tcBorders>
              <w:top w:val="single" w:sz="6" w:space="0" w:color="auto"/>
              <w:left w:val="single" w:sz="6" w:space="0" w:color="auto"/>
              <w:right w:val="single" w:sz="6" w:space="0" w:color="auto"/>
            </w:tcBorders>
          </w:tcPr>
          <w:p w:rsidR="009837F2" w:rsidRPr="00BC41CE" w:rsidRDefault="009837F2" w:rsidP="00CA3CB6">
            <w:pPr>
              <w:spacing w:after="0" w:line="240" w:lineRule="auto"/>
              <w:ind w:left="49"/>
              <w:rPr>
                <w:rFonts w:ascii="Times New Roman" w:hAnsi="Times New Roman"/>
                <w:sz w:val="24"/>
                <w:szCs w:val="24"/>
              </w:rPr>
            </w:pPr>
            <w:r w:rsidRPr="00BC41CE">
              <w:rPr>
                <w:rFonts w:ascii="Times New Roman" w:hAnsi="Times New Roman"/>
                <w:sz w:val="24"/>
                <w:szCs w:val="24"/>
              </w:rPr>
              <w:t>количество должностных лиц,   специалистов в области гражданской обороны и защиты от чрезвычайных ситуаций, работников экстренных оперативных служб, дежурных ЕДДС (системы-112) и «Безопасный город», обученных по соответствующим программам</w:t>
            </w:r>
          </w:p>
        </w:tc>
        <w:tc>
          <w:tcPr>
            <w:tcW w:w="851" w:type="dxa"/>
            <w:tcBorders>
              <w:top w:val="single" w:sz="6" w:space="0" w:color="auto"/>
              <w:left w:val="single" w:sz="6" w:space="0" w:color="auto"/>
              <w:bottom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Borders>
              <w:top w:val="single" w:sz="6" w:space="0" w:color="auto"/>
              <w:left w:val="single" w:sz="6" w:space="0" w:color="auto"/>
              <w:bottom w:val="single" w:sz="6" w:space="0" w:color="auto"/>
              <w:right w:val="single" w:sz="4" w:space="0" w:color="auto"/>
            </w:tcBorders>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Borders>
              <w:top w:val="single" w:sz="6" w:space="0" w:color="auto"/>
              <w:left w:val="single" w:sz="4" w:space="0" w:color="auto"/>
              <w:bottom w:val="single" w:sz="6" w:space="0" w:color="auto"/>
            </w:tcBorders>
          </w:tcPr>
          <w:p w:rsidR="009837F2" w:rsidRPr="00BC41CE" w:rsidRDefault="009837F2"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709" w:type="dxa"/>
            <w:tcBorders>
              <w:top w:val="single" w:sz="6" w:space="0" w:color="auto"/>
              <w:left w:val="single" w:sz="4" w:space="0" w:color="auto"/>
              <w:bottom w:val="single" w:sz="6" w:space="0" w:color="auto"/>
            </w:tcBorders>
          </w:tcPr>
          <w:p w:rsidR="009837F2" w:rsidRPr="00BC41CE" w:rsidRDefault="009837F2"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9837F2" w:rsidRPr="00BC41CE" w:rsidTr="009837F2">
        <w:trPr>
          <w:trHeight w:val="904"/>
        </w:trPr>
        <w:tc>
          <w:tcPr>
            <w:tcW w:w="675" w:type="dxa"/>
            <w:tcBorders>
              <w:top w:val="single" w:sz="6" w:space="0" w:color="auto"/>
              <w:right w:val="single" w:sz="6" w:space="0" w:color="auto"/>
            </w:tcBorders>
          </w:tcPr>
          <w:p w:rsidR="009837F2" w:rsidRPr="00BC41CE" w:rsidRDefault="009837F2"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6" w:space="0" w:color="auto"/>
              <w:right w:val="single" w:sz="6" w:space="0" w:color="auto"/>
            </w:tcBorders>
          </w:tcPr>
          <w:p w:rsidR="009837F2" w:rsidRPr="00BC41CE" w:rsidRDefault="009837F2"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Основное мероприятие 1.2. О</w:t>
            </w:r>
            <w:r w:rsidRPr="00BC41CE">
              <w:rPr>
                <w:rFonts w:ascii="Times New Roman" w:hAnsi="Times New Roman" w:cs="Times New Roman"/>
                <w:bCs/>
                <w:sz w:val="24"/>
                <w:szCs w:val="24"/>
              </w:rPr>
              <w:t xml:space="preserve">беспечение подготовки к </w:t>
            </w:r>
            <w:r w:rsidRPr="00BC41CE">
              <w:rPr>
                <w:rFonts w:ascii="Times New Roman" w:hAnsi="Times New Roman" w:cs="Times New Roman"/>
                <w:bCs/>
                <w:sz w:val="24"/>
                <w:szCs w:val="24"/>
              </w:rPr>
              <w:lastRenderedPageBreak/>
              <w:t>защите населения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2127" w:type="dxa"/>
            <w:tcBorders>
              <w:top w:val="single" w:sz="6" w:space="0" w:color="auto"/>
              <w:left w:val="single" w:sz="6" w:space="0" w:color="auto"/>
              <w:right w:val="single" w:sz="6" w:space="0" w:color="auto"/>
            </w:tcBorders>
          </w:tcPr>
          <w:p w:rsidR="009837F2" w:rsidRDefault="009837F2"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lastRenderedPageBreak/>
              <w:t>А</w:t>
            </w:r>
            <w:r w:rsidRPr="00BC41CE">
              <w:rPr>
                <w:rFonts w:ascii="Times New Roman" w:hAnsi="Times New Roman"/>
                <w:sz w:val="24"/>
                <w:szCs w:val="24"/>
              </w:rPr>
              <w:t>дминистраци</w:t>
            </w:r>
            <w:r>
              <w:rPr>
                <w:rFonts w:ascii="Times New Roman" w:hAnsi="Times New Roman"/>
                <w:sz w:val="24"/>
                <w:szCs w:val="24"/>
              </w:rPr>
              <w:t>я</w:t>
            </w:r>
            <w:r w:rsidRPr="00BC41CE">
              <w:rPr>
                <w:rFonts w:ascii="Times New Roman" w:hAnsi="Times New Roman"/>
                <w:sz w:val="24"/>
                <w:szCs w:val="24"/>
              </w:rPr>
              <w:t xml:space="preserve"> округа, </w:t>
            </w:r>
          </w:p>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МУ Усть-Кубинского </w:t>
            </w:r>
            <w:r w:rsidRPr="00BC41CE">
              <w:rPr>
                <w:rFonts w:ascii="Times New Roman" w:hAnsi="Times New Roman"/>
                <w:sz w:val="24"/>
                <w:szCs w:val="24"/>
              </w:rPr>
              <w:lastRenderedPageBreak/>
              <w:t xml:space="preserve">района </w:t>
            </w:r>
            <w:r>
              <w:rPr>
                <w:rFonts w:ascii="Times New Roman" w:hAnsi="Times New Roman"/>
                <w:sz w:val="24"/>
                <w:szCs w:val="24"/>
              </w:rPr>
              <w:t>«</w:t>
            </w:r>
            <w:r w:rsidRPr="00BC41CE">
              <w:rPr>
                <w:rFonts w:ascii="Times New Roman" w:hAnsi="Times New Roman"/>
                <w:sz w:val="24"/>
                <w:szCs w:val="24"/>
              </w:rPr>
              <w:t>АСС</w:t>
            </w:r>
            <w:r>
              <w:rPr>
                <w:rFonts w:ascii="Times New Roman" w:hAnsi="Times New Roman"/>
                <w:sz w:val="24"/>
                <w:szCs w:val="24"/>
              </w:rPr>
              <w:t>»</w:t>
            </w:r>
          </w:p>
        </w:tc>
        <w:tc>
          <w:tcPr>
            <w:tcW w:w="2551" w:type="dxa"/>
            <w:tcBorders>
              <w:top w:val="single" w:sz="6" w:space="0" w:color="auto"/>
              <w:left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lastRenderedPageBreak/>
              <w:t xml:space="preserve">обеспечено проведение обучения по соответствующим программам </w:t>
            </w:r>
            <w:r w:rsidRPr="00BC41CE">
              <w:rPr>
                <w:rFonts w:ascii="Times New Roman" w:hAnsi="Times New Roman"/>
                <w:sz w:val="24"/>
                <w:szCs w:val="24"/>
              </w:rPr>
              <w:lastRenderedPageBreak/>
              <w:t>должностных лиц и специалистов в области гражданской обороны и защиты от чрезвычайных ситуаций, работников экстренных оперативных служб, экстренных оперативных служб, дежурных ЕДДС (системы-112) и «Безопасный город», обученных по соответствующим программам</w:t>
            </w:r>
          </w:p>
        </w:tc>
        <w:tc>
          <w:tcPr>
            <w:tcW w:w="1559" w:type="dxa"/>
            <w:tcBorders>
              <w:top w:val="single" w:sz="6" w:space="0" w:color="auto"/>
              <w:left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lastRenderedPageBreak/>
              <w:t>4.4.4.1.</w:t>
            </w:r>
          </w:p>
        </w:tc>
        <w:tc>
          <w:tcPr>
            <w:tcW w:w="2410" w:type="dxa"/>
            <w:tcBorders>
              <w:top w:val="single" w:sz="6" w:space="0" w:color="auto"/>
              <w:left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количество должностных лиц и специалистов в области гражданской </w:t>
            </w:r>
            <w:r w:rsidRPr="00BC41CE">
              <w:rPr>
                <w:rFonts w:ascii="Times New Roman" w:hAnsi="Times New Roman"/>
                <w:sz w:val="24"/>
                <w:szCs w:val="24"/>
              </w:rPr>
              <w:lastRenderedPageBreak/>
              <w:t>обороны и защиты от чрезвычайных ситуаций, работников экстренных оперативных служб, дежурных ЕДДС (системы-112) и «Безопасный город», обученных по соответствующим программам</w:t>
            </w:r>
          </w:p>
        </w:tc>
        <w:tc>
          <w:tcPr>
            <w:tcW w:w="851" w:type="dxa"/>
            <w:tcBorders>
              <w:top w:val="single" w:sz="6" w:space="0" w:color="auto"/>
              <w:left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lastRenderedPageBreak/>
              <w:t>1</w:t>
            </w:r>
          </w:p>
        </w:tc>
        <w:tc>
          <w:tcPr>
            <w:tcW w:w="850" w:type="dxa"/>
            <w:tcBorders>
              <w:top w:val="single" w:sz="6" w:space="0" w:color="auto"/>
              <w:left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Borders>
              <w:top w:val="single" w:sz="6" w:space="0" w:color="auto"/>
              <w:left w:val="single" w:sz="6" w:space="0" w:color="auto"/>
              <w:right w:val="single" w:sz="4" w:space="0" w:color="auto"/>
            </w:tcBorders>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Borders>
              <w:top w:val="single" w:sz="6" w:space="0" w:color="auto"/>
              <w:left w:val="single" w:sz="4" w:space="0" w:color="auto"/>
            </w:tcBorders>
          </w:tcPr>
          <w:p w:rsidR="009837F2" w:rsidRPr="00BC41CE" w:rsidRDefault="009837F2"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709" w:type="dxa"/>
            <w:tcBorders>
              <w:top w:val="single" w:sz="6" w:space="0" w:color="auto"/>
              <w:left w:val="single" w:sz="4" w:space="0" w:color="auto"/>
            </w:tcBorders>
          </w:tcPr>
          <w:p w:rsidR="009837F2" w:rsidRPr="00BC41CE" w:rsidRDefault="009837F2"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9837F2" w:rsidRPr="00BC41CE" w:rsidTr="009837F2">
        <w:trPr>
          <w:trHeight w:val="904"/>
        </w:trPr>
        <w:tc>
          <w:tcPr>
            <w:tcW w:w="675" w:type="dxa"/>
          </w:tcPr>
          <w:p w:rsidR="009837F2" w:rsidRPr="00BC41CE" w:rsidRDefault="009837F2" w:rsidP="00CA3CB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3</w:t>
            </w:r>
          </w:p>
        </w:tc>
        <w:tc>
          <w:tcPr>
            <w:tcW w:w="2268" w:type="dxa"/>
          </w:tcPr>
          <w:p w:rsidR="009837F2" w:rsidRPr="00BC41CE" w:rsidRDefault="009837F2" w:rsidP="00CA3CB6">
            <w:pPr>
              <w:spacing w:after="0" w:line="240" w:lineRule="auto"/>
              <w:ind w:left="-57" w:right="-57"/>
              <w:rPr>
                <w:rFonts w:ascii="Times New Roman" w:hAnsi="Times New Roman" w:cs="Times New Roman"/>
                <w:sz w:val="24"/>
                <w:szCs w:val="24"/>
              </w:rPr>
            </w:pPr>
            <w:r w:rsidRPr="00BC41CE">
              <w:rPr>
                <w:rFonts w:ascii="Times New Roman" w:hAnsi="Times New Roman" w:cs="Times New Roman"/>
                <w:sz w:val="24"/>
                <w:szCs w:val="24"/>
              </w:rPr>
              <w:t xml:space="preserve">Основное мероприятие 1.3. </w:t>
            </w:r>
            <w:r w:rsidRPr="00BC41CE">
              <w:rPr>
                <w:rFonts w:ascii="Times New Roman" w:hAnsi="Times New Roman" w:cs="Times New Roman"/>
                <w:iCs/>
                <w:sz w:val="24"/>
                <w:szCs w:val="24"/>
              </w:rPr>
              <w:t xml:space="preserve">Развитие и повышение готовности сил и средств районного звена территориальной подсистемы единой государственной системы предупреждения и ликвидации чрезвычайных ситуаций и гражданской </w:t>
            </w:r>
            <w:r w:rsidRPr="00BC41CE">
              <w:rPr>
                <w:rFonts w:ascii="Times New Roman" w:hAnsi="Times New Roman" w:cs="Times New Roman"/>
                <w:iCs/>
                <w:sz w:val="24"/>
                <w:szCs w:val="24"/>
              </w:rPr>
              <w:lastRenderedPageBreak/>
              <w:t>обороны округа.</w:t>
            </w:r>
          </w:p>
        </w:tc>
        <w:tc>
          <w:tcPr>
            <w:tcW w:w="2127" w:type="dxa"/>
          </w:tcPr>
          <w:p w:rsidR="009837F2" w:rsidRDefault="009837F2"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lastRenderedPageBreak/>
              <w:t>А</w:t>
            </w:r>
            <w:r w:rsidRPr="00BC41CE">
              <w:rPr>
                <w:rFonts w:ascii="Times New Roman" w:hAnsi="Times New Roman"/>
                <w:sz w:val="24"/>
                <w:szCs w:val="24"/>
              </w:rPr>
              <w:t>дминистраци</w:t>
            </w:r>
            <w:r>
              <w:rPr>
                <w:rFonts w:ascii="Times New Roman" w:hAnsi="Times New Roman"/>
                <w:sz w:val="24"/>
                <w:szCs w:val="24"/>
              </w:rPr>
              <w:t>я</w:t>
            </w:r>
            <w:r w:rsidRPr="00BC41CE">
              <w:rPr>
                <w:rFonts w:ascii="Times New Roman" w:hAnsi="Times New Roman"/>
                <w:sz w:val="24"/>
                <w:szCs w:val="24"/>
              </w:rPr>
              <w:t xml:space="preserve"> округа, </w:t>
            </w:r>
          </w:p>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МУ Усть-Кубинского района </w:t>
            </w:r>
            <w:r>
              <w:rPr>
                <w:rFonts w:ascii="Times New Roman" w:hAnsi="Times New Roman"/>
                <w:sz w:val="24"/>
                <w:szCs w:val="24"/>
              </w:rPr>
              <w:t>«</w:t>
            </w:r>
            <w:r w:rsidRPr="00BC41CE">
              <w:rPr>
                <w:rFonts w:ascii="Times New Roman" w:hAnsi="Times New Roman"/>
                <w:sz w:val="24"/>
                <w:szCs w:val="24"/>
              </w:rPr>
              <w:t>АСС</w:t>
            </w:r>
            <w:r>
              <w:rPr>
                <w:rFonts w:ascii="Times New Roman" w:hAnsi="Times New Roman"/>
                <w:sz w:val="24"/>
                <w:szCs w:val="24"/>
              </w:rPr>
              <w:t>»</w:t>
            </w:r>
          </w:p>
        </w:tc>
        <w:tc>
          <w:tcPr>
            <w:tcW w:w="2551" w:type="dxa"/>
          </w:tcPr>
          <w:p w:rsidR="009837F2" w:rsidRPr="00BC41CE" w:rsidRDefault="009837F2"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обеспечена постоянная готовность необходимых сил и средств </w:t>
            </w:r>
            <w:r>
              <w:rPr>
                <w:rFonts w:ascii="Times New Roman" w:hAnsi="Times New Roman" w:cs="Times New Roman"/>
                <w:sz w:val="24"/>
                <w:szCs w:val="24"/>
              </w:rPr>
              <w:t>муниципального</w:t>
            </w:r>
            <w:r w:rsidRPr="00BC41CE">
              <w:rPr>
                <w:rFonts w:ascii="Times New Roman" w:hAnsi="Times New Roman" w:cs="Times New Roman"/>
                <w:sz w:val="24"/>
                <w:szCs w:val="24"/>
              </w:rPr>
              <w:t xml:space="preserve"> звена территориальной подсистемы единой государственной системы предупреждения и ликвидации чрезвычайных ситуаций в области защиты населения и территорий от </w:t>
            </w:r>
            <w:r w:rsidRPr="00BC41CE">
              <w:rPr>
                <w:rFonts w:ascii="Times New Roman" w:hAnsi="Times New Roman" w:cs="Times New Roman"/>
                <w:sz w:val="24"/>
                <w:szCs w:val="24"/>
              </w:rPr>
              <w:lastRenderedPageBreak/>
              <w:t>чрезвычайных ситуаций</w:t>
            </w:r>
          </w:p>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1559" w:type="dxa"/>
          </w:tcPr>
          <w:p w:rsidR="009837F2" w:rsidRPr="00BC41CE" w:rsidRDefault="009837F2" w:rsidP="00CA3CB6">
            <w:pPr>
              <w:spacing w:after="0" w:line="240" w:lineRule="auto"/>
              <w:ind w:left="49"/>
              <w:rPr>
                <w:rFonts w:ascii="Times New Roman" w:hAnsi="Times New Roman" w:cs="Times New Roman"/>
                <w:sz w:val="24"/>
                <w:szCs w:val="24"/>
              </w:rPr>
            </w:pPr>
            <w:r w:rsidRPr="00BC41CE">
              <w:rPr>
                <w:rFonts w:ascii="Times New Roman" w:hAnsi="Times New Roman"/>
                <w:sz w:val="24"/>
                <w:szCs w:val="24"/>
              </w:rPr>
              <w:lastRenderedPageBreak/>
              <w:t>4.4.4.1.</w:t>
            </w:r>
          </w:p>
        </w:tc>
        <w:tc>
          <w:tcPr>
            <w:tcW w:w="2410" w:type="dxa"/>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количество должностных лиц и специалистов в области гражданской обороны и защиты от чрезвычайных ситуаций, работников экстренных оперативных служб, дежурных ЕДДС (системы-112) и «Безопасный город», обученных по соответствующим программам</w:t>
            </w:r>
          </w:p>
        </w:tc>
        <w:tc>
          <w:tcPr>
            <w:tcW w:w="851" w:type="dxa"/>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0" w:type="dxa"/>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1" w:type="dxa"/>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0" w:type="dxa"/>
          </w:tcPr>
          <w:p w:rsidR="009837F2" w:rsidRPr="00BC41CE" w:rsidRDefault="009837F2"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709" w:type="dxa"/>
          </w:tcPr>
          <w:p w:rsidR="009837F2" w:rsidRPr="00BC41CE" w:rsidRDefault="009837F2"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r>
      <w:tr w:rsidR="009837F2" w:rsidRPr="009643DB" w:rsidTr="009E156D">
        <w:trPr>
          <w:trHeight w:val="904"/>
        </w:trPr>
        <w:tc>
          <w:tcPr>
            <w:tcW w:w="675" w:type="dxa"/>
            <w:tcBorders>
              <w:top w:val="single" w:sz="6" w:space="0" w:color="auto"/>
              <w:bottom w:val="single" w:sz="6" w:space="0" w:color="auto"/>
              <w:right w:val="single" w:sz="6" w:space="0" w:color="auto"/>
            </w:tcBorders>
          </w:tcPr>
          <w:p w:rsidR="009837F2" w:rsidRPr="009643DB" w:rsidRDefault="009837F2" w:rsidP="00CA3CB6">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4</w:t>
            </w:r>
          </w:p>
        </w:tc>
        <w:tc>
          <w:tcPr>
            <w:tcW w:w="2268" w:type="dxa"/>
            <w:tcBorders>
              <w:top w:val="single" w:sz="6" w:space="0" w:color="auto"/>
              <w:bottom w:val="single" w:sz="6" w:space="0" w:color="auto"/>
              <w:right w:val="single" w:sz="6" w:space="0" w:color="auto"/>
            </w:tcBorders>
          </w:tcPr>
          <w:p w:rsidR="009837F2" w:rsidRPr="009643DB" w:rsidRDefault="009837F2" w:rsidP="00CA3CB6">
            <w:pPr>
              <w:spacing w:after="0" w:line="240" w:lineRule="auto"/>
              <w:rPr>
                <w:rFonts w:ascii="Times New Roman" w:hAnsi="Times New Roman" w:cs="Times New Roman"/>
                <w:bCs/>
                <w:sz w:val="24"/>
                <w:szCs w:val="24"/>
              </w:rPr>
            </w:pPr>
            <w:r w:rsidRPr="009643DB">
              <w:rPr>
                <w:rFonts w:ascii="Times New Roman" w:hAnsi="Times New Roman" w:cs="Times New Roman"/>
                <w:bCs/>
                <w:sz w:val="24"/>
                <w:szCs w:val="24"/>
              </w:rPr>
              <w:t>Основное мероприятие 1.4. Обеспечение первичных мер пожарной безопасности</w:t>
            </w:r>
          </w:p>
          <w:p w:rsidR="009837F2" w:rsidRPr="009643DB" w:rsidRDefault="009837F2" w:rsidP="00CA3CB6">
            <w:pPr>
              <w:spacing w:after="0" w:line="240" w:lineRule="auto"/>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9837F2" w:rsidRPr="009643DB" w:rsidRDefault="009837F2"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w:t>
            </w:r>
            <w:r w:rsidRPr="009643DB">
              <w:rPr>
                <w:rFonts w:ascii="Times New Roman" w:hAnsi="Times New Roman"/>
                <w:sz w:val="24"/>
                <w:szCs w:val="24"/>
              </w:rPr>
              <w:t>дминистраци</w:t>
            </w:r>
            <w:r>
              <w:rPr>
                <w:rFonts w:ascii="Times New Roman" w:hAnsi="Times New Roman"/>
                <w:sz w:val="24"/>
                <w:szCs w:val="24"/>
              </w:rPr>
              <w:t>я</w:t>
            </w:r>
            <w:r w:rsidRPr="009643DB">
              <w:rPr>
                <w:rFonts w:ascii="Times New Roman" w:hAnsi="Times New Roman"/>
                <w:sz w:val="24"/>
                <w:szCs w:val="24"/>
              </w:rPr>
              <w:t xml:space="preserve"> округа</w:t>
            </w:r>
          </w:p>
        </w:tc>
        <w:tc>
          <w:tcPr>
            <w:tcW w:w="2551" w:type="dxa"/>
            <w:tcBorders>
              <w:top w:val="single" w:sz="6" w:space="0" w:color="auto"/>
              <w:left w:val="single" w:sz="6" w:space="0" w:color="auto"/>
              <w:bottom w:val="single" w:sz="6" w:space="0" w:color="auto"/>
              <w:right w:val="single" w:sz="6" w:space="0" w:color="auto"/>
            </w:tcBorders>
          </w:tcPr>
          <w:p w:rsidR="009837F2" w:rsidRPr="009643DB" w:rsidRDefault="009837F2" w:rsidP="00CA3CB6">
            <w:pPr>
              <w:shd w:val="clear" w:color="auto" w:fill="FFFFFF"/>
              <w:spacing w:after="0" w:line="240" w:lineRule="auto"/>
              <w:rPr>
                <w:rFonts w:ascii="Times New Roman" w:hAnsi="Times New Roman" w:cs="Times New Roman"/>
                <w:sz w:val="24"/>
                <w:szCs w:val="24"/>
              </w:rPr>
            </w:pPr>
            <w:r w:rsidRPr="009643DB">
              <w:rPr>
                <w:rFonts w:ascii="Times New Roman" w:hAnsi="Times New Roman" w:cs="Times New Roman"/>
                <w:sz w:val="24"/>
                <w:szCs w:val="24"/>
                <w:shd w:val="clear" w:color="auto" w:fill="FFFFFF"/>
              </w:rPr>
              <w:t>Обеспечено снижение пожаров до социально приемлемого уровня, включая сокращение числа погибших и получивших травмы в результате пожаров,</w:t>
            </w:r>
            <w:r w:rsidRPr="009643DB">
              <w:rPr>
                <w:rFonts w:ascii="Times New Roman" w:eastAsia="Times New Roman" w:hAnsi="Times New Roman" w:cs="Times New Roman"/>
                <w:sz w:val="24"/>
                <w:szCs w:val="24"/>
              </w:rPr>
              <w:t xml:space="preserve"> п</w:t>
            </w:r>
            <w:r w:rsidRPr="009643DB">
              <w:rPr>
                <w:rFonts w:ascii="Times New Roman" w:hAnsi="Times New Roman" w:cs="Times New Roman"/>
                <w:sz w:val="24"/>
                <w:szCs w:val="24"/>
                <w:shd w:val="clear" w:color="auto" w:fill="FFFFFF"/>
              </w:rPr>
              <w:t>овышение безопасности населения и защищенности критически важных объектов от угроз пожаров.</w:t>
            </w:r>
          </w:p>
        </w:tc>
        <w:tc>
          <w:tcPr>
            <w:tcW w:w="1559" w:type="dxa"/>
            <w:tcBorders>
              <w:top w:val="single" w:sz="6" w:space="0" w:color="auto"/>
              <w:left w:val="single" w:sz="6" w:space="0" w:color="auto"/>
              <w:bottom w:val="single" w:sz="6" w:space="0" w:color="auto"/>
              <w:right w:val="single" w:sz="6" w:space="0" w:color="auto"/>
            </w:tcBorders>
          </w:tcPr>
          <w:p w:rsidR="009837F2" w:rsidRPr="009643DB" w:rsidRDefault="009837F2" w:rsidP="00CA3CB6">
            <w:pPr>
              <w:spacing w:after="0" w:line="240" w:lineRule="auto"/>
              <w:rPr>
                <w:rFonts w:ascii="Times New Roman" w:hAnsi="Times New Roman"/>
                <w:sz w:val="24"/>
                <w:szCs w:val="24"/>
              </w:rPr>
            </w:pPr>
            <w:r w:rsidRPr="009643DB">
              <w:rPr>
                <w:rFonts w:ascii="Times New Roman" w:hAnsi="Times New Roman"/>
                <w:sz w:val="24"/>
                <w:szCs w:val="24"/>
              </w:rPr>
              <w:t>4.4.4.1.</w:t>
            </w:r>
          </w:p>
          <w:p w:rsidR="009837F2" w:rsidRPr="009643DB" w:rsidRDefault="009837F2" w:rsidP="00CA3CB6">
            <w:pPr>
              <w:spacing w:after="0" w:line="240" w:lineRule="auto"/>
              <w:rPr>
                <w:rFonts w:ascii="Times New Roman" w:hAnsi="Times New Roman"/>
                <w:sz w:val="24"/>
                <w:szCs w:val="24"/>
              </w:rPr>
            </w:pPr>
            <w:r w:rsidRPr="009643DB">
              <w:rPr>
                <w:rFonts w:ascii="Times New Roman" w:hAnsi="Times New Roman"/>
                <w:sz w:val="24"/>
                <w:szCs w:val="24"/>
              </w:rPr>
              <w:t>4.4.5.1</w:t>
            </w:r>
          </w:p>
          <w:p w:rsidR="009837F2" w:rsidRPr="009643DB" w:rsidRDefault="009837F2" w:rsidP="00CA3CB6">
            <w:pPr>
              <w:spacing w:after="0" w:line="240" w:lineRule="auto"/>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tcPr>
          <w:p w:rsidR="009837F2" w:rsidRPr="009643DB" w:rsidRDefault="009837F2" w:rsidP="00CA3CB6">
            <w:pPr>
              <w:spacing w:after="0" w:line="240" w:lineRule="auto"/>
              <w:ind w:left="49"/>
              <w:rPr>
                <w:rFonts w:ascii="Times New Roman" w:hAnsi="Times New Roman" w:cs="Times New Roman"/>
                <w:sz w:val="24"/>
                <w:szCs w:val="24"/>
              </w:rPr>
            </w:pPr>
            <w:r w:rsidRPr="009643DB">
              <w:rPr>
                <w:rFonts w:ascii="Times New Roman" w:hAnsi="Times New Roman" w:cs="Times New Roman"/>
                <w:sz w:val="24"/>
                <w:szCs w:val="24"/>
              </w:rPr>
              <w:t>количество подразделений добровольной пожарной охраны, действовавших в рамках реализации общественно полезных проектов</w:t>
            </w:r>
          </w:p>
        </w:tc>
        <w:tc>
          <w:tcPr>
            <w:tcW w:w="851" w:type="dxa"/>
            <w:tcBorders>
              <w:top w:val="single" w:sz="6" w:space="0" w:color="auto"/>
              <w:left w:val="single" w:sz="6" w:space="0" w:color="auto"/>
              <w:bottom w:val="single" w:sz="6" w:space="0" w:color="auto"/>
              <w:right w:val="single" w:sz="6" w:space="0" w:color="auto"/>
            </w:tcBorders>
          </w:tcPr>
          <w:p w:rsidR="009837F2" w:rsidRPr="009643DB" w:rsidRDefault="009837F2" w:rsidP="00CA3CB6">
            <w:pPr>
              <w:pStyle w:val="27"/>
              <w:shd w:val="clear" w:color="auto" w:fill="auto"/>
              <w:spacing w:before="0" w:after="0" w:line="240" w:lineRule="auto"/>
              <w:jc w:val="center"/>
              <w:rPr>
                <w:rFonts w:ascii="Times New Roman" w:hAnsi="Times New Roman"/>
                <w:sz w:val="24"/>
                <w:szCs w:val="24"/>
              </w:rPr>
            </w:pPr>
            <w:r w:rsidRPr="009643DB">
              <w:rPr>
                <w:rFonts w:ascii="Times New Roman" w:hAnsi="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9837F2" w:rsidRPr="009643DB" w:rsidRDefault="009837F2" w:rsidP="00CA3CB6">
            <w:pPr>
              <w:pStyle w:val="27"/>
              <w:shd w:val="clear" w:color="auto" w:fill="auto"/>
              <w:spacing w:before="0" w:after="0" w:line="240" w:lineRule="auto"/>
              <w:jc w:val="center"/>
              <w:rPr>
                <w:rFonts w:ascii="Times New Roman" w:hAnsi="Times New Roman"/>
                <w:sz w:val="24"/>
                <w:szCs w:val="24"/>
              </w:rPr>
            </w:pPr>
            <w:r w:rsidRPr="009643DB">
              <w:rPr>
                <w:rFonts w:ascii="Times New Roman" w:hAnsi="Times New Roman"/>
                <w:sz w:val="24"/>
                <w:szCs w:val="24"/>
              </w:rPr>
              <w:t>1</w:t>
            </w:r>
          </w:p>
        </w:tc>
        <w:tc>
          <w:tcPr>
            <w:tcW w:w="851" w:type="dxa"/>
            <w:tcBorders>
              <w:top w:val="single" w:sz="6" w:space="0" w:color="auto"/>
              <w:left w:val="single" w:sz="6" w:space="0" w:color="auto"/>
              <w:bottom w:val="single" w:sz="6" w:space="0" w:color="auto"/>
              <w:right w:val="single" w:sz="4" w:space="0" w:color="auto"/>
            </w:tcBorders>
          </w:tcPr>
          <w:p w:rsidR="009837F2" w:rsidRPr="009643DB" w:rsidRDefault="009837F2" w:rsidP="00CA3CB6">
            <w:pPr>
              <w:pStyle w:val="27"/>
              <w:shd w:val="clear" w:color="auto" w:fill="auto"/>
              <w:spacing w:before="0" w:after="0" w:line="240" w:lineRule="auto"/>
              <w:jc w:val="center"/>
              <w:rPr>
                <w:rFonts w:ascii="Times New Roman" w:hAnsi="Times New Roman"/>
                <w:sz w:val="24"/>
                <w:szCs w:val="24"/>
              </w:rPr>
            </w:pPr>
            <w:r w:rsidRPr="009643DB">
              <w:rPr>
                <w:rFonts w:ascii="Times New Roman" w:hAnsi="Times New Roman"/>
                <w:sz w:val="24"/>
                <w:szCs w:val="24"/>
              </w:rPr>
              <w:t>1</w:t>
            </w:r>
          </w:p>
        </w:tc>
        <w:tc>
          <w:tcPr>
            <w:tcW w:w="850" w:type="dxa"/>
            <w:tcBorders>
              <w:top w:val="single" w:sz="6" w:space="0" w:color="auto"/>
              <w:left w:val="single" w:sz="4" w:space="0" w:color="auto"/>
              <w:bottom w:val="single" w:sz="6" w:space="0" w:color="auto"/>
            </w:tcBorders>
          </w:tcPr>
          <w:p w:rsidR="009837F2" w:rsidRPr="009643DB" w:rsidRDefault="009837F2" w:rsidP="00CA3CB6">
            <w:pPr>
              <w:pStyle w:val="27"/>
              <w:spacing w:before="0" w:after="0" w:line="240" w:lineRule="auto"/>
              <w:jc w:val="center"/>
              <w:rPr>
                <w:rFonts w:ascii="Times New Roman" w:hAnsi="Times New Roman"/>
                <w:sz w:val="24"/>
                <w:szCs w:val="24"/>
              </w:rPr>
            </w:pPr>
            <w:r w:rsidRPr="009643DB">
              <w:rPr>
                <w:rFonts w:ascii="Times New Roman" w:hAnsi="Times New Roman"/>
                <w:sz w:val="24"/>
                <w:szCs w:val="24"/>
              </w:rPr>
              <w:t>1</w:t>
            </w:r>
          </w:p>
        </w:tc>
        <w:tc>
          <w:tcPr>
            <w:tcW w:w="709" w:type="dxa"/>
            <w:tcBorders>
              <w:top w:val="single" w:sz="6" w:space="0" w:color="auto"/>
              <w:left w:val="single" w:sz="4" w:space="0" w:color="auto"/>
              <w:bottom w:val="single" w:sz="6" w:space="0" w:color="auto"/>
            </w:tcBorders>
          </w:tcPr>
          <w:p w:rsidR="009837F2" w:rsidRPr="009643DB" w:rsidRDefault="009837F2" w:rsidP="00CA3CB6">
            <w:pPr>
              <w:pStyle w:val="27"/>
              <w:spacing w:before="0" w:after="0" w:line="240" w:lineRule="auto"/>
              <w:jc w:val="center"/>
              <w:rPr>
                <w:rFonts w:ascii="Times New Roman" w:hAnsi="Times New Roman"/>
                <w:sz w:val="24"/>
                <w:szCs w:val="24"/>
              </w:rPr>
            </w:pPr>
            <w:r w:rsidRPr="009643DB">
              <w:rPr>
                <w:rFonts w:ascii="Times New Roman" w:hAnsi="Times New Roman"/>
                <w:sz w:val="24"/>
                <w:szCs w:val="24"/>
              </w:rPr>
              <w:t>1</w:t>
            </w:r>
          </w:p>
        </w:tc>
      </w:tr>
      <w:tr w:rsidR="009E156D" w:rsidRPr="009643DB" w:rsidTr="009837F2">
        <w:trPr>
          <w:trHeight w:val="904"/>
        </w:trPr>
        <w:tc>
          <w:tcPr>
            <w:tcW w:w="675" w:type="dxa"/>
            <w:tcBorders>
              <w:top w:val="single" w:sz="6" w:space="0" w:color="auto"/>
              <w:bottom w:val="single" w:sz="6" w:space="0" w:color="auto"/>
              <w:right w:val="single" w:sz="6"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5</w:t>
            </w:r>
          </w:p>
        </w:tc>
        <w:tc>
          <w:tcPr>
            <w:tcW w:w="2268" w:type="dxa"/>
            <w:tcBorders>
              <w:top w:val="single" w:sz="6" w:space="0" w:color="auto"/>
              <w:bottom w:val="single" w:sz="6" w:space="0" w:color="auto"/>
              <w:right w:val="single" w:sz="6"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Основное мероприятие 1.5 «Поддер-жание уста-новленной аппаратуры местной сис-темы опове-щения в ра-ботоспособ-ном состоя-нии»</w:t>
            </w:r>
          </w:p>
        </w:tc>
        <w:tc>
          <w:tcPr>
            <w:tcW w:w="2127" w:type="dxa"/>
            <w:tcBorders>
              <w:top w:val="single" w:sz="6" w:space="0" w:color="auto"/>
              <w:left w:val="single" w:sz="6" w:space="0" w:color="auto"/>
              <w:bottom w:val="single" w:sz="6" w:space="0" w:color="auto"/>
              <w:right w:val="single" w:sz="6"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МУ «Усть-Кубинского района «АСС»</w:t>
            </w:r>
          </w:p>
        </w:tc>
        <w:tc>
          <w:tcPr>
            <w:tcW w:w="2551" w:type="dxa"/>
            <w:tcBorders>
              <w:top w:val="single" w:sz="6" w:space="0" w:color="auto"/>
              <w:left w:val="single" w:sz="6" w:space="0" w:color="auto"/>
              <w:right w:val="single" w:sz="6"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Обспечение поддержания установ-ленной аппаратуры местной системы оповещения в работоспо</w:t>
            </w:r>
          </w:p>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собном состоянии</w:t>
            </w:r>
          </w:p>
        </w:tc>
        <w:tc>
          <w:tcPr>
            <w:tcW w:w="1559" w:type="dxa"/>
            <w:tcBorders>
              <w:top w:val="single" w:sz="6" w:space="0" w:color="auto"/>
              <w:left w:val="single" w:sz="6" w:space="0" w:color="auto"/>
              <w:right w:val="single" w:sz="6"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4.4.4.1</w:t>
            </w:r>
          </w:p>
        </w:tc>
        <w:tc>
          <w:tcPr>
            <w:tcW w:w="2410" w:type="dxa"/>
            <w:tcBorders>
              <w:top w:val="single" w:sz="6" w:space="0" w:color="auto"/>
              <w:left w:val="single" w:sz="6" w:space="0" w:color="auto"/>
              <w:right w:val="single" w:sz="6" w:space="0" w:color="auto"/>
            </w:tcBorders>
          </w:tcPr>
          <w:p w:rsidR="009E156D" w:rsidRPr="00BD56B5" w:rsidRDefault="00BD56B5"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Работоспособ</w:t>
            </w:r>
            <w:r w:rsidR="009E156D" w:rsidRPr="00BD56B5">
              <w:rPr>
                <w:rFonts w:ascii="Times New Roman" w:hAnsi="Times New Roman" w:cs="Times New Roman"/>
                <w:sz w:val="24"/>
                <w:szCs w:val="24"/>
              </w:rPr>
              <w:t>ность системы оповещения</w:t>
            </w:r>
          </w:p>
        </w:tc>
        <w:tc>
          <w:tcPr>
            <w:tcW w:w="851" w:type="dxa"/>
            <w:tcBorders>
              <w:top w:val="single" w:sz="6" w:space="0" w:color="auto"/>
              <w:left w:val="single" w:sz="6" w:space="0" w:color="auto"/>
              <w:bottom w:val="single" w:sz="6" w:space="0" w:color="auto"/>
              <w:right w:val="single" w:sz="6"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4"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1</w:t>
            </w:r>
          </w:p>
        </w:tc>
        <w:tc>
          <w:tcPr>
            <w:tcW w:w="850" w:type="dxa"/>
            <w:tcBorders>
              <w:top w:val="single" w:sz="6" w:space="0" w:color="auto"/>
              <w:left w:val="single" w:sz="4" w:space="0" w:color="auto"/>
              <w:bottom w:val="single" w:sz="6"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1</w:t>
            </w:r>
          </w:p>
        </w:tc>
        <w:tc>
          <w:tcPr>
            <w:tcW w:w="709" w:type="dxa"/>
            <w:tcBorders>
              <w:top w:val="single" w:sz="6" w:space="0" w:color="auto"/>
              <w:left w:val="single" w:sz="4" w:space="0" w:color="auto"/>
              <w:bottom w:val="single" w:sz="6"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1</w:t>
            </w:r>
          </w:p>
        </w:tc>
      </w:tr>
    </w:tbl>
    <w:p w:rsidR="00CA3CB6" w:rsidRPr="00BC41CE" w:rsidRDefault="00CA3CB6" w:rsidP="00CA3CB6">
      <w:pPr>
        <w:spacing w:after="0" w:line="240" w:lineRule="auto"/>
        <w:ind w:left="57" w:right="-315"/>
        <w:jc w:val="both"/>
        <w:rPr>
          <w:rFonts w:ascii="Times New Roman" w:eastAsia="Times New Roman" w:hAnsi="Times New Roman" w:cs="Times New Roman"/>
          <w:vertAlign w:val="superscript"/>
        </w:rPr>
      </w:pPr>
    </w:p>
    <w:p w:rsidR="00CA3CB6" w:rsidRPr="00BC41CE" w:rsidRDefault="00CA3CB6" w:rsidP="00CA3CB6">
      <w:pPr>
        <w:spacing w:after="0" w:line="240" w:lineRule="auto"/>
        <w:ind w:left="57" w:right="-315"/>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     1</w:t>
      </w:r>
      <w:r w:rsidRPr="00BC41CE">
        <w:rPr>
          <w:rFonts w:ascii="Times New Roman" w:eastAsia="Times New Roman" w:hAnsi="Times New Roman" w:cs="Times New Roman"/>
        </w:rPr>
        <w:t>Указываетсяожидаемыйнепосредственныйрезультатосновногомероприятия.</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315"/>
        <w:jc w:val="both"/>
        <w:rPr>
          <w:rFonts w:ascii="Times New Roman" w:eastAsiaTheme="minorHAnsi" w:hAnsi="Times New Roman" w:cs="Times New Roman"/>
          <w:lang w:eastAsia="en-US"/>
        </w:rPr>
      </w:pPr>
      <w:r w:rsidRPr="00BC41CE">
        <w:rPr>
          <w:rFonts w:ascii="Times New Roman" w:eastAsiaTheme="minorHAnsi" w:hAnsi="Times New Roman" w:cs="Times New Roman"/>
          <w:vertAlign w:val="superscript"/>
          <w:lang w:eastAsia="en-US"/>
        </w:rPr>
        <w:t xml:space="preserve">                  2</w:t>
      </w:r>
      <w:r w:rsidRPr="00BC41CE">
        <w:rPr>
          <w:rFonts w:ascii="Times New Roman" w:eastAsiaTheme="minorHAnsi" w:hAnsi="Times New Roman" w:cs="Times New Roman"/>
          <w:lang w:eastAsia="en-US"/>
        </w:rPr>
        <w:t>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-экономического развития округа.</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315"/>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lastRenderedPageBreak/>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"х").</w:t>
      </w:r>
    </w:p>
    <w:p w:rsidR="00CA3CB6" w:rsidRPr="00BC41CE" w:rsidRDefault="00CA3CB6" w:rsidP="00CA3CB6">
      <w:pPr>
        <w:spacing w:after="0" w:line="240" w:lineRule="auto"/>
        <w:ind w:left="57" w:right="-315"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CA3CB6" w:rsidRPr="00BC41CE" w:rsidRDefault="00CA3CB6" w:rsidP="00CA3CB6">
      <w:pPr>
        <w:spacing w:after="0" w:line="240" w:lineRule="auto"/>
        <w:ind w:left="57" w:right="-315"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 без указания объема привлечения средств:</w:t>
      </w:r>
    </w:p>
    <w:p w:rsidR="00CA3CB6" w:rsidRPr="00BC41CE" w:rsidRDefault="00CA3CB6" w:rsidP="00CA3CB6">
      <w:pPr>
        <w:spacing w:after="0" w:line="240" w:lineRule="auto"/>
        <w:ind w:right="-314"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бюджеты государственных внебюджетных фондов,</w:t>
      </w:r>
      <w:r w:rsidRPr="00BC41CE">
        <w:rPr>
          <w:rFonts w:ascii="Times New Roman" w:eastAsia="Times New Roman" w:hAnsi="Times New Roman" w:cs="Times New Roman"/>
        </w:rPr>
        <w:t>5 -средства физических и юридических лиц, 6-без выделения дополнительного финансирования.</w:t>
      </w:r>
    </w:p>
    <w:p w:rsidR="00CA3CB6" w:rsidRPr="00BC41CE" w:rsidRDefault="00CA3CB6" w:rsidP="00CA3CB6">
      <w:pPr>
        <w:spacing w:after="0" w:line="240" w:lineRule="auto"/>
        <w:ind w:left="172" w:right="-314"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5 </w:t>
      </w:r>
      <w:r w:rsidRPr="00BC41CE">
        <w:rPr>
          <w:rFonts w:ascii="Times New Roman" w:eastAsia="Times New Roman" w:hAnsi="Times New Roman" w:cs="Times New Roman"/>
        </w:rPr>
        <w:t>Указываются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CA3CB6" w:rsidRPr="00BC41CE" w:rsidRDefault="00CA3CB6" w:rsidP="00CA3CB6">
      <w:pPr>
        <w:spacing w:after="0" w:line="240" w:lineRule="auto"/>
        <w:ind w:left="57" w:right="57"/>
        <w:jc w:val="both"/>
        <w:rPr>
          <w:rFonts w:ascii="Times New Roman" w:eastAsia="Times New Roman" w:hAnsi="Times New Roman" w:cs="Times New Roman"/>
        </w:rPr>
      </w:pPr>
    </w:p>
    <w:p w:rsidR="00CA3CB6" w:rsidRDefault="009837F2" w:rsidP="00CA3CB6">
      <w:pPr>
        <w:pStyle w:val="21"/>
        <w:ind w:left="284"/>
        <w:jc w:val="right"/>
        <w:outlineLvl w:val="0"/>
        <w:rPr>
          <w:rFonts w:ascii="Times New Roman" w:hAnsi="Times New Roman"/>
          <w:b w:val="0"/>
          <w:sz w:val="26"/>
          <w:szCs w:val="26"/>
        </w:rPr>
      </w:pPr>
      <w:bookmarkStart w:id="7" w:name="_Hlk131069639"/>
      <w:r>
        <w:rPr>
          <w:rFonts w:ascii="Times New Roman" w:hAnsi="Times New Roman"/>
          <w:b w:val="0"/>
          <w:sz w:val="26"/>
          <w:szCs w:val="26"/>
        </w:rPr>
        <w:t>П</w:t>
      </w:r>
      <w:r w:rsidR="00CA3CB6">
        <w:rPr>
          <w:rFonts w:ascii="Times New Roman" w:hAnsi="Times New Roman"/>
          <w:b w:val="0"/>
          <w:sz w:val="26"/>
          <w:szCs w:val="26"/>
        </w:rPr>
        <w:t xml:space="preserve">риложение </w:t>
      </w:r>
      <w:r w:rsidR="00CA3CB6" w:rsidRPr="00BC41CE">
        <w:rPr>
          <w:rFonts w:ascii="Times New Roman" w:hAnsi="Times New Roman"/>
          <w:b w:val="0"/>
          <w:sz w:val="26"/>
          <w:szCs w:val="26"/>
        </w:rPr>
        <w:t xml:space="preserve"> 4</w:t>
      </w:r>
    </w:p>
    <w:p w:rsidR="00CA3CB6" w:rsidRPr="00BC41CE" w:rsidRDefault="00CA3CB6" w:rsidP="00CA3CB6">
      <w:pPr>
        <w:pStyle w:val="21"/>
        <w:ind w:left="284"/>
        <w:jc w:val="right"/>
        <w:outlineLvl w:val="0"/>
        <w:rPr>
          <w:rFonts w:ascii="Times New Roman" w:hAnsi="Times New Roman"/>
          <w:b w:val="0"/>
          <w:sz w:val="26"/>
          <w:szCs w:val="26"/>
        </w:rPr>
      </w:pPr>
      <w:r>
        <w:rPr>
          <w:rFonts w:ascii="Times New Roman" w:hAnsi="Times New Roman"/>
          <w:b w:val="0"/>
          <w:sz w:val="26"/>
          <w:szCs w:val="26"/>
        </w:rPr>
        <w:t>к подпрограмме 1</w:t>
      </w:r>
    </w:p>
    <w:p w:rsidR="00CA3CB6" w:rsidRPr="00BC41CE" w:rsidRDefault="00CA3CB6" w:rsidP="00CA3CB6">
      <w:pPr>
        <w:pStyle w:val="ConsPlusNormal"/>
        <w:ind w:left="360" w:firstLine="0"/>
        <w:jc w:val="center"/>
        <w:rPr>
          <w:rFonts w:ascii="Times New Roman" w:hAnsi="Times New Roman" w:cs="Times New Roman"/>
          <w:b/>
          <w:bCs/>
          <w:sz w:val="24"/>
          <w:szCs w:val="24"/>
        </w:rPr>
      </w:pPr>
    </w:p>
    <w:p w:rsidR="009622CE" w:rsidRDefault="009622CE" w:rsidP="009622CE">
      <w:pPr>
        <w:pStyle w:val="ConsPlusNormal"/>
        <w:ind w:left="360" w:firstLine="0"/>
        <w:jc w:val="center"/>
        <w:rPr>
          <w:rFonts w:ascii="Times New Roman" w:hAnsi="Times New Roman" w:cs="Times New Roman"/>
          <w:b/>
          <w:bCs/>
          <w:sz w:val="24"/>
          <w:szCs w:val="24"/>
        </w:rPr>
      </w:pPr>
      <w:r w:rsidRPr="00BD2ACC">
        <w:rPr>
          <w:rFonts w:ascii="Times New Roman" w:hAnsi="Times New Roman" w:cs="Times New Roman"/>
          <w:b/>
          <w:bCs/>
          <w:sz w:val="24"/>
          <w:szCs w:val="24"/>
        </w:rPr>
        <w:t>Финансовое обеспечение подпрограммы 1 за счет средств бюджета округа</w:t>
      </w:r>
    </w:p>
    <w:p w:rsidR="00905AA2" w:rsidRDefault="00905AA2" w:rsidP="009622CE">
      <w:pPr>
        <w:pStyle w:val="ConsPlusNormal"/>
        <w:ind w:left="360" w:firstLine="0"/>
        <w:jc w:val="center"/>
        <w:rPr>
          <w:rFonts w:ascii="Times New Roman" w:hAnsi="Times New Roman" w:cs="Times New Roman"/>
          <w:b/>
          <w:bCs/>
          <w:sz w:val="24"/>
          <w:szCs w:val="24"/>
        </w:rPr>
      </w:pPr>
    </w:p>
    <w:p w:rsidR="00905AA2" w:rsidRDefault="00905AA2" w:rsidP="009622CE">
      <w:pPr>
        <w:pStyle w:val="ConsPlusNormal"/>
        <w:ind w:left="360" w:firstLine="0"/>
        <w:jc w:val="center"/>
        <w:rPr>
          <w:rFonts w:ascii="Times New Roman" w:hAnsi="Times New Roman" w:cs="Times New Roman"/>
          <w:b/>
          <w:bCs/>
          <w:sz w:val="24"/>
          <w:szCs w:val="24"/>
        </w:rPr>
      </w:pPr>
    </w:p>
    <w:p w:rsidR="00905AA2" w:rsidRDefault="00905AA2" w:rsidP="009622CE">
      <w:pPr>
        <w:pStyle w:val="ConsPlusNormal"/>
        <w:ind w:left="360" w:firstLine="0"/>
        <w:jc w:val="center"/>
        <w:rPr>
          <w:rFonts w:ascii="Times New Roman" w:hAnsi="Times New Roman" w:cs="Times New Roman"/>
          <w:b/>
          <w:bCs/>
          <w:sz w:val="24"/>
          <w:szCs w:val="24"/>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2"/>
        <w:gridCol w:w="1766"/>
        <w:gridCol w:w="1649"/>
        <w:gridCol w:w="1660"/>
        <w:gridCol w:w="3751"/>
        <w:gridCol w:w="993"/>
        <w:gridCol w:w="851"/>
        <w:gridCol w:w="848"/>
        <w:gridCol w:w="851"/>
        <w:gridCol w:w="718"/>
        <w:gridCol w:w="1409"/>
      </w:tblGrid>
      <w:tr w:rsidR="00905AA2" w:rsidRPr="00F5611C" w:rsidTr="00905AA2">
        <w:tc>
          <w:tcPr>
            <w:tcW w:w="196" w:type="pct"/>
            <w:vMerge w:val="restart"/>
          </w:tcPr>
          <w:p w:rsidR="00905AA2" w:rsidRPr="00F5611C" w:rsidRDefault="00905AA2" w:rsidP="00905AA2">
            <w:pPr>
              <w:widowControl w:val="0"/>
              <w:autoSpaceDE w:val="0"/>
              <w:autoSpaceDN w:val="0"/>
              <w:spacing w:after="0" w:line="240" w:lineRule="auto"/>
              <w:jc w:val="center"/>
              <w:rPr>
                <w:rFonts w:ascii="Times New Roman" w:eastAsia="Times New Roman" w:hAnsi="Times New Roman" w:cs="Times New Roman"/>
              </w:rPr>
            </w:pPr>
            <w:r w:rsidRPr="00F5611C">
              <w:rPr>
                <w:rFonts w:ascii="Times New Roman" w:eastAsia="Times New Roman" w:hAnsi="Times New Roman" w:cs="Times New Roman"/>
              </w:rPr>
              <w:t>№ п/п</w:t>
            </w:r>
          </w:p>
        </w:tc>
        <w:tc>
          <w:tcPr>
            <w:tcW w:w="585" w:type="pct"/>
            <w:vMerge w:val="restart"/>
          </w:tcPr>
          <w:p w:rsidR="00905AA2" w:rsidRPr="00F5611C" w:rsidRDefault="00905AA2" w:rsidP="00905AA2">
            <w:pPr>
              <w:widowControl w:val="0"/>
              <w:autoSpaceDE w:val="0"/>
              <w:autoSpaceDN w:val="0"/>
              <w:spacing w:after="0" w:line="240" w:lineRule="auto"/>
              <w:jc w:val="center"/>
              <w:rPr>
                <w:rFonts w:ascii="Times New Roman" w:eastAsia="Times New Roman" w:hAnsi="Times New Roman" w:cs="Times New Roman"/>
              </w:rPr>
            </w:pPr>
            <w:r w:rsidRPr="00F5611C">
              <w:rPr>
                <w:rFonts w:ascii="Times New Roman" w:eastAsia="Times New Roman" w:hAnsi="Times New Roman" w:cs="Times New Roman"/>
              </w:rPr>
              <w:t>Статус</w:t>
            </w:r>
          </w:p>
          <w:p w:rsidR="00905AA2" w:rsidRPr="00F5611C" w:rsidRDefault="00905AA2" w:rsidP="00905AA2">
            <w:pPr>
              <w:widowControl w:val="0"/>
              <w:autoSpaceDE w:val="0"/>
              <w:autoSpaceDN w:val="0"/>
              <w:spacing w:after="0" w:line="240" w:lineRule="auto"/>
              <w:jc w:val="center"/>
              <w:rPr>
                <w:rFonts w:ascii="Times New Roman" w:eastAsia="Times New Roman" w:hAnsi="Times New Roman" w:cs="Times New Roman"/>
              </w:rPr>
            </w:pPr>
          </w:p>
        </w:tc>
        <w:tc>
          <w:tcPr>
            <w:tcW w:w="546" w:type="pct"/>
            <w:vMerge w:val="restart"/>
          </w:tcPr>
          <w:p w:rsidR="00905AA2" w:rsidRPr="00F5611C" w:rsidRDefault="00905AA2" w:rsidP="00905AA2">
            <w:pPr>
              <w:widowControl w:val="0"/>
              <w:autoSpaceDE w:val="0"/>
              <w:autoSpaceDN w:val="0"/>
              <w:spacing w:after="0" w:line="240" w:lineRule="auto"/>
              <w:jc w:val="center"/>
              <w:rPr>
                <w:rFonts w:ascii="Times New Roman" w:eastAsia="Times New Roman" w:hAnsi="Times New Roman" w:cs="Times New Roman"/>
              </w:rPr>
            </w:pPr>
            <w:r w:rsidRPr="00F5611C">
              <w:rPr>
                <w:rFonts w:ascii="Times New Roman" w:eastAsia="Times New Roman" w:hAnsi="Times New Roman" w:cs="Times New Roman"/>
              </w:rPr>
              <w:t>Наименование подпрограмм-мы, основного мероприятия</w:t>
            </w:r>
          </w:p>
        </w:tc>
        <w:tc>
          <w:tcPr>
            <w:tcW w:w="550" w:type="pct"/>
            <w:vMerge w:val="restart"/>
          </w:tcPr>
          <w:p w:rsidR="00905AA2" w:rsidRPr="00F5611C" w:rsidRDefault="00905AA2" w:rsidP="00905AA2">
            <w:pPr>
              <w:widowControl w:val="0"/>
              <w:autoSpaceDE w:val="0"/>
              <w:autoSpaceDN w:val="0"/>
              <w:spacing w:after="0" w:line="240" w:lineRule="auto"/>
              <w:jc w:val="center"/>
              <w:rPr>
                <w:rFonts w:ascii="Times New Roman" w:eastAsia="Times New Roman" w:hAnsi="Times New Roman" w:cs="Times New Roman"/>
              </w:rPr>
            </w:pPr>
            <w:r w:rsidRPr="00F5611C">
              <w:rPr>
                <w:rFonts w:ascii="Times New Roman" w:eastAsia="Times New Roman" w:hAnsi="Times New Roman" w:cs="Times New Roman"/>
              </w:rPr>
              <w:t>Ответственный исполнитель подпрограмм-мы, исполнитель</w:t>
            </w:r>
          </w:p>
        </w:tc>
        <w:tc>
          <w:tcPr>
            <w:tcW w:w="1243" w:type="pct"/>
            <w:vMerge w:val="restart"/>
          </w:tcPr>
          <w:p w:rsidR="00905AA2" w:rsidRPr="00F5611C" w:rsidRDefault="00905AA2" w:rsidP="00905AA2">
            <w:pPr>
              <w:widowControl w:val="0"/>
              <w:autoSpaceDE w:val="0"/>
              <w:autoSpaceDN w:val="0"/>
              <w:spacing w:after="0" w:line="240" w:lineRule="auto"/>
              <w:jc w:val="center"/>
              <w:rPr>
                <w:rFonts w:ascii="Times New Roman" w:eastAsia="Times New Roman" w:hAnsi="Times New Roman" w:cs="Times New Roman"/>
              </w:rPr>
            </w:pPr>
            <w:r w:rsidRPr="00F5611C">
              <w:rPr>
                <w:rFonts w:ascii="Times New Roman" w:eastAsia="Times New Roman" w:hAnsi="Times New Roman" w:cs="Times New Roman"/>
              </w:rPr>
              <w:t>Источник финансового обеспечения</w:t>
            </w:r>
          </w:p>
        </w:tc>
        <w:tc>
          <w:tcPr>
            <w:tcW w:w="1879" w:type="pct"/>
            <w:gridSpan w:val="6"/>
          </w:tcPr>
          <w:p w:rsidR="00905AA2" w:rsidRPr="00F5611C" w:rsidRDefault="00905AA2" w:rsidP="00905AA2">
            <w:pPr>
              <w:widowControl w:val="0"/>
              <w:autoSpaceDE w:val="0"/>
              <w:autoSpaceDN w:val="0"/>
              <w:spacing w:after="0" w:line="240" w:lineRule="auto"/>
              <w:jc w:val="center"/>
              <w:rPr>
                <w:rFonts w:ascii="Times New Roman" w:eastAsia="Times New Roman" w:hAnsi="Times New Roman" w:cs="Times New Roman"/>
              </w:rPr>
            </w:pPr>
            <w:r w:rsidRPr="00F5611C">
              <w:rPr>
                <w:rFonts w:ascii="Times New Roman" w:eastAsia="Times New Roman" w:hAnsi="Times New Roman" w:cs="Times New Roman"/>
              </w:rPr>
              <w:t>Расходы (тыс. руб.)</w:t>
            </w:r>
          </w:p>
        </w:tc>
      </w:tr>
      <w:tr w:rsidR="00905AA2" w:rsidRPr="00F5611C" w:rsidTr="00905AA2">
        <w:trPr>
          <w:trHeight w:val="1056"/>
        </w:trPr>
        <w:tc>
          <w:tcPr>
            <w:tcW w:w="196" w:type="pct"/>
            <w:vMerge/>
          </w:tcPr>
          <w:p w:rsidR="00905AA2" w:rsidRPr="00F5611C" w:rsidRDefault="00905AA2" w:rsidP="00905AA2">
            <w:pPr>
              <w:spacing w:after="0" w:line="240" w:lineRule="auto"/>
              <w:jc w:val="center"/>
              <w:rPr>
                <w:rFonts w:ascii="Times New Roman" w:eastAsia="Times New Roman" w:hAnsi="Times New Roman" w:cs="Times New Roman"/>
              </w:rPr>
            </w:pPr>
          </w:p>
        </w:tc>
        <w:tc>
          <w:tcPr>
            <w:tcW w:w="585" w:type="pct"/>
            <w:vMerge/>
          </w:tcPr>
          <w:p w:rsidR="00905AA2" w:rsidRPr="00F5611C" w:rsidRDefault="00905AA2" w:rsidP="00905AA2">
            <w:pPr>
              <w:spacing w:after="0" w:line="240" w:lineRule="auto"/>
              <w:jc w:val="center"/>
              <w:rPr>
                <w:rFonts w:ascii="Times New Roman" w:eastAsia="Times New Roman" w:hAnsi="Times New Roman" w:cs="Times New Roman"/>
              </w:rPr>
            </w:pPr>
          </w:p>
        </w:tc>
        <w:tc>
          <w:tcPr>
            <w:tcW w:w="546" w:type="pct"/>
            <w:vMerge/>
          </w:tcPr>
          <w:p w:rsidR="00905AA2" w:rsidRPr="00F5611C" w:rsidRDefault="00905AA2" w:rsidP="00905AA2">
            <w:pPr>
              <w:spacing w:after="0" w:line="240" w:lineRule="auto"/>
              <w:jc w:val="center"/>
              <w:rPr>
                <w:rFonts w:ascii="Times New Roman" w:eastAsia="Times New Roman" w:hAnsi="Times New Roman" w:cs="Times New Roman"/>
              </w:rPr>
            </w:pPr>
          </w:p>
        </w:tc>
        <w:tc>
          <w:tcPr>
            <w:tcW w:w="550" w:type="pct"/>
            <w:vMerge/>
          </w:tcPr>
          <w:p w:rsidR="00905AA2" w:rsidRPr="00F5611C" w:rsidRDefault="00905AA2" w:rsidP="00905AA2">
            <w:pPr>
              <w:spacing w:after="0" w:line="240" w:lineRule="auto"/>
              <w:jc w:val="center"/>
              <w:rPr>
                <w:rFonts w:ascii="Times New Roman" w:eastAsia="Times New Roman" w:hAnsi="Times New Roman" w:cs="Times New Roman"/>
              </w:rPr>
            </w:pPr>
          </w:p>
        </w:tc>
        <w:tc>
          <w:tcPr>
            <w:tcW w:w="1243" w:type="pct"/>
            <w:vMerge/>
          </w:tcPr>
          <w:p w:rsidR="00905AA2" w:rsidRPr="00F5611C" w:rsidRDefault="00905AA2" w:rsidP="00905AA2">
            <w:pPr>
              <w:spacing w:after="0" w:line="240" w:lineRule="auto"/>
              <w:jc w:val="center"/>
              <w:rPr>
                <w:rFonts w:ascii="Times New Roman" w:eastAsia="Times New Roman" w:hAnsi="Times New Roman" w:cs="Times New Roman"/>
              </w:rPr>
            </w:pPr>
          </w:p>
        </w:tc>
        <w:tc>
          <w:tcPr>
            <w:tcW w:w="329" w:type="pct"/>
          </w:tcPr>
          <w:p w:rsidR="00905AA2" w:rsidRPr="00F5611C" w:rsidRDefault="00905AA2" w:rsidP="00905AA2">
            <w:pPr>
              <w:spacing w:after="0" w:line="240" w:lineRule="auto"/>
              <w:jc w:val="center"/>
              <w:outlineLvl w:val="0"/>
              <w:rPr>
                <w:rFonts w:ascii="Times New Roman" w:hAnsi="Times New Roman" w:cs="Times New Roman"/>
              </w:rPr>
            </w:pPr>
            <w:r w:rsidRPr="00F5611C">
              <w:rPr>
                <w:rFonts w:ascii="Times New Roman" w:hAnsi="Times New Roman" w:cs="Times New Roman"/>
              </w:rPr>
              <w:t>2023</w:t>
            </w:r>
          </w:p>
          <w:p w:rsidR="00905AA2" w:rsidRPr="00F5611C" w:rsidRDefault="00905AA2" w:rsidP="00905AA2">
            <w:pPr>
              <w:spacing w:after="0" w:line="240" w:lineRule="auto"/>
              <w:jc w:val="center"/>
              <w:outlineLvl w:val="0"/>
              <w:rPr>
                <w:rFonts w:ascii="Times New Roman" w:hAnsi="Times New Roman" w:cs="Times New Roman"/>
              </w:rPr>
            </w:pPr>
            <w:r w:rsidRPr="00F5611C">
              <w:rPr>
                <w:rFonts w:ascii="Times New Roman" w:hAnsi="Times New Roman" w:cs="Times New Roman"/>
              </w:rPr>
              <w:t>год</w:t>
            </w:r>
          </w:p>
        </w:tc>
        <w:tc>
          <w:tcPr>
            <w:tcW w:w="282" w:type="pct"/>
          </w:tcPr>
          <w:p w:rsidR="00905AA2" w:rsidRPr="00F5611C" w:rsidRDefault="00905AA2" w:rsidP="00905AA2">
            <w:pPr>
              <w:spacing w:after="0" w:line="240" w:lineRule="auto"/>
              <w:jc w:val="center"/>
              <w:outlineLvl w:val="0"/>
              <w:rPr>
                <w:rFonts w:ascii="Times New Roman" w:hAnsi="Times New Roman" w:cs="Times New Roman"/>
              </w:rPr>
            </w:pPr>
            <w:r w:rsidRPr="00F5611C">
              <w:rPr>
                <w:rFonts w:ascii="Times New Roman" w:hAnsi="Times New Roman" w:cs="Times New Roman"/>
              </w:rPr>
              <w:t>2024 год</w:t>
            </w:r>
          </w:p>
        </w:tc>
        <w:tc>
          <w:tcPr>
            <w:tcW w:w="281" w:type="pct"/>
          </w:tcPr>
          <w:p w:rsidR="00905AA2" w:rsidRPr="00F5611C" w:rsidRDefault="00905AA2" w:rsidP="00905AA2">
            <w:pPr>
              <w:spacing w:after="0" w:line="240" w:lineRule="auto"/>
              <w:jc w:val="center"/>
              <w:outlineLvl w:val="0"/>
              <w:rPr>
                <w:rFonts w:ascii="Times New Roman" w:hAnsi="Times New Roman" w:cs="Times New Roman"/>
              </w:rPr>
            </w:pPr>
            <w:r w:rsidRPr="00F5611C">
              <w:rPr>
                <w:rFonts w:ascii="Times New Roman" w:hAnsi="Times New Roman" w:cs="Times New Roman"/>
              </w:rPr>
              <w:t>2025 год</w:t>
            </w:r>
          </w:p>
        </w:tc>
        <w:tc>
          <w:tcPr>
            <w:tcW w:w="282" w:type="pct"/>
          </w:tcPr>
          <w:p w:rsidR="00905AA2" w:rsidRPr="00F5611C" w:rsidRDefault="00905AA2" w:rsidP="00905AA2">
            <w:pPr>
              <w:spacing w:after="0" w:line="240" w:lineRule="auto"/>
              <w:jc w:val="center"/>
            </w:pPr>
            <w:r w:rsidRPr="00F5611C">
              <w:rPr>
                <w:rFonts w:ascii="Times New Roman" w:hAnsi="Times New Roman" w:cs="Times New Roman"/>
              </w:rPr>
              <w:t>2026 год</w:t>
            </w:r>
          </w:p>
        </w:tc>
        <w:tc>
          <w:tcPr>
            <w:tcW w:w="238" w:type="pct"/>
          </w:tcPr>
          <w:p w:rsidR="00905AA2" w:rsidRPr="00F5611C" w:rsidRDefault="00905AA2" w:rsidP="00905AA2">
            <w:pPr>
              <w:spacing w:after="0" w:line="240" w:lineRule="auto"/>
              <w:jc w:val="center"/>
            </w:pPr>
            <w:r w:rsidRPr="00F5611C">
              <w:rPr>
                <w:rFonts w:ascii="Times New Roman" w:hAnsi="Times New Roman" w:cs="Times New Roman"/>
              </w:rPr>
              <w:t>2027 год</w:t>
            </w:r>
          </w:p>
        </w:tc>
        <w:tc>
          <w:tcPr>
            <w:tcW w:w="467" w:type="pct"/>
          </w:tcPr>
          <w:p w:rsidR="00905AA2" w:rsidRPr="00F5611C" w:rsidRDefault="00905AA2" w:rsidP="00905AA2">
            <w:pPr>
              <w:spacing w:after="0" w:line="240" w:lineRule="auto"/>
              <w:jc w:val="center"/>
              <w:outlineLvl w:val="0"/>
              <w:rPr>
                <w:rFonts w:ascii="Times New Roman" w:hAnsi="Times New Roman" w:cs="Times New Roman"/>
              </w:rPr>
            </w:pPr>
            <w:r w:rsidRPr="00F5611C">
              <w:rPr>
                <w:rFonts w:ascii="Times New Roman" w:hAnsi="Times New Roman" w:cs="Times New Roman"/>
              </w:rPr>
              <w:t>всего за 2023-2027 годы</w:t>
            </w:r>
          </w:p>
        </w:tc>
      </w:tr>
      <w:tr w:rsidR="00905AA2" w:rsidRPr="00BC41CE" w:rsidTr="00905AA2">
        <w:tc>
          <w:tcPr>
            <w:tcW w:w="196"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85"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46"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50"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243"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329"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281"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38"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467"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905AA2" w:rsidRPr="00EB5C20" w:rsidTr="00905AA2">
        <w:trPr>
          <w:trHeight w:val="218"/>
        </w:trPr>
        <w:tc>
          <w:tcPr>
            <w:tcW w:w="196" w:type="pct"/>
            <w:vMerge w:val="restar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85" w:type="pct"/>
            <w:vMerge w:val="restar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sidRPr="00BC41CE">
              <w:rPr>
                <w:rFonts w:ascii="Times New Roman" w:eastAsia="Times New Roman" w:hAnsi="Times New Roman" w:cs="Times New Roman"/>
                <w:sz w:val="24"/>
                <w:szCs w:val="24"/>
                <w:lang w:val="en-US"/>
              </w:rPr>
              <w:t xml:space="preserve"> 1</w:t>
            </w:r>
          </w:p>
        </w:tc>
        <w:tc>
          <w:tcPr>
            <w:tcW w:w="546" w:type="pct"/>
            <w:vMerge w:val="restar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bCs/>
                <w:sz w:val="24"/>
                <w:szCs w:val="24"/>
              </w:rPr>
              <w:t xml:space="preserve">«Обеспечение безопасности </w:t>
            </w:r>
            <w:r w:rsidRPr="00BC41CE">
              <w:rPr>
                <w:rFonts w:ascii="Times New Roman" w:hAnsi="Times New Roman" w:cs="Times New Roman"/>
                <w:bCs/>
                <w:sz w:val="24"/>
                <w:szCs w:val="24"/>
              </w:rPr>
              <w:lastRenderedPageBreak/>
              <w:t>проживания населения округа»</w:t>
            </w:r>
          </w:p>
        </w:tc>
        <w:tc>
          <w:tcPr>
            <w:tcW w:w="550" w:type="pct"/>
            <w:vMerge w:val="restar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Итого</w:t>
            </w:r>
          </w:p>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lang w:val="en-US"/>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9766,2</w:t>
            </w:r>
          </w:p>
        </w:tc>
        <w:tc>
          <w:tcPr>
            <w:tcW w:w="282" w:type="pct"/>
          </w:tcPr>
          <w:p w:rsidR="00905AA2" w:rsidRPr="00BC41CE" w:rsidRDefault="00905AA2" w:rsidP="00905A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9020,3</w:t>
            </w:r>
          </w:p>
        </w:tc>
        <w:tc>
          <w:tcPr>
            <w:tcW w:w="281" w:type="pct"/>
          </w:tcPr>
          <w:p w:rsidR="00905AA2" w:rsidRPr="00BC41CE" w:rsidRDefault="00905AA2" w:rsidP="00905A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9620,4</w:t>
            </w:r>
          </w:p>
        </w:tc>
        <w:tc>
          <w:tcPr>
            <w:tcW w:w="282" w:type="pct"/>
          </w:tcPr>
          <w:p w:rsidR="00905AA2" w:rsidRPr="00BC41CE" w:rsidRDefault="00905AA2" w:rsidP="00905A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9459,5</w:t>
            </w:r>
          </w:p>
        </w:tc>
        <w:tc>
          <w:tcPr>
            <w:tcW w:w="238" w:type="pct"/>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Pr>
          <w:p w:rsidR="00905AA2" w:rsidRPr="00EB5C20" w:rsidRDefault="00905AA2" w:rsidP="00905AA2">
            <w:pPr>
              <w:spacing w:after="0" w:line="240" w:lineRule="auto"/>
              <w:jc w:val="center"/>
              <w:rPr>
                <w:rFonts w:ascii="Times New Roman" w:hAnsi="Times New Roman" w:cs="Times New Roman"/>
                <w:bCs/>
                <w:sz w:val="24"/>
                <w:szCs w:val="24"/>
              </w:rPr>
            </w:pPr>
            <w:r w:rsidRPr="00EB5C20">
              <w:rPr>
                <w:rFonts w:ascii="Times New Roman" w:hAnsi="Times New Roman" w:cs="Times New Roman"/>
                <w:bCs/>
                <w:sz w:val="24"/>
                <w:szCs w:val="24"/>
              </w:rPr>
              <w:t>37866,4</w:t>
            </w:r>
          </w:p>
        </w:tc>
      </w:tr>
      <w:tr w:rsidR="00905AA2" w:rsidRPr="00EB5C20" w:rsidTr="00905AA2">
        <w:tc>
          <w:tcPr>
            <w:tcW w:w="196"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85"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собственные доходы бюджета </w:t>
            </w:r>
            <w:r w:rsidRPr="00BC41CE">
              <w:rPr>
                <w:rFonts w:ascii="Times New Roman" w:eastAsia="Times New Roman" w:hAnsi="Times New Roman" w:cs="Times New Roman"/>
                <w:sz w:val="24"/>
                <w:szCs w:val="24"/>
              </w:rPr>
              <w:lastRenderedPageBreak/>
              <w:t>округа</w:t>
            </w:r>
          </w:p>
        </w:tc>
        <w:tc>
          <w:tcPr>
            <w:tcW w:w="329" w:type="pct"/>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lastRenderedPageBreak/>
              <w:t>9766,2</w:t>
            </w:r>
          </w:p>
        </w:tc>
        <w:tc>
          <w:tcPr>
            <w:tcW w:w="282" w:type="pct"/>
          </w:tcPr>
          <w:p w:rsidR="00905AA2" w:rsidRPr="00BC41CE" w:rsidRDefault="00905AA2" w:rsidP="00905A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9020,3</w:t>
            </w:r>
          </w:p>
        </w:tc>
        <w:tc>
          <w:tcPr>
            <w:tcW w:w="281" w:type="pct"/>
          </w:tcPr>
          <w:p w:rsidR="00905AA2" w:rsidRPr="00BC41CE" w:rsidRDefault="00905AA2" w:rsidP="00905A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8032,4</w:t>
            </w:r>
          </w:p>
        </w:tc>
        <w:tc>
          <w:tcPr>
            <w:tcW w:w="282" w:type="pct"/>
          </w:tcPr>
          <w:p w:rsidR="00905AA2" w:rsidRPr="00BC41CE" w:rsidRDefault="00905AA2" w:rsidP="00905A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8467,0</w:t>
            </w:r>
          </w:p>
        </w:tc>
        <w:tc>
          <w:tcPr>
            <w:tcW w:w="238" w:type="pct"/>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Pr>
          <w:p w:rsidR="00905AA2" w:rsidRPr="00EB5C20" w:rsidRDefault="00905AA2" w:rsidP="00905AA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35285,9</w:t>
            </w:r>
          </w:p>
        </w:tc>
      </w:tr>
      <w:tr w:rsidR="00905AA2" w:rsidRPr="00EB5C20" w:rsidTr="00905AA2">
        <w:tc>
          <w:tcPr>
            <w:tcW w:w="196"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85"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329"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05AA2" w:rsidRPr="00EB5C20"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EB5C20">
              <w:rPr>
                <w:rFonts w:ascii="Times New Roman" w:eastAsia="Times New Roman" w:hAnsi="Times New Roman" w:cs="Times New Roman"/>
                <w:sz w:val="24"/>
                <w:szCs w:val="24"/>
              </w:rPr>
              <w:t>0,0</w:t>
            </w:r>
          </w:p>
        </w:tc>
      </w:tr>
      <w:tr w:rsidR="00905AA2" w:rsidRPr="00EB5C20" w:rsidTr="00905AA2">
        <w:tc>
          <w:tcPr>
            <w:tcW w:w="196"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85"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329"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1588,0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992,5</w:t>
            </w:r>
          </w:p>
        </w:tc>
        <w:tc>
          <w:tcPr>
            <w:tcW w:w="238"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05AA2" w:rsidRPr="00EB5C20"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EB5C20">
              <w:rPr>
                <w:rFonts w:ascii="Times New Roman" w:eastAsia="Times New Roman" w:hAnsi="Times New Roman" w:cs="Times New Roman"/>
                <w:sz w:val="24"/>
                <w:szCs w:val="24"/>
              </w:rPr>
              <w:t>2580,5</w:t>
            </w:r>
          </w:p>
        </w:tc>
      </w:tr>
      <w:tr w:rsidR="00905AA2" w:rsidRPr="00EB5C20" w:rsidTr="00905AA2">
        <w:trPr>
          <w:trHeight w:val="1110"/>
        </w:trPr>
        <w:tc>
          <w:tcPr>
            <w:tcW w:w="196"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85"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05AA2" w:rsidRPr="00EB5C20"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EB5C20">
              <w:rPr>
                <w:rFonts w:ascii="Times New Roman" w:eastAsia="Times New Roman" w:hAnsi="Times New Roman" w:cs="Times New Roman"/>
                <w:sz w:val="24"/>
                <w:szCs w:val="24"/>
              </w:rPr>
              <w:t>0,0</w:t>
            </w:r>
          </w:p>
        </w:tc>
      </w:tr>
      <w:tr w:rsidR="00905AA2" w:rsidRPr="00AC3EB0" w:rsidTr="00905AA2">
        <w:tc>
          <w:tcPr>
            <w:tcW w:w="196"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85"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05AA2" w:rsidRPr="00AC3EB0"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highlight w:val="red"/>
              </w:rPr>
            </w:pPr>
            <w:r w:rsidRPr="00EB5C20">
              <w:rPr>
                <w:rFonts w:ascii="Times New Roman" w:eastAsia="Times New Roman" w:hAnsi="Times New Roman" w:cs="Times New Roman"/>
                <w:sz w:val="24"/>
                <w:szCs w:val="24"/>
              </w:rPr>
              <w:t>0,0</w:t>
            </w:r>
          </w:p>
        </w:tc>
      </w:tr>
      <w:tr w:rsidR="00905AA2" w:rsidRPr="00AC3EB0" w:rsidTr="00905AA2">
        <w:tc>
          <w:tcPr>
            <w:tcW w:w="196" w:type="pct"/>
            <w:vMerge w:val="restar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val="restart"/>
            <w:tcBorders>
              <w:top w:val="single" w:sz="4" w:space="0" w:color="auto"/>
            </w:tcBorders>
          </w:tcPr>
          <w:p w:rsidR="00905AA2" w:rsidRPr="00BC41CE" w:rsidRDefault="00905AA2" w:rsidP="00905AA2">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905AA2" w:rsidRPr="00BC41CE" w:rsidRDefault="00905AA2" w:rsidP="00905AA2">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1. 1</w:t>
            </w:r>
          </w:p>
        </w:tc>
        <w:tc>
          <w:tcPr>
            <w:tcW w:w="546" w:type="pct"/>
            <w:vMerge w:val="restar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Проведение мероприятий, направленных на предупреждение и ликвидацию чрезвычайных ситуаций природного и техногенного характера Аварийно-спасательной </w:t>
            </w:r>
            <w:r w:rsidRPr="00BC41CE">
              <w:rPr>
                <w:rFonts w:ascii="Times New Roman" w:hAnsi="Times New Roman" w:cs="Times New Roman"/>
                <w:sz w:val="24"/>
                <w:szCs w:val="24"/>
              </w:rPr>
              <w:lastRenderedPageBreak/>
              <w:t>службой Усть-Кубинского округа</w:t>
            </w:r>
          </w:p>
        </w:tc>
        <w:tc>
          <w:tcPr>
            <w:tcW w:w="550" w:type="pct"/>
            <w:vMerge w:val="restar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МУ Усть-Кубинского округа АСС</w:t>
            </w:r>
          </w:p>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9143,4</w:t>
            </w:r>
          </w:p>
        </w:tc>
        <w:tc>
          <w:tcPr>
            <w:tcW w:w="282"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9007,7</w:t>
            </w:r>
          </w:p>
        </w:tc>
        <w:tc>
          <w:tcPr>
            <w:tcW w:w="281"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8027,4</w:t>
            </w:r>
          </w:p>
        </w:tc>
        <w:tc>
          <w:tcPr>
            <w:tcW w:w="282" w:type="pct"/>
          </w:tcPr>
          <w:p w:rsidR="00905AA2" w:rsidRPr="00BC41CE" w:rsidRDefault="00905AA2" w:rsidP="00905A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8462,0</w:t>
            </w:r>
          </w:p>
        </w:tc>
        <w:tc>
          <w:tcPr>
            <w:tcW w:w="238" w:type="pct"/>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905AA2" w:rsidRPr="00AC3EB0" w:rsidRDefault="00905AA2" w:rsidP="00905AA2">
            <w:pPr>
              <w:spacing w:after="0" w:line="240" w:lineRule="auto"/>
              <w:jc w:val="center"/>
              <w:rPr>
                <w:rFonts w:ascii="Times New Roman" w:hAnsi="Times New Roman" w:cs="Times New Roman"/>
                <w:bCs/>
                <w:sz w:val="24"/>
                <w:szCs w:val="24"/>
                <w:highlight w:val="red"/>
                <w:lang w:val="en-US"/>
              </w:rPr>
            </w:pPr>
            <w:r w:rsidRPr="00EB5C20">
              <w:rPr>
                <w:rFonts w:ascii="Times New Roman" w:hAnsi="Times New Roman" w:cs="Times New Roman"/>
                <w:bCs/>
                <w:sz w:val="24"/>
                <w:szCs w:val="24"/>
              </w:rPr>
              <w:t>34640,5</w:t>
            </w:r>
          </w:p>
        </w:tc>
      </w:tr>
      <w:tr w:rsidR="00905AA2" w:rsidRPr="00AC3EB0" w:rsidTr="00905AA2">
        <w:tc>
          <w:tcPr>
            <w:tcW w:w="196" w:type="pct"/>
            <w:vMerge/>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46" w:type="pct"/>
            <w:vMerge/>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50" w:type="pct"/>
            <w:vMerge/>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9143,4</w:t>
            </w:r>
          </w:p>
        </w:tc>
        <w:tc>
          <w:tcPr>
            <w:tcW w:w="282"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9007,7</w:t>
            </w:r>
          </w:p>
        </w:tc>
        <w:tc>
          <w:tcPr>
            <w:tcW w:w="281"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8027,4</w:t>
            </w:r>
          </w:p>
        </w:tc>
        <w:tc>
          <w:tcPr>
            <w:tcW w:w="282" w:type="pct"/>
          </w:tcPr>
          <w:p w:rsidR="00905AA2" w:rsidRPr="00BC41CE" w:rsidRDefault="00905AA2" w:rsidP="00905A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8462,0</w:t>
            </w:r>
          </w:p>
        </w:tc>
        <w:tc>
          <w:tcPr>
            <w:tcW w:w="238" w:type="pct"/>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905AA2" w:rsidRPr="00AC3EB0" w:rsidRDefault="00905AA2" w:rsidP="00905AA2">
            <w:pPr>
              <w:spacing w:after="0" w:line="240" w:lineRule="auto"/>
              <w:jc w:val="center"/>
              <w:rPr>
                <w:rFonts w:ascii="Times New Roman" w:hAnsi="Times New Roman" w:cs="Times New Roman"/>
                <w:bCs/>
                <w:sz w:val="24"/>
                <w:szCs w:val="24"/>
                <w:highlight w:val="red"/>
                <w:lang w:val="en-US"/>
              </w:rPr>
            </w:pPr>
            <w:r w:rsidRPr="00EB5C20">
              <w:rPr>
                <w:rFonts w:ascii="Times New Roman" w:hAnsi="Times New Roman" w:cs="Times New Roman"/>
                <w:bCs/>
                <w:sz w:val="24"/>
                <w:szCs w:val="24"/>
              </w:rPr>
              <w:t>34640,5</w:t>
            </w:r>
          </w:p>
        </w:tc>
      </w:tr>
      <w:tr w:rsidR="00905AA2" w:rsidRPr="00EB5C20" w:rsidTr="00905AA2">
        <w:tc>
          <w:tcPr>
            <w:tcW w:w="196" w:type="pct"/>
            <w:vMerge/>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329"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05AA2" w:rsidRPr="00EB5C20"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EB5C20">
              <w:rPr>
                <w:rFonts w:ascii="Times New Roman" w:eastAsia="Times New Roman" w:hAnsi="Times New Roman" w:cs="Times New Roman"/>
                <w:sz w:val="24"/>
                <w:szCs w:val="24"/>
              </w:rPr>
              <w:t>0,0</w:t>
            </w:r>
          </w:p>
        </w:tc>
      </w:tr>
      <w:tr w:rsidR="00905AA2" w:rsidRPr="00EB5C20" w:rsidTr="00905AA2">
        <w:tc>
          <w:tcPr>
            <w:tcW w:w="196" w:type="pct"/>
            <w:vMerge/>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329"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05AA2" w:rsidRPr="00EB5C20"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EB5C20">
              <w:rPr>
                <w:rFonts w:ascii="Times New Roman" w:eastAsia="Times New Roman" w:hAnsi="Times New Roman" w:cs="Times New Roman"/>
                <w:sz w:val="24"/>
                <w:szCs w:val="24"/>
              </w:rPr>
              <w:t>0,0</w:t>
            </w:r>
          </w:p>
        </w:tc>
      </w:tr>
      <w:tr w:rsidR="00905AA2" w:rsidRPr="00EB5C20" w:rsidTr="00905AA2">
        <w:trPr>
          <w:trHeight w:val="276"/>
        </w:trPr>
        <w:tc>
          <w:tcPr>
            <w:tcW w:w="196" w:type="pct"/>
            <w:vMerge/>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05AA2" w:rsidRPr="00EB5C20"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EB5C20">
              <w:rPr>
                <w:rFonts w:ascii="Times New Roman" w:eastAsia="Times New Roman" w:hAnsi="Times New Roman" w:cs="Times New Roman"/>
                <w:sz w:val="24"/>
                <w:szCs w:val="24"/>
              </w:rPr>
              <w:t>0,0</w:t>
            </w:r>
          </w:p>
        </w:tc>
      </w:tr>
      <w:tr w:rsidR="00905AA2" w:rsidRPr="00EB5C20" w:rsidTr="00905AA2">
        <w:tc>
          <w:tcPr>
            <w:tcW w:w="196" w:type="pct"/>
            <w:vMerge w:val="restar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3.</w:t>
            </w:r>
          </w:p>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val="restart"/>
            <w:tcBorders>
              <w:bottom w:val="nil"/>
            </w:tcBorders>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1.2</w:t>
            </w:r>
          </w:p>
        </w:tc>
        <w:tc>
          <w:tcPr>
            <w:tcW w:w="546" w:type="pct"/>
            <w:vMerge w:val="restart"/>
            <w:tcBorders>
              <w:bottom w:val="nil"/>
            </w:tcBorders>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О</w:t>
            </w:r>
            <w:r w:rsidRPr="00BC41CE">
              <w:rPr>
                <w:rFonts w:ascii="Times New Roman" w:hAnsi="Times New Roman" w:cs="Times New Roman"/>
                <w:bCs/>
                <w:sz w:val="24"/>
                <w:szCs w:val="24"/>
              </w:rPr>
              <w:t>беспечение подготовки к защите населения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50" w:type="pct"/>
            <w:vMerge w:val="restar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Администрация округа</w:t>
            </w: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sz w:val="24"/>
                <w:szCs w:val="24"/>
              </w:rPr>
            </w:pPr>
            <w:r>
              <w:rPr>
                <w:rFonts w:ascii="Times New Roman" w:hAnsi="Times New Roman" w:cs="Times New Roman"/>
                <w:sz w:val="24"/>
                <w:szCs w:val="24"/>
              </w:rPr>
              <w:t>12,6</w:t>
            </w:r>
          </w:p>
        </w:tc>
        <w:tc>
          <w:tcPr>
            <w:tcW w:w="281"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sz w:val="24"/>
                <w:szCs w:val="24"/>
              </w:rPr>
            </w:pPr>
            <w:r w:rsidRPr="00BC41CE">
              <w:rPr>
                <w:rFonts w:ascii="Times New Roman" w:hAnsi="Times New Roman" w:cs="Times New Roman"/>
                <w:sz w:val="24"/>
                <w:szCs w:val="24"/>
              </w:rPr>
              <w:t>5,0</w:t>
            </w:r>
          </w:p>
        </w:tc>
        <w:tc>
          <w:tcPr>
            <w:tcW w:w="282" w:type="pct"/>
          </w:tcPr>
          <w:p w:rsidR="00905AA2" w:rsidRPr="00BC41CE" w:rsidRDefault="00905AA2" w:rsidP="00905AA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5</w:t>
            </w:r>
            <w:r w:rsidRPr="00BC41CE">
              <w:rPr>
                <w:rFonts w:ascii="Times New Roman" w:hAnsi="Times New Roman" w:cs="Times New Roman"/>
                <w:sz w:val="24"/>
                <w:szCs w:val="24"/>
              </w:rPr>
              <w:t>,0</w:t>
            </w:r>
          </w:p>
        </w:tc>
        <w:tc>
          <w:tcPr>
            <w:tcW w:w="238" w:type="pct"/>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905AA2" w:rsidRPr="00EB5C20" w:rsidRDefault="00905AA2" w:rsidP="00905AA2">
            <w:pPr>
              <w:spacing w:after="0" w:line="240" w:lineRule="auto"/>
              <w:jc w:val="center"/>
              <w:rPr>
                <w:rFonts w:ascii="Times New Roman" w:hAnsi="Times New Roman" w:cs="Times New Roman"/>
                <w:bCs/>
                <w:sz w:val="24"/>
                <w:szCs w:val="24"/>
                <w:highlight w:val="red"/>
              </w:rPr>
            </w:pPr>
            <w:r w:rsidRPr="00EB5C20">
              <w:rPr>
                <w:rFonts w:ascii="Times New Roman" w:hAnsi="Times New Roman" w:cs="Times New Roman"/>
                <w:bCs/>
                <w:sz w:val="24"/>
                <w:szCs w:val="24"/>
              </w:rPr>
              <w:t>27,6</w:t>
            </w:r>
          </w:p>
        </w:tc>
      </w:tr>
      <w:tr w:rsidR="00905AA2" w:rsidRPr="00EB5C20" w:rsidTr="00905AA2">
        <w:tc>
          <w:tcPr>
            <w:tcW w:w="196" w:type="pct"/>
            <w:vMerge/>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sz w:val="24"/>
                <w:szCs w:val="24"/>
              </w:rPr>
            </w:pPr>
            <w:r>
              <w:rPr>
                <w:rFonts w:ascii="Times New Roman" w:hAnsi="Times New Roman" w:cs="Times New Roman"/>
                <w:sz w:val="24"/>
                <w:szCs w:val="24"/>
              </w:rPr>
              <w:t>12,6</w:t>
            </w:r>
          </w:p>
        </w:tc>
        <w:tc>
          <w:tcPr>
            <w:tcW w:w="281"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sz w:val="24"/>
                <w:szCs w:val="24"/>
              </w:rPr>
            </w:pPr>
            <w:r w:rsidRPr="00BC41CE">
              <w:rPr>
                <w:rFonts w:ascii="Times New Roman" w:hAnsi="Times New Roman" w:cs="Times New Roman"/>
                <w:sz w:val="24"/>
                <w:szCs w:val="24"/>
              </w:rPr>
              <w:t>5,0</w:t>
            </w:r>
          </w:p>
        </w:tc>
        <w:tc>
          <w:tcPr>
            <w:tcW w:w="282" w:type="pct"/>
          </w:tcPr>
          <w:p w:rsidR="00905AA2" w:rsidRPr="00BC41CE" w:rsidRDefault="00905AA2" w:rsidP="00905AA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5</w:t>
            </w:r>
            <w:r w:rsidRPr="00BC41CE">
              <w:rPr>
                <w:rFonts w:ascii="Times New Roman" w:hAnsi="Times New Roman" w:cs="Times New Roman"/>
                <w:sz w:val="24"/>
                <w:szCs w:val="24"/>
              </w:rPr>
              <w:t>,0</w:t>
            </w:r>
          </w:p>
        </w:tc>
        <w:tc>
          <w:tcPr>
            <w:tcW w:w="238" w:type="pct"/>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905AA2" w:rsidRPr="00EB5C20" w:rsidRDefault="00905AA2" w:rsidP="00905AA2">
            <w:pPr>
              <w:spacing w:after="0" w:line="240" w:lineRule="auto"/>
              <w:jc w:val="center"/>
              <w:rPr>
                <w:rFonts w:ascii="Times New Roman" w:hAnsi="Times New Roman" w:cs="Times New Roman"/>
                <w:bCs/>
                <w:sz w:val="24"/>
                <w:szCs w:val="24"/>
                <w:highlight w:val="red"/>
              </w:rPr>
            </w:pPr>
            <w:r w:rsidRPr="00EB5C20">
              <w:rPr>
                <w:rFonts w:ascii="Times New Roman" w:hAnsi="Times New Roman" w:cs="Times New Roman"/>
                <w:bCs/>
                <w:sz w:val="24"/>
                <w:szCs w:val="24"/>
              </w:rPr>
              <w:t>27,6</w:t>
            </w:r>
          </w:p>
        </w:tc>
      </w:tr>
      <w:tr w:rsidR="00905AA2" w:rsidRPr="00EB5C20" w:rsidTr="00905AA2">
        <w:tc>
          <w:tcPr>
            <w:tcW w:w="196" w:type="pct"/>
            <w:vMerge/>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329"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05AA2" w:rsidRPr="00EB5C20"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EB5C20">
              <w:rPr>
                <w:rFonts w:ascii="Times New Roman" w:eastAsia="Times New Roman" w:hAnsi="Times New Roman" w:cs="Times New Roman"/>
                <w:sz w:val="24"/>
                <w:szCs w:val="24"/>
              </w:rPr>
              <w:t>0,0</w:t>
            </w:r>
          </w:p>
        </w:tc>
      </w:tr>
      <w:tr w:rsidR="00905AA2" w:rsidRPr="00EB5C20" w:rsidTr="00905AA2">
        <w:tc>
          <w:tcPr>
            <w:tcW w:w="196" w:type="pct"/>
            <w:vMerge/>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329"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05AA2" w:rsidRPr="00EB5C20"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EB5C20">
              <w:rPr>
                <w:rFonts w:ascii="Times New Roman" w:eastAsia="Times New Roman" w:hAnsi="Times New Roman" w:cs="Times New Roman"/>
                <w:sz w:val="24"/>
                <w:szCs w:val="24"/>
              </w:rPr>
              <w:t>0,0</w:t>
            </w:r>
          </w:p>
        </w:tc>
      </w:tr>
      <w:tr w:rsidR="00905AA2" w:rsidRPr="00EB5C20" w:rsidTr="00905AA2">
        <w:tc>
          <w:tcPr>
            <w:tcW w:w="196" w:type="pct"/>
            <w:vMerge/>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05AA2" w:rsidRPr="00EB5C20"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EB5C20">
              <w:rPr>
                <w:rFonts w:ascii="Times New Roman" w:eastAsia="Times New Roman" w:hAnsi="Times New Roman" w:cs="Times New Roman"/>
                <w:sz w:val="24"/>
                <w:szCs w:val="24"/>
              </w:rPr>
              <w:t>0,0</w:t>
            </w:r>
          </w:p>
        </w:tc>
      </w:tr>
      <w:tr w:rsidR="00905AA2" w:rsidRPr="00EB5C20" w:rsidTr="00905AA2">
        <w:trPr>
          <w:trHeight w:val="1626"/>
        </w:trPr>
        <w:tc>
          <w:tcPr>
            <w:tcW w:w="196" w:type="pct"/>
            <w:vMerge w:val="restar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585" w:type="pct"/>
            <w:vMerge w:val="restar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1.3</w:t>
            </w:r>
          </w:p>
          <w:p w:rsidR="00905AA2" w:rsidRPr="00BC41CE" w:rsidRDefault="00905AA2" w:rsidP="00905AA2">
            <w:pPr>
              <w:spacing w:after="0" w:line="240" w:lineRule="auto"/>
              <w:rPr>
                <w:rFonts w:ascii="Times New Roman" w:eastAsia="Times New Roman" w:hAnsi="Times New Roman" w:cs="Times New Roman"/>
                <w:sz w:val="24"/>
                <w:szCs w:val="24"/>
              </w:rPr>
            </w:pPr>
          </w:p>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val="restar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iCs/>
                <w:sz w:val="24"/>
                <w:szCs w:val="24"/>
              </w:rPr>
              <w:t xml:space="preserve">Развитие и повышение готовности сил и средств районного звена областной </w:t>
            </w:r>
            <w:r w:rsidRPr="00BC41CE">
              <w:rPr>
                <w:rFonts w:ascii="Times New Roman" w:hAnsi="Times New Roman" w:cs="Times New Roman"/>
                <w:iCs/>
                <w:sz w:val="24"/>
                <w:szCs w:val="24"/>
              </w:rPr>
              <w:lastRenderedPageBreak/>
              <w:t>территориальной подсистемы единой государственной системы предупреждения и ликвидации чрезвычайных ситуаций и гражданской обороны округа</w:t>
            </w:r>
          </w:p>
        </w:tc>
        <w:tc>
          <w:tcPr>
            <w:tcW w:w="550" w:type="pct"/>
            <w:vMerge w:val="restar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 xml:space="preserve">Администрация округа </w:t>
            </w: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8" w:type="pct"/>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905AA2" w:rsidRPr="00EB5C20" w:rsidRDefault="00905AA2" w:rsidP="00905AA2">
            <w:pPr>
              <w:spacing w:after="0" w:line="240" w:lineRule="auto"/>
              <w:jc w:val="center"/>
              <w:rPr>
                <w:rFonts w:ascii="Times New Roman" w:hAnsi="Times New Roman" w:cs="Times New Roman"/>
                <w:bCs/>
                <w:sz w:val="24"/>
                <w:szCs w:val="24"/>
              </w:rPr>
            </w:pPr>
            <w:r w:rsidRPr="00EB5C20">
              <w:rPr>
                <w:rFonts w:ascii="Times New Roman" w:hAnsi="Times New Roman" w:cs="Times New Roman"/>
                <w:bCs/>
                <w:sz w:val="24"/>
                <w:szCs w:val="24"/>
              </w:rPr>
              <w:t>0,0</w:t>
            </w:r>
          </w:p>
        </w:tc>
      </w:tr>
      <w:tr w:rsidR="00905AA2" w:rsidRPr="00EB5C20" w:rsidTr="00905AA2">
        <w:tc>
          <w:tcPr>
            <w:tcW w:w="196" w:type="pct"/>
            <w:vMerge/>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собственные доходы бюджета </w:t>
            </w:r>
            <w:r w:rsidRPr="00BC41CE">
              <w:rPr>
                <w:rFonts w:ascii="Times New Roman" w:eastAsia="Times New Roman" w:hAnsi="Times New Roman" w:cs="Times New Roman"/>
                <w:sz w:val="24"/>
                <w:szCs w:val="24"/>
              </w:rPr>
              <w:lastRenderedPageBreak/>
              <w:t>округа</w:t>
            </w:r>
          </w:p>
        </w:tc>
        <w:tc>
          <w:tcPr>
            <w:tcW w:w="329"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lastRenderedPageBreak/>
              <w:t>0,0</w:t>
            </w:r>
          </w:p>
        </w:tc>
        <w:tc>
          <w:tcPr>
            <w:tcW w:w="282"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8" w:type="pct"/>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905AA2" w:rsidRPr="00EB5C20" w:rsidRDefault="00905AA2" w:rsidP="00905AA2">
            <w:pPr>
              <w:spacing w:after="0" w:line="240" w:lineRule="auto"/>
              <w:jc w:val="center"/>
              <w:rPr>
                <w:rFonts w:ascii="Times New Roman" w:hAnsi="Times New Roman" w:cs="Times New Roman"/>
                <w:bCs/>
                <w:sz w:val="24"/>
                <w:szCs w:val="24"/>
              </w:rPr>
            </w:pPr>
            <w:r w:rsidRPr="00EB5C20">
              <w:rPr>
                <w:rFonts w:ascii="Times New Roman" w:hAnsi="Times New Roman" w:cs="Times New Roman"/>
                <w:bCs/>
                <w:sz w:val="24"/>
                <w:szCs w:val="24"/>
              </w:rPr>
              <w:t>0,0</w:t>
            </w:r>
          </w:p>
        </w:tc>
      </w:tr>
      <w:tr w:rsidR="00905AA2" w:rsidRPr="00EB5C20" w:rsidTr="00905AA2">
        <w:tc>
          <w:tcPr>
            <w:tcW w:w="196" w:type="pct"/>
            <w:vMerge/>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329"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05AA2" w:rsidRPr="00EB5C20"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EB5C20">
              <w:rPr>
                <w:rFonts w:ascii="Times New Roman" w:eastAsia="Times New Roman" w:hAnsi="Times New Roman" w:cs="Times New Roman"/>
                <w:sz w:val="24"/>
                <w:szCs w:val="24"/>
              </w:rPr>
              <w:t>0,0</w:t>
            </w:r>
          </w:p>
        </w:tc>
      </w:tr>
      <w:tr w:rsidR="00905AA2" w:rsidRPr="00EB5C20" w:rsidTr="00905AA2">
        <w:tc>
          <w:tcPr>
            <w:tcW w:w="196" w:type="pct"/>
            <w:vMerge/>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329"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05AA2" w:rsidRPr="00EB5C20"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EB5C20">
              <w:rPr>
                <w:rFonts w:ascii="Times New Roman" w:eastAsia="Times New Roman" w:hAnsi="Times New Roman" w:cs="Times New Roman"/>
                <w:sz w:val="24"/>
                <w:szCs w:val="24"/>
              </w:rPr>
              <w:t>0,0</w:t>
            </w:r>
          </w:p>
        </w:tc>
      </w:tr>
      <w:tr w:rsidR="00905AA2" w:rsidRPr="00EB5C20" w:rsidTr="00905AA2">
        <w:trPr>
          <w:trHeight w:val="1347"/>
        </w:trPr>
        <w:tc>
          <w:tcPr>
            <w:tcW w:w="196" w:type="pct"/>
            <w:vMerge/>
            <w:tcBorders>
              <w:bottom w:val="single" w:sz="4" w:space="0" w:color="auto"/>
            </w:tcBorders>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single" w:sz="4" w:space="0" w:color="auto"/>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Borders>
              <w:bottom w:val="single" w:sz="4" w:space="0" w:color="auto"/>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Borders>
              <w:bottom w:val="single" w:sz="4" w:space="0" w:color="auto"/>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1243" w:type="pct"/>
            <w:tcBorders>
              <w:bottom w:val="single" w:sz="4" w:space="0" w:color="auto"/>
            </w:tcBorders>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Borders>
              <w:bottom w:val="single" w:sz="4" w:space="0" w:color="auto"/>
            </w:tcBorders>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Borders>
              <w:bottom w:val="single" w:sz="4" w:space="0" w:color="auto"/>
            </w:tcBorders>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Borders>
              <w:bottom w:val="single" w:sz="4" w:space="0" w:color="auto"/>
            </w:tcBorders>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Borders>
              <w:bottom w:val="single" w:sz="4" w:space="0" w:color="auto"/>
            </w:tcBorders>
          </w:tcPr>
          <w:p w:rsidR="00905AA2" w:rsidRPr="00EB5C20"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EB5C20">
              <w:rPr>
                <w:rFonts w:ascii="Times New Roman" w:eastAsia="Times New Roman" w:hAnsi="Times New Roman" w:cs="Times New Roman"/>
                <w:sz w:val="24"/>
                <w:szCs w:val="24"/>
              </w:rPr>
              <w:t>0,0</w:t>
            </w:r>
          </w:p>
        </w:tc>
      </w:tr>
      <w:tr w:rsidR="00905AA2" w:rsidRPr="00EB5C20" w:rsidTr="00905AA2">
        <w:tc>
          <w:tcPr>
            <w:tcW w:w="196" w:type="pct"/>
            <w:vMerge w:val="restart"/>
            <w:tcBorders>
              <w:right w:val="single" w:sz="4" w:space="0" w:color="auto"/>
            </w:tcBorders>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val="restart"/>
            <w:tcBorders>
              <w:top w:val="single" w:sz="4" w:space="0" w:color="auto"/>
              <w:left w:val="single" w:sz="4" w:space="0" w:color="auto"/>
              <w:bottom w:val="single" w:sz="4" w:space="0" w:color="auto"/>
              <w:right w:val="single" w:sz="4" w:space="0" w:color="auto"/>
            </w:tcBorders>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1.4</w:t>
            </w:r>
          </w:p>
        </w:tc>
        <w:tc>
          <w:tcPr>
            <w:tcW w:w="546" w:type="pct"/>
            <w:vMerge w:val="restart"/>
            <w:tcBorders>
              <w:top w:val="single" w:sz="4" w:space="0" w:color="auto"/>
              <w:left w:val="single" w:sz="4" w:space="0" w:color="auto"/>
              <w:bottom w:val="single" w:sz="4" w:space="0" w:color="auto"/>
              <w:right w:val="single" w:sz="4" w:space="0" w:color="auto"/>
            </w:tcBorders>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bCs/>
                <w:sz w:val="24"/>
                <w:szCs w:val="24"/>
              </w:rPr>
              <w:t>Обеспечение первичных мер пожарной безопасности</w:t>
            </w:r>
          </w:p>
        </w:tc>
        <w:tc>
          <w:tcPr>
            <w:tcW w:w="550" w:type="pct"/>
            <w:vMerge w:val="restart"/>
            <w:tcBorders>
              <w:left w:val="single" w:sz="4" w:space="0" w:color="auto"/>
            </w:tcBorders>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Администрация округа,</w:t>
            </w:r>
          </w:p>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Управление имущественных отношений администрации округа</w:t>
            </w: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617,8</w:t>
            </w:r>
          </w:p>
        </w:tc>
        <w:tc>
          <w:tcPr>
            <w:tcW w:w="282"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1588</w:t>
            </w:r>
            <w:r w:rsidRPr="00BC41CE">
              <w:rPr>
                <w:rFonts w:ascii="Times New Roman" w:hAnsi="Times New Roman" w:cs="Times New Roman"/>
                <w:sz w:val="24"/>
                <w:szCs w:val="24"/>
              </w:rPr>
              <w:t>,0</w:t>
            </w:r>
          </w:p>
        </w:tc>
        <w:tc>
          <w:tcPr>
            <w:tcW w:w="282" w:type="pct"/>
          </w:tcPr>
          <w:p w:rsidR="00905AA2" w:rsidRPr="00BC41CE" w:rsidRDefault="00905AA2" w:rsidP="00905AA2">
            <w:pPr>
              <w:spacing w:after="0" w:line="240" w:lineRule="auto"/>
              <w:jc w:val="center"/>
              <w:rPr>
                <w:rFonts w:ascii="Times New Roman" w:hAnsi="Times New Roman" w:cs="Times New Roman"/>
                <w:sz w:val="24"/>
                <w:szCs w:val="24"/>
              </w:rPr>
            </w:pPr>
            <w:r w:rsidRPr="00FB44DB">
              <w:rPr>
                <w:rFonts w:ascii="Times New Roman" w:hAnsi="Times New Roman" w:cs="Times New Roman"/>
                <w:sz w:val="24"/>
                <w:szCs w:val="24"/>
              </w:rPr>
              <w:t>992.</w:t>
            </w:r>
            <w:r>
              <w:rPr>
                <w:rFonts w:ascii="Times New Roman" w:hAnsi="Times New Roman" w:cs="Times New Roman"/>
                <w:sz w:val="24"/>
                <w:szCs w:val="24"/>
                <w:lang w:val="en-US"/>
              </w:rPr>
              <w:t>5</w:t>
            </w:r>
            <w:r w:rsidRPr="00BC41CE">
              <w:rPr>
                <w:rFonts w:ascii="Times New Roman" w:hAnsi="Times New Roman" w:cs="Times New Roman"/>
                <w:sz w:val="24"/>
                <w:szCs w:val="24"/>
              </w:rPr>
              <w:t>,0</w:t>
            </w:r>
          </w:p>
        </w:tc>
        <w:tc>
          <w:tcPr>
            <w:tcW w:w="238" w:type="pct"/>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905AA2" w:rsidRPr="00EB5C20" w:rsidRDefault="00905AA2" w:rsidP="00905AA2">
            <w:pPr>
              <w:spacing w:after="0" w:line="240" w:lineRule="auto"/>
              <w:jc w:val="center"/>
              <w:rPr>
                <w:rFonts w:ascii="Times New Roman" w:hAnsi="Times New Roman" w:cs="Times New Roman"/>
                <w:bCs/>
                <w:sz w:val="24"/>
                <w:szCs w:val="24"/>
                <w:lang w:val="en-US"/>
              </w:rPr>
            </w:pPr>
            <w:r w:rsidRPr="00EB5C20">
              <w:rPr>
                <w:rFonts w:ascii="Times New Roman" w:hAnsi="Times New Roman" w:cs="Times New Roman"/>
                <w:bCs/>
                <w:sz w:val="24"/>
                <w:szCs w:val="24"/>
                <w:lang w:val="en-US"/>
              </w:rPr>
              <w:t>3198</w:t>
            </w:r>
            <w:r w:rsidRPr="00EB5C20">
              <w:rPr>
                <w:rFonts w:ascii="Times New Roman" w:hAnsi="Times New Roman" w:cs="Times New Roman"/>
                <w:bCs/>
                <w:sz w:val="24"/>
                <w:szCs w:val="24"/>
              </w:rPr>
              <w:t>,</w:t>
            </w:r>
            <w:r w:rsidRPr="00EB5C20">
              <w:rPr>
                <w:rFonts w:ascii="Times New Roman" w:hAnsi="Times New Roman" w:cs="Times New Roman"/>
                <w:bCs/>
                <w:sz w:val="24"/>
                <w:szCs w:val="24"/>
                <w:lang w:val="en-US"/>
              </w:rPr>
              <w:t>3</w:t>
            </w:r>
          </w:p>
        </w:tc>
      </w:tr>
      <w:tr w:rsidR="00905AA2" w:rsidRPr="00EB5C20" w:rsidTr="00905AA2">
        <w:tc>
          <w:tcPr>
            <w:tcW w:w="196" w:type="pct"/>
            <w:vMerge/>
            <w:tcBorders>
              <w:right w:val="single" w:sz="4" w:space="0" w:color="auto"/>
            </w:tcBorders>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Borders>
              <w:left w:val="single" w:sz="4" w:space="0" w:color="auto"/>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617,8</w:t>
            </w:r>
          </w:p>
        </w:tc>
        <w:tc>
          <w:tcPr>
            <w:tcW w:w="282" w:type="pct"/>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Borders>
              <w:top w:val="single" w:sz="4" w:space="0" w:color="auto"/>
              <w:left w:val="single" w:sz="4" w:space="0" w:color="auto"/>
              <w:bottom w:val="single" w:sz="4" w:space="0" w:color="auto"/>
              <w:right w:val="single" w:sz="4" w:space="0" w:color="auto"/>
            </w:tcBorders>
          </w:tcPr>
          <w:p w:rsidR="00905AA2" w:rsidRPr="00FB44DB" w:rsidRDefault="00905AA2" w:rsidP="00905AA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0</w:t>
            </w:r>
          </w:p>
        </w:tc>
        <w:tc>
          <w:tcPr>
            <w:tcW w:w="282" w:type="pct"/>
          </w:tcPr>
          <w:p w:rsidR="00905AA2" w:rsidRPr="00FB44DB" w:rsidRDefault="00905AA2" w:rsidP="00905AA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0</w:t>
            </w:r>
          </w:p>
        </w:tc>
        <w:tc>
          <w:tcPr>
            <w:tcW w:w="238" w:type="pct"/>
          </w:tcPr>
          <w:p w:rsidR="00905AA2" w:rsidRPr="00BC41CE" w:rsidRDefault="00905AA2" w:rsidP="00905A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905AA2" w:rsidRPr="00EB5C20" w:rsidRDefault="00905AA2" w:rsidP="00905AA2">
            <w:pPr>
              <w:spacing w:after="0" w:line="240" w:lineRule="auto"/>
              <w:jc w:val="center"/>
              <w:rPr>
                <w:rFonts w:ascii="Times New Roman" w:hAnsi="Times New Roman" w:cs="Times New Roman"/>
                <w:bCs/>
                <w:sz w:val="24"/>
                <w:szCs w:val="24"/>
              </w:rPr>
            </w:pPr>
            <w:r w:rsidRPr="00EB5C20">
              <w:rPr>
                <w:rFonts w:ascii="Times New Roman" w:hAnsi="Times New Roman" w:cs="Times New Roman"/>
                <w:bCs/>
                <w:sz w:val="24"/>
                <w:szCs w:val="24"/>
              </w:rPr>
              <w:t>617,8</w:t>
            </w:r>
          </w:p>
        </w:tc>
      </w:tr>
      <w:tr w:rsidR="00905AA2" w:rsidRPr="00EB5C20" w:rsidTr="00905AA2">
        <w:tc>
          <w:tcPr>
            <w:tcW w:w="196" w:type="pct"/>
            <w:vMerge/>
            <w:tcBorders>
              <w:right w:val="single" w:sz="4" w:space="0" w:color="auto"/>
            </w:tcBorders>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Borders>
              <w:left w:val="single" w:sz="4" w:space="0" w:color="auto"/>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329"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05AA2" w:rsidRPr="00EB5C20"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EB5C20">
              <w:rPr>
                <w:rFonts w:ascii="Times New Roman" w:eastAsia="Times New Roman" w:hAnsi="Times New Roman" w:cs="Times New Roman"/>
                <w:sz w:val="24"/>
                <w:szCs w:val="24"/>
              </w:rPr>
              <w:t>0,0</w:t>
            </w:r>
          </w:p>
        </w:tc>
      </w:tr>
      <w:tr w:rsidR="00905AA2" w:rsidRPr="00EB5C20" w:rsidTr="00905AA2">
        <w:tc>
          <w:tcPr>
            <w:tcW w:w="196" w:type="pct"/>
            <w:vMerge/>
            <w:tcBorders>
              <w:right w:val="single" w:sz="4" w:space="0" w:color="auto"/>
            </w:tcBorders>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Borders>
              <w:left w:val="single" w:sz="4" w:space="0" w:color="auto"/>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329"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05AA2" w:rsidRPr="00BC41CE" w:rsidRDefault="00905AA2" w:rsidP="00905AA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1588</w:t>
            </w:r>
            <w:r w:rsidRPr="00BC41CE">
              <w:rPr>
                <w:rFonts w:ascii="Times New Roman" w:hAnsi="Times New Roman" w:cs="Times New Roman"/>
                <w:sz w:val="24"/>
                <w:szCs w:val="24"/>
              </w:rPr>
              <w:t>,0</w:t>
            </w:r>
          </w:p>
        </w:tc>
        <w:tc>
          <w:tcPr>
            <w:tcW w:w="282" w:type="pct"/>
          </w:tcPr>
          <w:p w:rsidR="00905AA2" w:rsidRPr="00BC41CE" w:rsidRDefault="00905AA2" w:rsidP="00905AA2">
            <w:pPr>
              <w:spacing w:after="0" w:line="240" w:lineRule="auto"/>
              <w:jc w:val="center"/>
              <w:rPr>
                <w:rFonts w:ascii="Times New Roman" w:hAnsi="Times New Roman" w:cs="Times New Roman"/>
                <w:sz w:val="24"/>
                <w:szCs w:val="24"/>
              </w:rPr>
            </w:pPr>
            <w:r w:rsidRPr="00FB44DB">
              <w:rPr>
                <w:rFonts w:ascii="Times New Roman" w:hAnsi="Times New Roman" w:cs="Times New Roman"/>
                <w:sz w:val="24"/>
                <w:szCs w:val="24"/>
              </w:rPr>
              <w:t>992.</w:t>
            </w:r>
            <w:r>
              <w:rPr>
                <w:rFonts w:ascii="Times New Roman" w:hAnsi="Times New Roman" w:cs="Times New Roman"/>
                <w:sz w:val="24"/>
                <w:szCs w:val="24"/>
                <w:lang w:val="en-US"/>
              </w:rPr>
              <w:t>5</w:t>
            </w:r>
            <w:r w:rsidRPr="00BC41CE">
              <w:rPr>
                <w:rFonts w:ascii="Times New Roman" w:hAnsi="Times New Roman" w:cs="Times New Roman"/>
                <w:sz w:val="24"/>
                <w:szCs w:val="24"/>
              </w:rPr>
              <w:t>,0</w:t>
            </w:r>
          </w:p>
        </w:tc>
        <w:tc>
          <w:tcPr>
            <w:tcW w:w="238" w:type="pct"/>
          </w:tcPr>
          <w:p w:rsidR="00905AA2" w:rsidRPr="00BC41CE" w:rsidRDefault="00905AA2" w:rsidP="00905AA2">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Pr>
          <w:p w:rsidR="00905AA2" w:rsidRPr="00EB5C20"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EB5C20">
              <w:rPr>
                <w:rFonts w:ascii="Times New Roman" w:eastAsia="Times New Roman" w:hAnsi="Times New Roman" w:cs="Times New Roman"/>
                <w:sz w:val="24"/>
                <w:szCs w:val="24"/>
              </w:rPr>
              <w:t>2580,5</w:t>
            </w:r>
          </w:p>
        </w:tc>
      </w:tr>
      <w:tr w:rsidR="00905AA2" w:rsidRPr="00EB5C20" w:rsidTr="00905AA2">
        <w:tc>
          <w:tcPr>
            <w:tcW w:w="196" w:type="pct"/>
            <w:vMerge/>
            <w:tcBorders>
              <w:right w:val="single" w:sz="4" w:space="0" w:color="auto"/>
            </w:tcBorders>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46" w:type="pct"/>
            <w:vMerge/>
            <w:tcBorders>
              <w:top w:val="single" w:sz="4" w:space="0" w:color="auto"/>
              <w:left w:val="single" w:sz="4" w:space="0" w:color="auto"/>
              <w:bottom w:val="single" w:sz="4" w:space="0" w:color="auto"/>
              <w:right w:val="single" w:sz="4" w:space="0" w:color="auto"/>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550" w:type="pct"/>
            <w:vMerge/>
            <w:tcBorders>
              <w:left w:val="single" w:sz="4" w:space="0" w:color="auto"/>
            </w:tcBorders>
          </w:tcPr>
          <w:p w:rsidR="00905AA2" w:rsidRPr="00BC41CE" w:rsidRDefault="00905AA2" w:rsidP="00905AA2">
            <w:pPr>
              <w:spacing w:after="0" w:line="240" w:lineRule="auto"/>
              <w:rPr>
                <w:rFonts w:ascii="Times New Roman" w:eastAsia="Times New Roman" w:hAnsi="Times New Roman" w:cs="Times New Roman"/>
                <w:sz w:val="24"/>
                <w:szCs w:val="24"/>
              </w:rPr>
            </w:pPr>
          </w:p>
        </w:tc>
        <w:tc>
          <w:tcPr>
            <w:tcW w:w="1243" w:type="pct"/>
          </w:tcPr>
          <w:p w:rsidR="00905AA2" w:rsidRPr="00BC41CE" w:rsidRDefault="00905AA2" w:rsidP="00905AA2">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905AA2" w:rsidRPr="00BC41CE"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905AA2" w:rsidRPr="00EB5C20" w:rsidRDefault="00905AA2"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EB5C20">
              <w:rPr>
                <w:rFonts w:ascii="Times New Roman" w:eastAsia="Times New Roman" w:hAnsi="Times New Roman" w:cs="Times New Roman"/>
                <w:sz w:val="24"/>
                <w:szCs w:val="24"/>
              </w:rPr>
              <w:t>0,0</w:t>
            </w:r>
          </w:p>
        </w:tc>
      </w:tr>
    </w:tbl>
    <w:p w:rsidR="00905AA2" w:rsidRDefault="00905AA2" w:rsidP="009622CE">
      <w:pPr>
        <w:pStyle w:val="ConsPlusNormal"/>
        <w:ind w:left="360" w:firstLine="0"/>
        <w:jc w:val="center"/>
        <w:rPr>
          <w:rFonts w:ascii="Times New Roman" w:hAnsi="Times New Roman" w:cs="Times New Roman"/>
          <w:b/>
          <w:bCs/>
          <w:sz w:val="24"/>
          <w:szCs w:val="24"/>
        </w:rPr>
      </w:pPr>
    </w:p>
    <w:p w:rsidR="00905AA2" w:rsidRDefault="00905AA2" w:rsidP="009622CE">
      <w:pPr>
        <w:pStyle w:val="ConsPlusNormal"/>
        <w:ind w:left="360" w:firstLine="0"/>
        <w:jc w:val="center"/>
        <w:rPr>
          <w:rFonts w:ascii="Times New Roman" w:hAnsi="Times New Roman" w:cs="Times New Roman"/>
          <w:b/>
          <w:bCs/>
          <w:sz w:val="24"/>
          <w:szCs w:val="24"/>
        </w:rPr>
      </w:pPr>
    </w:p>
    <w:p w:rsidR="00905AA2" w:rsidRDefault="00905AA2" w:rsidP="009622CE">
      <w:pPr>
        <w:pStyle w:val="ConsPlusNormal"/>
        <w:ind w:left="360" w:firstLine="0"/>
        <w:jc w:val="center"/>
        <w:rPr>
          <w:rFonts w:ascii="Times New Roman" w:hAnsi="Times New Roman" w:cs="Times New Roman"/>
          <w:b/>
          <w:bCs/>
          <w:sz w:val="24"/>
          <w:szCs w:val="24"/>
        </w:rPr>
      </w:pPr>
    </w:p>
    <w:p w:rsidR="001B5950" w:rsidRPr="00BC41CE" w:rsidRDefault="001B5950" w:rsidP="001B5950">
      <w:pPr>
        <w:pStyle w:val="ConsPlusNormal"/>
        <w:ind w:left="786" w:firstLine="0"/>
        <w:jc w:val="both"/>
        <w:rPr>
          <w:rFonts w:ascii="Times New Roman" w:hAnsi="Times New Roman" w:cs="Times New Roman"/>
          <w:sz w:val="22"/>
          <w:szCs w:val="22"/>
          <w:vertAlign w:val="superscript"/>
        </w:rPr>
      </w:pPr>
    </w:p>
    <w:p w:rsidR="009622CE" w:rsidRPr="00BC41CE" w:rsidRDefault="009622CE" w:rsidP="009622CE">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 xml:space="preserve">1 </w:t>
      </w:r>
      <w:r w:rsidRPr="00BC41CE">
        <w:rPr>
          <w:rFonts w:ascii="Times New Roman" w:hAnsi="Times New Roman" w:cs="Times New Roman"/>
          <w:sz w:val="22"/>
          <w:szCs w:val="22"/>
        </w:rPr>
        <w:t>Указываются конкретные годы периода реализации муниципальной программы (подпрограммы муниципальной программы).</w:t>
      </w:r>
    </w:p>
    <w:p w:rsidR="009622CE" w:rsidRPr="00BC41CE" w:rsidRDefault="009622CE" w:rsidP="009622CE">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2</w:t>
      </w:r>
      <w:r w:rsidRPr="00BC41CE">
        <w:rPr>
          <w:rFonts w:ascii="Times New Roman" w:hAnsi="Times New Roman" w:cs="Times New Roman"/>
          <w:sz w:val="22"/>
          <w:szCs w:val="22"/>
        </w:rPr>
        <w:t xml:space="preserve"> Указываются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9622CE" w:rsidRPr="00BC41CE" w:rsidRDefault="009622CE" w:rsidP="009622CE">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 xml:space="preserve">3 </w:t>
      </w:r>
      <w:r w:rsidRPr="00BC41CE">
        <w:rPr>
          <w:rFonts w:ascii="Times New Roman" w:hAnsi="Times New Roman" w:cs="Times New Roman"/>
          <w:sz w:val="22"/>
          <w:szCs w:val="22"/>
        </w:rPr>
        <w:t>Указываются при условии подтверждения поступления указанных средств.</w:t>
      </w:r>
    </w:p>
    <w:p w:rsidR="009622CE" w:rsidRPr="00BC41CE" w:rsidRDefault="009622CE" w:rsidP="009622CE">
      <w:pPr>
        <w:pStyle w:val="afd"/>
        <w:ind w:left="786"/>
        <w:jc w:val="both"/>
        <w:rPr>
          <w:sz w:val="26"/>
        </w:rPr>
      </w:pPr>
      <w:r w:rsidRPr="00BC41CE">
        <w:rPr>
          <w:vertAlign w:val="superscript"/>
        </w:rPr>
        <w:t xml:space="preserve">4 </w:t>
      </w:r>
      <w:r w:rsidRPr="00BC41CE">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9622CE" w:rsidRDefault="009622CE" w:rsidP="009622CE">
      <w:pPr>
        <w:spacing w:after="0" w:line="240" w:lineRule="auto"/>
      </w:pPr>
    </w:p>
    <w:p w:rsidR="009622CE" w:rsidRPr="00BC41CE" w:rsidRDefault="009622CE" w:rsidP="009622CE">
      <w:pPr>
        <w:pStyle w:val="ConsPlusNormal"/>
        <w:ind w:left="360" w:firstLine="0"/>
        <w:jc w:val="center"/>
        <w:rPr>
          <w:rFonts w:ascii="Times New Roman" w:hAnsi="Times New Roman" w:cs="Times New Roman"/>
          <w:b/>
          <w:bCs/>
          <w:sz w:val="24"/>
          <w:szCs w:val="24"/>
        </w:rPr>
      </w:pPr>
      <w:r>
        <w:rPr>
          <w:rFonts w:ascii="Times New Roman" w:hAnsi="Times New Roman" w:cs="Times New Roman"/>
          <w:bCs/>
          <w:sz w:val="26"/>
          <w:szCs w:val="26"/>
        </w:rPr>
        <w:t xml:space="preserve">                                                                                                </w:t>
      </w:r>
    </w:p>
    <w:p w:rsidR="00CA3CB6" w:rsidRPr="00BC41CE" w:rsidRDefault="00CA3CB6" w:rsidP="00CA3CB6">
      <w:pPr>
        <w:pStyle w:val="ConsPlusNormal"/>
        <w:ind w:left="720" w:firstLine="0"/>
        <w:jc w:val="both"/>
        <w:rPr>
          <w:rFonts w:ascii="Times New Roman" w:hAnsi="Times New Roman" w:cs="Times New Roman"/>
          <w:sz w:val="24"/>
          <w:szCs w:val="24"/>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F36F3F">
      <w:pPr>
        <w:pStyle w:val="ConsPlusTitle"/>
        <w:jc w:val="center"/>
        <w:rPr>
          <w:b w:val="0"/>
          <w:sz w:val="26"/>
          <w:szCs w:val="26"/>
        </w:rPr>
      </w:pPr>
      <w:r>
        <w:rPr>
          <w:b w:val="0"/>
          <w:sz w:val="26"/>
          <w:szCs w:val="26"/>
        </w:rPr>
        <w:t xml:space="preserve">                                                                                       </w:t>
      </w:r>
      <w:r w:rsidR="00000BE9">
        <w:rPr>
          <w:b w:val="0"/>
          <w:sz w:val="26"/>
          <w:szCs w:val="26"/>
        </w:rPr>
        <w:t xml:space="preserve">      </w:t>
      </w:r>
      <w:r>
        <w:rPr>
          <w:b w:val="0"/>
          <w:sz w:val="26"/>
          <w:szCs w:val="26"/>
        </w:rPr>
        <w:t>Приложение 4</w:t>
      </w:r>
    </w:p>
    <w:p w:rsidR="00F36F3F" w:rsidRDefault="00F36F3F" w:rsidP="00F36F3F">
      <w:pPr>
        <w:pStyle w:val="ConsPlusTitle"/>
        <w:jc w:val="right"/>
        <w:rPr>
          <w:b w:val="0"/>
          <w:sz w:val="26"/>
          <w:szCs w:val="26"/>
        </w:rPr>
      </w:pPr>
      <w:r>
        <w:rPr>
          <w:b w:val="0"/>
          <w:sz w:val="26"/>
          <w:szCs w:val="26"/>
        </w:rPr>
        <w:t xml:space="preserve">                                                                                                        </w:t>
      </w:r>
      <w:r w:rsidR="00905AA2">
        <w:rPr>
          <w:b w:val="0"/>
          <w:sz w:val="26"/>
          <w:szCs w:val="26"/>
        </w:rPr>
        <w:t xml:space="preserve">                            </w:t>
      </w:r>
      <w:r>
        <w:rPr>
          <w:b w:val="0"/>
          <w:sz w:val="26"/>
          <w:szCs w:val="26"/>
        </w:rPr>
        <w:t xml:space="preserve">к постановлению администрации округа </w:t>
      </w:r>
    </w:p>
    <w:p w:rsidR="00F36F3F" w:rsidRDefault="00F36F3F" w:rsidP="00F36F3F">
      <w:pPr>
        <w:spacing w:after="0" w:line="240" w:lineRule="auto"/>
        <w:ind w:left="360"/>
        <w:jc w:val="center"/>
        <w:rPr>
          <w:rFonts w:ascii="Times New Roman" w:hAnsi="Times New Roman" w:cs="Times New Roman"/>
          <w:sz w:val="26"/>
          <w:szCs w:val="26"/>
        </w:rPr>
      </w:pPr>
      <w:r>
        <w:rPr>
          <w:rFonts w:ascii="Times New Roman" w:hAnsi="Times New Roman" w:cs="Times New Roman"/>
          <w:sz w:val="26"/>
          <w:szCs w:val="26"/>
        </w:rPr>
        <w:t xml:space="preserve">                                                                                                     </w:t>
      </w:r>
      <w:r w:rsidR="00000BE9">
        <w:rPr>
          <w:rFonts w:ascii="Times New Roman" w:hAnsi="Times New Roman" w:cs="Times New Roman"/>
          <w:sz w:val="26"/>
          <w:szCs w:val="26"/>
        </w:rPr>
        <w:t xml:space="preserve"> </w:t>
      </w:r>
      <w:r>
        <w:rPr>
          <w:rFonts w:ascii="Times New Roman" w:hAnsi="Times New Roman" w:cs="Times New Roman"/>
          <w:sz w:val="26"/>
          <w:szCs w:val="26"/>
        </w:rPr>
        <w:t>о</w:t>
      </w:r>
      <w:r w:rsidRPr="009149EE">
        <w:rPr>
          <w:rFonts w:ascii="Times New Roman" w:hAnsi="Times New Roman" w:cs="Times New Roman"/>
          <w:sz w:val="26"/>
          <w:szCs w:val="26"/>
        </w:rPr>
        <w:t xml:space="preserve">т </w:t>
      </w:r>
      <w:r>
        <w:rPr>
          <w:rFonts w:ascii="Times New Roman" w:hAnsi="Times New Roman" w:cs="Times New Roman"/>
          <w:sz w:val="26"/>
          <w:szCs w:val="26"/>
        </w:rPr>
        <w:t>03.09.2024</w:t>
      </w:r>
      <w:r w:rsidRPr="009149EE">
        <w:rPr>
          <w:rFonts w:ascii="Times New Roman" w:hAnsi="Times New Roman" w:cs="Times New Roman"/>
          <w:sz w:val="26"/>
          <w:szCs w:val="26"/>
        </w:rPr>
        <w:t xml:space="preserve">  №</w:t>
      </w:r>
      <w:r>
        <w:rPr>
          <w:rFonts w:ascii="Times New Roman" w:hAnsi="Times New Roman" w:cs="Times New Roman"/>
          <w:sz w:val="26"/>
          <w:szCs w:val="26"/>
        </w:rPr>
        <w:t xml:space="preserve"> 1419</w:t>
      </w:r>
    </w:p>
    <w:p w:rsidR="00F36F3F" w:rsidRPr="009149EE" w:rsidRDefault="00F36F3F" w:rsidP="00F36F3F">
      <w:pPr>
        <w:spacing w:after="0" w:line="240" w:lineRule="auto"/>
        <w:ind w:left="360"/>
        <w:jc w:val="center"/>
        <w:rPr>
          <w:rFonts w:ascii="Times New Roman" w:hAnsi="Times New Roman" w:cs="Times New Roman"/>
          <w:bCs/>
          <w:sz w:val="26"/>
          <w:szCs w:val="26"/>
        </w:rPr>
      </w:pPr>
    </w:p>
    <w:p w:rsidR="00F36F3F" w:rsidRDefault="00F36F3F" w:rsidP="00F36F3F">
      <w:pPr>
        <w:spacing w:after="0" w:line="240" w:lineRule="auto"/>
        <w:ind w:left="360"/>
        <w:jc w:val="center"/>
        <w:rPr>
          <w:rFonts w:ascii="Times New Roman" w:hAnsi="Times New Roman" w:cs="Times New Roman"/>
          <w:bCs/>
          <w:sz w:val="26"/>
          <w:szCs w:val="26"/>
        </w:rPr>
      </w:pPr>
      <w:r>
        <w:rPr>
          <w:rFonts w:ascii="Times New Roman" w:hAnsi="Times New Roman" w:cs="Times New Roman"/>
          <w:bCs/>
          <w:sz w:val="26"/>
          <w:szCs w:val="26"/>
        </w:rPr>
        <w:t xml:space="preserve">                                                                                                                                                                        « Приложение 5</w:t>
      </w:r>
    </w:p>
    <w:p w:rsidR="00F36F3F" w:rsidRDefault="00F36F3F" w:rsidP="00F36F3F">
      <w:pPr>
        <w:spacing w:after="0" w:line="240" w:lineRule="auto"/>
        <w:ind w:left="360"/>
        <w:jc w:val="center"/>
        <w:rPr>
          <w:rFonts w:ascii="Times New Roman" w:hAnsi="Times New Roman" w:cs="Times New Roman"/>
          <w:bCs/>
          <w:sz w:val="26"/>
          <w:szCs w:val="26"/>
        </w:rPr>
      </w:pPr>
      <w:r>
        <w:rPr>
          <w:rFonts w:ascii="Times New Roman" w:hAnsi="Times New Roman" w:cs="Times New Roman"/>
          <w:bCs/>
          <w:sz w:val="26"/>
          <w:szCs w:val="26"/>
        </w:rPr>
        <w:t xml:space="preserve">                                                                                                                                                                            к подпрограмме 1»</w:t>
      </w:r>
    </w:p>
    <w:p w:rsidR="00F36F3F" w:rsidRPr="00BC41CE" w:rsidRDefault="00F36F3F" w:rsidP="00F36F3F">
      <w:pPr>
        <w:spacing w:after="0" w:line="240" w:lineRule="auto"/>
        <w:ind w:left="360"/>
        <w:jc w:val="right"/>
        <w:rPr>
          <w:bCs/>
          <w:sz w:val="26"/>
          <w:szCs w:val="26"/>
        </w:rPr>
      </w:pPr>
    </w:p>
    <w:p w:rsidR="00F36F3F" w:rsidRDefault="00F36F3F" w:rsidP="00F36F3F">
      <w:pPr>
        <w:pStyle w:val="afd"/>
        <w:widowControl w:val="0"/>
        <w:autoSpaceDE w:val="0"/>
        <w:autoSpaceDN w:val="0"/>
        <w:ind w:left="1211"/>
        <w:jc w:val="center"/>
        <w:rPr>
          <w:b/>
          <w:bCs/>
          <w:sz w:val="24"/>
          <w:szCs w:val="24"/>
        </w:rPr>
      </w:pPr>
      <w:r w:rsidRPr="009B09DF">
        <w:rPr>
          <w:b/>
          <w:bCs/>
          <w:sz w:val="24"/>
          <w:szCs w:val="24"/>
        </w:rPr>
        <w:t xml:space="preserve">Прогнозная (справочная) оценка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 на реализацию целей муниципальной программы (подпрограммы </w:t>
      </w:r>
      <w:r>
        <w:rPr>
          <w:b/>
          <w:bCs/>
          <w:sz w:val="24"/>
          <w:szCs w:val="24"/>
        </w:rPr>
        <w:t>1</w:t>
      </w:r>
      <w:r w:rsidRPr="009B09DF">
        <w:rPr>
          <w:b/>
          <w:bCs/>
          <w:sz w:val="24"/>
          <w:szCs w:val="24"/>
        </w:rPr>
        <w:t xml:space="preserve"> муниципальной программы)</w:t>
      </w:r>
    </w:p>
    <w:p w:rsidR="00F36F3F" w:rsidRPr="009B09DF" w:rsidRDefault="00F36F3F" w:rsidP="00F36F3F">
      <w:pPr>
        <w:pStyle w:val="afd"/>
        <w:widowControl w:val="0"/>
        <w:autoSpaceDE w:val="0"/>
        <w:autoSpaceDN w:val="0"/>
        <w:ind w:left="1211"/>
        <w:jc w:val="cente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31"/>
        <w:gridCol w:w="5985"/>
        <w:gridCol w:w="1311"/>
        <w:gridCol w:w="6"/>
        <w:gridCol w:w="1305"/>
        <w:gridCol w:w="1311"/>
        <w:gridCol w:w="1311"/>
        <w:gridCol w:w="1317"/>
        <w:gridCol w:w="1317"/>
      </w:tblGrid>
      <w:tr w:rsidR="00F36F3F" w:rsidRPr="009B09DF" w:rsidTr="00905AA2">
        <w:trPr>
          <w:trHeight w:val="247"/>
        </w:trPr>
        <w:tc>
          <w:tcPr>
            <w:tcW w:w="283" w:type="pct"/>
            <w:vMerge w:val="restar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w:t>
            </w:r>
          </w:p>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п/п</w:t>
            </w:r>
          </w:p>
        </w:tc>
        <w:tc>
          <w:tcPr>
            <w:tcW w:w="2037" w:type="pct"/>
            <w:vMerge w:val="restar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Источник финансового обеспечения</w:t>
            </w:r>
          </w:p>
        </w:tc>
        <w:tc>
          <w:tcPr>
            <w:tcW w:w="448" w:type="pct"/>
            <w:gridSpan w:val="2"/>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p>
        </w:tc>
        <w:tc>
          <w:tcPr>
            <w:tcW w:w="2233" w:type="pct"/>
            <w:gridSpan w:val="5"/>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Оценка расходов (тыс. руб.)</w:t>
            </w:r>
          </w:p>
        </w:tc>
      </w:tr>
      <w:tr w:rsidR="00F36F3F" w:rsidRPr="009B09DF" w:rsidTr="00905AA2">
        <w:tc>
          <w:tcPr>
            <w:tcW w:w="283" w:type="pct"/>
            <w:vMerge/>
          </w:tcPr>
          <w:p w:rsidR="00F36F3F" w:rsidRPr="009B09DF" w:rsidRDefault="00F36F3F" w:rsidP="00905AA2">
            <w:pPr>
              <w:spacing w:after="0" w:line="240" w:lineRule="auto"/>
              <w:rPr>
                <w:rFonts w:ascii="Times New Roman" w:eastAsia="Times New Roman" w:hAnsi="Times New Roman" w:cs="Times New Roman"/>
                <w:sz w:val="24"/>
                <w:szCs w:val="24"/>
              </w:rPr>
            </w:pPr>
          </w:p>
        </w:tc>
        <w:tc>
          <w:tcPr>
            <w:tcW w:w="2037" w:type="pct"/>
            <w:vMerge/>
          </w:tcPr>
          <w:p w:rsidR="00F36F3F" w:rsidRPr="009B09DF" w:rsidRDefault="00F36F3F" w:rsidP="00905AA2">
            <w:pPr>
              <w:spacing w:after="0" w:line="240" w:lineRule="auto"/>
              <w:rPr>
                <w:rFonts w:ascii="Times New Roman" w:eastAsia="Times New Roman" w:hAnsi="Times New Roman" w:cs="Times New Roman"/>
                <w:sz w:val="24"/>
                <w:szCs w:val="24"/>
              </w:rPr>
            </w:pP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6"/>
                <w:szCs w:val="26"/>
              </w:rPr>
            </w:pPr>
            <w:r w:rsidRPr="009B09DF">
              <w:rPr>
                <w:rFonts w:ascii="Times New Roman" w:eastAsia="Times New Roman" w:hAnsi="Times New Roman" w:cs="Times New Roman"/>
                <w:sz w:val="26"/>
                <w:szCs w:val="26"/>
                <w:lang w:val="en-US"/>
              </w:rPr>
              <w:t>2023</w:t>
            </w:r>
          </w:p>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6"/>
                <w:szCs w:val="26"/>
              </w:rPr>
              <w:t xml:space="preserve">год </w:t>
            </w:r>
            <w:r w:rsidRPr="009B09DF">
              <w:rPr>
                <w:rFonts w:ascii="Times New Roman" w:eastAsia="Times New Roman" w:hAnsi="Times New Roman" w:cs="Times New Roman"/>
                <w:sz w:val="26"/>
                <w:szCs w:val="26"/>
                <w:lang w:val="en-US"/>
              </w:rPr>
              <w:t>***</w:t>
            </w:r>
          </w:p>
        </w:tc>
        <w:tc>
          <w:tcPr>
            <w:tcW w:w="446" w:type="pct"/>
            <w:gridSpan w:val="2"/>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2024  год</w:t>
            </w:r>
            <w:r w:rsidRPr="009B09DF">
              <w:rPr>
                <w:rFonts w:ascii="Times New Roman" w:eastAsia="Times New Roman" w:hAnsi="Times New Roman" w:cs="Times New Roman"/>
                <w:sz w:val="26"/>
                <w:szCs w:val="26"/>
                <w:lang w:val="en-US"/>
              </w:rPr>
              <w:t>***</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2025 год</w:t>
            </w:r>
            <w:r w:rsidRPr="009B09DF">
              <w:rPr>
                <w:rFonts w:ascii="Times New Roman" w:eastAsia="Times New Roman" w:hAnsi="Times New Roman" w:cs="Times New Roman"/>
                <w:sz w:val="26"/>
                <w:szCs w:val="26"/>
                <w:lang w:val="en-US"/>
              </w:rPr>
              <w:t>***</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6"/>
                <w:szCs w:val="26"/>
              </w:rPr>
            </w:pPr>
            <w:r w:rsidRPr="009B09DF">
              <w:rPr>
                <w:rFonts w:ascii="Times New Roman" w:eastAsia="Times New Roman" w:hAnsi="Times New Roman" w:cs="Times New Roman"/>
                <w:sz w:val="26"/>
                <w:szCs w:val="26"/>
              </w:rPr>
              <w:t>2026</w:t>
            </w:r>
          </w:p>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6"/>
                <w:szCs w:val="26"/>
              </w:rPr>
              <w:t>год</w:t>
            </w:r>
            <w:r w:rsidRPr="009B09DF">
              <w:rPr>
                <w:rFonts w:ascii="Times New Roman" w:eastAsia="Times New Roman" w:hAnsi="Times New Roman" w:cs="Times New Roman"/>
                <w:sz w:val="26"/>
                <w:szCs w:val="26"/>
                <w:lang w:val="en-US"/>
              </w:rPr>
              <w:t xml:space="preserve"> ***</w:t>
            </w:r>
          </w:p>
        </w:tc>
        <w:tc>
          <w:tcPr>
            <w:tcW w:w="448"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6"/>
                <w:szCs w:val="26"/>
              </w:rPr>
            </w:pPr>
            <w:r w:rsidRPr="009B09DF">
              <w:rPr>
                <w:rFonts w:ascii="Times New Roman" w:eastAsia="Times New Roman" w:hAnsi="Times New Roman" w:cs="Times New Roman"/>
                <w:sz w:val="26"/>
                <w:szCs w:val="26"/>
              </w:rPr>
              <w:t>2026</w:t>
            </w:r>
          </w:p>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6"/>
                <w:szCs w:val="26"/>
              </w:rPr>
              <w:t>год</w:t>
            </w:r>
            <w:r w:rsidRPr="009B09DF">
              <w:rPr>
                <w:rFonts w:ascii="Times New Roman" w:eastAsia="Times New Roman" w:hAnsi="Times New Roman" w:cs="Times New Roman"/>
                <w:sz w:val="26"/>
                <w:szCs w:val="26"/>
                <w:lang w:val="en-US"/>
              </w:rPr>
              <w:t xml:space="preserve"> ***</w:t>
            </w:r>
          </w:p>
        </w:tc>
        <w:tc>
          <w:tcPr>
            <w:tcW w:w="448"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всего</w:t>
            </w:r>
          </w:p>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за 2023-2027 годы</w:t>
            </w:r>
          </w:p>
        </w:tc>
      </w:tr>
      <w:tr w:rsidR="00F36F3F" w:rsidRPr="009B09DF" w:rsidTr="00905AA2">
        <w:tc>
          <w:tcPr>
            <w:tcW w:w="283"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1</w:t>
            </w:r>
          </w:p>
        </w:tc>
        <w:tc>
          <w:tcPr>
            <w:tcW w:w="2037"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2</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3</w:t>
            </w:r>
          </w:p>
        </w:tc>
        <w:tc>
          <w:tcPr>
            <w:tcW w:w="446" w:type="pct"/>
            <w:gridSpan w:val="2"/>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4</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5</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6</w:t>
            </w:r>
          </w:p>
        </w:tc>
        <w:tc>
          <w:tcPr>
            <w:tcW w:w="448"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7</w:t>
            </w:r>
          </w:p>
        </w:tc>
        <w:tc>
          <w:tcPr>
            <w:tcW w:w="448"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8</w:t>
            </w:r>
          </w:p>
        </w:tc>
      </w:tr>
      <w:tr w:rsidR="00F36F3F" w:rsidRPr="009B09DF" w:rsidTr="00905AA2">
        <w:tc>
          <w:tcPr>
            <w:tcW w:w="283" w:type="pct"/>
          </w:tcPr>
          <w:p w:rsidR="00F36F3F" w:rsidRPr="009B09DF" w:rsidRDefault="00F36F3F" w:rsidP="00905AA2">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1.</w:t>
            </w:r>
          </w:p>
        </w:tc>
        <w:tc>
          <w:tcPr>
            <w:tcW w:w="2037" w:type="pct"/>
          </w:tcPr>
          <w:p w:rsidR="00F36F3F" w:rsidRPr="009B09DF" w:rsidRDefault="00F36F3F" w:rsidP="00905AA2">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Всего</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gridSpan w:val="2"/>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1588,0</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992,5</w:t>
            </w:r>
          </w:p>
        </w:tc>
        <w:tc>
          <w:tcPr>
            <w:tcW w:w="448"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2580,5</w:t>
            </w:r>
          </w:p>
        </w:tc>
      </w:tr>
      <w:tr w:rsidR="00F36F3F" w:rsidRPr="009B09DF" w:rsidTr="00905AA2">
        <w:tc>
          <w:tcPr>
            <w:tcW w:w="283" w:type="pct"/>
          </w:tcPr>
          <w:p w:rsidR="00F36F3F" w:rsidRPr="009B09DF" w:rsidRDefault="00F36F3F" w:rsidP="00905AA2">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lastRenderedPageBreak/>
              <w:t>2.</w:t>
            </w:r>
          </w:p>
        </w:tc>
        <w:tc>
          <w:tcPr>
            <w:tcW w:w="2037" w:type="pct"/>
          </w:tcPr>
          <w:p w:rsidR="00F36F3F" w:rsidRPr="009B09DF" w:rsidRDefault="00F36F3F" w:rsidP="00905AA2">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федеральный бюджет</w:t>
            </w:r>
            <w:r w:rsidRPr="009B09DF">
              <w:rPr>
                <w:rFonts w:ascii="Times New Roman" w:eastAsia="Times New Roman" w:hAnsi="Times New Roman" w:cs="Times New Roman"/>
                <w:sz w:val="26"/>
                <w:szCs w:val="26"/>
                <w:lang w:val="en-US"/>
              </w:rPr>
              <w:t>*</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gridSpan w:val="2"/>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r>
      <w:tr w:rsidR="00F36F3F" w:rsidRPr="009B09DF" w:rsidTr="00905AA2">
        <w:tc>
          <w:tcPr>
            <w:tcW w:w="283" w:type="pct"/>
          </w:tcPr>
          <w:p w:rsidR="00F36F3F" w:rsidRPr="009B09DF" w:rsidRDefault="00F36F3F" w:rsidP="00905AA2">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3.</w:t>
            </w:r>
          </w:p>
        </w:tc>
        <w:tc>
          <w:tcPr>
            <w:tcW w:w="2037" w:type="pct"/>
          </w:tcPr>
          <w:p w:rsidR="00F36F3F" w:rsidRPr="009B09DF" w:rsidRDefault="00F36F3F" w:rsidP="00905AA2">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областной бюджет</w:t>
            </w:r>
            <w:r w:rsidRPr="009B09DF">
              <w:rPr>
                <w:rFonts w:ascii="Times New Roman" w:eastAsia="Times New Roman" w:hAnsi="Times New Roman" w:cs="Times New Roman"/>
                <w:sz w:val="26"/>
                <w:szCs w:val="26"/>
                <w:lang w:val="en-US"/>
              </w:rPr>
              <w:t>*</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gridSpan w:val="2"/>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1588,0</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992,5</w:t>
            </w:r>
          </w:p>
        </w:tc>
        <w:tc>
          <w:tcPr>
            <w:tcW w:w="448"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2580,5</w:t>
            </w:r>
          </w:p>
        </w:tc>
      </w:tr>
      <w:tr w:rsidR="00F36F3F" w:rsidRPr="009B09DF" w:rsidTr="00905AA2">
        <w:tc>
          <w:tcPr>
            <w:tcW w:w="283" w:type="pct"/>
          </w:tcPr>
          <w:p w:rsidR="00F36F3F" w:rsidRPr="009B09DF" w:rsidRDefault="00F36F3F" w:rsidP="00905AA2">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4.</w:t>
            </w:r>
          </w:p>
        </w:tc>
        <w:tc>
          <w:tcPr>
            <w:tcW w:w="2037" w:type="pct"/>
          </w:tcPr>
          <w:p w:rsidR="00F36F3F" w:rsidRPr="009B09DF" w:rsidRDefault="00F36F3F" w:rsidP="00905AA2">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государственные внебюджетные фонды</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gridSpan w:val="2"/>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r>
      <w:tr w:rsidR="00F36F3F" w:rsidRPr="009B09DF" w:rsidTr="00905AA2">
        <w:tc>
          <w:tcPr>
            <w:tcW w:w="283" w:type="pct"/>
          </w:tcPr>
          <w:p w:rsidR="00F36F3F" w:rsidRPr="009B09DF" w:rsidRDefault="00F36F3F" w:rsidP="00905AA2">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5.</w:t>
            </w:r>
          </w:p>
        </w:tc>
        <w:tc>
          <w:tcPr>
            <w:tcW w:w="2037" w:type="pct"/>
          </w:tcPr>
          <w:p w:rsidR="00F36F3F" w:rsidRPr="009B09DF" w:rsidRDefault="00F36F3F" w:rsidP="00905AA2">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физические и юридические лица</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gridSpan w:val="2"/>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r>
      <w:tr w:rsidR="00F36F3F" w:rsidRPr="009B09DF" w:rsidTr="00905AA2">
        <w:tc>
          <w:tcPr>
            <w:tcW w:w="283" w:type="pct"/>
          </w:tcPr>
          <w:p w:rsidR="00F36F3F" w:rsidRPr="009B09DF" w:rsidRDefault="00F36F3F" w:rsidP="00905AA2">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5.1.</w:t>
            </w:r>
          </w:p>
        </w:tc>
        <w:tc>
          <w:tcPr>
            <w:tcW w:w="2037" w:type="pct"/>
          </w:tcPr>
          <w:p w:rsidR="00F36F3F" w:rsidRPr="009B09DF" w:rsidRDefault="00F36F3F" w:rsidP="00905AA2">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в том числе в форме государственно-частного партнерства</w:t>
            </w:r>
            <w:r w:rsidRPr="009B09DF">
              <w:rPr>
                <w:rFonts w:ascii="Times New Roman" w:eastAsia="Times New Roman" w:hAnsi="Times New Roman" w:cs="Times New Roman"/>
                <w:sz w:val="26"/>
                <w:szCs w:val="26"/>
              </w:rPr>
              <w:t>**</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gridSpan w:val="2"/>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905AA2">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r>
    </w:tbl>
    <w:p w:rsidR="00F36F3F" w:rsidRPr="009B09DF" w:rsidRDefault="00F36F3F" w:rsidP="00F36F3F">
      <w:pPr>
        <w:widowControl w:val="0"/>
        <w:autoSpaceDE w:val="0"/>
        <w:autoSpaceDN w:val="0"/>
        <w:spacing w:after="0" w:line="240" w:lineRule="auto"/>
        <w:jc w:val="both"/>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___________________</w:t>
      </w:r>
    </w:p>
    <w:p w:rsidR="00F36F3F" w:rsidRPr="009B09DF" w:rsidRDefault="00F36F3F" w:rsidP="00F36F3F">
      <w:pPr>
        <w:widowControl w:val="0"/>
        <w:autoSpaceDE w:val="0"/>
        <w:autoSpaceDN w:val="0"/>
        <w:spacing w:after="0" w:line="240" w:lineRule="auto"/>
        <w:jc w:val="both"/>
        <w:rPr>
          <w:rFonts w:ascii="Times New Roman" w:eastAsia="Times New Roman" w:hAnsi="Times New Roman" w:cs="Times New Roman"/>
        </w:rPr>
      </w:pPr>
      <w:r w:rsidRPr="009B09DF">
        <w:rPr>
          <w:rFonts w:ascii="Times New Roman" w:eastAsia="Times New Roman" w:hAnsi="Times New Roman" w:cs="Times New Roman"/>
        </w:rPr>
        <w:t xml:space="preserve">*Объемы расходов федерального и областного бюджетов указываются с учетом субвенций, субсидий и иных межбюджетных трансфертов федерального и областного бюджетов, отраженных в приложении </w:t>
      </w:r>
      <w:r w:rsidRPr="009B09DF">
        <w:rPr>
          <w:rFonts w:ascii="Times New Roman" w:eastAsia="Times New Roman" w:hAnsi="Times New Roman" w:cs="Times New Roman"/>
          <w:color w:val="000000" w:themeColor="text1"/>
        </w:rPr>
        <w:t>№ 4</w:t>
      </w:r>
      <w:r w:rsidRPr="009B09DF">
        <w:rPr>
          <w:rFonts w:ascii="Times New Roman" w:eastAsia="Times New Roman" w:hAnsi="Times New Roman" w:cs="Times New Roman"/>
          <w:color w:val="FF0000"/>
        </w:rPr>
        <w:t>.</w:t>
      </w:r>
    </w:p>
    <w:p w:rsidR="00F36F3F" w:rsidRPr="009B09DF" w:rsidRDefault="00F36F3F" w:rsidP="00F36F3F">
      <w:pPr>
        <w:widowControl w:val="0"/>
        <w:autoSpaceDE w:val="0"/>
        <w:autoSpaceDN w:val="0"/>
        <w:spacing w:after="0" w:line="240" w:lineRule="auto"/>
        <w:jc w:val="both"/>
        <w:rPr>
          <w:rFonts w:ascii="Times New Roman" w:eastAsia="Times New Roman" w:hAnsi="Times New Roman" w:cs="Times New Roman"/>
        </w:rPr>
      </w:pPr>
      <w:r w:rsidRPr="009B09DF">
        <w:rPr>
          <w:rFonts w:ascii="Times New Roman" w:eastAsia="Times New Roman" w:hAnsi="Times New Roman" w:cs="Times New Roman"/>
        </w:rPr>
        <w:t>**Указываются средства физических и юридических лиц на реализацию на территории округа проектов (соглашений, договоров и др.) в форме государственно-частного партнерства с муниципальными органами власти, направленных на достижение целей муниципальной программы (подпрограммы муниципальной программы).</w:t>
      </w:r>
    </w:p>
    <w:p w:rsidR="00F36F3F" w:rsidRPr="00BC41CE" w:rsidRDefault="00F36F3F" w:rsidP="00F36F3F">
      <w:pPr>
        <w:spacing w:after="0" w:line="240" w:lineRule="auto"/>
        <w:jc w:val="both"/>
        <w:rPr>
          <w:rFonts w:ascii="Times New Roman" w:hAnsi="Times New Roman" w:cs="Times New Roman"/>
          <w:sz w:val="26"/>
          <w:szCs w:val="26"/>
        </w:rPr>
      </w:pPr>
      <w:r w:rsidRPr="009B09DF">
        <w:rPr>
          <w:rFonts w:ascii="Times New Roman" w:eastAsia="Times New Roman" w:hAnsi="Times New Roman" w:cs="Times New Roman"/>
        </w:rPr>
        <w:t>***Указываются конкретные годы периода реализации муниципальной программы (подпрограммы муниципальной программы).</w:t>
      </w:r>
    </w:p>
    <w:p w:rsidR="008728D1" w:rsidRDefault="008728D1" w:rsidP="00CA3CB6">
      <w:pPr>
        <w:pStyle w:val="ConsPlusNormal"/>
        <w:ind w:left="786" w:firstLine="0"/>
        <w:jc w:val="both"/>
        <w:rPr>
          <w:rFonts w:ascii="Times New Roman" w:hAnsi="Times New Roman" w:cs="Times New Roman"/>
          <w:sz w:val="22"/>
          <w:szCs w:val="22"/>
          <w:vertAlign w:val="superscript"/>
        </w:rPr>
      </w:pPr>
    </w:p>
    <w:p w:rsidR="008728D1" w:rsidRPr="00E63190" w:rsidRDefault="008728D1" w:rsidP="00CA3CB6">
      <w:pPr>
        <w:pStyle w:val="ConsPlusNormal"/>
        <w:ind w:left="786" w:firstLine="0"/>
        <w:jc w:val="both"/>
        <w:rPr>
          <w:rFonts w:ascii="Times New Roman" w:hAnsi="Times New Roman" w:cs="Times New Roman"/>
          <w:sz w:val="22"/>
          <w:szCs w:val="22"/>
          <w:vertAlign w:val="superscript"/>
        </w:rPr>
      </w:pPr>
    </w:p>
    <w:p w:rsidR="00CA3CB6" w:rsidRPr="00BC41CE" w:rsidRDefault="00CA3CB6" w:rsidP="00CA3CB6">
      <w:pPr>
        <w:pStyle w:val="ConsPlusNormal"/>
        <w:ind w:left="786" w:firstLine="0"/>
        <w:jc w:val="both"/>
        <w:rPr>
          <w:rFonts w:ascii="Times New Roman" w:hAnsi="Times New Roman" w:cs="Times New Roman"/>
          <w:sz w:val="22"/>
          <w:szCs w:val="22"/>
          <w:vertAlign w:val="superscript"/>
        </w:rPr>
      </w:pPr>
    </w:p>
    <w:bookmarkEnd w:id="7"/>
    <w:p w:rsidR="00CA3CB6" w:rsidRPr="00BC41CE" w:rsidRDefault="00CA3CB6" w:rsidP="00CA3CB6">
      <w:pPr>
        <w:spacing w:after="0" w:line="240" w:lineRule="auto"/>
        <w:ind w:left="6096"/>
        <w:outlineLvl w:val="1"/>
        <w:rPr>
          <w:rFonts w:ascii="Times New Roman" w:hAnsi="Times New Roman" w:cs="Times New Roman"/>
          <w:sz w:val="26"/>
          <w:szCs w:val="26"/>
        </w:rPr>
        <w:sectPr w:rsidR="00CA3CB6" w:rsidRPr="00BC41CE" w:rsidSect="00CA3CB6">
          <w:pgSz w:w="16838" w:h="11906" w:orient="landscape"/>
          <w:pgMar w:top="851" w:right="1134" w:bottom="1701" w:left="1134" w:header="709" w:footer="0" w:gutter="0"/>
          <w:cols w:space="708"/>
          <w:docGrid w:linePitch="360"/>
        </w:sectPr>
      </w:pPr>
    </w:p>
    <w:p w:rsidR="00CA3CB6" w:rsidRPr="00BC41CE" w:rsidRDefault="00CA3CB6" w:rsidP="00CA3CB6">
      <w:pPr>
        <w:spacing w:after="0" w:line="240" w:lineRule="auto"/>
        <w:ind w:left="5670"/>
        <w:outlineLvl w:val="1"/>
        <w:rPr>
          <w:rFonts w:ascii="Times New Roman" w:hAnsi="Times New Roman" w:cs="Times New Roman"/>
          <w:sz w:val="26"/>
          <w:szCs w:val="26"/>
        </w:rPr>
      </w:pPr>
      <w:r w:rsidRPr="00BC41CE">
        <w:rPr>
          <w:rFonts w:ascii="Times New Roman" w:hAnsi="Times New Roman" w:cs="Times New Roman"/>
          <w:sz w:val="26"/>
          <w:szCs w:val="26"/>
        </w:rPr>
        <w:lastRenderedPageBreak/>
        <w:t>Приложение 2</w:t>
      </w:r>
    </w:p>
    <w:p w:rsidR="00CA3CB6" w:rsidRPr="005D5D70" w:rsidRDefault="00CA3CB6" w:rsidP="00CA3CB6">
      <w:pPr>
        <w:spacing w:after="0" w:line="240" w:lineRule="auto"/>
        <w:ind w:left="5670"/>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Pr>
          <w:rFonts w:ascii="Times New Roman" w:hAnsi="Times New Roman" w:cs="Times New Roman"/>
          <w:sz w:val="26"/>
          <w:szCs w:val="26"/>
        </w:rPr>
        <w:t>, утвержденной постановлением админи</w:t>
      </w:r>
      <w:r w:rsidR="005D5D70">
        <w:rPr>
          <w:rFonts w:ascii="Times New Roman" w:hAnsi="Times New Roman" w:cs="Times New Roman"/>
          <w:sz w:val="26"/>
          <w:szCs w:val="26"/>
        </w:rPr>
        <w:t xml:space="preserve">страции округа от </w:t>
      </w:r>
      <w:r w:rsidR="005D5D70" w:rsidRPr="005D5D70">
        <w:rPr>
          <w:rFonts w:ascii="Times New Roman" w:hAnsi="Times New Roman" w:cs="Times New Roman"/>
          <w:sz w:val="26"/>
          <w:szCs w:val="26"/>
        </w:rPr>
        <w:t>06</w:t>
      </w:r>
      <w:r w:rsidR="005D5D70">
        <w:rPr>
          <w:rFonts w:ascii="Times New Roman" w:hAnsi="Times New Roman" w:cs="Times New Roman"/>
          <w:sz w:val="26"/>
          <w:szCs w:val="26"/>
        </w:rPr>
        <w:t>.06.2023 № 905</w:t>
      </w:r>
    </w:p>
    <w:p w:rsidR="00CA3CB6" w:rsidRPr="00BC41CE" w:rsidRDefault="00CA3CB6" w:rsidP="00CA3CB6">
      <w:pPr>
        <w:spacing w:after="0" w:line="240" w:lineRule="auto"/>
        <w:ind w:left="5670"/>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b/>
          <w:bCs/>
          <w:sz w:val="26"/>
          <w:szCs w:val="26"/>
        </w:rPr>
      </w:pPr>
      <w:r w:rsidRPr="00BC41CE">
        <w:rPr>
          <w:rFonts w:ascii="Times New Roman" w:hAnsi="Times New Roman" w:cs="Times New Roman"/>
          <w:b/>
          <w:bCs/>
          <w:sz w:val="26"/>
          <w:szCs w:val="26"/>
        </w:rPr>
        <w:t xml:space="preserve">                               </w:t>
      </w:r>
      <w:r w:rsidR="00401E8C">
        <w:rPr>
          <w:rFonts w:ascii="Times New Roman" w:hAnsi="Times New Roman" w:cs="Times New Roman"/>
          <w:b/>
          <w:bCs/>
          <w:sz w:val="26"/>
          <w:szCs w:val="26"/>
        </w:rPr>
        <w:t xml:space="preserve">                     </w:t>
      </w:r>
      <w:r w:rsidRPr="00BC41CE">
        <w:rPr>
          <w:rFonts w:ascii="Times New Roman" w:hAnsi="Times New Roman" w:cs="Times New Roman"/>
          <w:b/>
          <w:bCs/>
          <w:sz w:val="26"/>
          <w:szCs w:val="26"/>
        </w:rPr>
        <w:t>ПАСПОРТ</w:t>
      </w:r>
    </w:p>
    <w:p w:rsidR="00CA3CB6" w:rsidRPr="00BC41CE" w:rsidRDefault="00ED29F9" w:rsidP="00ED29F9">
      <w:pPr>
        <w:pStyle w:val="ConsPlusTitle"/>
        <w:rPr>
          <w:sz w:val="26"/>
          <w:szCs w:val="26"/>
        </w:rPr>
      </w:pPr>
      <w:bookmarkStart w:id="8" w:name="Par445"/>
      <w:bookmarkEnd w:id="8"/>
      <w:r>
        <w:rPr>
          <w:sz w:val="26"/>
          <w:szCs w:val="26"/>
        </w:rPr>
        <w:t xml:space="preserve">                                                   </w:t>
      </w:r>
      <w:r w:rsidR="00CA3CB6" w:rsidRPr="00BC41CE">
        <w:rPr>
          <w:sz w:val="26"/>
          <w:szCs w:val="26"/>
        </w:rPr>
        <w:t>подпрограммы 2</w:t>
      </w: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 xml:space="preserve">«Профилактика преступлений и иных правонарушений» </w:t>
      </w:r>
    </w:p>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(далее – подпрограмма 2)</w:t>
      </w:r>
    </w:p>
    <w:p w:rsidR="00CA3CB6" w:rsidRPr="00BC41CE" w:rsidRDefault="00CA3CB6" w:rsidP="00CA3CB6">
      <w:pPr>
        <w:spacing w:after="0" w:line="240" w:lineRule="auto"/>
        <w:rPr>
          <w:rFonts w:ascii="Times New Roman" w:hAnsi="Times New Roman" w:cs="Times New Roman"/>
          <w:sz w:val="26"/>
          <w:szCs w:val="26"/>
        </w:rPr>
      </w:pPr>
    </w:p>
    <w:tbl>
      <w:tblPr>
        <w:tblW w:w="978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552"/>
        <w:gridCol w:w="7229"/>
      </w:tblGrid>
      <w:tr w:rsidR="00CA3CB6" w:rsidRPr="00BC41CE" w:rsidTr="00CA3CB6">
        <w:trPr>
          <w:trHeight w:val="540"/>
          <w:tblCellSpacing w:w="5" w:type="nil"/>
        </w:trPr>
        <w:tc>
          <w:tcPr>
            <w:tcW w:w="2552"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r w:rsidRPr="00BC41CE">
              <w:rPr>
                <w:rFonts w:ascii="Times New Roman" w:hAnsi="Times New Roman" w:cs="Times New Roman"/>
                <w:sz w:val="26"/>
                <w:szCs w:val="26"/>
              </w:rPr>
              <w:br/>
              <w:t xml:space="preserve">исполнитель </w:t>
            </w:r>
            <w:r w:rsidRPr="00BC41CE">
              <w:rPr>
                <w:rFonts w:ascii="Times New Roman" w:hAnsi="Times New Roman" w:cs="Times New Roman"/>
                <w:sz w:val="26"/>
                <w:szCs w:val="26"/>
              </w:rPr>
              <w:br/>
              <w:t>подпрограммы 2 (соисполнитель программы)</w:t>
            </w:r>
          </w:p>
        </w:tc>
        <w:tc>
          <w:tcPr>
            <w:tcW w:w="7229" w:type="dxa"/>
          </w:tcPr>
          <w:p w:rsidR="00CA3CB6" w:rsidRPr="009F706B" w:rsidRDefault="00CA3CB6" w:rsidP="00CA3CB6">
            <w:pPr>
              <w:pStyle w:val="ConsPlusCell"/>
              <w:ind w:left="67"/>
              <w:rPr>
                <w:rFonts w:ascii="Times New Roman" w:hAnsi="Times New Roman" w:cs="Times New Roman"/>
                <w:color w:val="000000" w:themeColor="text1"/>
                <w:sz w:val="26"/>
                <w:szCs w:val="26"/>
              </w:rPr>
            </w:pPr>
            <w:r w:rsidRPr="009F706B">
              <w:rPr>
                <w:rFonts w:ascii="Times New Roman" w:hAnsi="Times New Roman" w:cs="Times New Roman"/>
                <w:color w:val="000000" w:themeColor="text1"/>
                <w:sz w:val="26"/>
                <w:szCs w:val="26"/>
              </w:rPr>
              <w:t>Администрации Усть-Кубинского муниципального округа</w:t>
            </w:r>
          </w:p>
        </w:tc>
      </w:tr>
      <w:tr w:rsidR="00CA3CB6" w:rsidRPr="00BC41CE" w:rsidTr="00CA3CB6">
        <w:trPr>
          <w:trHeight w:val="817"/>
          <w:tblCellSpacing w:w="5" w:type="nil"/>
        </w:trPr>
        <w:tc>
          <w:tcPr>
            <w:tcW w:w="2552"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Исполнители </w:t>
            </w:r>
            <w:r w:rsidRPr="00BC41CE">
              <w:rPr>
                <w:rFonts w:ascii="Times New Roman" w:hAnsi="Times New Roman" w:cs="Times New Roman"/>
                <w:sz w:val="26"/>
                <w:szCs w:val="26"/>
              </w:rPr>
              <w:br/>
              <w:t>подпрограммы 2</w:t>
            </w:r>
          </w:p>
        </w:tc>
        <w:tc>
          <w:tcPr>
            <w:tcW w:w="7229" w:type="dxa"/>
          </w:tcPr>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Управление образования администрации округа;</w:t>
            </w:r>
          </w:p>
          <w:p w:rsidR="00CA3CB6"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ОП МО МВД России «Сокольский» (по согласованию)</w:t>
            </w:r>
          </w:p>
          <w:p w:rsidR="00ED29F9" w:rsidRPr="00ED29F9" w:rsidRDefault="00ED29F9" w:rsidP="00ED29F9">
            <w:pPr>
              <w:jc w:val="both"/>
              <w:rPr>
                <w:rFonts w:ascii="Times New Roman" w:hAnsi="Times New Roman" w:cs="Times New Roman"/>
                <w:sz w:val="26"/>
                <w:szCs w:val="26"/>
              </w:rPr>
            </w:pPr>
            <w:r w:rsidRPr="00ED29F9">
              <w:rPr>
                <w:rFonts w:ascii="Times New Roman" w:hAnsi="Times New Roman" w:cs="Times New Roman"/>
                <w:sz w:val="26"/>
                <w:szCs w:val="26"/>
              </w:rPr>
              <w:t>МУ «Усть-Кубинский центр культуры</w:t>
            </w:r>
            <w:r>
              <w:rPr>
                <w:rFonts w:ascii="Times New Roman" w:hAnsi="Times New Roman" w:cs="Times New Roman"/>
                <w:sz w:val="26"/>
                <w:szCs w:val="26"/>
              </w:rPr>
              <w:t xml:space="preserve"> и библиотечного обслуживания»</w:t>
            </w:r>
          </w:p>
          <w:p w:rsidR="00ED29F9" w:rsidRPr="00BC41CE" w:rsidRDefault="00ED29F9" w:rsidP="00CA3CB6">
            <w:pPr>
              <w:spacing w:after="0" w:line="240" w:lineRule="auto"/>
              <w:rPr>
                <w:rFonts w:ascii="Times New Roman" w:hAnsi="Times New Roman" w:cs="Times New Roman"/>
                <w:sz w:val="26"/>
                <w:szCs w:val="26"/>
              </w:rPr>
            </w:pPr>
          </w:p>
        </w:tc>
      </w:tr>
      <w:tr w:rsidR="00CA3CB6" w:rsidRPr="00BC41CE" w:rsidTr="00CA3CB6">
        <w:trPr>
          <w:trHeight w:val="540"/>
          <w:tblCellSpacing w:w="5" w:type="nil"/>
        </w:trPr>
        <w:tc>
          <w:tcPr>
            <w:tcW w:w="2552"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Цель </w:t>
            </w:r>
            <w:r w:rsidRPr="00BC41CE">
              <w:rPr>
                <w:rFonts w:ascii="Times New Roman" w:hAnsi="Times New Roman" w:cs="Times New Roman"/>
                <w:sz w:val="26"/>
                <w:szCs w:val="26"/>
              </w:rPr>
              <w:br/>
              <w:t>подпрограммы 2</w:t>
            </w:r>
          </w:p>
        </w:tc>
        <w:tc>
          <w:tcPr>
            <w:tcW w:w="7229" w:type="dxa"/>
          </w:tcPr>
          <w:p w:rsidR="00CA3CB6" w:rsidRPr="00BC41CE" w:rsidRDefault="00CA3CB6" w:rsidP="00CA3CB6">
            <w:pPr>
              <w:pStyle w:val="ConsPlusCell"/>
              <w:ind w:left="67"/>
              <w:jc w:val="both"/>
              <w:rPr>
                <w:rFonts w:ascii="Times New Roman" w:hAnsi="Times New Roman" w:cs="Times New Roman"/>
                <w:sz w:val="26"/>
                <w:szCs w:val="26"/>
              </w:rPr>
            </w:pPr>
            <w:bookmarkStart w:id="9" w:name="_Hlk130888629"/>
            <w:r>
              <w:rPr>
                <w:rFonts w:ascii="Times New Roman" w:hAnsi="Times New Roman" w:cs="Times New Roman"/>
                <w:sz w:val="26"/>
                <w:szCs w:val="26"/>
              </w:rPr>
              <w:t>П</w:t>
            </w:r>
            <w:r w:rsidRPr="00BC41CE">
              <w:rPr>
                <w:rFonts w:ascii="Times New Roman" w:hAnsi="Times New Roman" w:cs="Times New Roman"/>
                <w:sz w:val="26"/>
                <w:szCs w:val="26"/>
              </w:rPr>
              <w:t>овышение качества и результативности противодействия преступности, охраны общественного порядка, обеспечения общественной безопасности</w:t>
            </w:r>
            <w:bookmarkEnd w:id="9"/>
          </w:p>
        </w:tc>
      </w:tr>
      <w:tr w:rsidR="00CA3CB6" w:rsidRPr="00BC41CE" w:rsidTr="00CA3CB6">
        <w:trPr>
          <w:trHeight w:val="286"/>
          <w:tblCellSpacing w:w="5" w:type="nil"/>
        </w:trPr>
        <w:tc>
          <w:tcPr>
            <w:tcW w:w="2552"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Задачи </w:t>
            </w:r>
            <w:r w:rsidRPr="00BC41CE">
              <w:rPr>
                <w:rFonts w:ascii="Times New Roman" w:hAnsi="Times New Roman" w:cs="Times New Roman"/>
                <w:sz w:val="26"/>
                <w:szCs w:val="26"/>
              </w:rPr>
              <w:br/>
              <w:t>подпрограммы 2</w:t>
            </w:r>
          </w:p>
        </w:tc>
        <w:tc>
          <w:tcPr>
            <w:tcW w:w="7229" w:type="dxa"/>
          </w:tcPr>
          <w:p w:rsidR="00CA3CB6" w:rsidRPr="00BC41CE" w:rsidRDefault="00CA3CB6" w:rsidP="00CA3CB6">
            <w:pPr>
              <w:pStyle w:val="ConsPlusCell"/>
              <w:tabs>
                <w:tab w:val="left" w:pos="776"/>
              </w:tabs>
              <w:ind w:left="67"/>
              <w:jc w:val="both"/>
              <w:rPr>
                <w:rFonts w:ascii="Times New Roman" w:hAnsi="Times New Roman" w:cs="Times New Roman"/>
                <w:sz w:val="26"/>
                <w:szCs w:val="26"/>
              </w:rPr>
            </w:pPr>
            <w:r>
              <w:rPr>
                <w:rFonts w:ascii="Times New Roman" w:hAnsi="Times New Roman" w:cs="Times New Roman"/>
                <w:sz w:val="26"/>
                <w:szCs w:val="26"/>
              </w:rPr>
              <w:t>П</w:t>
            </w:r>
            <w:r w:rsidRPr="00BC41CE">
              <w:rPr>
                <w:rFonts w:ascii="Times New Roman" w:hAnsi="Times New Roman" w:cs="Times New Roman"/>
                <w:sz w:val="26"/>
                <w:szCs w:val="26"/>
              </w:rPr>
              <w:t xml:space="preserve">овышение эффективности охраны общественного порядка и обеспечения общественной безопасности; </w:t>
            </w:r>
          </w:p>
          <w:p w:rsidR="00CA3CB6" w:rsidRPr="00330D48" w:rsidRDefault="00CA3CB6" w:rsidP="00CA3CB6">
            <w:pPr>
              <w:pStyle w:val="ConsPlusCell"/>
              <w:tabs>
                <w:tab w:val="left" w:pos="776"/>
              </w:tabs>
              <w:ind w:left="67"/>
              <w:jc w:val="both"/>
              <w:rPr>
                <w:rFonts w:ascii="Times New Roman" w:hAnsi="Times New Roman" w:cs="Times New Roman"/>
                <w:color w:val="000000" w:themeColor="text1"/>
                <w:sz w:val="26"/>
                <w:szCs w:val="26"/>
              </w:rPr>
            </w:pPr>
            <w:r w:rsidRPr="00330D48">
              <w:rPr>
                <w:rFonts w:ascii="Times New Roman" w:hAnsi="Times New Roman" w:cs="Times New Roman"/>
                <w:color w:val="000000" w:themeColor="text1"/>
                <w:sz w:val="26"/>
                <w:szCs w:val="26"/>
              </w:rPr>
              <w:t>вовлечение общественных формирований в деятельность по профилактике правонарушений и охране общественного порядка</w:t>
            </w:r>
          </w:p>
        </w:tc>
      </w:tr>
      <w:tr w:rsidR="00CA3CB6" w:rsidRPr="00BC41CE" w:rsidTr="00CA3CB6">
        <w:trPr>
          <w:trHeight w:val="286"/>
          <w:tblCellSpacing w:w="5" w:type="nil"/>
        </w:trPr>
        <w:tc>
          <w:tcPr>
            <w:tcW w:w="2552"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Целевые </w:t>
            </w:r>
            <w:r w:rsidRPr="00BC41CE">
              <w:rPr>
                <w:rFonts w:ascii="Times New Roman" w:hAnsi="Times New Roman" w:cs="Times New Roman"/>
                <w:sz w:val="26"/>
                <w:szCs w:val="26"/>
              </w:rPr>
              <w:br/>
              <w:t xml:space="preserve">индикаторы и  </w:t>
            </w:r>
            <w:r w:rsidRPr="00BC41CE">
              <w:rPr>
                <w:rFonts w:ascii="Times New Roman" w:hAnsi="Times New Roman" w:cs="Times New Roman"/>
                <w:sz w:val="26"/>
                <w:szCs w:val="26"/>
              </w:rPr>
              <w:br/>
              <w:t xml:space="preserve">показатели    </w:t>
            </w:r>
            <w:r w:rsidRPr="00BC41CE">
              <w:rPr>
                <w:rFonts w:ascii="Times New Roman" w:hAnsi="Times New Roman" w:cs="Times New Roman"/>
                <w:sz w:val="26"/>
                <w:szCs w:val="26"/>
              </w:rPr>
              <w:br/>
              <w:t>подпрограммы 2</w:t>
            </w:r>
          </w:p>
        </w:tc>
        <w:tc>
          <w:tcPr>
            <w:tcW w:w="7229" w:type="dxa"/>
          </w:tcPr>
          <w:p w:rsidR="00CA3CB6" w:rsidRPr="00EE4459" w:rsidRDefault="00CA3CB6" w:rsidP="00CA3CB6">
            <w:pPr>
              <w:pStyle w:val="afd"/>
              <w:numPr>
                <w:ilvl w:val="0"/>
                <w:numId w:val="32"/>
              </w:numPr>
              <w:ind w:left="70" w:hanging="3"/>
              <w:rPr>
                <w:sz w:val="26"/>
                <w:szCs w:val="26"/>
              </w:rPr>
            </w:pPr>
            <w:r>
              <w:rPr>
                <w:sz w:val="26"/>
                <w:szCs w:val="26"/>
              </w:rPr>
              <w:t>К</w:t>
            </w:r>
            <w:r w:rsidRPr="00EE4459">
              <w:rPr>
                <w:sz w:val="26"/>
                <w:szCs w:val="26"/>
              </w:rPr>
              <w:t>оличество обслуживаемых функционирующих камер видеонаблюдения правоохранительного сегмента АПК «Безопасный город»;</w:t>
            </w:r>
          </w:p>
          <w:p w:rsidR="00CA3CB6" w:rsidRPr="009643DB" w:rsidRDefault="00CA3CB6" w:rsidP="00CA3CB6">
            <w:pPr>
              <w:pStyle w:val="afd"/>
              <w:numPr>
                <w:ilvl w:val="0"/>
                <w:numId w:val="32"/>
              </w:numPr>
              <w:rPr>
                <w:sz w:val="26"/>
                <w:szCs w:val="26"/>
              </w:rPr>
            </w:pPr>
            <w:r w:rsidRPr="009643DB">
              <w:rPr>
                <w:sz w:val="26"/>
                <w:szCs w:val="26"/>
              </w:rPr>
              <w:t>количество зарегистрированных преступлений;</w:t>
            </w:r>
          </w:p>
          <w:p w:rsidR="00CA3CB6" w:rsidRPr="009F706B" w:rsidRDefault="00CA3CB6" w:rsidP="00CA3CB6">
            <w:pPr>
              <w:spacing w:after="0" w:line="240" w:lineRule="auto"/>
              <w:ind w:left="67"/>
              <w:rPr>
                <w:rFonts w:ascii="Times New Roman" w:hAnsi="Times New Roman" w:cs="Times New Roman"/>
                <w:color w:val="000000" w:themeColor="text1"/>
                <w:sz w:val="26"/>
                <w:szCs w:val="26"/>
              </w:rPr>
            </w:pPr>
            <w:r w:rsidRPr="009643DB">
              <w:rPr>
                <w:rFonts w:ascii="Times New Roman" w:hAnsi="Times New Roman" w:cs="Times New Roman"/>
                <w:sz w:val="26"/>
                <w:szCs w:val="26"/>
              </w:rPr>
              <w:t xml:space="preserve">3) прирост количества административных правонарушений, выявленных с помощью добровольных народных дружин, </w:t>
            </w:r>
            <w:r w:rsidRPr="009F706B">
              <w:rPr>
                <w:rFonts w:ascii="Times New Roman" w:hAnsi="Times New Roman" w:cs="Times New Roman"/>
                <w:color w:val="000000" w:themeColor="text1"/>
                <w:sz w:val="26"/>
                <w:szCs w:val="26"/>
              </w:rPr>
              <w:t>по отношению к 2017 году</w:t>
            </w:r>
          </w:p>
          <w:p w:rsidR="00CA3CB6" w:rsidRPr="00882633" w:rsidRDefault="00CA3CB6" w:rsidP="00CA3CB6">
            <w:pPr>
              <w:spacing w:after="0" w:line="240" w:lineRule="auto"/>
              <w:ind w:left="67"/>
              <w:rPr>
                <w:rFonts w:ascii="Times New Roman" w:hAnsi="Times New Roman" w:cs="Times New Roman"/>
                <w:color w:val="00B050"/>
                <w:sz w:val="26"/>
                <w:szCs w:val="26"/>
              </w:rPr>
            </w:pPr>
          </w:p>
        </w:tc>
      </w:tr>
      <w:tr w:rsidR="00CA3CB6" w:rsidRPr="00BC41CE" w:rsidTr="00CA3CB6">
        <w:trPr>
          <w:trHeight w:val="540"/>
          <w:tblCellSpacing w:w="5" w:type="nil"/>
        </w:trPr>
        <w:tc>
          <w:tcPr>
            <w:tcW w:w="2552"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Сроки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2</w:t>
            </w:r>
          </w:p>
        </w:tc>
        <w:tc>
          <w:tcPr>
            <w:tcW w:w="7229" w:type="dxa"/>
          </w:tcPr>
          <w:p w:rsidR="00CA3CB6" w:rsidRPr="00BC41CE" w:rsidRDefault="00CA3CB6" w:rsidP="00CA3CB6">
            <w:pPr>
              <w:pStyle w:val="ConsPlusCell"/>
              <w:ind w:left="67"/>
              <w:jc w:val="both"/>
              <w:rPr>
                <w:rFonts w:ascii="Times New Roman" w:hAnsi="Times New Roman" w:cs="Times New Roman"/>
                <w:sz w:val="26"/>
                <w:szCs w:val="26"/>
              </w:rPr>
            </w:pPr>
            <w:r w:rsidRPr="00BC41CE">
              <w:rPr>
                <w:rFonts w:ascii="Times New Roman" w:hAnsi="Times New Roman" w:cs="Times New Roman"/>
                <w:sz w:val="26"/>
                <w:szCs w:val="26"/>
              </w:rPr>
              <w:t xml:space="preserve">2023 - 2027 годы </w:t>
            </w:r>
          </w:p>
        </w:tc>
      </w:tr>
      <w:tr w:rsidR="00CA3CB6" w:rsidRPr="00BC41CE" w:rsidTr="00CA3CB6">
        <w:trPr>
          <w:trHeight w:val="982"/>
          <w:tblCellSpacing w:w="5" w:type="nil"/>
        </w:trPr>
        <w:tc>
          <w:tcPr>
            <w:tcW w:w="2552" w:type="dxa"/>
          </w:tcPr>
          <w:p w:rsidR="00CA3CB6" w:rsidRPr="00BC41CE" w:rsidRDefault="00CA3CB6" w:rsidP="00CA3CB6">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Объемы </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финансового обеспечения</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подпрограммы 2</w:t>
            </w:r>
          </w:p>
          <w:p w:rsidR="00CA3CB6" w:rsidRPr="00BC41CE" w:rsidRDefault="00CA3CB6" w:rsidP="00CA3CB6">
            <w:pPr>
              <w:pStyle w:val="ConsPlusCell"/>
              <w:rPr>
                <w:rFonts w:ascii="Times New Roman" w:hAnsi="Times New Roman" w:cs="Times New Roman"/>
                <w:sz w:val="26"/>
                <w:szCs w:val="26"/>
              </w:rPr>
            </w:pPr>
          </w:p>
        </w:tc>
        <w:tc>
          <w:tcPr>
            <w:tcW w:w="7229" w:type="dxa"/>
          </w:tcPr>
          <w:p w:rsidR="003332E4" w:rsidRPr="00DA6F20" w:rsidRDefault="003332E4" w:rsidP="003332E4">
            <w:pPr>
              <w:pStyle w:val="ConsPlusNormal"/>
              <w:ind w:left="49" w:firstLine="0"/>
              <w:rPr>
                <w:rFonts w:ascii="Times New Roman" w:hAnsi="Times New Roman" w:cs="Times New Roman"/>
                <w:color w:val="000000" w:themeColor="text1"/>
                <w:sz w:val="26"/>
                <w:szCs w:val="26"/>
              </w:rPr>
            </w:pPr>
            <w:r w:rsidRPr="00DA6F20">
              <w:rPr>
                <w:rFonts w:ascii="Times New Roman" w:hAnsi="Times New Roman" w:cs="Times New Roman"/>
                <w:color w:val="000000" w:themeColor="text1"/>
                <w:sz w:val="26"/>
                <w:szCs w:val="26"/>
              </w:rPr>
              <w:t>Объем финансирования мероприятий подпрограммы 2  за счет средств бюджета округа (собственные доходы) составляет 2737,</w:t>
            </w:r>
            <w:r>
              <w:rPr>
                <w:rFonts w:ascii="Times New Roman" w:hAnsi="Times New Roman" w:cs="Times New Roman"/>
                <w:color w:val="000000" w:themeColor="text1"/>
                <w:sz w:val="26"/>
                <w:szCs w:val="26"/>
              </w:rPr>
              <w:t>6</w:t>
            </w:r>
            <w:r w:rsidRPr="00DA6F20">
              <w:rPr>
                <w:rFonts w:ascii="Times New Roman" w:hAnsi="Times New Roman" w:cs="Times New Roman"/>
                <w:color w:val="000000" w:themeColor="text1"/>
                <w:sz w:val="26"/>
                <w:szCs w:val="26"/>
              </w:rPr>
              <w:t xml:space="preserve"> тыс. рублей, в том числе по годам реализации:</w:t>
            </w:r>
          </w:p>
          <w:p w:rsidR="003332E4" w:rsidRPr="00DA6F20" w:rsidRDefault="003332E4" w:rsidP="003332E4">
            <w:pPr>
              <w:pStyle w:val="ConsPlusCell"/>
              <w:ind w:left="67"/>
              <w:jc w:val="both"/>
              <w:rPr>
                <w:rFonts w:ascii="Times New Roman" w:hAnsi="Times New Roman" w:cs="Times New Roman"/>
                <w:color w:val="000000" w:themeColor="text1"/>
                <w:sz w:val="26"/>
                <w:szCs w:val="26"/>
              </w:rPr>
            </w:pPr>
            <w:r w:rsidRPr="00DA6F20">
              <w:rPr>
                <w:rFonts w:ascii="Times New Roman" w:hAnsi="Times New Roman" w:cs="Times New Roman"/>
                <w:color w:val="000000" w:themeColor="text1"/>
                <w:sz w:val="26"/>
                <w:szCs w:val="26"/>
              </w:rPr>
              <w:t>2023 год – 1498,9 тыс. рублей, из них:</w:t>
            </w:r>
          </w:p>
          <w:p w:rsidR="003332E4" w:rsidRPr="00DA6F20" w:rsidRDefault="003332E4" w:rsidP="003332E4">
            <w:pPr>
              <w:spacing w:after="0" w:line="240" w:lineRule="auto"/>
              <w:ind w:left="65"/>
              <w:rPr>
                <w:rFonts w:ascii="Times New Roman" w:hAnsi="Times New Roman" w:cs="Times New Roman"/>
                <w:color w:val="000000" w:themeColor="text1"/>
                <w:sz w:val="26"/>
                <w:szCs w:val="26"/>
              </w:rPr>
            </w:pPr>
            <w:r w:rsidRPr="00DA6F20">
              <w:rPr>
                <w:rFonts w:ascii="Times New Roman" w:hAnsi="Times New Roman" w:cs="Times New Roman"/>
                <w:color w:val="000000" w:themeColor="text1"/>
                <w:sz w:val="26"/>
                <w:szCs w:val="26"/>
              </w:rPr>
              <w:t>за счет средств бюджета округа (собственные доходы)</w:t>
            </w:r>
            <w:r w:rsidRPr="00DA6F20">
              <w:rPr>
                <w:color w:val="000000" w:themeColor="text1"/>
              </w:rPr>
              <w:t xml:space="preserve"> -</w:t>
            </w:r>
            <w:r w:rsidRPr="00DA6F20">
              <w:rPr>
                <w:rFonts w:ascii="Times New Roman" w:hAnsi="Times New Roman" w:cs="Times New Roman"/>
                <w:color w:val="000000" w:themeColor="text1"/>
                <w:sz w:val="26"/>
                <w:szCs w:val="26"/>
              </w:rPr>
              <w:t>606,7 тыс. рублей;</w:t>
            </w:r>
          </w:p>
          <w:p w:rsidR="003332E4" w:rsidRPr="00DA6F20" w:rsidRDefault="003332E4" w:rsidP="003332E4">
            <w:pPr>
              <w:spacing w:after="0" w:line="240" w:lineRule="auto"/>
              <w:rPr>
                <w:rFonts w:ascii="Times New Roman" w:hAnsi="Times New Roman" w:cs="Times New Roman"/>
                <w:color w:val="000000" w:themeColor="text1"/>
                <w:sz w:val="26"/>
                <w:szCs w:val="26"/>
              </w:rPr>
            </w:pPr>
            <w:r w:rsidRPr="00DA6F20">
              <w:rPr>
                <w:rFonts w:ascii="Times New Roman" w:hAnsi="Times New Roman" w:cs="Times New Roman"/>
                <w:color w:val="000000" w:themeColor="text1"/>
                <w:sz w:val="26"/>
                <w:szCs w:val="26"/>
              </w:rPr>
              <w:t xml:space="preserve">  за счет средств областного бюджета</w:t>
            </w:r>
            <w:r w:rsidRPr="00DA6F20">
              <w:rPr>
                <w:color w:val="000000" w:themeColor="text1"/>
              </w:rPr>
              <w:t xml:space="preserve"> - </w:t>
            </w:r>
            <w:r w:rsidRPr="00DA6F20">
              <w:rPr>
                <w:rFonts w:ascii="Times New Roman" w:hAnsi="Times New Roman" w:cs="Times New Roman"/>
                <w:color w:val="000000" w:themeColor="text1"/>
                <w:sz w:val="26"/>
                <w:szCs w:val="26"/>
              </w:rPr>
              <w:t>892,2 тыс. рублей.</w:t>
            </w:r>
          </w:p>
          <w:p w:rsidR="003332E4" w:rsidRPr="00DA6F20" w:rsidRDefault="003332E4" w:rsidP="003332E4">
            <w:pPr>
              <w:pStyle w:val="ConsPlusCell"/>
              <w:ind w:left="67"/>
              <w:jc w:val="both"/>
              <w:rPr>
                <w:rFonts w:ascii="Times New Roman" w:hAnsi="Times New Roman" w:cs="Times New Roman"/>
                <w:color w:val="000000" w:themeColor="text1"/>
                <w:sz w:val="26"/>
                <w:szCs w:val="26"/>
              </w:rPr>
            </w:pPr>
            <w:r w:rsidRPr="00DA6F20">
              <w:rPr>
                <w:rFonts w:ascii="Times New Roman" w:hAnsi="Times New Roman" w:cs="Times New Roman"/>
                <w:color w:val="000000" w:themeColor="text1"/>
                <w:sz w:val="26"/>
                <w:szCs w:val="26"/>
              </w:rPr>
              <w:lastRenderedPageBreak/>
              <w:t>2024 год – 875,</w:t>
            </w:r>
            <w:r>
              <w:rPr>
                <w:rFonts w:ascii="Times New Roman" w:hAnsi="Times New Roman" w:cs="Times New Roman"/>
                <w:color w:val="000000" w:themeColor="text1"/>
                <w:sz w:val="26"/>
                <w:szCs w:val="26"/>
              </w:rPr>
              <w:t>7</w:t>
            </w:r>
            <w:r w:rsidRPr="00DA6F20">
              <w:rPr>
                <w:rFonts w:ascii="Times New Roman" w:hAnsi="Times New Roman" w:cs="Times New Roman"/>
                <w:color w:val="000000" w:themeColor="text1"/>
                <w:sz w:val="26"/>
                <w:szCs w:val="26"/>
              </w:rPr>
              <w:t xml:space="preserve"> тыс. рублей; из них:</w:t>
            </w:r>
          </w:p>
          <w:p w:rsidR="003332E4" w:rsidRPr="00DA6F20" w:rsidRDefault="003332E4" w:rsidP="003332E4">
            <w:pPr>
              <w:spacing w:after="0" w:line="240" w:lineRule="auto"/>
              <w:ind w:left="65"/>
              <w:rPr>
                <w:rFonts w:ascii="Times New Roman" w:hAnsi="Times New Roman" w:cs="Times New Roman"/>
                <w:color w:val="000000" w:themeColor="text1"/>
                <w:sz w:val="26"/>
                <w:szCs w:val="26"/>
              </w:rPr>
            </w:pPr>
            <w:r w:rsidRPr="00DA6F20">
              <w:rPr>
                <w:rFonts w:ascii="Times New Roman" w:hAnsi="Times New Roman" w:cs="Times New Roman"/>
                <w:color w:val="000000" w:themeColor="text1"/>
                <w:sz w:val="26"/>
                <w:szCs w:val="26"/>
              </w:rPr>
              <w:t>за счет средств бюджета округа (собственные доходы)</w:t>
            </w:r>
            <w:r w:rsidRPr="00DA6F20">
              <w:rPr>
                <w:color w:val="000000" w:themeColor="text1"/>
              </w:rPr>
              <w:t xml:space="preserve"> -</w:t>
            </w:r>
            <w:r w:rsidRPr="00DA6F20">
              <w:rPr>
                <w:rFonts w:ascii="Times New Roman" w:hAnsi="Times New Roman" w:cs="Times New Roman"/>
                <w:color w:val="000000" w:themeColor="text1"/>
                <w:sz w:val="26"/>
                <w:szCs w:val="26"/>
              </w:rPr>
              <w:t>135,</w:t>
            </w:r>
            <w:r>
              <w:rPr>
                <w:rFonts w:ascii="Times New Roman" w:hAnsi="Times New Roman" w:cs="Times New Roman"/>
                <w:color w:val="000000" w:themeColor="text1"/>
                <w:sz w:val="26"/>
                <w:szCs w:val="26"/>
              </w:rPr>
              <w:t>2</w:t>
            </w:r>
            <w:r w:rsidRPr="00DA6F20">
              <w:rPr>
                <w:rFonts w:ascii="Times New Roman" w:hAnsi="Times New Roman" w:cs="Times New Roman"/>
                <w:color w:val="000000" w:themeColor="text1"/>
                <w:sz w:val="26"/>
                <w:szCs w:val="26"/>
              </w:rPr>
              <w:t xml:space="preserve"> тыс. рублей;</w:t>
            </w:r>
          </w:p>
          <w:p w:rsidR="003332E4" w:rsidRPr="00DA6F20" w:rsidRDefault="003332E4" w:rsidP="003332E4">
            <w:pPr>
              <w:pStyle w:val="ConsPlusCell"/>
              <w:ind w:left="67"/>
              <w:jc w:val="both"/>
              <w:rPr>
                <w:rFonts w:ascii="Times New Roman" w:hAnsi="Times New Roman" w:cs="Times New Roman"/>
                <w:color w:val="000000" w:themeColor="text1"/>
                <w:sz w:val="26"/>
                <w:szCs w:val="26"/>
              </w:rPr>
            </w:pPr>
            <w:r w:rsidRPr="00DA6F20">
              <w:rPr>
                <w:rFonts w:ascii="Times New Roman" w:hAnsi="Times New Roman" w:cs="Times New Roman"/>
                <w:color w:val="000000" w:themeColor="text1"/>
                <w:sz w:val="26"/>
                <w:szCs w:val="26"/>
              </w:rPr>
              <w:t>за счет средств областного бюджета</w:t>
            </w:r>
            <w:r w:rsidRPr="00DA6F20">
              <w:rPr>
                <w:color w:val="000000" w:themeColor="text1"/>
              </w:rPr>
              <w:t xml:space="preserve"> – </w:t>
            </w:r>
            <w:r w:rsidRPr="00DA6F20">
              <w:rPr>
                <w:rFonts w:ascii="Times New Roman" w:hAnsi="Times New Roman" w:cs="Times New Roman"/>
                <w:color w:val="000000" w:themeColor="text1"/>
                <w:sz w:val="26"/>
                <w:szCs w:val="26"/>
              </w:rPr>
              <w:t>740,5 тыс. рублей.</w:t>
            </w:r>
          </w:p>
          <w:p w:rsidR="003332E4" w:rsidRPr="00DA6F20" w:rsidRDefault="003332E4" w:rsidP="003332E4">
            <w:pPr>
              <w:pStyle w:val="ConsPlusCell"/>
              <w:ind w:left="67"/>
              <w:jc w:val="both"/>
              <w:rPr>
                <w:rFonts w:ascii="Times New Roman" w:hAnsi="Times New Roman" w:cs="Times New Roman"/>
                <w:color w:val="000000" w:themeColor="text1"/>
                <w:sz w:val="26"/>
                <w:szCs w:val="26"/>
              </w:rPr>
            </w:pPr>
            <w:r w:rsidRPr="00DA6F20">
              <w:rPr>
                <w:rFonts w:ascii="Times New Roman" w:hAnsi="Times New Roman" w:cs="Times New Roman"/>
                <w:color w:val="000000" w:themeColor="text1"/>
                <w:sz w:val="26"/>
                <w:szCs w:val="26"/>
              </w:rPr>
              <w:t>2025 год –181,5 тыс. рублей, из них:</w:t>
            </w:r>
          </w:p>
          <w:p w:rsidR="003332E4" w:rsidRPr="00DA6F20" w:rsidRDefault="003332E4" w:rsidP="003332E4">
            <w:pPr>
              <w:spacing w:after="0" w:line="240" w:lineRule="auto"/>
              <w:ind w:left="65"/>
              <w:rPr>
                <w:rFonts w:ascii="Times New Roman" w:hAnsi="Times New Roman" w:cs="Times New Roman"/>
                <w:color w:val="000000" w:themeColor="text1"/>
                <w:sz w:val="26"/>
                <w:szCs w:val="26"/>
              </w:rPr>
            </w:pPr>
            <w:r w:rsidRPr="00DA6F20">
              <w:rPr>
                <w:rFonts w:ascii="Times New Roman" w:hAnsi="Times New Roman" w:cs="Times New Roman"/>
                <w:color w:val="000000" w:themeColor="text1"/>
                <w:sz w:val="26"/>
                <w:szCs w:val="26"/>
              </w:rPr>
              <w:t>за счет средств бюджета округа (собственные доходы)</w:t>
            </w:r>
            <w:r w:rsidRPr="00DA6F20">
              <w:rPr>
                <w:color w:val="000000" w:themeColor="text1"/>
              </w:rPr>
              <w:t xml:space="preserve"> – </w:t>
            </w:r>
            <w:r w:rsidRPr="00DA6F20">
              <w:rPr>
                <w:rFonts w:ascii="Times New Roman" w:hAnsi="Times New Roman" w:cs="Times New Roman"/>
                <w:color w:val="000000" w:themeColor="text1"/>
                <w:sz w:val="26"/>
                <w:szCs w:val="26"/>
              </w:rPr>
              <w:t>95,6</w:t>
            </w:r>
            <w:r w:rsidRPr="00DA6F20">
              <w:rPr>
                <w:color w:val="000000" w:themeColor="text1"/>
              </w:rPr>
              <w:t xml:space="preserve"> </w:t>
            </w:r>
            <w:r w:rsidRPr="00DA6F20">
              <w:rPr>
                <w:rFonts w:ascii="Times New Roman" w:hAnsi="Times New Roman" w:cs="Times New Roman"/>
                <w:color w:val="000000" w:themeColor="text1"/>
                <w:sz w:val="26"/>
                <w:szCs w:val="26"/>
              </w:rPr>
              <w:t>тыс. рублей;</w:t>
            </w:r>
          </w:p>
          <w:p w:rsidR="003332E4" w:rsidRPr="00DA6F20" w:rsidRDefault="003332E4" w:rsidP="003332E4">
            <w:pPr>
              <w:pStyle w:val="ConsPlusCell"/>
              <w:ind w:left="67"/>
              <w:jc w:val="both"/>
              <w:rPr>
                <w:rFonts w:ascii="Times New Roman" w:hAnsi="Times New Roman" w:cs="Times New Roman"/>
                <w:color w:val="000000" w:themeColor="text1"/>
                <w:sz w:val="26"/>
                <w:szCs w:val="26"/>
              </w:rPr>
            </w:pPr>
            <w:r w:rsidRPr="00DA6F20">
              <w:rPr>
                <w:rFonts w:ascii="Times New Roman" w:hAnsi="Times New Roman" w:cs="Times New Roman"/>
                <w:color w:val="000000" w:themeColor="text1"/>
                <w:sz w:val="26"/>
                <w:szCs w:val="26"/>
              </w:rPr>
              <w:t>за счет средств областного бюджета</w:t>
            </w:r>
            <w:r w:rsidRPr="00DA6F20">
              <w:rPr>
                <w:color w:val="000000" w:themeColor="text1"/>
              </w:rPr>
              <w:t xml:space="preserve"> - </w:t>
            </w:r>
            <w:r w:rsidRPr="00DA6F20">
              <w:rPr>
                <w:rFonts w:ascii="Times New Roman" w:hAnsi="Times New Roman" w:cs="Times New Roman"/>
                <w:color w:val="000000" w:themeColor="text1"/>
                <w:sz w:val="26"/>
                <w:szCs w:val="26"/>
              </w:rPr>
              <w:t>85,9 тыс. рублей.</w:t>
            </w:r>
          </w:p>
          <w:p w:rsidR="003332E4" w:rsidRPr="00DA6F20" w:rsidRDefault="003332E4" w:rsidP="003332E4">
            <w:pPr>
              <w:pStyle w:val="ConsPlusCell"/>
              <w:ind w:left="67"/>
              <w:jc w:val="both"/>
              <w:rPr>
                <w:rFonts w:ascii="Times New Roman" w:hAnsi="Times New Roman" w:cs="Times New Roman"/>
                <w:color w:val="000000" w:themeColor="text1"/>
                <w:sz w:val="26"/>
                <w:szCs w:val="26"/>
              </w:rPr>
            </w:pPr>
            <w:r w:rsidRPr="00DA6F20">
              <w:rPr>
                <w:rFonts w:ascii="Times New Roman" w:hAnsi="Times New Roman" w:cs="Times New Roman"/>
                <w:color w:val="000000" w:themeColor="text1"/>
                <w:sz w:val="26"/>
                <w:szCs w:val="26"/>
              </w:rPr>
              <w:t>2026 год – 181,5 тыс. рублей, из них:</w:t>
            </w:r>
          </w:p>
          <w:p w:rsidR="003332E4" w:rsidRPr="00DA6F20" w:rsidRDefault="003332E4" w:rsidP="003332E4">
            <w:pPr>
              <w:spacing w:after="0" w:line="240" w:lineRule="auto"/>
              <w:ind w:left="65"/>
              <w:rPr>
                <w:rFonts w:ascii="Times New Roman" w:hAnsi="Times New Roman" w:cs="Times New Roman"/>
                <w:color w:val="000000" w:themeColor="text1"/>
                <w:sz w:val="26"/>
                <w:szCs w:val="26"/>
              </w:rPr>
            </w:pPr>
            <w:r w:rsidRPr="00DA6F20">
              <w:rPr>
                <w:rFonts w:ascii="Times New Roman" w:hAnsi="Times New Roman" w:cs="Times New Roman"/>
                <w:color w:val="000000" w:themeColor="text1"/>
                <w:sz w:val="26"/>
                <w:szCs w:val="26"/>
              </w:rPr>
              <w:t>за счет средств бюджета округа (собственные доходы)</w:t>
            </w:r>
            <w:r w:rsidRPr="00DA6F20">
              <w:rPr>
                <w:color w:val="000000" w:themeColor="text1"/>
              </w:rPr>
              <w:t xml:space="preserve"> -</w:t>
            </w:r>
            <w:r w:rsidRPr="00DA6F20">
              <w:rPr>
                <w:rFonts w:ascii="Times New Roman" w:hAnsi="Times New Roman" w:cs="Times New Roman"/>
                <w:color w:val="000000" w:themeColor="text1"/>
                <w:sz w:val="26"/>
                <w:szCs w:val="26"/>
              </w:rPr>
              <w:t>95,6 тыс. рублей;</w:t>
            </w:r>
          </w:p>
          <w:p w:rsidR="003332E4" w:rsidRPr="00DA6F20" w:rsidRDefault="003332E4" w:rsidP="003332E4">
            <w:pPr>
              <w:pStyle w:val="ConsPlusCell"/>
              <w:ind w:left="67"/>
              <w:jc w:val="both"/>
              <w:rPr>
                <w:rFonts w:ascii="Times New Roman" w:hAnsi="Times New Roman" w:cs="Times New Roman"/>
                <w:color w:val="000000" w:themeColor="text1"/>
                <w:sz w:val="26"/>
                <w:szCs w:val="26"/>
              </w:rPr>
            </w:pPr>
            <w:r w:rsidRPr="00DA6F20">
              <w:rPr>
                <w:rFonts w:ascii="Times New Roman" w:hAnsi="Times New Roman" w:cs="Times New Roman"/>
                <w:color w:val="000000" w:themeColor="text1"/>
                <w:sz w:val="26"/>
                <w:szCs w:val="26"/>
              </w:rPr>
              <w:t>за счет средств областного бюджета</w:t>
            </w:r>
            <w:r w:rsidRPr="00DA6F20">
              <w:rPr>
                <w:color w:val="000000" w:themeColor="text1"/>
              </w:rPr>
              <w:t xml:space="preserve"> – </w:t>
            </w:r>
            <w:r w:rsidRPr="00DA6F20">
              <w:rPr>
                <w:rFonts w:ascii="Times New Roman" w:hAnsi="Times New Roman" w:cs="Times New Roman"/>
                <w:color w:val="000000" w:themeColor="text1"/>
                <w:sz w:val="26"/>
                <w:szCs w:val="26"/>
              </w:rPr>
              <w:t>85,9 тыс. рублей.</w:t>
            </w:r>
          </w:p>
          <w:p w:rsidR="00CA3CB6" w:rsidRPr="00BC41CE" w:rsidRDefault="003332E4" w:rsidP="003332E4">
            <w:pPr>
              <w:pStyle w:val="ConsPlusCell"/>
              <w:ind w:left="67"/>
              <w:jc w:val="both"/>
              <w:rPr>
                <w:rFonts w:ascii="Times New Roman" w:hAnsi="Times New Roman" w:cs="Times New Roman"/>
                <w:sz w:val="26"/>
                <w:szCs w:val="26"/>
              </w:rPr>
            </w:pPr>
            <w:r w:rsidRPr="00DA6F20">
              <w:rPr>
                <w:rFonts w:ascii="Times New Roman" w:hAnsi="Times New Roman" w:cs="Times New Roman"/>
                <w:color w:val="000000" w:themeColor="text1"/>
                <w:sz w:val="26"/>
                <w:szCs w:val="26"/>
              </w:rPr>
              <w:t>2027 год – 0,0 тыс. рублей</w:t>
            </w:r>
            <w:r>
              <w:rPr>
                <w:rFonts w:ascii="Times New Roman" w:hAnsi="Times New Roman" w:cs="Times New Roman"/>
                <w:color w:val="000000" w:themeColor="text1"/>
                <w:sz w:val="26"/>
                <w:szCs w:val="26"/>
              </w:rPr>
              <w:t>»</w:t>
            </w:r>
          </w:p>
        </w:tc>
      </w:tr>
      <w:tr w:rsidR="00CA3CB6" w:rsidRPr="00BC41CE" w:rsidTr="00CA3CB6">
        <w:trPr>
          <w:trHeight w:val="721"/>
          <w:tblCellSpacing w:w="5" w:type="nil"/>
        </w:trPr>
        <w:tc>
          <w:tcPr>
            <w:tcW w:w="2552" w:type="dxa"/>
          </w:tcPr>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lastRenderedPageBreak/>
              <w:t xml:space="preserve">Ожидаемые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результаты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реализации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подпрограммы 2</w:t>
            </w:r>
          </w:p>
        </w:tc>
        <w:tc>
          <w:tcPr>
            <w:tcW w:w="7229" w:type="dxa"/>
          </w:tcPr>
          <w:p w:rsidR="00CA3CB6" w:rsidRPr="009157CD" w:rsidRDefault="00CA3CB6" w:rsidP="00CA3CB6">
            <w:pPr>
              <w:pStyle w:val="afd"/>
              <w:numPr>
                <w:ilvl w:val="0"/>
                <w:numId w:val="33"/>
              </w:numPr>
              <w:ind w:left="70" w:hanging="3"/>
              <w:rPr>
                <w:sz w:val="26"/>
                <w:szCs w:val="26"/>
              </w:rPr>
            </w:pPr>
            <w:r>
              <w:rPr>
                <w:sz w:val="26"/>
                <w:szCs w:val="26"/>
              </w:rPr>
              <w:t>У</w:t>
            </w:r>
            <w:r w:rsidRPr="009157CD">
              <w:rPr>
                <w:sz w:val="26"/>
                <w:szCs w:val="26"/>
              </w:rPr>
              <w:t>величение количества обслуживаемых функционирующих камер видеонаблюдения правоохранительного сегмента АПК «Безопасный город» до 10 штук;</w:t>
            </w:r>
          </w:p>
          <w:p w:rsidR="00CA3CB6" w:rsidRDefault="00CA3CB6" w:rsidP="00CA3CB6">
            <w:pPr>
              <w:pStyle w:val="afd"/>
              <w:numPr>
                <w:ilvl w:val="0"/>
                <w:numId w:val="33"/>
              </w:numPr>
              <w:ind w:left="70" w:hanging="3"/>
              <w:rPr>
                <w:color w:val="000000" w:themeColor="text1"/>
                <w:sz w:val="26"/>
                <w:szCs w:val="26"/>
              </w:rPr>
            </w:pPr>
            <w:r w:rsidRPr="007B36A7">
              <w:rPr>
                <w:color w:val="000000" w:themeColor="text1"/>
                <w:sz w:val="26"/>
                <w:szCs w:val="26"/>
              </w:rPr>
              <w:t xml:space="preserve">снижение количества зарегистрированных преступлений по отношению к </w:t>
            </w:r>
            <w:r>
              <w:rPr>
                <w:color w:val="000000" w:themeColor="text1"/>
                <w:sz w:val="26"/>
                <w:szCs w:val="26"/>
              </w:rPr>
              <w:t>2017</w:t>
            </w:r>
            <w:r w:rsidRPr="007B36A7">
              <w:rPr>
                <w:color w:val="000000" w:themeColor="text1"/>
                <w:sz w:val="26"/>
                <w:szCs w:val="26"/>
              </w:rPr>
              <w:t xml:space="preserve"> году на 15%;</w:t>
            </w:r>
          </w:p>
          <w:p w:rsidR="00CA3CB6" w:rsidRPr="009643DB" w:rsidRDefault="00CA3CB6" w:rsidP="00CA3CB6">
            <w:pPr>
              <w:pStyle w:val="afd"/>
              <w:numPr>
                <w:ilvl w:val="0"/>
                <w:numId w:val="33"/>
              </w:numPr>
              <w:ind w:left="70" w:hanging="3"/>
              <w:rPr>
                <w:sz w:val="26"/>
                <w:szCs w:val="26"/>
              </w:rPr>
            </w:pPr>
            <w:r w:rsidRPr="009643DB">
              <w:rPr>
                <w:sz w:val="26"/>
                <w:szCs w:val="26"/>
              </w:rPr>
              <w:t>прирост количества административных правонарушений, выявленных с помощью добровольно-народных дружин, по отношению к 2017 году на 5%</w:t>
            </w:r>
          </w:p>
          <w:p w:rsidR="00CA3CB6" w:rsidRPr="007B36A7" w:rsidRDefault="00CA3CB6" w:rsidP="00CA3CB6">
            <w:pPr>
              <w:ind w:left="67"/>
              <w:rPr>
                <w:sz w:val="26"/>
                <w:szCs w:val="26"/>
              </w:rPr>
            </w:pPr>
          </w:p>
        </w:tc>
      </w:tr>
    </w:tbl>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pStyle w:val="ConsPlusNormal"/>
        <w:numPr>
          <w:ilvl w:val="0"/>
          <w:numId w:val="14"/>
        </w:numPr>
        <w:jc w:val="center"/>
        <w:rPr>
          <w:rFonts w:ascii="Times New Roman" w:hAnsi="Times New Roman" w:cs="Times New Roman"/>
          <w:b/>
          <w:bCs/>
          <w:sz w:val="26"/>
          <w:szCs w:val="26"/>
        </w:rPr>
      </w:pPr>
      <w:bookmarkStart w:id="10" w:name="_Hlk131410900"/>
      <w:r w:rsidRPr="00BC41CE">
        <w:rPr>
          <w:rFonts w:ascii="Times New Roman" w:hAnsi="Times New Roman" w:cs="Times New Roman"/>
          <w:b/>
          <w:bCs/>
          <w:sz w:val="26"/>
          <w:szCs w:val="26"/>
        </w:rPr>
        <w:t>Общая характеристика сферы реализации подпрограммы 2:</w:t>
      </w:r>
    </w:p>
    <w:bookmarkEnd w:id="10"/>
    <w:p w:rsidR="00CA3CB6" w:rsidRPr="00BC41CE" w:rsidRDefault="00CA3CB6" w:rsidP="00CA3CB6">
      <w:pPr>
        <w:pStyle w:val="ConsPlusNormal"/>
        <w:ind w:firstLine="540"/>
        <w:jc w:val="both"/>
        <w:rPr>
          <w:rFonts w:ascii="Times New Roman" w:hAnsi="Times New Roman" w:cs="Times New Roman"/>
          <w:sz w:val="26"/>
          <w:szCs w:val="26"/>
        </w:rPr>
      </w:pPr>
    </w:p>
    <w:p w:rsidR="00CA3CB6" w:rsidRPr="00BC41CE" w:rsidRDefault="00CA3CB6" w:rsidP="00CA3CB6">
      <w:pPr>
        <w:suppressAutoHyphens/>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Основным направлением реализации подпрограммы 2 </w:t>
      </w:r>
      <w:r w:rsidRPr="00BC41CE">
        <w:rPr>
          <w:rFonts w:ascii="Times New Roman" w:hAnsi="Times New Roman" w:cs="Times New Roman"/>
          <w:bCs/>
          <w:sz w:val="26"/>
          <w:szCs w:val="26"/>
        </w:rPr>
        <w:t xml:space="preserve">«Профилактика преступлений и иных правонарушений» </w:t>
      </w:r>
      <w:r w:rsidRPr="00BC41CE">
        <w:rPr>
          <w:rFonts w:ascii="Times New Roman" w:hAnsi="Times New Roman" w:cs="Times New Roman"/>
          <w:sz w:val="26"/>
          <w:szCs w:val="26"/>
        </w:rPr>
        <w:t>является осуществление мер по профилактике преступлений и иных правонарушений на территории округа.</w:t>
      </w:r>
    </w:p>
    <w:p w:rsidR="00CA3CB6" w:rsidRPr="00BC41CE" w:rsidRDefault="00CA3CB6" w:rsidP="00CA3CB6">
      <w:pPr>
        <w:spacing w:after="0" w:line="240" w:lineRule="auto"/>
        <w:ind w:firstLine="567"/>
        <w:jc w:val="both"/>
        <w:rPr>
          <w:sz w:val="26"/>
          <w:szCs w:val="26"/>
        </w:rPr>
      </w:pPr>
      <w:r w:rsidRPr="00BC41CE">
        <w:rPr>
          <w:rFonts w:ascii="Times New Roman" w:hAnsi="Times New Roman" w:cs="Times New Roman"/>
          <w:sz w:val="26"/>
          <w:szCs w:val="26"/>
          <w:u w:val="single"/>
        </w:rPr>
        <w:t>Цель подпрограммы</w:t>
      </w:r>
      <w:r w:rsidRPr="00BC41CE">
        <w:rPr>
          <w:sz w:val="26"/>
          <w:szCs w:val="26"/>
        </w:rPr>
        <w:t xml:space="preserve">: </w:t>
      </w:r>
      <w:r w:rsidRPr="00BC41CE">
        <w:rPr>
          <w:rFonts w:ascii="Times New Roman" w:hAnsi="Times New Roman" w:cs="Times New Roman"/>
          <w:sz w:val="26"/>
          <w:szCs w:val="26"/>
        </w:rPr>
        <w:t>повышение качества и результативности противодействия преступности, охраны общественного порядка, обеспечения общественной безопасности</w:t>
      </w:r>
      <w:r w:rsidRPr="00BC41CE">
        <w:rPr>
          <w:sz w:val="26"/>
          <w:szCs w:val="26"/>
        </w:rPr>
        <w:t>;</w:t>
      </w:r>
    </w:p>
    <w:p w:rsidR="00CA3CB6" w:rsidRPr="00BC41CE" w:rsidRDefault="00CA3CB6" w:rsidP="00CA3CB6">
      <w:pPr>
        <w:pStyle w:val="afd"/>
        <w:ind w:left="284" w:firstLine="283"/>
        <w:jc w:val="both"/>
        <w:rPr>
          <w:sz w:val="26"/>
          <w:szCs w:val="26"/>
        </w:rPr>
      </w:pPr>
      <w:r w:rsidRPr="00BC41CE">
        <w:rPr>
          <w:sz w:val="26"/>
          <w:szCs w:val="26"/>
          <w:u w:val="single"/>
        </w:rPr>
        <w:t>Задачи подпрограммы</w:t>
      </w:r>
      <w:r w:rsidRPr="00BC41CE">
        <w:rPr>
          <w:sz w:val="26"/>
          <w:szCs w:val="26"/>
        </w:rPr>
        <w:t>:</w:t>
      </w:r>
    </w:p>
    <w:p w:rsidR="00CA3CB6" w:rsidRPr="00BC41CE" w:rsidRDefault="00CA3CB6" w:rsidP="00CA3CB6">
      <w:pPr>
        <w:pStyle w:val="ConsPlusCell"/>
        <w:tabs>
          <w:tab w:val="left" w:pos="776"/>
        </w:tabs>
        <w:ind w:firstLine="567"/>
        <w:jc w:val="both"/>
        <w:rPr>
          <w:rFonts w:ascii="Times New Roman" w:hAnsi="Times New Roman" w:cs="Times New Roman"/>
          <w:sz w:val="26"/>
          <w:szCs w:val="26"/>
        </w:rPr>
      </w:pPr>
      <w:r w:rsidRPr="00BC41CE">
        <w:rPr>
          <w:rFonts w:ascii="Times New Roman" w:hAnsi="Times New Roman" w:cs="Times New Roman"/>
          <w:sz w:val="26"/>
          <w:szCs w:val="26"/>
        </w:rPr>
        <w:t xml:space="preserve">повышение эффективности охраны общественного порядка и обеспечения общественной безопасности; </w:t>
      </w:r>
    </w:p>
    <w:p w:rsidR="00CA3CB6" w:rsidRPr="00BC41CE" w:rsidRDefault="00CA3CB6" w:rsidP="00CA3CB6">
      <w:pPr>
        <w:pStyle w:val="ConsPlusCell"/>
        <w:ind w:firstLine="567"/>
        <w:jc w:val="both"/>
        <w:rPr>
          <w:rFonts w:ascii="Times New Roman" w:hAnsi="Times New Roman" w:cs="Times New Roman"/>
          <w:sz w:val="26"/>
          <w:szCs w:val="26"/>
        </w:rPr>
      </w:pPr>
      <w:r w:rsidRPr="00BC41CE">
        <w:rPr>
          <w:rFonts w:ascii="Times New Roman" w:hAnsi="Times New Roman" w:cs="Times New Roman"/>
          <w:sz w:val="26"/>
          <w:szCs w:val="26"/>
        </w:rPr>
        <w:t>вовлечение общественных формирований в деятельность по профилактике правонарушений и охране общественного порядка.</w:t>
      </w:r>
    </w:p>
    <w:p w:rsidR="00CA3CB6" w:rsidRPr="00BC41CE" w:rsidRDefault="00CA3CB6" w:rsidP="00CA3CB6">
      <w:pPr>
        <w:pStyle w:val="ConsPlusCell"/>
        <w:jc w:val="both"/>
        <w:rPr>
          <w:rFonts w:ascii="Times New Roman" w:hAnsi="Times New Roman" w:cs="Times New Roman"/>
          <w:sz w:val="26"/>
          <w:szCs w:val="26"/>
        </w:rPr>
      </w:pPr>
    </w:p>
    <w:p w:rsidR="00CA3CB6" w:rsidRPr="00BC41CE" w:rsidRDefault="00CA3CB6" w:rsidP="00CA3CB6">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2 и порядок сбораинформации и методика расчета целевых показателей (индикаторов)</w:t>
      </w:r>
    </w:p>
    <w:p w:rsidR="00CA3CB6" w:rsidRPr="00BC41CE" w:rsidRDefault="00CA3CB6" w:rsidP="00CA3CB6">
      <w:pPr>
        <w:spacing w:after="0" w:line="240" w:lineRule="auto"/>
        <w:ind w:firstLine="567"/>
        <w:jc w:val="center"/>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2.1. Сведения о целевых показателях (индикаторах) подпрограммы 2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1</w:t>
      </w:r>
      <w:r>
        <w:rPr>
          <w:rFonts w:ascii="Times New Roman" w:hAnsi="Times New Roman" w:cs="Times New Roman"/>
          <w:sz w:val="26"/>
          <w:szCs w:val="26"/>
        </w:rPr>
        <w:t xml:space="preserve"> к подпрограмме 2</w:t>
      </w:r>
      <w:r w:rsidRPr="00BC41CE">
        <w:rPr>
          <w:rFonts w:ascii="Times New Roman" w:hAnsi="Times New Roman" w:cs="Times New Roman"/>
          <w:sz w:val="26"/>
          <w:szCs w:val="26"/>
        </w:rPr>
        <w:t xml:space="preserve">. </w:t>
      </w:r>
    </w:p>
    <w:p w:rsidR="00CA3CB6"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2.3. Сведения о порядке сбора информации и методике расчета целевых показателей (индикаторов) подпрограммы 2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Pr>
          <w:rFonts w:ascii="Times New Roman" w:hAnsi="Times New Roman" w:cs="Times New Roman"/>
          <w:sz w:val="26"/>
          <w:szCs w:val="26"/>
        </w:rPr>
        <w:t xml:space="preserve"> к подпрограмме 2</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center"/>
        <w:rPr>
          <w:rFonts w:ascii="Times New Roman" w:hAnsi="Times New Roman" w:cs="Times New Roman"/>
          <w:b/>
          <w:sz w:val="26"/>
          <w:szCs w:val="26"/>
        </w:rPr>
      </w:pPr>
      <w:r w:rsidRPr="00BC41CE">
        <w:rPr>
          <w:rFonts w:ascii="Times New Roman" w:hAnsi="Times New Roman" w:cs="Times New Roman"/>
          <w:b/>
          <w:sz w:val="26"/>
          <w:szCs w:val="26"/>
        </w:rPr>
        <w:lastRenderedPageBreak/>
        <w:t>3. Мероприятия подпрограммы 2 и сроки их реализации</w:t>
      </w:r>
    </w:p>
    <w:p w:rsidR="00CA3CB6" w:rsidRPr="00BC41CE" w:rsidRDefault="00CA3CB6" w:rsidP="00CA3CB6">
      <w:pPr>
        <w:pStyle w:val="ConsPlusCell"/>
        <w:jc w:val="both"/>
        <w:rPr>
          <w:rFonts w:ascii="Times New Roman" w:hAnsi="Times New Roman" w:cs="Times New Roman"/>
          <w:sz w:val="26"/>
          <w:szCs w:val="26"/>
        </w:rPr>
      </w:pPr>
    </w:p>
    <w:p w:rsidR="00CA3CB6" w:rsidRPr="00BC41CE" w:rsidRDefault="00CA3CB6" w:rsidP="00CA3CB6">
      <w:pPr>
        <w:spacing w:after="0" w:line="240" w:lineRule="auto"/>
        <w:ind w:firstLine="426"/>
        <w:jc w:val="both"/>
        <w:rPr>
          <w:rFonts w:ascii="Times New Roman" w:hAnsi="Times New Roman" w:cs="Times New Roman"/>
          <w:sz w:val="26"/>
          <w:szCs w:val="26"/>
        </w:rPr>
      </w:pPr>
      <w:r w:rsidRPr="00BC41CE">
        <w:rPr>
          <w:rFonts w:ascii="Times New Roman" w:hAnsi="Times New Roman" w:cs="Times New Roman"/>
          <w:sz w:val="26"/>
          <w:szCs w:val="26"/>
        </w:rPr>
        <w:t xml:space="preserve">   3.1. Подпрограмма 2 включает в себя следующие основные мероприятия:</w:t>
      </w:r>
    </w:p>
    <w:p w:rsidR="00CA3CB6" w:rsidRPr="00BC41CE" w:rsidRDefault="00CA3CB6" w:rsidP="00CA3CB6">
      <w:pPr>
        <w:pStyle w:val="afd"/>
        <w:numPr>
          <w:ilvl w:val="0"/>
          <w:numId w:val="15"/>
        </w:numPr>
        <w:ind w:left="0" w:firstLine="567"/>
        <w:jc w:val="both"/>
        <w:rPr>
          <w:rStyle w:val="FontStyle12"/>
          <w:rFonts w:ascii="Times New Roman" w:hAnsi="Times New Roman" w:cs="Times New Roman"/>
          <w:spacing w:val="0"/>
          <w:sz w:val="26"/>
          <w:szCs w:val="26"/>
        </w:rPr>
      </w:pPr>
      <w:r w:rsidRPr="00BC41CE">
        <w:rPr>
          <w:bCs/>
          <w:sz w:val="26"/>
          <w:szCs w:val="26"/>
        </w:rPr>
        <w:t>«</w:t>
      </w:r>
      <w:r w:rsidRPr="00BC41CE">
        <w:rPr>
          <w:rStyle w:val="FontStyle12"/>
          <w:rFonts w:ascii="Times New Roman" w:hAnsi="Times New Roman" w:cs="Times New Roman"/>
          <w:spacing w:val="0"/>
          <w:sz w:val="26"/>
          <w:szCs w:val="26"/>
        </w:rPr>
        <w:t>Реализация профилактических и пропагандистских мер, направленных на культурное, спортивное, нравственное, патриотическое воспитание и правовое просвещение граждан».</w:t>
      </w: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повышение уровня правосознания, пропаганда здорового и социально активного образа жизни, в том числе среди подростков и молодежи. </w:t>
      </w:r>
    </w:p>
    <w:p w:rsidR="00CA3CB6" w:rsidRPr="00BC41CE" w:rsidRDefault="00CA3CB6" w:rsidP="00CA3CB6">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CA3CB6" w:rsidRPr="00BC41CE" w:rsidRDefault="00CA3CB6" w:rsidP="00CA3CB6">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осуществление закупок товаров, работ, услуг на поставку оборудования, баннеров, печатной продукции;</w:t>
      </w: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подготовка, издание и распространение печатной продукции, направленной на культурное, спортивное, правовое, нравственное и патриотическое воспитание граждан;</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подготовка, издание и распространение информационно-разъяснительных материалов (буклетов, памяток, другой печатной продукции), социальной рекламы, связанной с разъяснением законодательства и правовым просвещением граждан, а также профилактики мошенничества и других видов преступлений.</w:t>
      </w:r>
    </w:p>
    <w:p w:rsidR="00CA3CB6" w:rsidRPr="00BC41CE" w:rsidRDefault="00CA3CB6" w:rsidP="00CA3CB6">
      <w:pPr>
        <w:pStyle w:val="afd"/>
        <w:numPr>
          <w:ilvl w:val="0"/>
          <w:numId w:val="15"/>
        </w:numPr>
        <w:ind w:left="0" w:firstLine="709"/>
        <w:jc w:val="both"/>
        <w:rPr>
          <w:sz w:val="26"/>
          <w:szCs w:val="26"/>
        </w:rPr>
      </w:pPr>
      <w:r w:rsidRPr="00BC41CE">
        <w:rPr>
          <w:bCs/>
          <w:sz w:val="26"/>
          <w:szCs w:val="26"/>
        </w:rPr>
        <w:t xml:space="preserve"> «</w:t>
      </w:r>
      <w:r w:rsidRPr="00BC41CE">
        <w:rPr>
          <w:sz w:val="26"/>
          <w:szCs w:val="26"/>
        </w:rPr>
        <w:t>Проведение мероприятий, направленных на предупреждение экстремизма и терроризма».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снижение количества экстремистских проявлений, недопущение террористических актов.</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осуществления данного мероприятия предусматривается: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содействие в проведении мероприятий по добровольной сдаче оружия, боеприпасов, взрывчатых веществ и взрывных устройств;</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ежегодное рассмотрение на заседаниях антитеррористической комиссии округа вопроса о состоянии антитеррористической защищенности объектов летнего оздоровительного отдыха детей, расположенных на территории округа и принимаемых мерах по обеспечению их безопасности;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обеспечение мониторинга, включая сбор информации по эффективности мероприятий по обеспечению антитеррористической безопасности, обстановке в сфере межнациональных и межконфессиональных отношений, политическим, социально-экономическим и иным процессам, оказывающим влияние на ситуацию в сфере противодействия экстремизму;</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выявление и предупреждение фактов распространения на территории округа пропагандистских печатных, аудио-, видео- и иных материалов, подстрекающих к совершению экстремистских действий или направленных на распространение идеологии экстремизма, в том числе размещенных в сети Интернет;</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публикации материалов в печатных СМИ округа по вопросам противодействия терроризму и экстремизму;</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проведение мероприятий, посвящённых Дню солидарности в борьбе с терроризмом;</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обучение (повышение квалификации) должностных лиц по вопросам профилактики экстремизма и терроризма;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обеспечение антитеррористической защищенности места массового пребывания людей- площади села Устье (ул. Набережная возле д.1), а также объектов, подлежащих паспортизации, находящихся в муниципальной собственности.</w:t>
      </w:r>
    </w:p>
    <w:p w:rsidR="00CA3CB6" w:rsidRPr="00BC41CE" w:rsidRDefault="00CA3CB6" w:rsidP="00CA3CB6">
      <w:pPr>
        <w:pStyle w:val="afd"/>
        <w:ind w:left="0" w:firstLine="709"/>
        <w:jc w:val="both"/>
        <w:rPr>
          <w:sz w:val="26"/>
          <w:szCs w:val="26"/>
        </w:rPr>
      </w:pPr>
      <w:r w:rsidRPr="00BC41CE">
        <w:rPr>
          <w:bCs/>
          <w:sz w:val="26"/>
          <w:szCs w:val="26"/>
        </w:rPr>
        <w:lastRenderedPageBreak/>
        <w:t>3.</w:t>
      </w:r>
      <w:r w:rsidRPr="00BC41CE">
        <w:rPr>
          <w:b/>
          <w:sz w:val="26"/>
          <w:szCs w:val="26"/>
        </w:rPr>
        <w:t xml:space="preserve"> «</w:t>
      </w:r>
      <w:r w:rsidRPr="00BC41CE">
        <w:rPr>
          <w:sz w:val="26"/>
          <w:szCs w:val="26"/>
        </w:rPr>
        <w:t xml:space="preserve">Обеспечение охраны общественного порядка с участием народных дружин».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повышение активности граждан, общественных объединений в участии в охране общественного порядка, оказание помощи полиции в предотвращении правонарушений.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мероприятий по привлечению к охране общественного порядка, обеспечению безопасности граждан, активизации деятельности добровольных народных дружин, внештатных сотрудников полиции, юных помощников полиции и иных общественных объединений;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приобретение удостоверений, отличительной символики и форменной одежды народных дружинников;</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осуществление закупок товаров, работ, услуг на поставку </w:t>
      </w:r>
      <w:r w:rsidRPr="00BC41CE">
        <w:rPr>
          <w:rFonts w:ascii="Times New Roman" w:hAnsi="Times New Roman" w:cs="Times New Roman"/>
          <w:sz w:val="26"/>
          <w:szCs w:val="26"/>
          <w:shd w:val="clear" w:color="auto" w:fill="FFFFFF"/>
        </w:rPr>
        <w:t xml:space="preserve">технических и иных материальных средств, необходимых для осуществления деятельности народных дружин при участии их </w:t>
      </w:r>
      <w:r w:rsidRPr="00BC41CE">
        <w:rPr>
          <w:rFonts w:ascii="Times New Roman" w:hAnsi="Times New Roman" w:cs="Times New Roman"/>
          <w:sz w:val="26"/>
          <w:szCs w:val="26"/>
        </w:rPr>
        <w:t xml:space="preserve">в мероприятиях по охране общественного порядка по приглашению органов внутренних дел (полиции) и иных правоохранительных органов </w:t>
      </w:r>
      <w:r w:rsidRPr="00BC41CE">
        <w:rPr>
          <w:rFonts w:ascii="Times New Roman" w:hAnsi="Times New Roman" w:cs="Times New Roman"/>
          <w:sz w:val="26"/>
          <w:szCs w:val="26"/>
          <w:shd w:val="clear" w:color="auto" w:fill="FFFFFF"/>
        </w:rPr>
        <w:t xml:space="preserve">в соответствии с </w:t>
      </w:r>
      <w:r w:rsidRPr="00BC41CE">
        <w:rPr>
          <w:rFonts w:ascii="Times New Roman" w:hAnsi="Times New Roman" w:cs="Times New Roman"/>
          <w:bCs/>
          <w:sz w:val="26"/>
          <w:szCs w:val="26"/>
          <w:shd w:val="clear" w:color="auto" w:fill="FFFFFF"/>
        </w:rPr>
        <w:t>Федеральным законом от 2 апреля 2014 года № 44-ФЗ «Об участии граждан в охране общественного порядка»;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поощрение наиболее активных граждан, участвующих в охране общественного порядка, оказывающих помощь правоохранительным органам;</w:t>
      </w:r>
    </w:p>
    <w:p w:rsidR="00CA3CB6" w:rsidRPr="00BC41CE" w:rsidRDefault="00CA3CB6" w:rsidP="00CA3CB6">
      <w:pPr>
        <w:spacing w:after="0" w:line="240" w:lineRule="auto"/>
        <w:ind w:left="709"/>
        <w:jc w:val="both"/>
        <w:rPr>
          <w:sz w:val="26"/>
          <w:szCs w:val="26"/>
        </w:rPr>
      </w:pPr>
      <w:r w:rsidRPr="00BC41CE">
        <w:rPr>
          <w:rFonts w:ascii="Times New Roman" w:hAnsi="Times New Roman" w:cs="Times New Roman"/>
          <w:sz w:val="26"/>
          <w:szCs w:val="26"/>
        </w:rPr>
        <w:t>4</w:t>
      </w:r>
      <w:r w:rsidRPr="00BC41CE">
        <w:rPr>
          <w:sz w:val="26"/>
          <w:szCs w:val="26"/>
        </w:rPr>
        <w:t>. «</w:t>
      </w:r>
      <w:r w:rsidRPr="00BC41CE">
        <w:rPr>
          <w:rFonts w:ascii="Times New Roman" w:hAnsi="Times New Roman" w:cs="Times New Roman"/>
          <w:sz w:val="26"/>
          <w:szCs w:val="26"/>
        </w:rPr>
        <w:t>Развитие и обеспечение эксплуатации АПК «Безопасный город».</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 Цель мероприятия: повышение эффективности профилактических мероприятий по предупреждению правонарушений и преступлений в общественных местах и на улицах. </w:t>
      </w:r>
    </w:p>
    <w:p w:rsidR="00CA3CB6" w:rsidRPr="00BC41CE" w:rsidRDefault="00CA3CB6" w:rsidP="00CA3CB6">
      <w:pPr>
        <w:pStyle w:val="afd"/>
        <w:ind w:left="0" w:firstLine="709"/>
        <w:jc w:val="both"/>
        <w:rPr>
          <w:sz w:val="26"/>
          <w:szCs w:val="26"/>
        </w:rPr>
      </w:pPr>
      <w:r w:rsidRPr="00BC41CE">
        <w:rPr>
          <w:sz w:val="26"/>
          <w:szCs w:val="26"/>
        </w:rPr>
        <w:t>5.  «Обеспечение межведомственного взаимодействия в сфере профилактики правонарушений и иных преступлений».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организация взаимодействия территориальных органов федеральных органов исполнительной власти и органов местного самоуправления округа, а также взаимодействия указанных органов с институтами гражданского общества по вопросам обеспечения правопорядка и профилактики правонарушений в Усть-Кубинском муниципальном округе.</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осуществления данного мероприятия предусматривается обеспечение деятельности антитеррористической комиссии округа, межведомственной комиссии по профилактике правонарушений Усть-Кубинского муниципального округа. </w:t>
      </w:r>
    </w:p>
    <w:p w:rsidR="00CA3CB6" w:rsidRPr="000F15E0" w:rsidRDefault="00CA3CB6" w:rsidP="00CA3CB6">
      <w:pPr>
        <w:pStyle w:val="afd"/>
        <w:numPr>
          <w:ilvl w:val="0"/>
          <w:numId w:val="29"/>
        </w:numPr>
        <w:ind w:left="0" w:firstLine="709"/>
        <w:jc w:val="both"/>
        <w:rPr>
          <w:sz w:val="26"/>
          <w:szCs w:val="26"/>
        </w:rPr>
      </w:pPr>
      <w:r w:rsidRPr="000F15E0">
        <w:rPr>
          <w:sz w:val="26"/>
          <w:szCs w:val="26"/>
        </w:rPr>
        <w:t>«Реализация отдельных государственных полномочий в сфере административных правоотношений».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0F15E0">
        <w:rPr>
          <w:rFonts w:ascii="Times New Roman" w:hAnsi="Times New Roman" w:cs="Times New Roman"/>
          <w:sz w:val="26"/>
          <w:szCs w:val="26"/>
        </w:rPr>
        <w:t>В рамках реализации данного мероприятия предусматривается организация работы комиссии по делам несовершеннолетних и защите их прав и административной комиссии округа.</w:t>
      </w:r>
    </w:p>
    <w:p w:rsidR="00CA3CB6" w:rsidRPr="00962989" w:rsidRDefault="00CA3CB6" w:rsidP="00CA3CB6">
      <w:pPr>
        <w:pStyle w:val="afd"/>
        <w:numPr>
          <w:ilvl w:val="0"/>
          <w:numId w:val="29"/>
        </w:numPr>
        <w:ind w:left="0" w:firstLine="709"/>
        <w:jc w:val="both"/>
        <w:rPr>
          <w:sz w:val="26"/>
          <w:szCs w:val="26"/>
        </w:rPr>
      </w:pPr>
      <w:r w:rsidRPr="00962989">
        <w:rPr>
          <w:sz w:val="26"/>
          <w:szCs w:val="26"/>
        </w:rPr>
        <w:t>«Реализация профилактических мер, направленная на предупреждение безнадзорности, беспризорности среди несовершеннолетних».</w:t>
      </w:r>
    </w:p>
    <w:p w:rsidR="00CA3CB6" w:rsidRPr="00962989" w:rsidRDefault="00CA3CB6" w:rsidP="00CA3CB6">
      <w:pPr>
        <w:spacing w:after="0" w:line="240" w:lineRule="auto"/>
        <w:ind w:firstLine="567"/>
        <w:jc w:val="both"/>
        <w:rPr>
          <w:rFonts w:ascii="Times New Roman" w:hAnsi="Times New Roman" w:cs="Times New Roman"/>
          <w:sz w:val="26"/>
          <w:szCs w:val="26"/>
        </w:rPr>
      </w:pPr>
      <w:r w:rsidRPr="00962989">
        <w:rPr>
          <w:rFonts w:ascii="Times New Roman" w:hAnsi="Times New Roman" w:cs="Times New Roman"/>
          <w:sz w:val="26"/>
          <w:szCs w:val="26"/>
        </w:rPr>
        <w:t xml:space="preserve">  Цель мероприятия: Профилактика правонарушений среди несовершеннолетних, занятость подростков, профилактика семейного насилия.</w:t>
      </w:r>
    </w:p>
    <w:p w:rsidR="00CA3CB6" w:rsidRPr="00BC41CE" w:rsidRDefault="00CA3CB6" w:rsidP="00CA3CB6">
      <w:pPr>
        <w:spacing w:after="0" w:line="240" w:lineRule="auto"/>
        <w:ind w:firstLine="142"/>
        <w:jc w:val="both"/>
        <w:rPr>
          <w:rFonts w:ascii="Times New Roman" w:hAnsi="Times New Roman" w:cs="Times New Roman"/>
          <w:sz w:val="26"/>
          <w:szCs w:val="26"/>
        </w:rPr>
      </w:pPr>
      <w:r w:rsidRPr="00962989">
        <w:rPr>
          <w:rFonts w:ascii="Times New Roman" w:hAnsi="Times New Roman" w:cs="Times New Roman"/>
          <w:sz w:val="26"/>
          <w:szCs w:val="26"/>
        </w:rPr>
        <w:t xml:space="preserve">        В рамках реализации данного мероприятия предусматривается изготовление баннеров, издание и распространение печатной продукции (буклетов, памяток, другой печатной продукции), направленной на повышение ответственности несовершеннолетних и их родителей.</w:t>
      </w:r>
    </w:p>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lastRenderedPageBreak/>
        <w:t xml:space="preserve">         Сроки реализации подпрограммы 2023-2027 годы.</w:t>
      </w:r>
    </w:p>
    <w:p w:rsidR="00CA3CB6"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         Перечень основных мероприятий приведен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3</w:t>
      </w:r>
      <w:r>
        <w:rPr>
          <w:rFonts w:ascii="Times New Roman" w:hAnsi="Times New Roman" w:cs="Times New Roman"/>
          <w:sz w:val="26"/>
          <w:szCs w:val="26"/>
        </w:rPr>
        <w:t xml:space="preserve"> к подпрограмме 2</w:t>
      </w:r>
      <w:r w:rsidRPr="00BC41CE">
        <w:rPr>
          <w:rFonts w:ascii="Times New Roman" w:hAnsi="Times New Roman" w:cs="Times New Roman"/>
          <w:sz w:val="26"/>
          <w:szCs w:val="26"/>
        </w:rPr>
        <w:t>.</w:t>
      </w: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4</w:t>
      </w:r>
      <w:r w:rsidRPr="00BC41CE">
        <w:rPr>
          <w:rFonts w:ascii="Times New Roman" w:hAnsi="Times New Roman" w:cs="Times New Roman"/>
          <w:sz w:val="26"/>
          <w:szCs w:val="26"/>
        </w:rPr>
        <w:t>.</w:t>
      </w:r>
      <w:r w:rsidRPr="00BC41CE">
        <w:rPr>
          <w:rFonts w:ascii="Times New Roman" w:hAnsi="Times New Roman" w:cs="Times New Roman"/>
          <w:b/>
          <w:sz w:val="26"/>
          <w:szCs w:val="26"/>
        </w:rPr>
        <w:t xml:space="preserve">Финансовое обеспечение   подпрограммы 2 </w:t>
      </w: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Подпрограмма реализуется за счет средств бюджета округа (собственные доходы), за счет субсидии областного бюджета.</w:t>
      </w:r>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2</w:t>
      </w:r>
      <w:r w:rsidRPr="00BC41CE">
        <w:rPr>
          <w:rFonts w:ascii="Times New Roman" w:hAnsi="Times New Roman" w:cs="Times New Roman"/>
          <w:bCs/>
          <w:sz w:val="26"/>
          <w:szCs w:val="26"/>
        </w:rPr>
        <w:t xml:space="preserve"> приведено в </w:t>
      </w:r>
      <w:r>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Pr>
          <w:rFonts w:ascii="Times New Roman" w:hAnsi="Times New Roman" w:cs="Times New Roman"/>
          <w:bCs/>
          <w:sz w:val="26"/>
          <w:szCs w:val="26"/>
        </w:rPr>
        <w:t xml:space="preserve"> к подпрограмме 2</w:t>
      </w:r>
      <w:r w:rsidRPr="00BC41CE">
        <w:rPr>
          <w:rFonts w:ascii="Times New Roman" w:hAnsi="Times New Roman" w:cs="Times New Roman"/>
          <w:bCs/>
          <w:sz w:val="26"/>
          <w:szCs w:val="26"/>
        </w:rPr>
        <w:t>.</w:t>
      </w:r>
    </w:p>
    <w:p w:rsidR="00CA3CB6" w:rsidRPr="00BC41CE" w:rsidRDefault="00CA3CB6" w:rsidP="00CA3CB6">
      <w:pPr>
        <w:pStyle w:val="ConsPlusNormal"/>
        <w:ind w:left="851" w:firstLine="0"/>
        <w:rPr>
          <w:rFonts w:ascii="Times New Roman" w:hAnsi="Times New Roman" w:cs="Times New Roman"/>
          <w:sz w:val="26"/>
          <w:szCs w:val="26"/>
        </w:rPr>
      </w:pPr>
    </w:p>
    <w:p w:rsidR="00CA3CB6" w:rsidRPr="00BC41CE" w:rsidRDefault="00CA3CB6" w:rsidP="00CA3CB6">
      <w:pPr>
        <w:pStyle w:val="ConsPlusNormal"/>
        <w:ind w:firstLine="540"/>
        <w:rPr>
          <w:rFonts w:ascii="Times New Roman" w:hAnsi="Times New Roman" w:cs="Times New Roman"/>
          <w:sz w:val="26"/>
          <w:szCs w:val="26"/>
        </w:rPr>
      </w:pPr>
    </w:p>
    <w:p w:rsidR="00CA3CB6" w:rsidRPr="00BC41CE" w:rsidRDefault="00CA3CB6" w:rsidP="00CA3CB6">
      <w:pPr>
        <w:pStyle w:val="ConsPlusNormal"/>
        <w:ind w:firstLine="540"/>
        <w:rPr>
          <w:rFonts w:ascii="Times New Roman" w:hAnsi="Times New Roman" w:cs="Times New Roman"/>
          <w:sz w:val="26"/>
          <w:szCs w:val="26"/>
        </w:rPr>
      </w:pPr>
    </w:p>
    <w:p w:rsidR="00CA3CB6" w:rsidRPr="00BC41CE" w:rsidRDefault="00CA3CB6" w:rsidP="00CA3CB6">
      <w:pPr>
        <w:spacing w:after="0" w:line="240" w:lineRule="auto"/>
        <w:rPr>
          <w:rFonts w:ascii="Times New Roman" w:hAnsi="Times New Roman" w:cs="Times New Roman"/>
          <w:sz w:val="26"/>
          <w:szCs w:val="26"/>
        </w:rPr>
        <w:sectPr w:rsidR="00CA3CB6" w:rsidRPr="00BC41CE" w:rsidSect="00CA3CB6">
          <w:pgSz w:w="11906" w:h="16838"/>
          <w:pgMar w:top="1134" w:right="707" w:bottom="1134" w:left="1701" w:header="708" w:footer="0" w:gutter="0"/>
          <w:cols w:space="708"/>
          <w:docGrid w:linePitch="360"/>
        </w:sectPr>
      </w:pPr>
    </w:p>
    <w:p w:rsidR="00CA3CB6" w:rsidRDefault="000630BF" w:rsidP="00CA3CB6">
      <w:pPr>
        <w:pStyle w:val="afd"/>
        <w:ind w:left="3905"/>
        <w:rPr>
          <w:bCs/>
          <w:sz w:val="26"/>
          <w:szCs w:val="26"/>
        </w:rPr>
      </w:pPr>
      <w:bookmarkStart w:id="11" w:name="Par619"/>
      <w:bookmarkStart w:id="12" w:name="_Hlk131686819"/>
      <w:bookmarkEnd w:id="11"/>
      <w:r>
        <w:rPr>
          <w:sz w:val="26"/>
          <w:szCs w:val="26"/>
        </w:rPr>
        <w:lastRenderedPageBreak/>
        <w:t xml:space="preserve">                                                                                                                                    </w:t>
      </w:r>
      <w:r w:rsidR="00CA3CB6" w:rsidRPr="0071141C">
        <w:rPr>
          <w:sz w:val="26"/>
          <w:szCs w:val="26"/>
        </w:rPr>
        <w:t>Приложение</w:t>
      </w:r>
      <w:r w:rsidR="00CA3CB6" w:rsidRPr="00BC41CE">
        <w:rPr>
          <w:bCs/>
          <w:sz w:val="26"/>
          <w:szCs w:val="26"/>
        </w:rPr>
        <w:t xml:space="preserve"> 1</w:t>
      </w:r>
    </w:p>
    <w:p w:rsidR="00CA3CB6" w:rsidRPr="00BC41CE" w:rsidRDefault="004A6B13" w:rsidP="004A6B13">
      <w:pPr>
        <w:pStyle w:val="afd"/>
        <w:ind w:left="3905"/>
        <w:jc w:val="center"/>
        <w:rPr>
          <w:bCs/>
          <w:sz w:val="26"/>
          <w:szCs w:val="26"/>
        </w:rPr>
      </w:pPr>
      <w:r>
        <w:rPr>
          <w:bCs/>
          <w:sz w:val="26"/>
          <w:szCs w:val="26"/>
        </w:rPr>
        <w:t xml:space="preserve">                                                                                                                                  </w:t>
      </w:r>
      <w:r w:rsidR="00CA3CB6">
        <w:rPr>
          <w:bCs/>
          <w:sz w:val="26"/>
          <w:szCs w:val="26"/>
        </w:rPr>
        <w:t>к подпрограмме 2</w:t>
      </w:r>
    </w:p>
    <w:bookmarkEnd w:id="12"/>
    <w:p w:rsidR="00CA3CB6" w:rsidRPr="00BC41CE" w:rsidRDefault="00CA3CB6" w:rsidP="00CA3CB6">
      <w:pPr>
        <w:pStyle w:val="afd"/>
        <w:ind w:left="3905"/>
        <w:rPr>
          <w:b/>
          <w:sz w:val="26"/>
          <w:szCs w:val="26"/>
        </w:rPr>
      </w:pPr>
      <w:r w:rsidRPr="00BC41CE">
        <w:rPr>
          <w:b/>
          <w:sz w:val="26"/>
          <w:szCs w:val="26"/>
        </w:rPr>
        <w:t>Сведения о целевых показателях (индикаторах) подпрограммы 2</w:t>
      </w:r>
    </w:p>
    <w:p w:rsidR="00CA3CB6" w:rsidRPr="00BC41CE" w:rsidRDefault="00CA3CB6" w:rsidP="00CA3CB6">
      <w:pPr>
        <w:spacing w:after="0" w:line="240" w:lineRule="auto"/>
        <w:jc w:val="center"/>
        <w:rPr>
          <w:rFonts w:ascii="Times New Roman" w:hAnsi="Times New Roman" w:cs="Times New Roman"/>
          <w:sz w:val="26"/>
          <w:szCs w:val="2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6"/>
        <w:gridCol w:w="3607"/>
        <w:gridCol w:w="3827"/>
        <w:gridCol w:w="1275"/>
        <w:gridCol w:w="1134"/>
        <w:gridCol w:w="960"/>
        <w:gridCol w:w="36"/>
        <w:gridCol w:w="965"/>
        <w:gridCol w:w="1020"/>
        <w:gridCol w:w="992"/>
        <w:gridCol w:w="928"/>
      </w:tblGrid>
      <w:tr w:rsidR="00CA3CB6" w:rsidRPr="00BC41CE" w:rsidTr="00CA3CB6">
        <w:tc>
          <w:tcPr>
            <w:tcW w:w="566"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п/п</w:t>
            </w:r>
          </w:p>
        </w:tc>
        <w:tc>
          <w:tcPr>
            <w:tcW w:w="360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82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275"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6035" w:type="dxa"/>
            <w:gridSpan w:val="7"/>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tc>
        <w:tc>
          <w:tcPr>
            <w:tcW w:w="960"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оценочное</w:t>
            </w:r>
          </w:p>
        </w:tc>
        <w:tc>
          <w:tcPr>
            <w:tcW w:w="3941" w:type="dxa"/>
            <w:gridSpan w:val="5"/>
          </w:tcPr>
          <w:p w:rsidR="00CA3CB6" w:rsidRPr="00BC41CE" w:rsidRDefault="00CA3CB6" w:rsidP="00CA3CB6">
            <w:pPr>
              <w:pStyle w:val="ConsPlusNormal"/>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vAlign w:val="center"/>
          </w:tcPr>
          <w:p w:rsidR="00CA3CB6"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 xml:space="preserve">2017 </w:t>
            </w: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996" w:type="dxa"/>
            <w:gridSpan w:val="2"/>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2023 год</w:t>
            </w:r>
          </w:p>
        </w:tc>
        <w:tc>
          <w:tcPr>
            <w:tcW w:w="965"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 год</w:t>
            </w:r>
          </w:p>
        </w:tc>
        <w:tc>
          <w:tcPr>
            <w:tcW w:w="1020"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2025 </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992" w:type="dxa"/>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2026 год</w:t>
            </w:r>
          </w:p>
        </w:tc>
        <w:tc>
          <w:tcPr>
            <w:tcW w:w="928" w:type="dxa"/>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2027 год</w:t>
            </w:r>
          </w:p>
        </w:tc>
      </w:tr>
      <w:tr w:rsidR="00CA3CB6" w:rsidRPr="00BC41CE" w:rsidTr="00CA3CB6">
        <w:tc>
          <w:tcPr>
            <w:tcW w:w="56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382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27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996" w:type="dxa"/>
            <w:gridSpan w:val="2"/>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96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020"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9</w:t>
            </w:r>
          </w:p>
        </w:tc>
        <w:tc>
          <w:tcPr>
            <w:tcW w:w="928"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CA3CB6" w:rsidRPr="00BC41CE" w:rsidTr="00CA3CB6">
        <w:tc>
          <w:tcPr>
            <w:tcW w:w="15310" w:type="dxa"/>
            <w:gridSpan w:val="11"/>
          </w:tcPr>
          <w:p w:rsidR="00CA3CB6" w:rsidRPr="00BC41CE" w:rsidRDefault="00CA3CB6" w:rsidP="00CA3CB6">
            <w:pPr>
              <w:pStyle w:val="ConsPlusCell"/>
              <w:widowControl/>
              <w:jc w:val="center"/>
              <w:rPr>
                <w:rFonts w:ascii="Times New Roman" w:hAnsi="Times New Roman" w:cs="Times New Roman"/>
                <w:sz w:val="24"/>
                <w:szCs w:val="24"/>
              </w:rPr>
            </w:pPr>
            <w:r w:rsidRPr="00BC41CE">
              <w:rPr>
                <w:rFonts w:ascii="Times New Roman" w:hAnsi="Times New Roman" w:cs="Times New Roman"/>
                <w:sz w:val="24"/>
                <w:szCs w:val="24"/>
              </w:rPr>
              <w:t>Цель: повышение качества и результативности противодействия преступности, охраны общественного порядка, обеспечения общественной безопасности</w:t>
            </w:r>
          </w:p>
        </w:tc>
      </w:tr>
      <w:tr w:rsidR="00CA3CB6" w:rsidRPr="00BC41CE" w:rsidTr="00CA3CB6">
        <w:trPr>
          <w:trHeight w:val="1665"/>
        </w:trPr>
        <w:tc>
          <w:tcPr>
            <w:tcW w:w="566" w:type="dxa"/>
            <w:vMerge w:val="restart"/>
          </w:tcPr>
          <w:p w:rsidR="00CA3CB6" w:rsidRPr="00BC41CE" w:rsidRDefault="00CA3CB6" w:rsidP="00CA3CB6">
            <w:pPr>
              <w:pStyle w:val="ConsPlusNormal"/>
              <w:numPr>
                <w:ilvl w:val="0"/>
                <w:numId w:val="6"/>
              </w:numPr>
              <w:ind w:left="357" w:hanging="357"/>
              <w:rPr>
                <w:rFonts w:ascii="Times New Roman" w:hAnsi="Times New Roman" w:cs="Times New Roman"/>
                <w:sz w:val="24"/>
                <w:szCs w:val="24"/>
              </w:rPr>
            </w:pPr>
          </w:p>
        </w:tc>
        <w:tc>
          <w:tcPr>
            <w:tcW w:w="3607" w:type="dxa"/>
            <w:vMerge w:val="restart"/>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Повышение эффективности охраны общественного порядка и обеспечения общественной безопасности</w:t>
            </w:r>
          </w:p>
        </w:tc>
        <w:tc>
          <w:tcPr>
            <w:tcW w:w="3827"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1.1.) количество обслуживаемых функционирующих камер видеонаблюдения правоохранительного сегмента АПК «Безопасный город»</w:t>
            </w: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шт.</w:t>
            </w:r>
          </w:p>
        </w:tc>
        <w:tc>
          <w:tcPr>
            <w:tcW w:w="1134"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p w:rsidR="00CA3CB6" w:rsidRPr="00BC41CE" w:rsidRDefault="00CA3CB6" w:rsidP="00CA3CB6">
            <w:pPr>
              <w:spacing w:after="0" w:line="240" w:lineRule="auto"/>
              <w:jc w:val="center"/>
              <w:rPr>
                <w:rFonts w:ascii="Times New Roman" w:hAnsi="Times New Roman" w:cs="Times New Roman"/>
                <w:sz w:val="24"/>
                <w:szCs w:val="24"/>
              </w:rPr>
            </w:pPr>
          </w:p>
        </w:tc>
        <w:tc>
          <w:tcPr>
            <w:tcW w:w="996" w:type="dxa"/>
            <w:gridSpan w:val="2"/>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96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w:t>
            </w:r>
          </w:p>
        </w:tc>
        <w:tc>
          <w:tcPr>
            <w:tcW w:w="1020"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w:t>
            </w:r>
          </w:p>
        </w:tc>
        <w:tc>
          <w:tcPr>
            <w:tcW w:w="992"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w:t>
            </w:r>
          </w:p>
        </w:tc>
        <w:tc>
          <w:tcPr>
            <w:tcW w:w="928"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CA3CB6" w:rsidRPr="00BC41CE" w:rsidTr="00CA3CB6">
        <w:trPr>
          <w:trHeight w:val="645"/>
        </w:trPr>
        <w:tc>
          <w:tcPr>
            <w:tcW w:w="566" w:type="dxa"/>
            <w:vMerge/>
          </w:tcPr>
          <w:p w:rsidR="00CA3CB6" w:rsidRPr="00BC41CE" w:rsidRDefault="00CA3CB6" w:rsidP="00CA3CB6">
            <w:pPr>
              <w:pStyle w:val="ConsPlusNormal"/>
              <w:numPr>
                <w:ilvl w:val="0"/>
                <w:numId w:val="6"/>
              </w:numPr>
              <w:ind w:left="357" w:hanging="357"/>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rPr>
                <w:rFonts w:ascii="Times New Roman" w:hAnsi="Times New Roman" w:cs="Times New Roman"/>
                <w:sz w:val="24"/>
                <w:szCs w:val="24"/>
              </w:rPr>
            </w:pPr>
          </w:p>
        </w:tc>
        <w:tc>
          <w:tcPr>
            <w:tcW w:w="3827" w:type="dxa"/>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1.2.)</w:t>
            </w:r>
            <w:r w:rsidRPr="009643DB">
              <w:rPr>
                <w:rFonts w:ascii="Times New Roman" w:hAnsi="Times New Roman"/>
                <w:sz w:val="24"/>
                <w:szCs w:val="24"/>
              </w:rPr>
              <w:t xml:space="preserve"> количество зарегистрированных преступлений </w:t>
            </w:r>
          </w:p>
        </w:tc>
        <w:tc>
          <w:tcPr>
            <w:tcW w:w="1275"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ед.</w:t>
            </w:r>
          </w:p>
        </w:tc>
        <w:tc>
          <w:tcPr>
            <w:tcW w:w="1134"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82</w:t>
            </w:r>
          </w:p>
        </w:tc>
        <w:tc>
          <w:tcPr>
            <w:tcW w:w="996" w:type="dxa"/>
            <w:gridSpan w:val="2"/>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 xml:space="preserve">52 </w:t>
            </w:r>
          </w:p>
        </w:tc>
        <w:tc>
          <w:tcPr>
            <w:tcW w:w="965"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 xml:space="preserve">50 </w:t>
            </w:r>
          </w:p>
        </w:tc>
        <w:tc>
          <w:tcPr>
            <w:tcW w:w="1020"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 xml:space="preserve">48 </w:t>
            </w:r>
          </w:p>
        </w:tc>
        <w:tc>
          <w:tcPr>
            <w:tcW w:w="992" w:type="dxa"/>
          </w:tcPr>
          <w:p w:rsidR="00CA3CB6" w:rsidRPr="009643DB" w:rsidRDefault="00CA3CB6" w:rsidP="00CA3CB6">
            <w:pPr>
              <w:jc w:val="center"/>
            </w:pPr>
            <w:r w:rsidRPr="009643DB">
              <w:rPr>
                <w:rFonts w:ascii="Times New Roman" w:hAnsi="Times New Roman" w:cs="Times New Roman"/>
                <w:sz w:val="24"/>
                <w:szCs w:val="24"/>
              </w:rPr>
              <w:t>48</w:t>
            </w:r>
          </w:p>
        </w:tc>
        <w:tc>
          <w:tcPr>
            <w:tcW w:w="928" w:type="dxa"/>
          </w:tcPr>
          <w:p w:rsidR="00CA3CB6" w:rsidRPr="009643DB" w:rsidRDefault="00CA3CB6" w:rsidP="00CA3CB6">
            <w:pPr>
              <w:jc w:val="center"/>
            </w:pPr>
            <w:r w:rsidRPr="009643DB">
              <w:rPr>
                <w:rFonts w:ascii="Times New Roman" w:hAnsi="Times New Roman" w:cs="Times New Roman"/>
                <w:sz w:val="24"/>
                <w:szCs w:val="24"/>
              </w:rPr>
              <w:t>48</w:t>
            </w:r>
          </w:p>
        </w:tc>
      </w:tr>
      <w:tr w:rsidR="00CA3CB6" w:rsidRPr="00BC41CE" w:rsidTr="00CA3CB6">
        <w:trPr>
          <w:trHeight w:val="66"/>
        </w:trPr>
        <w:tc>
          <w:tcPr>
            <w:tcW w:w="566" w:type="dxa"/>
          </w:tcPr>
          <w:p w:rsidR="00CA3CB6" w:rsidRPr="009643DB" w:rsidRDefault="00CA3CB6" w:rsidP="00CA3CB6">
            <w:pPr>
              <w:pStyle w:val="ConsPlusNormal"/>
              <w:numPr>
                <w:ilvl w:val="0"/>
                <w:numId w:val="6"/>
              </w:numPr>
              <w:ind w:left="0" w:firstLine="0"/>
              <w:rPr>
                <w:rFonts w:ascii="Times New Roman" w:hAnsi="Times New Roman" w:cs="Times New Roman"/>
                <w:sz w:val="24"/>
                <w:szCs w:val="24"/>
              </w:rPr>
            </w:pPr>
          </w:p>
        </w:tc>
        <w:tc>
          <w:tcPr>
            <w:tcW w:w="3607" w:type="dxa"/>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Вовлечение общественных формирований в деятельность по профилактике правонарушений и охране общественного порядка</w:t>
            </w:r>
          </w:p>
        </w:tc>
        <w:tc>
          <w:tcPr>
            <w:tcW w:w="3827" w:type="dxa"/>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 xml:space="preserve">1.3.) прирост количества административных правонарушений, выявленных с помощью добровольных народных дружин, </w:t>
            </w:r>
            <w:r w:rsidRPr="009F706B">
              <w:rPr>
                <w:rFonts w:ascii="Times New Roman" w:hAnsi="Times New Roman" w:cs="Times New Roman"/>
                <w:color w:val="000000" w:themeColor="text1"/>
                <w:sz w:val="24"/>
                <w:szCs w:val="24"/>
              </w:rPr>
              <w:t>по отношению к 2017 году</w:t>
            </w:r>
          </w:p>
        </w:tc>
        <w:tc>
          <w:tcPr>
            <w:tcW w:w="1275"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w:t>
            </w:r>
          </w:p>
        </w:tc>
        <w:tc>
          <w:tcPr>
            <w:tcW w:w="1134"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0,0</w:t>
            </w:r>
          </w:p>
        </w:tc>
        <w:tc>
          <w:tcPr>
            <w:tcW w:w="996" w:type="dxa"/>
            <w:gridSpan w:val="2"/>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5</w:t>
            </w:r>
          </w:p>
        </w:tc>
        <w:tc>
          <w:tcPr>
            <w:tcW w:w="965"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5</w:t>
            </w:r>
          </w:p>
        </w:tc>
        <w:tc>
          <w:tcPr>
            <w:tcW w:w="1020"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5</w:t>
            </w:r>
          </w:p>
        </w:tc>
        <w:tc>
          <w:tcPr>
            <w:tcW w:w="992"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5</w:t>
            </w:r>
          </w:p>
        </w:tc>
        <w:tc>
          <w:tcPr>
            <w:tcW w:w="928"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5</w:t>
            </w:r>
          </w:p>
        </w:tc>
      </w:tr>
    </w:tbl>
    <w:p w:rsidR="00CA3CB6" w:rsidRPr="00BC41CE" w:rsidRDefault="00CA3CB6" w:rsidP="00CA3CB6">
      <w:pPr>
        <w:spacing w:after="0" w:line="240" w:lineRule="auto"/>
        <w:rPr>
          <w:rFonts w:ascii="Times New Roman" w:hAnsi="Times New Roman" w:cs="Times New Roman"/>
          <w:sz w:val="24"/>
          <w:szCs w:val="24"/>
        </w:rPr>
      </w:pPr>
      <w:bookmarkStart w:id="13" w:name="Par682"/>
      <w:bookmarkEnd w:id="13"/>
      <w:r w:rsidRPr="00BC41CE">
        <w:rPr>
          <w:rFonts w:ascii="Times New Roman" w:hAnsi="Times New Roman" w:cs="Times New Roman"/>
          <w:sz w:val="24"/>
          <w:szCs w:val="24"/>
        </w:rPr>
        <w:br w:type="page"/>
      </w:r>
    </w:p>
    <w:p w:rsidR="00CA3CB6" w:rsidRDefault="00D202BA" w:rsidP="00CA3CB6">
      <w:pPr>
        <w:pStyle w:val="afd"/>
        <w:ind w:left="3905"/>
        <w:rPr>
          <w:bCs/>
          <w:sz w:val="26"/>
          <w:szCs w:val="26"/>
        </w:rPr>
      </w:pPr>
      <w:r>
        <w:rPr>
          <w:bCs/>
          <w:sz w:val="26"/>
          <w:szCs w:val="26"/>
        </w:rPr>
        <w:lastRenderedPageBreak/>
        <w:t xml:space="preserve">                                                                                                                                    </w:t>
      </w:r>
      <w:r w:rsidR="00CA3CB6">
        <w:rPr>
          <w:bCs/>
          <w:sz w:val="26"/>
          <w:szCs w:val="26"/>
        </w:rPr>
        <w:t>Приложение</w:t>
      </w:r>
      <w:r w:rsidR="00CA3CB6" w:rsidRPr="00BC41CE">
        <w:rPr>
          <w:bCs/>
          <w:sz w:val="26"/>
          <w:szCs w:val="26"/>
        </w:rPr>
        <w:t xml:space="preserve"> 2</w:t>
      </w:r>
    </w:p>
    <w:p w:rsidR="00CA3CB6" w:rsidRPr="00BC41CE" w:rsidRDefault="00961365" w:rsidP="00961365">
      <w:pPr>
        <w:pStyle w:val="afd"/>
        <w:ind w:left="3905"/>
        <w:jc w:val="center"/>
        <w:rPr>
          <w:b/>
          <w:sz w:val="26"/>
          <w:szCs w:val="26"/>
        </w:rPr>
      </w:pPr>
      <w:r>
        <w:rPr>
          <w:bCs/>
          <w:sz w:val="26"/>
          <w:szCs w:val="26"/>
        </w:rPr>
        <w:t xml:space="preserve">                                                                                                                                  </w:t>
      </w:r>
      <w:r w:rsidR="00CA3CB6">
        <w:rPr>
          <w:bCs/>
          <w:sz w:val="26"/>
          <w:szCs w:val="26"/>
        </w:rPr>
        <w:t>к подпрограмме 2</w:t>
      </w:r>
    </w:p>
    <w:p w:rsidR="00CA3CB6" w:rsidRPr="00BC41CE" w:rsidRDefault="00CA3CB6" w:rsidP="00CA3CB6">
      <w:pPr>
        <w:pStyle w:val="afd"/>
        <w:ind w:left="3905"/>
        <w:rPr>
          <w:b/>
          <w:sz w:val="26"/>
          <w:szCs w:val="26"/>
        </w:rPr>
      </w:pPr>
      <w:r w:rsidRPr="00BC41CE">
        <w:rPr>
          <w:b/>
          <w:sz w:val="26"/>
          <w:szCs w:val="26"/>
        </w:rPr>
        <w:t>Сведения о порядке сбора информации и методике</w:t>
      </w: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расчета целевых показателей (индикаторов) подпрограммы 2</w:t>
      </w:r>
    </w:p>
    <w:p w:rsidR="00CA3CB6" w:rsidRPr="00BC41CE" w:rsidRDefault="00CA3CB6" w:rsidP="00CA3CB6">
      <w:pPr>
        <w:spacing w:after="0" w:line="240" w:lineRule="auto"/>
        <w:jc w:val="both"/>
        <w:rPr>
          <w:rFonts w:ascii="Times New Roman" w:hAnsi="Times New Roman" w:cs="Times New Roman"/>
          <w:sz w:val="26"/>
          <w:szCs w:val="26"/>
        </w:rPr>
      </w:pPr>
    </w:p>
    <w:tbl>
      <w:tblPr>
        <w:tblW w:w="14691" w:type="dxa"/>
        <w:tblInd w:w="56" w:type="dxa"/>
        <w:tblLayout w:type="fixed"/>
        <w:tblCellMar>
          <w:top w:w="75" w:type="dxa"/>
          <w:left w:w="0" w:type="dxa"/>
          <w:bottom w:w="75" w:type="dxa"/>
          <w:right w:w="0" w:type="dxa"/>
        </w:tblCellMar>
        <w:tblLook w:val="0000"/>
      </w:tblPr>
      <w:tblGrid>
        <w:gridCol w:w="569"/>
        <w:gridCol w:w="2357"/>
        <w:gridCol w:w="992"/>
        <w:gridCol w:w="1843"/>
        <w:gridCol w:w="1418"/>
        <w:gridCol w:w="2126"/>
        <w:gridCol w:w="2268"/>
        <w:gridCol w:w="1276"/>
        <w:gridCol w:w="1842"/>
      </w:tblGrid>
      <w:tr w:rsidR="00CA3CB6" w:rsidRPr="00BC41CE" w:rsidTr="00CA3CB6">
        <w:tc>
          <w:tcPr>
            <w:tcW w:w="569"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 п/п</w:t>
            </w:r>
          </w:p>
        </w:tc>
        <w:tc>
          <w:tcPr>
            <w:tcW w:w="23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Определение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(1)</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Временные характеристики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(2)</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Алгоритм формирования (формула) и методологические пояснения к целевому показателю (индикатору)</w:t>
            </w:r>
            <w:r w:rsidRPr="00BC41CE">
              <w:rPr>
                <w:rFonts w:ascii="Times New Roman" w:hAnsi="Times New Roman" w:cs="Times New Roman"/>
                <w:sz w:val="24"/>
                <w:szCs w:val="24"/>
                <w:lang w:val="en-US"/>
              </w:rPr>
              <w:t xml:space="preserve"> (3)</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Показатели, используемые в формуле</w:t>
            </w:r>
            <w:r w:rsidRPr="00BC41CE">
              <w:rPr>
                <w:rFonts w:ascii="Times New Roman" w:hAnsi="Times New Roman" w:cs="Times New Roman"/>
                <w:sz w:val="24"/>
                <w:szCs w:val="24"/>
                <w:lang w:val="en-US"/>
              </w:rPr>
              <w:t xml:space="preserve"> (4)</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Метод сбора информации, индекс формы отчетности</w:t>
            </w:r>
          </w:p>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Ответственный за сбор данных по целевому показателю (индикатору)</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(6)</w:t>
            </w:r>
          </w:p>
        </w:tc>
      </w:tr>
      <w:tr w:rsidR="00CA3CB6" w:rsidRPr="00BC41CE" w:rsidTr="00CA3CB6">
        <w:tc>
          <w:tcPr>
            <w:tcW w:w="569"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3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w:t>
            </w:r>
          </w:p>
        </w:tc>
      </w:tr>
      <w:tr w:rsidR="00CA3CB6" w:rsidRPr="00BC41CE" w:rsidTr="00CA3CB6">
        <w:tc>
          <w:tcPr>
            <w:tcW w:w="569" w:type="dxa"/>
            <w:tcBorders>
              <w:top w:val="single" w:sz="6" w:space="0" w:color="auto"/>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pStyle w:val="afd"/>
              <w:numPr>
                <w:ilvl w:val="0"/>
                <w:numId w:val="2"/>
              </w:numPr>
              <w:ind w:left="0" w:firstLine="0"/>
              <w:jc w:val="center"/>
              <w:rPr>
                <w:sz w:val="24"/>
                <w:szCs w:val="24"/>
              </w:rPr>
            </w:pPr>
          </w:p>
        </w:tc>
        <w:tc>
          <w:tcPr>
            <w:tcW w:w="2357"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Количество обслуживаемых функционирующих камер видеонаблюдения правоохранительного сегмента АПК «Безопасный город»</w:t>
            </w:r>
          </w:p>
          <w:p w:rsidR="00CA3CB6" w:rsidRPr="00BC41CE" w:rsidRDefault="00CA3CB6" w:rsidP="00CA3CB6">
            <w:pPr>
              <w:spacing w:after="0" w:line="240" w:lineRule="auto"/>
              <w:rPr>
                <w:rFonts w:ascii="Times New Roman" w:hAnsi="Times New Roman" w:cs="Times New Roman"/>
                <w:sz w:val="24"/>
                <w:szCs w:val="24"/>
              </w:rPr>
            </w:pPr>
          </w:p>
        </w:tc>
        <w:tc>
          <w:tcPr>
            <w:tcW w:w="99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шт.</w:t>
            </w:r>
          </w:p>
        </w:tc>
        <w:tc>
          <w:tcPr>
            <w:tcW w:w="1843"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количество обслуживаемых функционирующих камер видеонаблюдения правоохранительного сегмента АПК «Безопасный город»</w:t>
            </w:r>
          </w:p>
        </w:tc>
        <w:tc>
          <w:tcPr>
            <w:tcW w:w="141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bCs/>
                <w:sz w:val="24"/>
                <w:szCs w:val="24"/>
              </w:rPr>
              <w:t xml:space="preserve">годовая, </w:t>
            </w:r>
            <w:r w:rsidRPr="00BC41CE">
              <w:rPr>
                <w:rFonts w:ascii="Times New Roman" w:hAnsi="Times New Roman" w:cs="Times New Roman"/>
                <w:bCs/>
                <w:sz w:val="24"/>
                <w:szCs w:val="24"/>
              </w:rPr>
              <w:br/>
              <w:t>на конец отчетного периода</w:t>
            </w:r>
          </w:p>
        </w:tc>
        <w:tc>
          <w:tcPr>
            <w:tcW w:w="212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m:oMathPara>
              <m:oMath>
                <m:r>
                  <w:rPr>
                    <w:rFonts w:ascii="Cambria Math" w:eastAsia="Cambria Math" w:hAnsi="Cambria Math" w:cs="Times New Roman"/>
                    <w:sz w:val="24"/>
                    <w:szCs w:val="24"/>
                    <w:lang w:val="en-US"/>
                  </w:rPr>
                  <m:t>I</m:t>
                </m:r>
                <m:r>
                  <w:rPr>
                    <w:rFonts w:ascii="Cambria Math" w:eastAsia="Cambria Math" w:hAnsi="Times New Roman" w:cs="Times New Roman"/>
                    <w:sz w:val="24"/>
                    <w:szCs w:val="24"/>
                    <w:lang w:val="en-US"/>
                  </w:rPr>
                  <m:t>=</m:t>
                </m:r>
                <m:nary>
                  <m:naryPr>
                    <m:chr m:val="∑"/>
                    <m:grow m:val="on"/>
                    <m:ctrlPr>
                      <w:rPr>
                        <w:rFonts w:ascii="Cambria Math" w:hAnsi="Times New Roman" w:cs="Times New Roman"/>
                        <w:bCs/>
                        <w:sz w:val="24"/>
                        <w:szCs w:val="24"/>
                        <w:lang w:val="en-US"/>
                      </w:rPr>
                    </m:ctrlPr>
                  </m:naryPr>
                  <m:sub/>
                  <m:sup/>
                  <m:e>
                    <m:sSub>
                      <m:sSubPr>
                        <m:ctrlPr>
                          <w:rPr>
                            <w:rFonts w:ascii="Cambria Math" w:hAnsi="Times New Roman" w:cs="Times New Roman"/>
                            <w:bCs/>
                            <w:sz w:val="24"/>
                            <w:szCs w:val="24"/>
                            <w:lang w:val="en-US"/>
                          </w:rPr>
                        </m:ctrlPr>
                      </m:sSubPr>
                      <m:e>
                        <m:r>
                          <w:rPr>
                            <w:rFonts w:ascii="Cambria Math" w:hAnsi="Times New Roman" w:cs="Times New Roman"/>
                            <w:sz w:val="24"/>
                            <w:szCs w:val="24"/>
                          </w:rPr>
                          <m:t>А</m:t>
                        </m:r>
                      </m:e>
                      <m:sub>
                        <m:r>
                          <w:rPr>
                            <w:rFonts w:ascii="Cambria Math" w:hAnsi="Cambria Math" w:cs="Times New Roman"/>
                            <w:sz w:val="24"/>
                            <w:szCs w:val="24"/>
                            <w:lang w:val="en-US"/>
                          </w:rPr>
                          <m:t>n</m:t>
                        </m:r>
                      </m:sub>
                    </m:sSub>
                  </m:e>
                </m:nary>
              </m:oMath>
            </m:oMathPara>
          </w:p>
        </w:tc>
        <w:tc>
          <w:tcPr>
            <w:tcW w:w="226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ind w:left="60" w:right="60"/>
              <w:rPr>
                <w:rFonts w:ascii="Times New Roman" w:hAnsi="Times New Roman" w:cs="Times New Roman"/>
                <w:sz w:val="24"/>
                <w:szCs w:val="24"/>
              </w:rPr>
            </w:pPr>
            <w:r w:rsidRPr="00BC41CE">
              <w:rPr>
                <w:rFonts w:ascii="Times New Roman" w:hAnsi="Times New Roman" w:cs="Times New Roman"/>
                <w:sz w:val="24"/>
                <w:szCs w:val="24"/>
              </w:rPr>
              <w:t>An – обслуживаемые функционирующие камеры видеонаблюдения правоохранительного сегмента АПК «Безопасный город», где n = 1, 2...</w:t>
            </w:r>
            <w:r>
              <w:rPr>
                <w:rFonts w:ascii="Times New Roman" w:hAnsi="Times New Roman" w:cs="Times New Roman"/>
                <w:sz w:val="24"/>
                <w:szCs w:val="24"/>
              </w:rPr>
              <w:t>., шт.</w:t>
            </w: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Отдел безопасности, МР, ГО и ЧС</w:t>
            </w:r>
          </w:p>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(представляет ОП МО МВД России «Сокольский»)</w:t>
            </w:r>
          </w:p>
          <w:p w:rsidR="00CA3CB6" w:rsidRPr="00BC41CE" w:rsidRDefault="00CA3CB6" w:rsidP="00CA3CB6">
            <w:pPr>
              <w:spacing w:after="0" w:line="240" w:lineRule="auto"/>
              <w:jc w:val="center"/>
              <w:rPr>
                <w:rFonts w:ascii="Times New Roman" w:hAnsi="Times New Roman" w:cs="Times New Roman"/>
                <w:sz w:val="24"/>
                <w:szCs w:val="24"/>
              </w:rPr>
            </w:pPr>
          </w:p>
        </w:tc>
      </w:tr>
      <w:tr w:rsidR="00CA3CB6" w:rsidRPr="00BC41CE" w:rsidTr="00CA3CB6">
        <w:trPr>
          <w:trHeight w:val="1230"/>
        </w:trPr>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d"/>
              <w:numPr>
                <w:ilvl w:val="0"/>
                <w:numId w:val="2"/>
              </w:numPr>
              <w:ind w:left="0" w:firstLine="0"/>
              <w:jc w:val="center"/>
              <w:rPr>
                <w:sz w:val="24"/>
                <w:szCs w:val="24"/>
              </w:rPr>
            </w:pPr>
          </w:p>
        </w:tc>
        <w:tc>
          <w:tcPr>
            <w:tcW w:w="23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 xml:space="preserve">Количество зарегистрированных преступлений </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Ед.</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уменьшение количества зарегистрированных преступлений по отношению к 2017 году</w:t>
            </w:r>
          </w:p>
          <w:p w:rsidR="00CA3CB6" w:rsidRPr="009643DB" w:rsidRDefault="00CA3CB6" w:rsidP="00CA3CB6">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bCs/>
                <w:sz w:val="24"/>
                <w:szCs w:val="24"/>
              </w:rPr>
              <w:t xml:space="preserve">годовая, </w:t>
            </w:r>
            <w:r w:rsidRPr="009643DB">
              <w:rPr>
                <w:rFonts w:ascii="Times New Roman" w:hAnsi="Times New Roman" w:cs="Times New Roman"/>
                <w:bCs/>
                <w:sz w:val="24"/>
                <w:szCs w:val="24"/>
              </w:rPr>
              <w:br/>
              <w:t>на конец отчетного периода</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jc w:val="center"/>
              <w:rPr>
                <w:rFonts w:ascii="Times New Roman" w:hAnsi="Times New Roman" w:cs="Times New Roman"/>
                <w:sz w:val="24"/>
                <w:szCs w:val="24"/>
              </w:rPr>
            </w:pPr>
            <m:oMathPara>
              <m:oMath>
                <m:r>
                  <w:rPr>
                    <w:rFonts w:ascii="Cambria Math" w:eastAsia="Cambria Math" w:hAnsi="Cambria Math" w:cs="Times New Roman"/>
                    <w:sz w:val="24"/>
                    <w:szCs w:val="24"/>
                    <w:lang w:val="en-US"/>
                  </w:rPr>
                  <m:t>I</m:t>
                </m:r>
                <m:r>
                  <w:rPr>
                    <w:rFonts w:ascii="Cambria Math" w:eastAsia="Cambria Math" w:hAnsi="Times New Roman" w:cs="Times New Roman"/>
                    <w:sz w:val="24"/>
                    <w:szCs w:val="24"/>
                    <w:lang w:val="en-US"/>
                  </w:rPr>
                  <m:t>=</m:t>
                </m:r>
                <m:nary>
                  <m:naryPr>
                    <m:chr m:val="∑"/>
                    <m:grow m:val="on"/>
                    <m:ctrlPr>
                      <w:rPr>
                        <w:rFonts w:ascii="Cambria Math" w:hAnsi="Times New Roman" w:cs="Times New Roman"/>
                        <w:bCs/>
                        <w:sz w:val="24"/>
                        <w:szCs w:val="24"/>
                        <w:lang w:val="en-US"/>
                      </w:rPr>
                    </m:ctrlPr>
                  </m:naryPr>
                  <m:sub/>
                  <m:sup/>
                  <m:e>
                    <m:sSub>
                      <m:sSubPr>
                        <m:ctrlPr>
                          <w:rPr>
                            <w:rFonts w:ascii="Cambria Math" w:hAnsi="Times New Roman" w:cs="Times New Roman"/>
                            <w:bCs/>
                            <w:sz w:val="24"/>
                            <w:szCs w:val="24"/>
                            <w:lang w:val="en-US"/>
                          </w:rPr>
                        </m:ctrlPr>
                      </m:sSubPr>
                      <m:e>
                        <m:r>
                          <w:rPr>
                            <w:rFonts w:ascii="Cambria Math" w:hAnsi="Times New Roman" w:cs="Times New Roman"/>
                            <w:sz w:val="24"/>
                            <w:szCs w:val="24"/>
                          </w:rPr>
                          <m:t>А</m:t>
                        </m:r>
                      </m:e>
                      <m:sub>
                        <m:r>
                          <w:rPr>
                            <w:rFonts w:ascii="Cambria Math" w:hAnsi="Cambria Math" w:cs="Times New Roman"/>
                            <w:sz w:val="24"/>
                            <w:szCs w:val="24"/>
                            <w:lang w:val="en-US"/>
                          </w:rPr>
                          <m:t>n</m:t>
                        </m:r>
                      </m:sub>
                    </m:sSub>
                  </m:e>
                </m:nary>
              </m:oMath>
            </m:oMathPara>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An – - количество зарегистрированных преступлений в отчетном году, где n = 1, 2...., единиц</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Отдел безопасности, МР, ГО и ЧС</w:t>
            </w:r>
          </w:p>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(представляет ОП МО МВД России «Сокольский»)</w:t>
            </w:r>
          </w:p>
          <w:p w:rsidR="00CA3CB6" w:rsidRPr="009643DB" w:rsidRDefault="00CA3CB6" w:rsidP="00CA3CB6">
            <w:pPr>
              <w:spacing w:after="0" w:line="240" w:lineRule="auto"/>
              <w:jc w:val="center"/>
              <w:rPr>
                <w:rFonts w:ascii="Times New Roman" w:hAnsi="Times New Roman" w:cs="Times New Roman"/>
                <w:sz w:val="24"/>
                <w:szCs w:val="24"/>
              </w:rPr>
            </w:pPr>
          </w:p>
        </w:tc>
      </w:tr>
      <w:tr w:rsidR="00CA3CB6" w:rsidRPr="00BC41CE" w:rsidTr="00CA3CB6">
        <w:trPr>
          <w:trHeight w:val="132"/>
        </w:trPr>
        <w:tc>
          <w:tcPr>
            <w:tcW w:w="569" w:type="dxa"/>
            <w:vMerge w:val="restart"/>
            <w:tcBorders>
              <w:top w:val="single" w:sz="6" w:space="0" w:color="auto"/>
              <w:left w:val="single" w:sz="4" w:space="0" w:color="auto"/>
              <w:right w:val="single" w:sz="6" w:space="0" w:color="auto"/>
            </w:tcBorders>
            <w:tcMar>
              <w:top w:w="0" w:type="dxa"/>
              <w:left w:w="0" w:type="dxa"/>
              <w:bottom w:w="0" w:type="dxa"/>
              <w:right w:w="0" w:type="dxa"/>
            </w:tcMar>
          </w:tcPr>
          <w:p w:rsidR="00CA3CB6" w:rsidRPr="0053486E" w:rsidRDefault="00CA3CB6" w:rsidP="00CA3CB6">
            <w:pPr>
              <w:pStyle w:val="afd"/>
              <w:numPr>
                <w:ilvl w:val="0"/>
                <w:numId w:val="2"/>
              </w:numPr>
              <w:ind w:left="0" w:firstLine="0"/>
              <w:jc w:val="center"/>
              <w:rPr>
                <w:color w:val="00B050"/>
                <w:sz w:val="24"/>
                <w:szCs w:val="24"/>
              </w:rPr>
            </w:pPr>
          </w:p>
        </w:tc>
        <w:tc>
          <w:tcPr>
            <w:tcW w:w="2357"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9F706B" w:rsidRDefault="00CA3CB6" w:rsidP="00CA3CB6">
            <w:pPr>
              <w:spacing w:after="0" w:line="240" w:lineRule="auto"/>
              <w:rPr>
                <w:rFonts w:ascii="Times New Roman" w:hAnsi="Times New Roman" w:cs="Times New Roman"/>
                <w:color w:val="000000" w:themeColor="text1"/>
                <w:sz w:val="24"/>
                <w:szCs w:val="24"/>
              </w:rPr>
            </w:pPr>
            <w:r w:rsidRPr="009F706B">
              <w:rPr>
                <w:rFonts w:ascii="Times New Roman" w:hAnsi="Times New Roman" w:cs="Times New Roman"/>
                <w:color w:val="000000" w:themeColor="text1"/>
                <w:sz w:val="24"/>
                <w:szCs w:val="24"/>
              </w:rPr>
              <w:t>Прирост количества административных правонарушений, выявленных с помощью добровольных народных дружин, по отношению к 2017 году</w:t>
            </w:r>
          </w:p>
          <w:p w:rsidR="00CA3CB6" w:rsidRPr="009F706B" w:rsidRDefault="00CA3CB6" w:rsidP="00CA3CB6">
            <w:pPr>
              <w:spacing w:after="0" w:line="240" w:lineRule="auto"/>
              <w:rPr>
                <w:rFonts w:ascii="Times New Roman" w:hAnsi="Times New Roman" w:cs="Times New Roman"/>
                <w:color w:val="000000" w:themeColor="text1"/>
                <w:sz w:val="24"/>
                <w:szCs w:val="24"/>
              </w:rPr>
            </w:pPr>
          </w:p>
        </w:tc>
        <w:tc>
          <w:tcPr>
            <w:tcW w:w="992"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9F706B" w:rsidRDefault="00CA3CB6" w:rsidP="00CA3CB6">
            <w:pPr>
              <w:spacing w:after="0" w:line="240" w:lineRule="auto"/>
              <w:jc w:val="center"/>
              <w:rPr>
                <w:rFonts w:ascii="Times New Roman" w:hAnsi="Times New Roman" w:cs="Times New Roman"/>
                <w:color w:val="000000" w:themeColor="text1"/>
                <w:sz w:val="24"/>
                <w:szCs w:val="24"/>
              </w:rPr>
            </w:pPr>
            <w:r w:rsidRPr="009F706B">
              <w:rPr>
                <w:rFonts w:ascii="Times New Roman" w:hAnsi="Times New Roman" w:cs="Times New Roman"/>
                <w:color w:val="000000" w:themeColor="text1"/>
                <w:sz w:val="24"/>
                <w:szCs w:val="24"/>
              </w:rPr>
              <w:t>%</w:t>
            </w:r>
          </w:p>
        </w:tc>
        <w:tc>
          <w:tcPr>
            <w:tcW w:w="1843"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9F706B" w:rsidRDefault="00CA3CB6" w:rsidP="00CA3CB6">
            <w:pPr>
              <w:spacing w:after="0" w:line="240" w:lineRule="auto"/>
              <w:jc w:val="center"/>
              <w:rPr>
                <w:rFonts w:ascii="Times New Roman" w:hAnsi="Times New Roman" w:cs="Times New Roman"/>
                <w:color w:val="000000" w:themeColor="text1"/>
                <w:sz w:val="24"/>
                <w:szCs w:val="24"/>
              </w:rPr>
            </w:pPr>
            <w:r w:rsidRPr="009F706B">
              <w:rPr>
                <w:rFonts w:ascii="Times New Roman" w:hAnsi="Times New Roman" w:cs="Times New Roman"/>
                <w:color w:val="000000" w:themeColor="text1"/>
                <w:sz w:val="24"/>
                <w:szCs w:val="24"/>
              </w:rPr>
              <w:t>прирост количества административных правонарушений, выявленных с помощью добровольных народных дружин, по отношению к 2017 году</w:t>
            </w:r>
          </w:p>
        </w:tc>
        <w:tc>
          <w:tcPr>
            <w:tcW w:w="1418"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9F706B" w:rsidRDefault="00CA3CB6" w:rsidP="00CA3CB6">
            <w:pPr>
              <w:spacing w:after="0" w:line="240" w:lineRule="auto"/>
              <w:jc w:val="center"/>
              <w:rPr>
                <w:rFonts w:ascii="Times New Roman" w:hAnsi="Times New Roman" w:cs="Times New Roman"/>
                <w:color w:val="000000" w:themeColor="text1"/>
                <w:sz w:val="24"/>
                <w:szCs w:val="24"/>
              </w:rPr>
            </w:pPr>
            <w:r w:rsidRPr="009F706B">
              <w:rPr>
                <w:rFonts w:ascii="Times New Roman" w:hAnsi="Times New Roman" w:cs="Times New Roman"/>
                <w:bCs/>
                <w:color w:val="000000" w:themeColor="text1"/>
                <w:sz w:val="24"/>
                <w:szCs w:val="24"/>
              </w:rPr>
              <w:t xml:space="preserve">годовая, </w:t>
            </w:r>
            <w:r w:rsidRPr="009F706B">
              <w:rPr>
                <w:rFonts w:ascii="Times New Roman" w:hAnsi="Times New Roman" w:cs="Times New Roman"/>
                <w:bCs/>
                <w:color w:val="000000" w:themeColor="text1"/>
                <w:sz w:val="24"/>
                <w:szCs w:val="24"/>
              </w:rPr>
              <w:br/>
              <w:t>на конец отчетного периода</w:t>
            </w:r>
          </w:p>
        </w:tc>
        <w:tc>
          <w:tcPr>
            <w:tcW w:w="2126"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9F706B" w:rsidRDefault="00CA3CB6" w:rsidP="00CA3CB6">
            <w:pPr>
              <w:spacing w:after="0" w:line="240" w:lineRule="auto"/>
              <w:jc w:val="center"/>
              <w:rPr>
                <w:rFonts w:ascii="Times New Roman" w:hAnsi="Times New Roman" w:cs="Times New Roman"/>
                <w:bCs/>
                <w:color w:val="000000" w:themeColor="text1"/>
                <w:sz w:val="24"/>
                <w:szCs w:val="24"/>
              </w:rPr>
            </w:pPr>
            <m:oMathPara>
              <m:oMath>
                <m:r>
                  <w:rPr>
                    <w:rFonts w:ascii="Cambria Math" w:hAnsi="Times New Roman" w:cs="Times New Roman"/>
                    <w:color w:val="000000" w:themeColor="text1"/>
                    <w:sz w:val="24"/>
                    <w:szCs w:val="24"/>
                    <w:lang w:val="en-US"/>
                  </w:rPr>
                  <m:t>I</m:t>
                </m:r>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N</m:t>
                        </m:r>
                      </m:e>
                      <m:sub>
                        <m:r>
                          <m:rPr>
                            <m:sty m:val="p"/>
                          </m:rPr>
                          <w:rPr>
                            <w:rFonts w:ascii="Cambria Math" w:hAnsi="Times New Roman" w:cs="Times New Roman"/>
                            <w:color w:val="000000" w:themeColor="text1"/>
                            <w:sz w:val="24"/>
                            <w:szCs w:val="24"/>
                          </w:rPr>
                          <m:t>отч</m:t>
                        </m:r>
                      </m:sub>
                    </m:sSub>
                  </m:num>
                  <m:den>
                    <m:sSub>
                      <m:sSubPr>
                        <m:ctrlPr>
                          <w:rPr>
                            <w:rFonts w:ascii="Cambria Math" w:hAnsi="Times New Roman" w:cs="Times New Roman"/>
                            <w:color w:val="000000" w:themeColor="text1"/>
                            <w:sz w:val="24"/>
                            <w:szCs w:val="24"/>
                          </w:rPr>
                        </m:ctrlPr>
                      </m:sSubPr>
                      <m:e>
                        <m:r>
                          <w:rPr>
                            <w:rFonts w:ascii="Cambria Math" w:hAnsi="Times New Roman" w:cs="Times New Roman"/>
                            <w:color w:val="000000" w:themeColor="text1"/>
                            <w:sz w:val="24"/>
                            <w:szCs w:val="24"/>
                            <w:lang w:val="en-US"/>
                          </w:rPr>
                          <m:t>N</m:t>
                        </m:r>
                      </m:e>
                      <m:sub>
                        <m:r>
                          <m:rPr>
                            <m:sty m:val="p"/>
                          </m:rPr>
                          <w:rPr>
                            <w:rFonts w:ascii="Cambria Math" w:hAnsi="Times New Roman" w:cs="Times New Roman"/>
                            <w:color w:val="000000" w:themeColor="text1"/>
                            <w:sz w:val="24"/>
                            <w:szCs w:val="24"/>
                          </w:rPr>
                          <m:t>пр</m:t>
                        </m:r>
                      </m:sub>
                    </m:sSub>
                  </m:den>
                </m:f>
                <m:r>
                  <m:rPr>
                    <m:sty m:val="p"/>
                  </m:rPr>
                  <w:rPr>
                    <w:rFonts w:ascii="Cambria Math" w:hAnsi="Times New Roman" w:cs="Times New Roman"/>
                    <w:color w:val="000000" w:themeColor="text1"/>
                    <w:sz w:val="24"/>
                    <w:szCs w:val="24"/>
                  </w:rPr>
                  <m:t>х</m:t>
                </m:r>
                <m:r>
                  <m:rPr>
                    <m:sty m:val="p"/>
                  </m:rPr>
                  <w:rPr>
                    <w:rFonts w:ascii="Cambria Math" w:hAnsi="Times New Roman" w:cs="Times New Roman"/>
                    <w:color w:val="000000" w:themeColor="text1"/>
                    <w:sz w:val="24"/>
                    <w:szCs w:val="24"/>
                  </w:rPr>
                  <m:t xml:space="preserve"> 100%</m:t>
                </m:r>
              </m:oMath>
            </m:oMathPara>
          </w:p>
          <w:p w:rsidR="00CA3CB6" w:rsidRPr="009F706B" w:rsidRDefault="00CA3CB6" w:rsidP="00CA3CB6">
            <w:pPr>
              <w:spacing w:after="0" w:line="240" w:lineRule="auto"/>
              <w:jc w:val="center"/>
              <w:rPr>
                <w:rFonts w:ascii="Times New Roman" w:hAnsi="Times New Roman" w:cs="Times New Roman"/>
                <w:color w:val="000000" w:themeColor="text1"/>
                <w:sz w:val="24"/>
                <w:szCs w:val="24"/>
              </w:rPr>
            </w:pPr>
          </w:p>
        </w:tc>
        <w:tc>
          <w:tcPr>
            <w:tcW w:w="2268" w:type="dxa"/>
            <w:tcBorders>
              <w:top w:val="single" w:sz="6" w:space="0" w:color="auto"/>
              <w:left w:val="single" w:sz="6"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N</w:t>
            </w:r>
            <w:r w:rsidRPr="009643DB">
              <w:rPr>
                <w:rFonts w:ascii="Times New Roman" w:hAnsi="Times New Roman" w:cs="Times New Roman"/>
                <w:sz w:val="24"/>
                <w:szCs w:val="24"/>
                <w:vertAlign w:val="subscript"/>
              </w:rPr>
              <w:t>отч</w:t>
            </w:r>
            <w:r w:rsidRPr="009643DB">
              <w:rPr>
                <w:rFonts w:ascii="Times New Roman" w:hAnsi="Times New Roman" w:cs="Times New Roman"/>
                <w:sz w:val="24"/>
                <w:szCs w:val="24"/>
              </w:rPr>
              <w:t xml:space="preserve"> - количество административных правонарушений, выявленных с помощью добровольных народных дружин в отчетном году</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3</w:t>
            </w:r>
          </w:p>
        </w:tc>
        <w:tc>
          <w:tcPr>
            <w:tcW w:w="1842" w:type="dxa"/>
            <w:vMerge w:val="restart"/>
            <w:tcBorders>
              <w:top w:val="single" w:sz="6" w:space="0" w:color="auto"/>
              <w:left w:val="single" w:sz="4" w:space="0" w:color="auto"/>
              <w:right w:val="single" w:sz="6" w:space="0" w:color="auto"/>
            </w:tcBorders>
            <w:tcMar>
              <w:top w:w="0" w:type="dxa"/>
              <w:left w:w="0" w:type="dxa"/>
              <w:bottom w:w="0" w:type="dxa"/>
              <w:right w:w="0"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Отдел безопасности, МР, ГО и ЧС</w:t>
            </w:r>
          </w:p>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(представляет ОП МО МВД России «Сокольский»)</w:t>
            </w:r>
          </w:p>
          <w:p w:rsidR="00CA3CB6" w:rsidRPr="009643DB" w:rsidRDefault="00CA3CB6" w:rsidP="00CA3CB6">
            <w:pPr>
              <w:spacing w:after="0" w:line="240" w:lineRule="auto"/>
              <w:jc w:val="center"/>
              <w:rPr>
                <w:rFonts w:ascii="Times New Roman" w:hAnsi="Times New Roman" w:cs="Times New Roman"/>
                <w:sz w:val="24"/>
                <w:szCs w:val="24"/>
              </w:rPr>
            </w:pPr>
          </w:p>
        </w:tc>
      </w:tr>
      <w:tr w:rsidR="00CA3CB6" w:rsidRPr="00BC41CE" w:rsidTr="00CA3CB6">
        <w:trPr>
          <w:trHeight w:val="764"/>
        </w:trPr>
        <w:tc>
          <w:tcPr>
            <w:tcW w:w="569" w:type="dxa"/>
            <w:vMerge/>
            <w:tcBorders>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pStyle w:val="afd"/>
              <w:numPr>
                <w:ilvl w:val="0"/>
                <w:numId w:val="2"/>
              </w:numPr>
              <w:ind w:left="0" w:firstLine="0"/>
              <w:jc w:val="center"/>
              <w:rPr>
                <w:sz w:val="24"/>
                <w:szCs w:val="24"/>
              </w:rPr>
            </w:pPr>
          </w:p>
        </w:tc>
        <w:tc>
          <w:tcPr>
            <w:tcW w:w="2357"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992"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c>
          <w:tcPr>
            <w:tcW w:w="1843"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418"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c>
          <w:tcPr>
            <w:tcW w:w="2126"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c>
          <w:tcPr>
            <w:tcW w:w="2268" w:type="dxa"/>
            <w:tcBorders>
              <w:top w:val="single" w:sz="6" w:space="0" w:color="auto"/>
              <w:left w:val="single" w:sz="6"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N</w:t>
            </w:r>
            <w:r w:rsidRPr="00BC41CE">
              <w:rPr>
                <w:rFonts w:ascii="Times New Roman" w:hAnsi="Times New Roman" w:cs="Times New Roman"/>
                <w:sz w:val="24"/>
                <w:szCs w:val="24"/>
                <w:vertAlign w:val="subscript"/>
              </w:rPr>
              <w:t>пр</w:t>
            </w:r>
            <w:r w:rsidRPr="00BC41CE">
              <w:rPr>
                <w:rFonts w:ascii="Times New Roman" w:hAnsi="Times New Roman" w:cs="Times New Roman"/>
                <w:sz w:val="24"/>
                <w:szCs w:val="24"/>
              </w:rPr>
              <w:t xml:space="preserve"> - количество административных правонарушений, выявленных с помощью добровольных народных дружин в </w:t>
            </w:r>
            <w:r>
              <w:rPr>
                <w:rFonts w:ascii="Times New Roman" w:hAnsi="Times New Roman" w:cs="Times New Roman"/>
                <w:sz w:val="24"/>
                <w:szCs w:val="24"/>
              </w:rPr>
              <w:t>2017 году</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2" w:type="dxa"/>
            <w:vMerge/>
            <w:tcBorders>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r>
    </w:tbl>
    <w:p w:rsidR="00CA3CB6" w:rsidRPr="00BC41CE" w:rsidRDefault="00CA3CB6" w:rsidP="00CA3CB6">
      <w:pPr>
        <w:pStyle w:val="aa"/>
        <w:ind w:firstLine="0"/>
        <w:rPr>
          <w:rFonts w:ascii="Times New Roman" w:hAnsi="Times New Roman"/>
          <w:szCs w:val="24"/>
        </w:rPr>
      </w:pPr>
      <w:r w:rsidRPr="00BC41CE">
        <w:rPr>
          <w:rFonts w:ascii="Times New Roman" w:hAnsi="Times New Roman"/>
          <w:szCs w:val="24"/>
        </w:rPr>
        <w:t xml:space="preserve">______________________________ </w:t>
      </w:r>
    </w:p>
    <w:p w:rsidR="00CA3CB6" w:rsidRPr="00BC41CE" w:rsidRDefault="00CA3CB6" w:rsidP="00CA3CB6">
      <w:pPr>
        <w:spacing w:after="0" w:line="240" w:lineRule="auto"/>
        <w:ind w:right="-55" w:firstLine="540"/>
        <w:jc w:val="both"/>
        <w:rPr>
          <w:rFonts w:ascii="Times New Roman" w:eastAsia="Times New Roman" w:hAnsi="Times New Roman" w:cs="Times New Roman"/>
          <w:sz w:val="24"/>
          <w:szCs w:val="24"/>
        </w:rPr>
      </w:pPr>
    </w:p>
    <w:p w:rsidR="00CA3CB6" w:rsidRPr="00BC41CE" w:rsidRDefault="00CA3CB6" w:rsidP="00CA3CB6">
      <w:pPr>
        <w:spacing w:after="0" w:line="240" w:lineRule="auto"/>
        <w:ind w:right="-314" w:firstLine="540"/>
        <w:jc w:val="both"/>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CA3CB6" w:rsidRDefault="00CA3CB6" w:rsidP="00CA3CB6">
      <w:pPr>
        <w:spacing w:after="0" w:line="240" w:lineRule="auto"/>
        <w:ind w:right="-314" w:firstLine="540"/>
        <w:jc w:val="both"/>
        <w:rPr>
          <w:rFonts w:ascii="Times New Roman" w:eastAsia="Times New Roman" w:hAnsi="Times New Roman" w:cs="Times New Roman"/>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CA3CB6" w:rsidRDefault="00CA3CB6" w:rsidP="00CA3CB6">
      <w:pPr>
        <w:spacing w:after="0" w:line="240" w:lineRule="auto"/>
        <w:ind w:right="-314" w:firstLine="540"/>
        <w:jc w:val="both"/>
        <w:rPr>
          <w:rFonts w:ascii="Times New Roman" w:eastAsia="Times New Roman" w:hAnsi="Times New Roman" w:cs="Times New Roman"/>
          <w:sz w:val="26"/>
          <w:szCs w:val="26"/>
        </w:rPr>
      </w:pPr>
    </w:p>
    <w:p w:rsidR="00CA3CB6" w:rsidRDefault="00CA3CB6" w:rsidP="00CA3CB6">
      <w:pPr>
        <w:spacing w:after="0" w:line="240" w:lineRule="auto"/>
        <w:ind w:right="-314" w:firstLine="540"/>
        <w:jc w:val="both"/>
        <w:rPr>
          <w:rFonts w:ascii="Times New Roman" w:eastAsia="Times New Roman" w:hAnsi="Times New Roman" w:cs="Times New Roman"/>
          <w:sz w:val="26"/>
          <w:szCs w:val="26"/>
        </w:rPr>
      </w:pPr>
    </w:p>
    <w:p w:rsidR="00CA3CB6" w:rsidRPr="00BC41CE" w:rsidRDefault="00CA3CB6" w:rsidP="00CA3CB6">
      <w:pPr>
        <w:spacing w:after="0" w:line="240" w:lineRule="auto"/>
        <w:ind w:right="-314" w:firstLine="540"/>
        <w:jc w:val="both"/>
        <w:rPr>
          <w:b/>
          <w:sz w:val="26"/>
          <w:szCs w:val="26"/>
        </w:rPr>
      </w:pPr>
    </w:p>
    <w:p w:rsidR="00CA3CB6" w:rsidRDefault="00CA3CB6" w:rsidP="00CA3CB6">
      <w:pPr>
        <w:spacing w:after="0" w:line="240" w:lineRule="auto"/>
        <w:ind w:left="360"/>
        <w:jc w:val="right"/>
        <w:rPr>
          <w:rFonts w:ascii="Times New Roman" w:hAnsi="Times New Roman" w:cs="Times New Roman"/>
          <w:bCs/>
          <w:sz w:val="26"/>
          <w:szCs w:val="26"/>
        </w:rPr>
      </w:pPr>
      <w:r>
        <w:rPr>
          <w:rFonts w:ascii="Times New Roman" w:hAnsi="Times New Roman" w:cs="Times New Roman"/>
          <w:bCs/>
          <w:sz w:val="26"/>
          <w:szCs w:val="26"/>
        </w:rPr>
        <w:lastRenderedPageBreak/>
        <w:t xml:space="preserve">Приложение </w:t>
      </w:r>
      <w:r w:rsidRPr="00BC41CE">
        <w:rPr>
          <w:rFonts w:ascii="Times New Roman" w:hAnsi="Times New Roman" w:cs="Times New Roman"/>
          <w:bCs/>
          <w:sz w:val="26"/>
          <w:szCs w:val="26"/>
        </w:rPr>
        <w:t xml:space="preserve"> 3</w:t>
      </w:r>
    </w:p>
    <w:p w:rsidR="00CA3CB6" w:rsidRPr="00BC41CE" w:rsidRDefault="005F7E8D" w:rsidP="00CA3CB6">
      <w:pPr>
        <w:spacing w:after="0" w:line="240" w:lineRule="auto"/>
        <w:ind w:left="360"/>
        <w:jc w:val="right"/>
        <w:rPr>
          <w:bCs/>
          <w:sz w:val="26"/>
          <w:szCs w:val="26"/>
        </w:rPr>
      </w:pPr>
      <w:r>
        <w:rPr>
          <w:rFonts w:ascii="Times New Roman" w:hAnsi="Times New Roman" w:cs="Times New Roman"/>
          <w:bCs/>
          <w:sz w:val="26"/>
          <w:szCs w:val="26"/>
        </w:rPr>
        <w:t xml:space="preserve">    </w:t>
      </w:r>
      <w:r w:rsidR="00CA3CB6">
        <w:rPr>
          <w:rFonts w:ascii="Times New Roman" w:hAnsi="Times New Roman" w:cs="Times New Roman"/>
          <w:bCs/>
          <w:sz w:val="26"/>
          <w:szCs w:val="26"/>
        </w:rPr>
        <w:t>к подпрограмме 2</w:t>
      </w:r>
    </w:p>
    <w:p w:rsidR="00CA3CB6" w:rsidRPr="00BC41CE" w:rsidRDefault="00CA3CB6" w:rsidP="000F15E0">
      <w:pPr>
        <w:pStyle w:val="27"/>
        <w:shd w:val="clear" w:color="auto" w:fill="auto"/>
        <w:spacing w:before="0" w:after="0" w:line="240" w:lineRule="auto"/>
        <w:ind w:left="720"/>
        <w:jc w:val="center"/>
        <w:rPr>
          <w:rFonts w:ascii="Times New Roman" w:hAnsi="Times New Roman"/>
          <w:b/>
          <w:sz w:val="26"/>
          <w:szCs w:val="26"/>
        </w:rPr>
      </w:pPr>
      <w:r w:rsidRPr="00BC41CE">
        <w:rPr>
          <w:rFonts w:ascii="Times New Roman" w:hAnsi="Times New Roman"/>
          <w:b/>
          <w:sz w:val="26"/>
          <w:szCs w:val="26"/>
        </w:rPr>
        <w:t>Перечень основных мероприятий подпрограммы 2</w:t>
      </w:r>
    </w:p>
    <w:p w:rsidR="00CA3CB6" w:rsidRPr="00BC41CE" w:rsidRDefault="00CA3CB6" w:rsidP="00CA3CB6">
      <w:pPr>
        <w:pStyle w:val="27"/>
        <w:shd w:val="clear" w:color="auto" w:fill="auto"/>
        <w:spacing w:before="0" w:after="0" w:line="240" w:lineRule="auto"/>
        <w:jc w:val="center"/>
        <w:rPr>
          <w:rFonts w:ascii="Times New Roman" w:hAnsi="Times New Roman"/>
          <w:sz w:val="26"/>
          <w:szCs w:val="26"/>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126"/>
        <w:gridCol w:w="2552"/>
        <w:gridCol w:w="1559"/>
        <w:gridCol w:w="2126"/>
        <w:gridCol w:w="993"/>
        <w:gridCol w:w="850"/>
        <w:gridCol w:w="851"/>
        <w:gridCol w:w="850"/>
        <w:gridCol w:w="992"/>
      </w:tblGrid>
      <w:tr w:rsidR="00CA3CB6" w:rsidRPr="00BC41CE" w:rsidTr="00CA3CB6">
        <w:trPr>
          <w:trHeight w:val="930"/>
        </w:trPr>
        <w:tc>
          <w:tcPr>
            <w:tcW w:w="2518" w:type="dxa"/>
            <w:vMerge w:val="restart"/>
            <w:vAlign w:val="center"/>
          </w:tcPr>
          <w:p w:rsidR="00CA3CB6" w:rsidRPr="00BC41CE" w:rsidRDefault="00CA3CB6"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Наименование</w:t>
            </w:r>
          </w:p>
          <w:p w:rsidR="00CA3CB6" w:rsidRPr="00BC41CE" w:rsidRDefault="00CA3CB6"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основного</w:t>
            </w:r>
          </w:p>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мероприятия</w:t>
            </w:r>
          </w:p>
        </w:tc>
        <w:tc>
          <w:tcPr>
            <w:tcW w:w="2126" w:type="dxa"/>
            <w:vMerge w:val="restart"/>
            <w:vAlign w:val="center"/>
          </w:tcPr>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Ответственный</w:t>
            </w:r>
          </w:p>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tc>
        <w:tc>
          <w:tcPr>
            <w:tcW w:w="2552" w:type="dxa"/>
            <w:vMerge w:val="restart"/>
          </w:tcPr>
          <w:p w:rsidR="00CA3CB6" w:rsidRPr="00BC41CE" w:rsidRDefault="00CA3CB6" w:rsidP="00CA3CB6">
            <w:pPr>
              <w:pStyle w:val="TableParagraph"/>
              <w:ind w:left="64" w:right="268"/>
              <w:rPr>
                <w:sz w:val="24"/>
                <w:szCs w:val="24"/>
              </w:rPr>
            </w:pPr>
            <w:r w:rsidRPr="00BC41CE">
              <w:rPr>
                <w:sz w:val="24"/>
                <w:szCs w:val="24"/>
              </w:rPr>
              <w:t>Ожидаемый непосредственный   результат</w:t>
            </w:r>
            <w:r w:rsidRPr="00BC41CE">
              <w:rPr>
                <w:spacing w:val="-2"/>
                <w:sz w:val="24"/>
                <w:szCs w:val="24"/>
                <w:vertAlign w:val="superscript"/>
              </w:rPr>
              <w:t>1</w:t>
            </w:r>
          </w:p>
        </w:tc>
        <w:tc>
          <w:tcPr>
            <w:tcW w:w="1559" w:type="dxa"/>
            <w:vMerge w:val="restart"/>
          </w:tcPr>
          <w:p w:rsidR="00CA3CB6" w:rsidRPr="00BC41CE" w:rsidRDefault="00CA3CB6" w:rsidP="00CA3CB6">
            <w:pPr>
              <w:spacing w:after="0" w:line="240" w:lineRule="auto"/>
              <w:rPr>
                <w:rFonts w:ascii="Times New Roman" w:hAnsi="Times New Roman" w:cs="Times New Roman"/>
                <w:sz w:val="24"/>
                <w:szCs w:val="24"/>
              </w:rPr>
            </w:pPr>
          </w:p>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13" w:anchor="/document/35725078/entry/77777" w:history="1">
              <w:r w:rsidRPr="00BC41CE">
                <w:rPr>
                  <w:rStyle w:val="ad"/>
                  <w:rFonts w:ascii="Times New Roman" w:hAnsi="Times New Roman"/>
                  <w:color w:val="auto"/>
                  <w:sz w:val="24"/>
                  <w:szCs w:val="24"/>
                  <w:vertAlign w:val="superscript"/>
                </w:rPr>
                <w:t>2</w:t>
              </w:r>
            </w:hyperlink>
          </w:p>
          <w:p w:rsidR="00CA3CB6" w:rsidRPr="00BC41CE" w:rsidRDefault="00CA3CB6" w:rsidP="00CA3CB6">
            <w:pPr>
              <w:pStyle w:val="TableParagraph"/>
              <w:ind w:left="61" w:right="79"/>
              <w:rPr>
                <w:sz w:val="24"/>
                <w:szCs w:val="24"/>
              </w:rPr>
            </w:pPr>
          </w:p>
        </w:tc>
        <w:tc>
          <w:tcPr>
            <w:tcW w:w="2126" w:type="dxa"/>
            <w:vMerge w:val="restart"/>
          </w:tcPr>
          <w:p w:rsidR="00CA3CB6" w:rsidRPr="00BC41CE" w:rsidRDefault="00CA3CB6" w:rsidP="00CA3CB6">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536" w:type="dxa"/>
            <w:gridSpan w:val="5"/>
            <w:vAlign w:val="center"/>
          </w:tcPr>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Fonts w:ascii="Times New Roman" w:hAnsi="Times New Roman"/>
                <w:sz w:val="24"/>
                <w:szCs w:val="24"/>
              </w:rPr>
              <w:t>Годы реализации и источник финансовогообеспечения</w:t>
            </w:r>
            <w:r w:rsidRPr="00BC41CE">
              <w:rPr>
                <w:rFonts w:ascii="Times New Roman" w:hAnsi="Times New Roman"/>
                <w:spacing w:val="-1"/>
                <w:sz w:val="24"/>
                <w:szCs w:val="24"/>
                <w:vertAlign w:val="superscript"/>
              </w:rPr>
              <w:t>4</w:t>
            </w:r>
          </w:p>
        </w:tc>
      </w:tr>
      <w:tr w:rsidR="00CA3CB6" w:rsidRPr="00BC41CE" w:rsidTr="00CA3CB6">
        <w:tc>
          <w:tcPr>
            <w:tcW w:w="2518"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126"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552"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1559"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126"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2023</w:t>
            </w:r>
            <w:r w:rsidRPr="00BC41CE">
              <w:rPr>
                <w:sz w:val="24"/>
                <w:szCs w:val="24"/>
                <w:vertAlign w:val="superscript"/>
              </w:rPr>
              <w:t>5</w:t>
            </w:r>
          </w:p>
        </w:tc>
        <w:tc>
          <w:tcPr>
            <w:tcW w:w="850"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2024</w:t>
            </w:r>
            <w:r w:rsidRPr="00BC41CE">
              <w:rPr>
                <w:sz w:val="24"/>
                <w:szCs w:val="24"/>
                <w:vertAlign w:val="superscript"/>
              </w:rPr>
              <w:t>5</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2025</w:t>
            </w:r>
            <w:r w:rsidRPr="00BC41CE">
              <w:rPr>
                <w:sz w:val="24"/>
                <w:szCs w:val="24"/>
                <w:vertAlign w:val="superscript"/>
              </w:rPr>
              <w:t>5</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2026</w:t>
            </w:r>
            <w:r w:rsidRPr="00BC41CE">
              <w:rPr>
                <w:sz w:val="24"/>
                <w:szCs w:val="24"/>
                <w:vertAlign w:val="superscript"/>
              </w:rPr>
              <w:t>5</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2027</w:t>
            </w:r>
            <w:r w:rsidRPr="00BC41CE">
              <w:rPr>
                <w:sz w:val="24"/>
                <w:szCs w:val="24"/>
                <w:vertAlign w:val="superscript"/>
              </w:rPr>
              <w:t>5</w:t>
            </w:r>
          </w:p>
        </w:tc>
      </w:tr>
      <w:tr w:rsidR="00CA3CB6" w:rsidRPr="00BC41CE" w:rsidTr="00CA3CB6">
        <w:tc>
          <w:tcPr>
            <w:tcW w:w="2518" w:type="dxa"/>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t>Основное мероприятие 2.1. Реализация профилактических и пропагандистских мер, направленных на культурное,  спортивное, нравственное,  патриотическое воспитание и правовое просвещение граждан</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r w:rsidRPr="00BC41CE">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у</w:t>
            </w:r>
            <w:r w:rsidRPr="00BC41CE">
              <w:rPr>
                <w:rFonts w:ascii="Times New Roman" w:hAnsi="Times New Roman"/>
                <w:sz w:val="24"/>
                <w:szCs w:val="24"/>
              </w:rPr>
              <w:t>правление образования администрации округа</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552"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созданы условия для  проведения профилактических и пропагандистских мер, направленных на культурное, спортивное, правовое, нравственное и патриотическое воспитание граждан</w:t>
            </w: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t>4.4.4.12</w:t>
            </w:r>
          </w:p>
        </w:tc>
        <w:tc>
          <w:tcPr>
            <w:tcW w:w="2126" w:type="dxa"/>
          </w:tcPr>
          <w:p w:rsidR="00CA3CB6" w:rsidRPr="009643DB" w:rsidRDefault="00CA3CB6" w:rsidP="00CA3CB6">
            <w:pPr>
              <w:pStyle w:val="27"/>
              <w:shd w:val="clear" w:color="auto" w:fill="auto"/>
              <w:spacing w:before="0" w:after="0" w:line="240" w:lineRule="auto"/>
              <w:jc w:val="left"/>
              <w:rPr>
                <w:rFonts w:ascii="Times New Roman" w:hAnsi="Times New Roman"/>
                <w:sz w:val="24"/>
                <w:szCs w:val="24"/>
              </w:rPr>
            </w:pPr>
            <w:r w:rsidRPr="009643DB">
              <w:rPr>
                <w:rFonts w:ascii="Times New Roman" w:hAnsi="Times New Roman"/>
                <w:sz w:val="24"/>
                <w:szCs w:val="24"/>
              </w:rPr>
              <w:t xml:space="preserve">количество зарегистрированных преступлений </w:t>
            </w: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CA3CB6" w:rsidRPr="00BC41CE" w:rsidTr="00CA3CB6">
        <w:tc>
          <w:tcPr>
            <w:tcW w:w="2518" w:type="dxa"/>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t xml:space="preserve">Основное мероприятие 2.2. </w:t>
            </w:r>
            <w:r w:rsidRPr="00BC41CE">
              <w:rPr>
                <w:rFonts w:ascii="Times New Roman" w:hAnsi="Times New Roman" w:cs="Times New Roman"/>
                <w:sz w:val="24"/>
                <w:szCs w:val="24"/>
              </w:rPr>
              <w:t>Проведение мероприятий, направленных на предупреждение экстремизма и терроризма</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r w:rsidRPr="00BC41CE">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ОП МО МВД России «Сокольский;</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у</w:t>
            </w:r>
            <w:r w:rsidRPr="00BC41CE">
              <w:rPr>
                <w:rFonts w:ascii="Times New Roman" w:hAnsi="Times New Roman"/>
                <w:sz w:val="24"/>
                <w:szCs w:val="24"/>
              </w:rPr>
              <w:t>правление образования администрации округа</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552"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созданы условия для снижения количества экстремистских проявлений, недопущения террористических актов, оказано содействие правоохранительным органам в проведении мероприятий по добровольной сдаче оружия, боеприпасов, взрывчатых веществ и </w:t>
            </w:r>
            <w:r w:rsidRPr="00BC41CE">
              <w:rPr>
                <w:rFonts w:ascii="Times New Roman" w:hAnsi="Times New Roman" w:cs="Times New Roman"/>
                <w:sz w:val="24"/>
                <w:szCs w:val="24"/>
              </w:rPr>
              <w:lastRenderedPageBreak/>
              <w:t>взрывных устройств</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lang w:val="en-US"/>
              </w:rPr>
              <w:lastRenderedPageBreak/>
              <w:t>4.4.4.12</w:t>
            </w:r>
          </w:p>
        </w:tc>
        <w:tc>
          <w:tcPr>
            <w:tcW w:w="2126" w:type="dxa"/>
          </w:tcPr>
          <w:p w:rsidR="00CA3CB6" w:rsidRPr="009643DB" w:rsidRDefault="00CA3CB6" w:rsidP="00CA3CB6">
            <w:pPr>
              <w:pStyle w:val="27"/>
              <w:shd w:val="clear" w:color="auto" w:fill="auto"/>
              <w:spacing w:before="0" w:after="0" w:line="240" w:lineRule="auto"/>
              <w:jc w:val="left"/>
              <w:rPr>
                <w:rFonts w:ascii="Times New Roman" w:hAnsi="Times New Roman"/>
                <w:sz w:val="24"/>
                <w:szCs w:val="24"/>
              </w:rPr>
            </w:pPr>
            <w:r w:rsidRPr="009643DB">
              <w:rPr>
                <w:rFonts w:ascii="Times New Roman" w:hAnsi="Times New Roman"/>
                <w:sz w:val="24"/>
                <w:szCs w:val="24"/>
              </w:rPr>
              <w:t xml:space="preserve">количество зарегистрированных преступлений </w:t>
            </w: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CA3CB6" w:rsidRPr="00BC41CE" w:rsidTr="00CA3CB6">
        <w:tc>
          <w:tcPr>
            <w:tcW w:w="2518" w:type="dxa"/>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lastRenderedPageBreak/>
              <w:t xml:space="preserve">Основное мероприятие 2.3. </w:t>
            </w:r>
            <w:r w:rsidRPr="00BC41CE">
              <w:rPr>
                <w:rFonts w:ascii="Times New Roman" w:hAnsi="Times New Roman" w:cs="Times New Roman"/>
                <w:sz w:val="24"/>
                <w:szCs w:val="24"/>
              </w:rPr>
              <w:t>Обеспечение охраны общественного порядка с участием народных дружин</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r w:rsidRPr="00BC41CE">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ОП МО МВД России «Сокольский</w:t>
            </w:r>
            <w:r>
              <w:rPr>
                <w:rFonts w:ascii="Times New Roman" w:hAnsi="Times New Roman"/>
                <w:sz w:val="24"/>
                <w:szCs w:val="24"/>
              </w:rPr>
              <w:t>»</w:t>
            </w:r>
          </w:p>
        </w:tc>
        <w:tc>
          <w:tcPr>
            <w:tcW w:w="2552"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созданы условия для повышения активности граждан, общественных объединений в участии в охране общественного порядка</w:t>
            </w: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lang w:val="en-US"/>
              </w:rPr>
              <w:t>4.4.4.12</w:t>
            </w:r>
          </w:p>
        </w:tc>
        <w:tc>
          <w:tcPr>
            <w:tcW w:w="2126" w:type="dxa"/>
          </w:tcPr>
          <w:p w:rsidR="00CA3CB6" w:rsidRPr="009643DB" w:rsidRDefault="00CA3CB6" w:rsidP="00CA3CB6">
            <w:pPr>
              <w:pStyle w:val="27"/>
              <w:shd w:val="clear" w:color="auto" w:fill="auto"/>
              <w:spacing w:before="0" w:after="0" w:line="240" w:lineRule="auto"/>
              <w:jc w:val="left"/>
              <w:rPr>
                <w:rFonts w:ascii="Times New Roman" w:hAnsi="Times New Roman"/>
                <w:sz w:val="24"/>
                <w:szCs w:val="24"/>
              </w:rPr>
            </w:pPr>
            <w:r w:rsidRPr="009643DB">
              <w:rPr>
                <w:rFonts w:ascii="Times New Roman" w:hAnsi="Times New Roman"/>
                <w:sz w:val="24"/>
                <w:szCs w:val="24"/>
              </w:rPr>
              <w:t xml:space="preserve">прирост количества административных правонарушений, выявленных с помощью добровольных народных дружин, </w:t>
            </w:r>
            <w:r w:rsidRPr="00950560">
              <w:rPr>
                <w:rFonts w:ascii="Times New Roman" w:hAnsi="Times New Roman"/>
                <w:color w:val="000000" w:themeColor="text1"/>
                <w:sz w:val="24"/>
                <w:szCs w:val="24"/>
              </w:rPr>
              <w:t>по отношению к 2017 году</w:t>
            </w: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CA3CB6" w:rsidRPr="00BC41CE" w:rsidTr="00CA3CB6">
        <w:tc>
          <w:tcPr>
            <w:tcW w:w="2518" w:type="dxa"/>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t xml:space="preserve">Основное мероприятие 2.4. </w:t>
            </w:r>
            <w:r w:rsidRPr="00BC41CE">
              <w:rPr>
                <w:rFonts w:ascii="Times New Roman" w:hAnsi="Times New Roman" w:cs="Times New Roman"/>
                <w:sz w:val="24"/>
                <w:szCs w:val="24"/>
              </w:rPr>
              <w:t>Развитие и обеспечение эксплуатации АПК «Безопасный город»</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r w:rsidRPr="00BC41CE">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ОП МО МВД России «Сокольский»</w:t>
            </w:r>
          </w:p>
        </w:tc>
        <w:tc>
          <w:tcPr>
            <w:tcW w:w="2552"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созданы условия для внедрения и/или обеспечения эксплуатации автоматизированных систем муниципального уровня аппаратно-программного комплекса «Безопасный город»</w:t>
            </w: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t>4.4.4.12</w:t>
            </w:r>
          </w:p>
          <w:p w:rsidR="00CA3CB6" w:rsidRPr="00BC41CE" w:rsidRDefault="00CA3CB6" w:rsidP="00CA3CB6">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t>4.4.4.9</w:t>
            </w:r>
          </w:p>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количество обслуживаемых функционирующих камер видеонаблюдения правоохранительного сегмента АПК «Безопасный город»</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1,3</w:t>
            </w:r>
          </w:p>
        </w:tc>
        <w:tc>
          <w:tcPr>
            <w:tcW w:w="850"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1,3</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1,3</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1,3</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1,3</w:t>
            </w:r>
          </w:p>
        </w:tc>
      </w:tr>
      <w:tr w:rsidR="00CA3CB6" w:rsidRPr="00BC41CE" w:rsidTr="00CA3CB6">
        <w:tc>
          <w:tcPr>
            <w:tcW w:w="2518" w:type="dxa"/>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t xml:space="preserve">Основное мероприятие 2.5. </w:t>
            </w:r>
            <w:r w:rsidRPr="00BC41CE">
              <w:rPr>
                <w:rFonts w:ascii="Times New Roman" w:hAnsi="Times New Roman" w:cs="Times New Roman"/>
                <w:sz w:val="24"/>
                <w:szCs w:val="24"/>
              </w:rPr>
              <w:t>Обеспечение межведомственного взаимодействия в сфере профилактики правонарушений и иных преступлений</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p>
        </w:tc>
        <w:tc>
          <w:tcPr>
            <w:tcW w:w="2552"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обеспечена эффективная деятельность межведомственных координационных органов в сфере правопорядка и профилактики правонарушений</w:t>
            </w: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t>4.4.4.12</w:t>
            </w:r>
          </w:p>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p>
        </w:tc>
        <w:tc>
          <w:tcPr>
            <w:tcW w:w="2126" w:type="dxa"/>
          </w:tcPr>
          <w:p w:rsidR="00CA3CB6" w:rsidRPr="009643DB" w:rsidRDefault="00CA3CB6" w:rsidP="00CA3CB6">
            <w:pPr>
              <w:pStyle w:val="27"/>
              <w:shd w:val="clear" w:color="auto" w:fill="auto"/>
              <w:spacing w:before="0" w:after="0" w:line="240" w:lineRule="auto"/>
              <w:jc w:val="left"/>
              <w:rPr>
                <w:rFonts w:ascii="Times New Roman" w:hAnsi="Times New Roman"/>
                <w:sz w:val="24"/>
                <w:szCs w:val="24"/>
              </w:rPr>
            </w:pPr>
            <w:r w:rsidRPr="009643DB">
              <w:rPr>
                <w:rFonts w:ascii="Times New Roman" w:hAnsi="Times New Roman"/>
                <w:sz w:val="24"/>
                <w:szCs w:val="24"/>
              </w:rPr>
              <w:t xml:space="preserve">количество зарегистрированных преступлений </w:t>
            </w: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hd w:val="clear" w:color="auto" w:fill="auto"/>
              <w:spacing w:before="0" w:after="0" w:line="240" w:lineRule="auto"/>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CA3CB6" w:rsidRPr="00BC41CE" w:rsidTr="00CA3CB6">
        <w:tc>
          <w:tcPr>
            <w:tcW w:w="2518"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lastRenderedPageBreak/>
              <w:t>Основное мероприятие 2.6. Реализация  отдельных государственных  полномочий  в  сфере  административных  правоотношений</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Администрация округа</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552"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обеспечена эффективная работа муниципальных комиссий</w:t>
            </w: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х</w:t>
            </w:r>
          </w:p>
        </w:tc>
        <w:tc>
          <w:tcPr>
            <w:tcW w:w="2126" w:type="dxa"/>
          </w:tcPr>
          <w:p w:rsidR="00CA3CB6" w:rsidRPr="009643DB" w:rsidRDefault="00CA3CB6" w:rsidP="00CA3CB6">
            <w:r w:rsidRPr="009643DB">
              <w:rPr>
                <w:rFonts w:ascii="Times New Roman" w:hAnsi="Times New Roman"/>
                <w:sz w:val="24"/>
                <w:szCs w:val="24"/>
              </w:rPr>
              <w:t xml:space="preserve">количество зарегистрированных преступлений </w:t>
            </w:r>
          </w:p>
        </w:tc>
        <w:tc>
          <w:tcPr>
            <w:tcW w:w="993" w:type="dxa"/>
            <w:vAlign w:val="center"/>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c>
          <w:tcPr>
            <w:tcW w:w="850" w:type="dxa"/>
            <w:vAlign w:val="center"/>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c>
          <w:tcPr>
            <w:tcW w:w="851" w:type="dxa"/>
            <w:vAlign w:val="center"/>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c>
          <w:tcPr>
            <w:tcW w:w="850" w:type="dxa"/>
            <w:vAlign w:val="center"/>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c>
          <w:tcPr>
            <w:tcW w:w="992" w:type="dxa"/>
            <w:vAlign w:val="center"/>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r>
      <w:tr w:rsidR="00CA3CB6" w:rsidRPr="00BC41CE" w:rsidTr="00CA3CB6">
        <w:tc>
          <w:tcPr>
            <w:tcW w:w="2518" w:type="dxa"/>
          </w:tcPr>
          <w:p w:rsidR="00CA3CB6" w:rsidRPr="00BC41CE" w:rsidRDefault="00CA3CB6" w:rsidP="00CA3CB6">
            <w:pPr>
              <w:pStyle w:val="21"/>
              <w:ind w:firstLine="0"/>
              <w:outlineLvl w:val="0"/>
              <w:rPr>
                <w:szCs w:val="24"/>
              </w:rPr>
            </w:pPr>
            <w:r w:rsidRPr="00BC41CE">
              <w:rPr>
                <w:rFonts w:ascii="Times New Roman" w:hAnsi="Times New Roman"/>
                <w:b w:val="0"/>
                <w:szCs w:val="24"/>
              </w:rPr>
              <w:t xml:space="preserve">Основное мероприятие 2.7.  Реализация профилактических мер, направленных на предупреждение безнадзорности, беспризорности среди несовершеннолетних </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r w:rsidRPr="00BC41CE">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ОП МО МВД России «Сокольский</w:t>
            </w:r>
            <w:r>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552" w:type="dxa"/>
          </w:tcPr>
          <w:p w:rsidR="00CA3CB6" w:rsidRPr="00BC41CE" w:rsidRDefault="00CA3CB6" w:rsidP="00CA3CB6">
            <w:pPr>
              <w:pStyle w:val="21"/>
              <w:ind w:firstLine="0"/>
              <w:outlineLvl w:val="0"/>
              <w:rPr>
                <w:rFonts w:ascii="Times New Roman" w:hAnsi="Times New Roman"/>
                <w:b w:val="0"/>
                <w:bCs/>
                <w:szCs w:val="24"/>
              </w:rPr>
            </w:pPr>
            <w:r w:rsidRPr="00BC41CE">
              <w:rPr>
                <w:rFonts w:ascii="Times New Roman" w:hAnsi="Times New Roman"/>
                <w:b w:val="0"/>
                <w:bCs/>
                <w:szCs w:val="24"/>
              </w:rPr>
              <w:t>созданы условия для проведения профилактических и пропагандистских мер, направленных на профилактику правонарушений среди несовершеннолетних, занятость подростков, профилактика семейного насилия.</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t>4.4.4.12</w:t>
            </w:r>
          </w:p>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p>
        </w:tc>
        <w:tc>
          <w:tcPr>
            <w:tcW w:w="2126" w:type="dxa"/>
          </w:tcPr>
          <w:p w:rsidR="00CA3CB6" w:rsidRPr="009643DB" w:rsidRDefault="00CA3CB6" w:rsidP="00CA3CB6">
            <w:r w:rsidRPr="009643DB">
              <w:rPr>
                <w:rFonts w:ascii="Times New Roman" w:hAnsi="Times New Roman"/>
                <w:sz w:val="24"/>
                <w:szCs w:val="24"/>
              </w:rPr>
              <w:t xml:space="preserve">количество зарегистрированных преступлений </w:t>
            </w: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bl>
    <w:p w:rsidR="00CA3CB6" w:rsidRPr="00BC41CE" w:rsidRDefault="00CA3CB6" w:rsidP="00CA3CB6">
      <w:pPr>
        <w:pStyle w:val="ConsPlusTitle"/>
        <w:rPr>
          <w:b w:val="0"/>
          <w:sz w:val="26"/>
          <w:szCs w:val="26"/>
        </w:rPr>
      </w:pPr>
      <w:r w:rsidRPr="00BC41CE">
        <w:rPr>
          <w:b w:val="0"/>
          <w:sz w:val="26"/>
          <w:szCs w:val="26"/>
        </w:rPr>
        <w:t xml:space="preserve">___________________________ </w:t>
      </w:r>
    </w:p>
    <w:p w:rsidR="00CA3CB6" w:rsidRPr="00BC41CE" w:rsidRDefault="00CA3CB6" w:rsidP="00CA3CB6">
      <w:pPr>
        <w:spacing w:after="0" w:line="240" w:lineRule="auto"/>
        <w:ind w:left="57" w:right="-315"/>
        <w:jc w:val="both"/>
        <w:rPr>
          <w:rFonts w:ascii="Times New Roman" w:eastAsia="Times New Roman" w:hAnsi="Times New Roman" w:cs="Times New Roman"/>
          <w:vertAlign w:val="superscript"/>
        </w:rPr>
      </w:pPr>
    </w:p>
    <w:p w:rsidR="00CA3CB6" w:rsidRPr="00BC41CE" w:rsidRDefault="00CA3CB6" w:rsidP="00CA3CB6">
      <w:pPr>
        <w:spacing w:after="0" w:line="240" w:lineRule="auto"/>
        <w:ind w:left="57" w:right="-315"/>
        <w:jc w:val="both"/>
        <w:rPr>
          <w:rFonts w:ascii="Times New Roman" w:eastAsia="Times New Roman" w:hAnsi="Times New Roman" w:cs="Times New Roman"/>
          <w:vertAlign w:val="superscript"/>
        </w:rPr>
      </w:pPr>
    </w:p>
    <w:p w:rsidR="00CA3CB6" w:rsidRPr="00BC41CE" w:rsidRDefault="00CA3CB6" w:rsidP="00CA3CB6">
      <w:pPr>
        <w:spacing w:after="0" w:line="240" w:lineRule="auto"/>
        <w:ind w:left="57" w:right="-315"/>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                1</w:t>
      </w:r>
      <w:r w:rsidRPr="00BC41CE">
        <w:rPr>
          <w:rFonts w:ascii="Times New Roman" w:eastAsia="Times New Roman" w:hAnsi="Times New Roman" w:cs="Times New Roman"/>
        </w:rPr>
        <w:t>Указываетсяожидаемыйнепосредственныйрезультатосновногомероприятия.</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315" w:firstLine="567"/>
        <w:jc w:val="both"/>
        <w:rPr>
          <w:rFonts w:ascii="Times New Roman" w:eastAsiaTheme="minorHAnsi" w:hAnsi="Times New Roman" w:cs="Times New Roman"/>
          <w:lang w:eastAsia="en-US"/>
        </w:rPr>
      </w:pPr>
      <w:r w:rsidRPr="00BC41CE">
        <w:rPr>
          <w:rFonts w:ascii="Times New Roman" w:eastAsiaTheme="minorHAnsi" w:hAnsi="Times New Roman" w:cs="Times New Roman"/>
          <w:vertAlign w:val="superscript"/>
          <w:lang w:eastAsia="en-US"/>
        </w:rPr>
        <w:t xml:space="preserve"> 2</w:t>
      </w:r>
      <w:r w:rsidRPr="00BC41CE">
        <w:rPr>
          <w:rFonts w:ascii="Times New Roman" w:eastAsiaTheme="minorHAnsi" w:hAnsi="Times New Roman" w:cs="Times New Roman"/>
          <w:lang w:eastAsia="en-US"/>
        </w:rPr>
        <w:t>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-экономического развития округа.</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315"/>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"х").</w:t>
      </w:r>
    </w:p>
    <w:p w:rsidR="00CA3CB6" w:rsidRPr="00BC41CE" w:rsidRDefault="00CA3CB6" w:rsidP="00CA3CB6">
      <w:pPr>
        <w:spacing w:after="0" w:line="240" w:lineRule="auto"/>
        <w:ind w:left="57" w:right="-315"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CA3CB6" w:rsidRPr="00BC41CE" w:rsidRDefault="00CA3CB6" w:rsidP="00CA3CB6">
      <w:pPr>
        <w:spacing w:after="0" w:line="240" w:lineRule="auto"/>
        <w:ind w:left="57" w:right="-315"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 без указания объема привлечения средств:</w:t>
      </w:r>
    </w:p>
    <w:p w:rsidR="00CA3CB6" w:rsidRPr="00BC41CE" w:rsidRDefault="00CA3CB6" w:rsidP="00CA3CB6">
      <w:pPr>
        <w:spacing w:after="0" w:line="240" w:lineRule="auto"/>
        <w:ind w:right="-314"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lastRenderedPageBreak/>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бюджеты государственных внебюджетных фондов,</w:t>
      </w:r>
      <w:r w:rsidRPr="00BC41CE">
        <w:rPr>
          <w:rFonts w:ascii="Times New Roman" w:eastAsia="Times New Roman" w:hAnsi="Times New Roman" w:cs="Times New Roman"/>
        </w:rPr>
        <w:t>5 -средства физических и юридических лиц,6-без выделения дополнительного финансирования.</w:t>
      </w:r>
    </w:p>
    <w:p w:rsidR="00CA3CB6" w:rsidRPr="00BC41CE" w:rsidRDefault="00CA3CB6" w:rsidP="00CA3CB6">
      <w:pPr>
        <w:spacing w:after="0" w:line="240" w:lineRule="auto"/>
        <w:ind w:right="-314" w:firstLine="712"/>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5 </w:t>
      </w:r>
      <w:r w:rsidRPr="00BC41CE">
        <w:rPr>
          <w:rFonts w:ascii="Times New Roman" w:eastAsia="Times New Roman" w:hAnsi="Times New Roman" w:cs="Times New Roman"/>
        </w:rPr>
        <w:t>Указываются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CA3CB6" w:rsidRDefault="00CA3CB6" w:rsidP="00CA3CB6">
      <w:pPr>
        <w:spacing w:after="0" w:line="240" w:lineRule="auto"/>
        <w:ind w:right="-314" w:firstLine="712"/>
        <w:jc w:val="both"/>
        <w:rPr>
          <w:rFonts w:ascii="Times New Roman" w:eastAsia="Times New Roman" w:hAnsi="Times New Roman" w:cs="Times New Roman"/>
        </w:rPr>
      </w:pPr>
    </w:p>
    <w:p w:rsidR="00FA3600" w:rsidRPr="00BC41CE" w:rsidRDefault="00FA3600" w:rsidP="00CA3CB6">
      <w:pPr>
        <w:spacing w:after="0" w:line="240" w:lineRule="auto"/>
        <w:ind w:right="-314" w:firstLine="712"/>
        <w:jc w:val="both"/>
        <w:rPr>
          <w:rFonts w:ascii="Times New Roman" w:eastAsia="Times New Roman" w:hAnsi="Times New Roman" w:cs="Times New Roman"/>
        </w:rPr>
      </w:pPr>
    </w:p>
    <w:p w:rsidR="00CA3CB6" w:rsidRDefault="00A632D1" w:rsidP="00A632D1">
      <w:pPr>
        <w:spacing w:after="0" w:line="240" w:lineRule="auto"/>
        <w:ind w:left="360"/>
        <w:jc w:val="center"/>
        <w:rPr>
          <w:rFonts w:ascii="Times New Roman" w:hAnsi="Times New Roman" w:cs="Times New Roman"/>
          <w:bCs/>
          <w:sz w:val="26"/>
          <w:szCs w:val="26"/>
        </w:rPr>
      </w:pPr>
      <w:r>
        <w:rPr>
          <w:rFonts w:ascii="Times New Roman" w:hAnsi="Times New Roman" w:cs="Times New Roman"/>
          <w:bCs/>
          <w:sz w:val="26"/>
          <w:szCs w:val="26"/>
        </w:rPr>
        <w:t xml:space="preserve">                                                                                                                                                                   </w:t>
      </w:r>
      <w:r w:rsidR="00CA3CB6">
        <w:rPr>
          <w:rFonts w:ascii="Times New Roman" w:hAnsi="Times New Roman" w:cs="Times New Roman"/>
          <w:bCs/>
          <w:sz w:val="26"/>
          <w:szCs w:val="26"/>
        </w:rPr>
        <w:t xml:space="preserve">Приложение </w:t>
      </w:r>
      <w:r w:rsidR="00CA3CB6" w:rsidRPr="00BC41CE">
        <w:rPr>
          <w:rFonts w:ascii="Times New Roman" w:hAnsi="Times New Roman" w:cs="Times New Roman"/>
          <w:bCs/>
          <w:sz w:val="26"/>
          <w:szCs w:val="26"/>
        </w:rPr>
        <w:t xml:space="preserve"> 4</w:t>
      </w:r>
    </w:p>
    <w:p w:rsidR="00CA3CB6" w:rsidRDefault="00FA2DA9" w:rsidP="00CA3CB6">
      <w:pPr>
        <w:spacing w:after="0" w:line="240" w:lineRule="auto"/>
        <w:ind w:left="360"/>
        <w:jc w:val="right"/>
        <w:rPr>
          <w:rFonts w:ascii="Times New Roman" w:hAnsi="Times New Roman" w:cs="Times New Roman"/>
          <w:bCs/>
          <w:sz w:val="26"/>
          <w:szCs w:val="26"/>
        </w:rPr>
      </w:pPr>
      <w:r>
        <w:rPr>
          <w:rFonts w:ascii="Times New Roman" w:hAnsi="Times New Roman" w:cs="Times New Roman"/>
          <w:bCs/>
          <w:sz w:val="26"/>
          <w:szCs w:val="26"/>
        </w:rPr>
        <w:t xml:space="preserve"> </w:t>
      </w:r>
      <w:r w:rsidR="00CA3CB6">
        <w:rPr>
          <w:rFonts w:ascii="Times New Roman" w:hAnsi="Times New Roman" w:cs="Times New Roman"/>
          <w:bCs/>
          <w:sz w:val="26"/>
          <w:szCs w:val="26"/>
        </w:rPr>
        <w:t>к подпрограмме 2</w:t>
      </w:r>
    </w:p>
    <w:p w:rsidR="00CA3CB6" w:rsidRPr="00BC41CE" w:rsidRDefault="00CA3CB6" w:rsidP="00CA3CB6">
      <w:pPr>
        <w:spacing w:after="0" w:line="240" w:lineRule="auto"/>
        <w:ind w:left="360"/>
        <w:jc w:val="right"/>
        <w:rPr>
          <w:rFonts w:ascii="Times New Roman" w:hAnsi="Times New Roman" w:cs="Times New Roman"/>
          <w:sz w:val="26"/>
          <w:szCs w:val="26"/>
        </w:rPr>
      </w:pPr>
    </w:p>
    <w:p w:rsidR="00CA3CB6" w:rsidRPr="00BC41CE" w:rsidRDefault="00CA3CB6" w:rsidP="00E55E63">
      <w:pPr>
        <w:pStyle w:val="ConsPlusNormal"/>
        <w:ind w:left="1211" w:firstLine="0"/>
        <w:rPr>
          <w:rFonts w:ascii="Times New Roman" w:hAnsi="Times New Roman" w:cs="Times New Roman"/>
          <w:b/>
          <w:bCs/>
          <w:sz w:val="24"/>
          <w:szCs w:val="24"/>
        </w:rPr>
      </w:pPr>
      <w:r w:rsidRPr="00BC41CE">
        <w:rPr>
          <w:rFonts w:ascii="Times New Roman" w:hAnsi="Times New Roman" w:cs="Times New Roman"/>
          <w:b/>
          <w:bCs/>
          <w:sz w:val="24"/>
          <w:szCs w:val="24"/>
        </w:rPr>
        <w:t>Финансовое обеспечение подпрограммы 2 муниципальной программы за счет средств бюджета округа</w:t>
      </w:r>
    </w:p>
    <w:p w:rsidR="00CA3CB6" w:rsidRDefault="00CA3CB6" w:rsidP="00CA3CB6">
      <w:pPr>
        <w:pStyle w:val="ConsPlusNormal"/>
        <w:ind w:left="720" w:firstLine="0"/>
        <w:jc w:val="center"/>
        <w:rPr>
          <w:rFonts w:ascii="Times New Roman" w:hAnsi="Times New Roman" w:cs="Times New Roman"/>
          <w:b/>
          <w:bCs/>
          <w:sz w:val="24"/>
          <w:szCs w:val="24"/>
        </w:rPr>
      </w:pPr>
    </w:p>
    <w:p w:rsidR="00F65C88" w:rsidRDefault="00F65C88" w:rsidP="00CA3CB6">
      <w:pPr>
        <w:pStyle w:val="ConsPlusNormal"/>
        <w:ind w:left="720" w:firstLine="0"/>
        <w:jc w:val="center"/>
        <w:rPr>
          <w:rFonts w:ascii="Times New Roman" w:hAnsi="Times New Roman" w:cs="Times New Roman"/>
          <w:b/>
          <w:bCs/>
          <w:sz w:val="24"/>
          <w:szCs w:val="24"/>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703"/>
        <w:gridCol w:w="1699"/>
        <w:gridCol w:w="1702"/>
        <w:gridCol w:w="3697"/>
        <w:gridCol w:w="993"/>
        <w:gridCol w:w="712"/>
        <w:gridCol w:w="851"/>
        <w:gridCol w:w="851"/>
        <w:gridCol w:w="848"/>
        <w:gridCol w:w="6"/>
        <w:gridCol w:w="1397"/>
      </w:tblGrid>
      <w:tr w:rsidR="00FA2DA9" w:rsidRPr="00BC41CE" w:rsidTr="00DF7075">
        <w:tc>
          <w:tcPr>
            <w:tcW w:w="208"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п/п</w:t>
            </w:r>
          </w:p>
        </w:tc>
        <w:tc>
          <w:tcPr>
            <w:tcW w:w="564"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Статус</w:t>
            </w:r>
          </w:p>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Наименование подпрограммы, основного мероприятия</w:t>
            </w:r>
          </w:p>
        </w:tc>
        <w:tc>
          <w:tcPr>
            <w:tcW w:w="564"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Ответственный исполнитель подпрограммы, исполнитель</w:t>
            </w:r>
          </w:p>
        </w:tc>
        <w:tc>
          <w:tcPr>
            <w:tcW w:w="1225"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1875" w:type="pct"/>
            <w:gridSpan w:val="7"/>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Расходы (тыс. руб.)</w:t>
            </w:r>
          </w:p>
        </w:tc>
      </w:tr>
      <w:tr w:rsidR="00FA2DA9" w:rsidRPr="00BC41CE" w:rsidTr="00DF7075">
        <w:trPr>
          <w:trHeight w:val="798"/>
        </w:trPr>
        <w:tc>
          <w:tcPr>
            <w:tcW w:w="208"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329" w:type="pct"/>
          </w:tcPr>
          <w:p w:rsidR="00FA2DA9" w:rsidRPr="00BC41CE" w:rsidRDefault="00FA2DA9" w:rsidP="00DF707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FA2DA9" w:rsidRPr="00BC41CE" w:rsidRDefault="00FA2DA9" w:rsidP="00DF707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год</w:t>
            </w:r>
          </w:p>
        </w:tc>
        <w:tc>
          <w:tcPr>
            <w:tcW w:w="236" w:type="pct"/>
          </w:tcPr>
          <w:p w:rsidR="00FA2DA9" w:rsidRPr="00BC41CE" w:rsidRDefault="00FA2DA9" w:rsidP="00DF707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2024 год</w:t>
            </w:r>
          </w:p>
        </w:tc>
        <w:tc>
          <w:tcPr>
            <w:tcW w:w="282" w:type="pct"/>
          </w:tcPr>
          <w:p w:rsidR="00FA2DA9" w:rsidRPr="00BC41CE" w:rsidRDefault="00FA2DA9" w:rsidP="00DF707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2025 год</w:t>
            </w:r>
          </w:p>
        </w:tc>
        <w:tc>
          <w:tcPr>
            <w:tcW w:w="282" w:type="pct"/>
          </w:tcPr>
          <w:p w:rsidR="00FA2DA9" w:rsidRPr="00BC41CE" w:rsidRDefault="00FA2DA9" w:rsidP="00DF7075">
            <w:pPr>
              <w:spacing w:after="0" w:line="240" w:lineRule="auto"/>
              <w:rPr>
                <w:sz w:val="24"/>
                <w:szCs w:val="24"/>
              </w:rPr>
            </w:pPr>
            <w:r w:rsidRPr="00BC41CE">
              <w:rPr>
                <w:rFonts w:ascii="Times New Roman" w:hAnsi="Times New Roman" w:cs="Times New Roman"/>
                <w:sz w:val="24"/>
                <w:szCs w:val="24"/>
              </w:rPr>
              <w:t>2026 год</w:t>
            </w:r>
          </w:p>
        </w:tc>
        <w:tc>
          <w:tcPr>
            <w:tcW w:w="283" w:type="pct"/>
            <w:gridSpan w:val="2"/>
          </w:tcPr>
          <w:p w:rsidR="00FA2DA9" w:rsidRPr="00BC41CE" w:rsidRDefault="00FA2DA9" w:rsidP="00DF7075">
            <w:pPr>
              <w:spacing w:after="0" w:line="240" w:lineRule="auto"/>
              <w:rPr>
                <w:sz w:val="24"/>
                <w:szCs w:val="24"/>
              </w:rPr>
            </w:pPr>
            <w:r w:rsidRPr="00BC41CE">
              <w:rPr>
                <w:rFonts w:ascii="Times New Roman" w:hAnsi="Times New Roman" w:cs="Times New Roman"/>
                <w:sz w:val="24"/>
                <w:szCs w:val="24"/>
              </w:rPr>
              <w:t>2027 год</w:t>
            </w:r>
          </w:p>
        </w:tc>
        <w:tc>
          <w:tcPr>
            <w:tcW w:w="463" w:type="pct"/>
          </w:tcPr>
          <w:p w:rsidR="00FA2DA9" w:rsidRPr="00BC41CE" w:rsidRDefault="00FA2DA9" w:rsidP="00DF707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всего за 2023-2027 годы</w:t>
            </w:r>
          </w:p>
        </w:tc>
      </w:tr>
      <w:tr w:rsidR="00FA2DA9" w:rsidRPr="00BC41CE" w:rsidTr="00DF7075">
        <w:tc>
          <w:tcPr>
            <w:tcW w:w="208"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64"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63"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64"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225"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329"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36"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83" w:type="pct"/>
            <w:gridSpan w:val="2"/>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463"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FA2DA9" w:rsidRPr="00BC41CE" w:rsidTr="00DF7075">
        <w:tc>
          <w:tcPr>
            <w:tcW w:w="208"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64"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Pr>
                <w:rFonts w:ascii="Times New Roman" w:eastAsia="Times New Roman" w:hAnsi="Times New Roman" w:cs="Times New Roman"/>
                <w:sz w:val="24"/>
                <w:szCs w:val="24"/>
              </w:rPr>
              <w:t xml:space="preserve"> 2</w:t>
            </w:r>
          </w:p>
        </w:tc>
        <w:tc>
          <w:tcPr>
            <w:tcW w:w="563" w:type="pct"/>
            <w:vMerge w:val="restart"/>
          </w:tcPr>
          <w:p w:rsidR="00FA2DA9" w:rsidRPr="00B2003E" w:rsidRDefault="00FA2DA9" w:rsidP="00DF7075">
            <w:pPr>
              <w:widowControl w:val="0"/>
              <w:autoSpaceDE w:val="0"/>
              <w:autoSpaceDN w:val="0"/>
              <w:spacing w:after="0" w:line="240" w:lineRule="auto"/>
              <w:rPr>
                <w:rFonts w:ascii="Times New Roman" w:hAnsi="Times New Roman" w:cs="Times New Roman"/>
                <w:bCs/>
                <w:sz w:val="24"/>
                <w:szCs w:val="24"/>
              </w:rPr>
            </w:pPr>
            <w:r w:rsidRPr="00BC41CE">
              <w:rPr>
                <w:rFonts w:ascii="Times New Roman" w:hAnsi="Times New Roman" w:cs="Times New Roman"/>
                <w:bCs/>
                <w:sz w:val="24"/>
                <w:szCs w:val="24"/>
              </w:rPr>
              <w:t>«Профилакти</w:t>
            </w:r>
            <w:r>
              <w:rPr>
                <w:rFonts w:ascii="Times New Roman" w:hAnsi="Times New Roman" w:cs="Times New Roman"/>
                <w:bCs/>
                <w:sz w:val="24"/>
                <w:szCs w:val="24"/>
              </w:rPr>
              <w:t>-</w:t>
            </w:r>
            <w:r w:rsidRPr="00BC41CE">
              <w:rPr>
                <w:rFonts w:ascii="Times New Roman" w:hAnsi="Times New Roman" w:cs="Times New Roman"/>
                <w:bCs/>
                <w:sz w:val="24"/>
                <w:szCs w:val="24"/>
              </w:rPr>
              <w:t>ка преступлений и иных правонаруше</w:t>
            </w:r>
            <w:r>
              <w:rPr>
                <w:rFonts w:ascii="Times New Roman" w:hAnsi="Times New Roman" w:cs="Times New Roman"/>
                <w:bCs/>
                <w:sz w:val="24"/>
                <w:szCs w:val="24"/>
              </w:rPr>
              <w:t>-</w:t>
            </w:r>
            <w:r w:rsidRPr="00BC41CE">
              <w:rPr>
                <w:rFonts w:ascii="Times New Roman" w:hAnsi="Times New Roman" w:cs="Times New Roman"/>
                <w:bCs/>
                <w:sz w:val="24"/>
                <w:szCs w:val="24"/>
              </w:rPr>
              <w:t>ний»</w:t>
            </w:r>
          </w:p>
        </w:tc>
        <w:tc>
          <w:tcPr>
            <w:tcW w:w="564"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Итого</w:t>
            </w:r>
          </w:p>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lang w:val="en-US"/>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1498,9</w:t>
            </w:r>
          </w:p>
        </w:tc>
        <w:tc>
          <w:tcPr>
            <w:tcW w:w="236" w:type="pct"/>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875,7</w:t>
            </w:r>
          </w:p>
        </w:tc>
        <w:tc>
          <w:tcPr>
            <w:tcW w:w="282" w:type="pct"/>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181,5</w:t>
            </w:r>
          </w:p>
        </w:tc>
        <w:tc>
          <w:tcPr>
            <w:tcW w:w="282" w:type="pct"/>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181,5</w:t>
            </w:r>
          </w:p>
        </w:tc>
        <w:tc>
          <w:tcPr>
            <w:tcW w:w="283" w:type="pct"/>
            <w:gridSpan w:val="2"/>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0,0</w:t>
            </w:r>
          </w:p>
        </w:tc>
        <w:tc>
          <w:tcPr>
            <w:tcW w:w="463" w:type="pct"/>
          </w:tcPr>
          <w:p w:rsidR="00FA2DA9" w:rsidRPr="00017A1B" w:rsidRDefault="00FA2DA9" w:rsidP="00DF7075">
            <w:pPr>
              <w:spacing w:after="0" w:line="240" w:lineRule="auto"/>
              <w:jc w:val="center"/>
              <w:rPr>
                <w:rFonts w:ascii="Times New Roman" w:hAnsi="Times New Roman" w:cs="Times New Roman"/>
                <w:bCs/>
                <w:sz w:val="24"/>
                <w:szCs w:val="24"/>
                <w:highlight w:val="red"/>
              </w:rPr>
            </w:pPr>
            <w:r w:rsidRPr="00017A1B">
              <w:rPr>
                <w:rFonts w:ascii="Times New Roman" w:hAnsi="Times New Roman" w:cs="Times New Roman"/>
                <w:bCs/>
                <w:sz w:val="24"/>
                <w:szCs w:val="24"/>
              </w:rPr>
              <w:t>2737,6</w:t>
            </w:r>
          </w:p>
        </w:tc>
      </w:tr>
      <w:tr w:rsidR="00FA2DA9" w:rsidRPr="00BC41CE" w:rsidTr="00DF7075">
        <w:tc>
          <w:tcPr>
            <w:tcW w:w="208"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Pr>
          <w:p w:rsidR="00FA2DA9" w:rsidRPr="00BC41CE" w:rsidRDefault="00FA2DA9" w:rsidP="00DF70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606,7</w:t>
            </w:r>
          </w:p>
        </w:tc>
        <w:tc>
          <w:tcPr>
            <w:tcW w:w="236" w:type="pct"/>
          </w:tcPr>
          <w:p w:rsidR="00FA2DA9" w:rsidRPr="008C19AA" w:rsidRDefault="00FA2DA9" w:rsidP="00DF707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135,2</w:t>
            </w:r>
          </w:p>
        </w:tc>
        <w:tc>
          <w:tcPr>
            <w:tcW w:w="282" w:type="pct"/>
          </w:tcPr>
          <w:p w:rsidR="00FA2DA9" w:rsidRPr="00BC41CE" w:rsidRDefault="00FA2DA9" w:rsidP="00DF70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95,6</w:t>
            </w:r>
          </w:p>
        </w:tc>
        <w:tc>
          <w:tcPr>
            <w:tcW w:w="282" w:type="pct"/>
          </w:tcPr>
          <w:p w:rsidR="00FA2DA9" w:rsidRPr="00BC41CE" w:rsidRDefault="00FA2DA9" w:rsidP="00DF70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95,6</w:t>
            </w:r>
          </w:p>
        </w:tc>
        <w:tc>
          <w:tcPr>
            <w:tcW w:w="283" w:type="pct"/>
            <w:gridSpan w:val="2"/>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Pr>
          <w:p w:rsidR="00FA2DA9" w:rsidRPr="009B61D7" w:rsidRDefault="00FA2DA9" w:rsidP="00DF7075">
            <w:pPr>
              <w:spacing w:after="0" w:line="240" w:lineRule="auto"/>
              <w:jc w:val="center"/>
              <w:rPr>
                <w:rFonts w:ascii="Times New Roman" w:hAnsi="Times New Roman" w:cs="Times New Roman"/>
                <w:bCs/>
                <w:sz w:val="24"/>
                <w:szCs w:val="24"/>
                <w:highlight w:val="red"/>
                <w:lang w:val="en-US"/>
              </w:rPr>
            </w:pPr>
            <w:r w:rsidRPr="00783D92">
              <w:rPr>
                <w:rFonts w:ascii="Times New Roman" w:hAnsi="Times New Roman" w:cs="Times New Roman"/>
                <w:bCs/>
                <w:sz w:val="24"/>
                <w:szCs w:val="24"/>
              </w:rPr>
              <w:t>933,1</w:t>
            </w:r>
          </w:p>
        </w:tc>
      </w:tr>
      <w:tr w:rsidR="00FA2DA9" w:rsidRPr="00BC41CE" w:rsidTr="00DF7075">
        <w:tc>
          <w:tcPr>
            <w:tcW w:w="208"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329"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A2DA9" w:rsidRPr="009B61D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highlight w:val="red"/>
              </w:rPr>
            </w:pPr>
            <w:r w:rsidRPr="00783D92">
              <w:rPr>
                <w:rFonts w:ascii="Times New Roman" w:eastAsia="Times New Roman" w:hAnsi="Times New Roman" w:cs="Times New Roman"/>
                <w:sz w:val="24"/>
                <w:szCs w:val="24"/>
              </w:rPr>
              <w:t>0,0</w:t>
            </w:r>
          </w:p>
        </w:tc>
      </w:tr>
      <w:tr w:rsidR="00FA2DA9" w:rsidRPr="00BC41CE" w:rsidTr="00DF7075">
        <w:tc>
          <w:tcPr>
            <w:tcW w:w="208"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78171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78171E">
              <w:rPr>
                <w:rFonts w:ascii="Times New Roman" w:eastAsia="Times New Roman" w:hAnsi="Times New Roman" w:cs="Times New Roman"/>
                <w:sz w:val="24"/>
                <w:szCs w:val="24"/>
              </w:rPr>
              <w:t>субвенции и субсидии областного бюджета</w:t>
            </w:r>
            <w:r w:rsidRPr="0078171E">
              <w:rPr>
                <w:rFonts w:ascii="Times New Roman" w:eastAsia="Times New Roman" w:hAnsi="Times New Roman" w:cs="Times New Roman"/>
                <w:sz w:val="24"/>
                <w:szCs w:val="24"/>
                <w:vertAlign w:val="superscript"/>
              </w:rPr>
              <w:t>2</w:t>
            </w:r>
          </w:p>
        </w:tc>
        <w:tc>
          <w:tcPr>
            <w:tcW w:w="329" w:type="pct"/>
          </w:tcPr>
          <w:p w:rsidR="00FA2DA9" w:rsidRPr="0078171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78171E">
              <w:rPr>
                <w:rFonts w:ascii="Times New Roman" w:eastAsia="Times New Roman" w:hAnsi="Times New Roman" w:cs="Times New Roman"/>
                <w:sz w:val="24"/>
                <w:szCs w:val="24"/>
              </w:rPr>
              <w:t>892,2</w:t>
            </w:r>
          </w:p>
        </w:tc>
        <w:tc>
          <w:tcPr>
            <w:tcW w:w="236" w:type="pct"/>
          </w:tcPr>
          <w:p w:rsidR="00FA2DA9" w:rsidRPr="008C19AA"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740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5</w:t>
            </w:r>
          </w:p>
        </w:tc>
        <w:tc>
          <w:tcPr>
            <w:tcW w:w="282" w:type="pct"/>
          </w:tcPr>
          <w:p w:rsidR="00FA2DA9" w:rsidRPr="0078171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78171E">
              <w:rPr>
                <w:rFonts w:ascii="Times New Roman" w:eastAsia="Times New Roman" w:hAnsi="Times New Roman" w:cs="Times New Roman"/>
                <w:sz w:val="24"/>
                <w:szCs w:val="24"/>
              </w:rPr>
              <w:t>85,9</w:t>
            </w:r>
          </w:p>
        </w:tc>
        <w:tc>
          <w:tcPr>
            <w:tcW w:w="282" w:type="pct"/>
          </w:tcPr>
          <w:p w:rsidR="00FA2DA9" w:rsidRPr="0078171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78171E">
              <w:rPr>
                <w:rFonts w:ascii="Times New Roman" w:eastAsia="Times New Roman" w:hAnsi="Times New Roman" w:cs="Times New Roman"/>
                <w:sz w:val="24"/>
                <w:szCs w:val="24"/>
              </w:rPr>
              <w:t>85,9</w:t>
            </w:r>
          </w:p>
        </w:tc>
        <w:tc>
          <w:tcPr>
            <w:tcW w:w="283" w:type="pct"/>
            <w:gridSpan w:val="2"/>
          </w:tcPr>
          <w:p w:rsidR="00FA2DA9" w:rsidRPr="0078171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78171E">
              <w:rPr>
                <w:rFonts w:ascii="Times New Roman" w:eastAsia="Times New Roman" w:hAnsi="Times New Roman" w:cs="Times New Roman"/>
                <w:sz w:val="24"/>
                <w:szCs w:val="24"/>
              </w:rPr>
              <w:t>0,0</w:t>
            </w:r>
          </w:p>
        </w:tc>
        <w:tc>
          <w:tcPr>
            <w:tcW w:w="463" w:type="pct"/>
          </w:tcPr>
          <w:p w:rsidR="00FA2DA9" w:rsidRPr="00783D92"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83D92">
              <w:rPr>
                <w:rFonts w:ascii="Times New Roman" w:eastAsia="Times New Roman" w:hAnsi="Times New Roman" w:cs="Times New Roman"/>
                <w:sz w:val="24"/>
                <w:szCs w:val="24"/>
              </w:rPr>
              <w:t>1804,5</w:t>
            </w:r>
          </w:p>
        </w:tc>
      </w:tr>
      <w:tr w:rsidR="00FA2DA9" w:rsidRPr="00BC41CE" w:rsidTr="00DF7075">
        <w:trPr>
          <w:trHeight w:val="1110"/>
        </w:trPr>
        <w:tc>
          <w:tcPr>
            <w:tcW w:w="208"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A2DA9" w:rsidRPr="00783D92"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783D92">
              <w:rPr>
                <w:rFonts w:ascii="Times New Roman" w:eastAsia="Times New Roman" w:hAnsi="Times New Roman" w:cs="Times New Roman"/>
                <w:sz w:val="24"/>
                <w:szCs w:val="24"/>
              </w:rPr>
              <w:t>0,0</w:t>
            </w:r>
          </w:p>
        </w:tc>
      </w:tr>
      <w:tr w:rsidR="00FA2DA9" w:rsidRPr="00BC41CE" w:rsidTr="00DF7075">
        <w:tc>
          <w:tcPr>
            <w:tcW w:w="208" w:type="pct"/>
            <w:vMerge w:val="restart"/>
          </w:tcPr>
          <w:p w:rsidR="00FA2DA9" w:rsidRPr="00BC41CE" w:rsidRDefault="00FA2DA9" w:rsidP="00DF707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64" w:type="pct"/>
            <w:vMerge w:val="restart"/>
            <w:tcBorders>
              <w:top w:val="single" w:sz="4" w:space="0" w:color="auto"/>
            </w:tcBorders>
          </w:tcPr>
          <w:p w:rsidR="00FA2DA9" w:rsidRPr="00BC41CE" w:rsidRDefault="00FA2DA9" w:rsidP="00DF707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FA2DA9" w:rsidRPr="00BC41CE" w:rsidRDefault="00FA2DA9" w:rsidP="00DF707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2.1</w:t>
            </w:r>
          </w:p>
        </w:tc>
        <w:tc>
          <w:tcPr>
            <w:tcW w:w="563"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Реализация профилактических и пропагандист</w:t>
            </w:r>
            <w:r>
              <w:rPr>
                <w:rFonts w:ascii="Times New Roman" w:hAnsi="Times New Roman" w:cs="Times New Roman"/>
                <w:sz w:val="24"/>
                <w:szCs w:val="24"/>
              </w:rPr>
              <w:t>-</w:t>
            </w:r>
            <w:r w:rsidRPr="00BC41CE">
              <w:rPr>
                <w:rFonts w:ascii="Times New Roman" w:hAnsi="Times New Roman" w:cs="Times New Roman"/>
                <w:sz w:val="24"/>
                <w:szCs w:val="24"/>
              </w:rPr>
              <w:t>ских мер, направленных на культурное,  спортивное, нравственное,  патриотическое воспитание и правовое просвещение граждан</w:t>
            </w:r>
          </w:p>
        </w:tc>
        <w:tc>
          <w:tcPr>
            <w:tcW w:w="564"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lang w:val="en-US"/>
              </w:rPr>
            </w:pPr>
            <w:r w:rsidRPr="00BC41CE">
              <w:rPr>
                <w:rFonts w:ascii="Times New Roman" w:hAnsi="Times New Roman" w:cs="Times New Roman"/>
                <w:sz w:val="24"/>
                <w:szCs w:val="24"/>
              </w:rPr>
              <w:t>Администрация округа</w:t>
            </w: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14,9</w:t>
            </w:r>
          </w:p>
        </w:tc>
        <w:tc>
          <w:tcPr>
            <w:tcW w:w="236" w:type="pct"/>
            <w:tcBorders>
              <w:top w:val="single" w:sz="4" w:space="0" w:color="auto"/>
              <w:left w:val="single" w:sz="4" w:space="0" w:color="auto"/>
              <w:bottom w:val="single" w:sz="4" w:space="0" w:color="auto"/>
              <w:right w:val="single" w:sz="4" w:space="0" w:color="auto"/>
            </w:tcBorders>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25,0</w:t>
            </w:r>
          </w:p>
        </w:tc>
        <w:tc>
          <w:tcPr>
            <w:tcW w:w="282" w:type="pct"/>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25,0</w:t>
            </w:r>
          </w:p>
        </w:tc>
        <w:tc>
          <w:tcPr>
            <w:tcW w:w="283" w:type="pct"/>
            <w:gridSpan w:val="2"/>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FA2DA9" w:rsidRPr="00017A1B" w:rsidRDefault="00FA2DA9" w:rsidP="00DF7075">
            <w:pPr>
              <w:spacing w:after="0" w:line="240" w:lineRule="auto"/>
              <w:jc w:val="center"/>
              <w:rPr>
                <w:rFonts w:ascii="Times New Roman" w:hAnsi="Times New Roman" w:cs="Times New Roman"/>
                <w:bCs/>
                <w:sz w:val="24"/>
                <w:szCs w:val="24"/>
                <w:highlight w:val="red"/>
              </w:rPr>
            </w:pPr>
            <w:r w:rsidRPr="00017A1B">
              <w:rPr>
                <w:rFonts w:ascii="Times New Roman" w:hAnsi="Times New Roman" w:cs="Times New Roman"/>
                <w:bCs/>
                <w:sz w:val="24"/>
                <w:szCs w:val="24"/>
              </w:rPr>
              <w:t>69,9</w:t>
            </w:r>
          </w:p>
        </w:tc>
      </w:tr>
      <w:tr w:rsidR="00FA2DA9" w:rsidRPr="00BC41CE" w:rsidTr="00DF7075">
        <w:tc>
          <w:tcPr>
            <w:tcW w:w="208"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FA2DA9" w:rsidRPr="00BC41CE" w:rsidRDefault="00FA2DA9" w:rsidP="00DF70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w:t>
            </w:r>
          </w:p>
        </w:tc>
        <w:tc>
          <w:tcPr>
            <w:tcW w:w="236" w:type="pct"/>
            <w:tcBorders>
              <w:top w:val="single" w:sz="4" w:space="0" w:color="auto"/>
              <w:left w:val="single" w:sz="4" w:space="0" w:color="auto"/>
              <w:bottom w:val="single" w:sz="4" w:space="0" w:color="auto"/>
              <w:right w:val="single" w:sz="4" w:space="0" w:color="auto"/>
            </w:tcBorders>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FA2DA9" w:rsidRPr="00BC41CE" w:rsidRDefault="00FA2DA9" w:rsidP="00DF70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BC41CE">
              <w:rPr>
                <w:rFonts w:ascii="Times New Roman" w:hAnsi="Times New Roman" w:cs="Times New Roman"/>
                <w:sz w:val="24"/>
                <w:szCs w:val="24"/>
              </w:rPr>
              <w:t>5,0</w:t>
            </w:r>
          </w:p>
        </w:tc>
        <w:tc>
          <w:tcPr>
            <w:tcW w:w="282" w:type="pct"/>
          </w:tcPr>
          <w:p w:rsidR="00FA2DA9" w:rsidRPr="00BC41CE" w:rsidRDefault="00FA2DA9" w:rsidP="00DF70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Pr="00BC41CE">
              <w:rPr>
                <w:rFonts w:ascii="Times New Roman" w:hAnsi="Times New Roman" w:cs="Times New Roman"/>
                <w:sz w:val="24"/>
                <w:szCs w:val="24"/>
              </w:rPr>
              <w:t>,0</w:t>
            </w:r>
          </w:p>
        </w:tc>
        <w:tc>
          <w:tcPr>
            <w:tcW w:w="283" w:type="pct"/>
            <w:gridSpan w:val="2"/>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FA2DA9" w:rsidRPr="00783D92" w:rsidRDefault="00FA2DA9" w:rsidP="00DF7075">
            <w:pPr>
              <w:spacing w:after="0" w:line="240" w:lineRule="auto"/>
              <w:jc w:val="center"/>
              <w:rPr>
                <w:rFonts w:ascii="Times New Roman" w:hAnsi="Times New Roman" w:cs="Times New Roman"/>
                <w:bCs/>
                <w:sz w:val="24"/>
                <w:szCs w:val="24"/>
              </w:rPr>
            </w:pPr>
            <w:r w:rsidRPr="00783D92">
              <w:rPr>
                <w:rFonts w:ascii="Times New Roman" w:hAnsi="Times New Roman" w:cs="Times New Roman"/>
                <w:bCs/>
                <w:sz w:val="24"/>
                <w:szCs w:val="24"/>
              </w:rPr>
              <w:t>69,9</w:t>
            </w:r>
          </w:p>
        </w:tc>
      </w:tr>
      <w:tr w:rsidR="00FA2DA9" w:rsidRPr="00BC41CE" w:rsidTr="00DF7075">
        <w:tc>
          <w:tcPr>
            <w:tcW w:w="208"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329"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A2DA9" w:rsidRPr="00783D92"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783D92">
              <w:rPr>
                <w:rFonts w:ascii="Times New Roman" w:eastAsia="Times New Roman" w:hAnsi="Times New Roman" w:cs="Times New Roman"/>
                <w:sz w:val="24"/>
                <w:szCs w:val="24"/>
              </w:rPr>
              <w:t>0,0</w:t>
            </w:r>
          </w:p>
        </w:tc>
      </w:tr>
      <w:tr w:rsidR="00FA2DA9" w:rsidRPr="00BC41CE" w:rsidTr="00DF7075">
        <w:tc>
          <w:tcPr>
            <w:tcW w:w="208"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329"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A2DA9" w:rsidRPr="00783D92"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783D92">
              <w:rPr>
                <w:rFonts w:ascii="Times New Roman" w:eastAsia="Times New Roman" w:hAnsi="Times New Roman" w:cs="Times New Roman"/>
                <w:sz w:val="24"/>
                <w:szCs w:val="24"/>
              </w:rPr>
              <w:t>0,0</w:t>
            </w:r>
          </w:p>
        </w:tc>
      </w:tr>
      <w:tr w:rsidR="00FA2DA9" w:rsidRPr="00BC41CE" w:rsidTr="00DF7075">
        <w:tc>
          <w:tcPr>
            <w:tcW w:w="208"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A2DA9" w:rsidRPr="00783D92"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783D92">
              <w:rPr>
                <w:rFonts w:ascii="Times New Roman" w:eastAsia="Times New Roman" w:hAnsi="Times New Roman" w:cs="Times New Roman"/>
                <w:sz w:val="24"/>
                <w:szCs w:val="24"/>
              </w:rPr>
              <w:t>0,0</w:t>
            </w:r>
          </w:p>
        </w:tc>
      </w:tr>
      <w:tr w:rsidR="00FA2DA9" w:rsidRPr="00BC41CE" w:rsidTr="00DF7075">
        <w:tc>
          <w:tcPr>
            <w:tcW w:w="208"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Pr>
          <w:p w:rsidR="00FA2DA9" w:rsidRPr="00BC41CE" w:rsidRDefault="00FA2DA9" w:rsidP="00DF707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FA2DA9" w:rsidRPr="00BC41CE" w:rsidRDefault="00FA2DA9" w:rsidP="00DF707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2. 2</w:t>
            </w:r>
          </w:p>
        </w:tc>
        <w:tc>
          <w:tcPr>
            <w:tcW w:w="563"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Проведение мероприятий, направленных на предупрежде</w:t>
            </w:r>
            <w:r>
              <w:rPr>
                <w:rFonts w:ascii="Times New Roman" w:hAnsi="Times New Roman" w:cs="Times New Roman"/>
                <w:sz w:val="24"/>
                <w:szCs w:val="24"/>
              </w:rPr>
              <w:t>-</w:t>
            </w:r>
            <w:r w:rsidRPr="00BC41CE">
              <w:rPr>
                <w:rFonts w:ascii="Times New Roman" w:hAnsi="Times New Roman" w:cs="Times New Roman"/>
                <w:sz w:val="24"/>
                <w:szCs w:val="24"/>
              </w:rPr>
              <w:t>ние экстремизма и терроризма</w:t>
            </w:r>
          </w:p>
        </w:tc>
        <w:tc>
          <w:tcPr>
            <w:tcW w:w="564" w:type="pct"/>
            <w:vMerge w:val="restart"/>
          </w:tcPr>
          <w:p w:rsidR="00FA2DA9" w:rsidRPr="00BC41CE" w:rsidRDefault="00FA2DA9" w:rsidP="00DF70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w:t>
            </w: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310,0</w:t>
            </w:r>
          </w:p>
        </w:tc>
        <w:tc>
          <w:tcPr>
            <w:tcW w:w="236"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578,0</w:t>
            </w:r>
          </w:p>
        </w:tc>
        <w:tc>
          <w:tcPr>
            <w:tcW w:w="282"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15,0</w:t>
            </w:r>
          </w:p>
        </w:tc>
        <w:tc>
          <w:tcPr>
            <w:tcW w:w="282"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15,0</w:t>
            </w:r>
          </w:p>
        </w:tc>
        <w:tc>
          <w:tcPr>
            <w:tcW w:w="283" w:type="pct"/>
            <w:gridSpan w:val="2"/>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0,0</w:t>
            </w:r>
          </w:p>
        </w:tc>
        <w:tc>
          <w:tcPr>
            <w:tcW w:w="463"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918,0</w:t>
            </w:r>
          </w:p>
        </w:tc>
      </w:tr>
      <w:tr w:rsidR="00FA2DA9" w:rsidRPr="00BC41CE" w:rsidTr="00DF7075">
        <w:tc>
          <w:tcPr>
            <w:tcW w:w="208" w:type="pct"/>
            <w:vMerge/>
          </w:tcPr>
          <w:p w:rsidR="00FA2DA9"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widowControl w:val="0"/>
              <w:autoSpaceDE w:val="0"/>
              <w:autoSpaceDN w:val="0"/>
              <w:spacing w:after="0" w:line="240" w:lineRule="auto"/>
              <w:rPr>
                <w:rFonts w:ascii="Times New Roman" w:hAnsi="Times New Roman" w:cs="Times New Roman"/>
                <w:sz w:val="24"/>
                <w:szCs w:val="24"/>
              </w:rPr>
            </w:pPr>
          </w:p>
        </w:tc>
        <w:tc>
          <w:tcPr>
            <w:tcW w:w="564" w:type="pct"/>
            <w:vMerge/>
          </w:tcPr>
          <w:p w:rsidR="00FA2DA9"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310,0</w:t>
            </w:r>
          </w:p>
        </w:tc>
        <w:tc>
          <w:tcPr>
            <w:tcW w:w="236"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48,1</w:t>
            </w:r>
          </w:p>
        </w:tc>
        <w:tc>
          <w:tcPr>
            <w:tcW w:w="282"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15,0</w:t>
            </w:r>
          </w:p>
        </w:tc>
        <w:tc>
          <w:tcPr>
            <w:tcW w:w="282"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15,0</w:t>
            </w:r>
          </w:p>
        </w:tc>
        <w:tc>
          <w:tcPr>
            <w:tcW w:w="283" w:type="pct"/>
            <w:gridSpan w:val="2"/>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0,0</w:t>
            </w:r>
          </w:p>
        </w:tc>
        <w:tc>
          <w:tcPr>
            <w:tcW w:w="463" w:type="pct"/>
          </w:tcPr>
          <w:p w:rsidR="00FA2DA9" w:rsidRPr="00783D92"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783D92">
              <w:rPr>
                <w:rFonts w:ascii="Times New Roman" w:eastAsia="Times New Roman" w:hAnsi="Times New Roman" w:cs="Times New Roman"/>
                <w:sz w:val="24"/>
                <w:szCs w:val="24"/>
              </w:rPr>
              <w:t>388,1</w:t>
            </w:r>
          </w:p>
        </w:tc>
      </w:tr>
      <w:tr w:rsidR="00FA2DA9" w:rsidRPr="00BC41CE" w:rsidTr="00DF7075">
        <w:tc>
          <w:tcPr>
            <w:tcW w:w="208" w:type="pct"/>
            <w:vMerge/>
          </w:tcPr>
          <w:p w:rsidR="00FA2DA9"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widowControl w:val="0"/>
              <w:autoSpaceDE w:val="0"/>
              <w:autoSpaceDN w:val="0"/>
              <w:spacing w:after="0" w:line="240" w:lineRule="auto"/>
              <w:rPr>
                <w:rFonts w:ascii="Times New Roman" w:hAnsi="Times New Roman" w:cs="Times New Roman"/>
                <w:sz w:val="24"/>
                <w:szCs w:val="24"/>
              </w:rPr>
            </w:pPr>
          </w:p>
        </w:tc>
        <w:tc>
          <w:tcPr>
            <w:tcW w:w="564" w:type="pct"/>
            <w:vMerge/>
          </w:tcPr>
          <w:p w:rsidR="00FA2DA9"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329"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p>
        </w:tc>
        <w:tc>
          <w:tcPr>
            <w:tcW w:w="236"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p>
        </w:tc>
        <w:tc>
          <w:tcPr>
            <w:tcW w:w="282"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p>
        </w:tc>
        <w:tc>
          <w:tcPr>
            <w:tcW w:w="282"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p>
        </w:tc>
        <w:tc>
          <w:tcPr>
            <w:tcW w:w="283" w:type="pct"/>
            <w:gridSpan w:val="2"/>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p>
        </w:tc>
        <w:tc>
          <w:tcPr>
            <w:tcW w:w="463" w:type="pct"/>
          </w:tcPr>
          <w:p w:rsidR="00FA2DA9" w:rsidRPr="00783D92"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p>
        </w:tc>
      </w:tr>
      <w:tr w:rsidR="00FA2DA9" w:rsidRPr="00BC41CE" w:rsidTr="00DF7075">
        <w:tc>
          <w:tcPr>
            <w:tcW w:w="208" w:type="pct"/>
            <w:vMerge/>
          </w:tcPr>
          <w:p w:rsidR="00FA2DA9"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widowControl w:val="0"/>
              <w:autoSpaceDE w:val="0"/>
              <w:autoSpaceDN w:val="0"/>
              <w:spacing w:after="0" w:line="240" w:lineRule="auto"/>
              <w:rPr>
                <w:rFonts w:ascii="Times New Roman" w:hAnsi="Times New Roman" w:cs="Times New Roman"/>
                <w:sz w:val="24"/>
                <w:szCs w:val="24"/>
              </w:rPr>
            </w:pPr>
          </w:p>
        </w:tc>
        <w:tc>
          <w:tcPr>
            <w:tcW w:w="564" w:type="pct"/>
            <w:vMerge/>
          </w:tcPr>
          <w:p w:rsidR="00FA2DA9"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329"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0,0</w:t>
            </w:r>
          </w:p>
        </w:tc>
        <w:tc>
          <w:tcPr>
            <w:tcW w:w="236"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529,9</w:t>
            </w:r>
          </w:p>
        </w:tc>
        <w:tc>
          <w:tcPr>
            <w:tcW w:w="282"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0,0</w:t>
            </w:r>
          </w:p>
        </w:tc>
        <w:tc>
          <w:tcPr>
            <w:tcW w:w="282"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0,0</w:t>
            </w:r>
          </w:p>
        </w:tc>
        <w:tc>
          <w:tcPr>
            <w:tcW w:w="283" w:type="pct"/>
            <w:gridSpan w:val="2"/>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0,0</w:t>
            </w:r>
          </w:p>
        </w:tc>
        <w:tc>
          <w:tcPr>
            <w:tcW w:w="463" w:type="pct"/>
          </w:tcPr>
          <w:p w:rsidR="00FA2DA9" w:rsidRPr="00783D92"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783D92">
              <w:rPr>
                <w:rFonts w:ascii="Times New Roman" w:eastAsia="Times New Roman" w:hAnsi="Times New Roman" w:cs="Times New Roman"/>
                <w:sz w:val="24"/>
                <w:szCs w:val="24"/>
              </w:rPr>
              <w:t>529,9</w:t>
            </w:r>
          </w:p>
        </w:tc>
      </w:tr>
      <w:tr w:rsidR="00FA2DA9" w:rsidRPr="00BC41CE" w:rsidTr="00DF7075">
        <w:tc>
          <w:tcPr>
            <w:tcW w:w="208" w:type="pct"/>
            <w:vMerge/>
          </w:tcPr>
          <w:p w:rsidR="00FA2DA9"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widowControl w:val="0"/>
              <w:autoSpaceDE w:val="0"/>
              <w:autoSpaceDN w:val="0"/>
              <w:spacing w:after="0" w:line="240" w:lineRule="auto"/>
              <w:rPr>
                <w:rFonts w:ascii="Times New Roman" w:hAnsi="Times New Roman" w:cs="Times New Roman"/>
                <w:sz w:val="24"/>
                <w:szCs w:val="24"/>
              </w:rPr>
            </w:pPr>
          </w:p>
        </w:tc>
        <w:tc>
          <w:tcPr>
            <w:tcW w:w="564" w:type="pct"/>
            <w:vMerge/>
          </w:tcPr>
          <w:p w:rsidR="00FA2DA9"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безвозмездные поступления государственных внебюджетных фондов, физических и </w:t>
            </w:r>
            <w:r w:rsidRPr="00BC41CE">
              <w:rPr>
                <w:rFonts w:ascii="Times New Roman" w:eastAsia="Times New Roman" w:hAnsi="Times New Roman" w:cs="Times New Roman"/>
                <w:sz w:val="24"/>
                <w:szCs w:val="24"/>
              </w:rPr>
              <w:lastRenderedPageBreak/>
              <w:t>юридических лиц</w:t>
            </w:r>
            <w:r w:rsidRPr="00BC41CE">
              <w:rPr>
                <w:rFonts w:ascii="Times New Roman" w:eastAsia="Times New Roman" w:hAnsi="Times New Roman" w:cs="Times New Roman"/>
                <w:sz w:val="24"/>
                <w:szCs w:val="24"/>
                <w:vertAlign w:val="superscript"/>
              </w:rPr>
              <w:t>3</w:t>
            </w:r>
          </w:p>
        </w:tc>
        <w:tc>
          <w:tcPr>
            <w:tcW w:w="329"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p>
        </w:tc>
        <w:tc>
          <w:tcPr>
            <w:tcW w:w="236"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p>
        </w:tc>
        <w:tc>
          <w:tcPr>
            <w:tcW w:w="282"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p>
        </w:tc>
        <w:tc>
          <w:tcPr>
            <w:tcW w:w="282"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p>
        </w:tc>
        <w:tc>
          <w:tcPr>
            <w:tcW w:w="283" w:type="pct"/>
            <w:gridSpan w:val="2"/>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p>
        </w:tc>
        <w:tc>
          <w:tcPr>
            <w:tcW w:w="463" w:type="pct"/>
          </w:tcPr>
          <w:p w:rsidR="00FA2DA9" w:rsidRPr="009B61D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highlight w:val="red"/>
              </w:rPr>
            </w:pPr>
          </w:p>
        </w:tc>
      </w:tr>
      <w:tr w:rsidR="00FA2DA9" w:rsidRPr="00BC41CE" w:rsidTr="00DF7075">
        <w:trPr>
          <w:trHeight w:val="483"/>
        </w:trPr>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Pr>
          <w:p w:rsidR="00FA2DA9"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округа</w:t>
            </w:r>
          </w:p>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right w:val="single" w:sz="4" w:space="0" w:color="auto"/>
            </w:tcBorders>
          </w:tcPr>
          <w:p w:rsidR="00FA2DA9" w:rsidRPr="003F54F7" w:rsidRDefault="00FA2DA9" w:rsidP="00DF7075">
            <w:pPr>
              <w:spacing w:after="0" w:line="240" w:lineRule="auto"/>
              <w:jc w:val="center"/>
              <w:rPr>
                <w:rFonts w:ascii="Times New Roman" w:hAnsi="Times New Roman" w:cs="Times New Roman"/>
                <w:sz w:val="24"/>
                <w:szCs w:val="24"/>
              </w:rPr>
            </w:pPr>
            <w:r w:rsidRPr="003F54F7">
              <w:rPr>
                <w:rFonts w:ascii="Times New Roman" w:hAnsi="Times New Roman" w:cs="Times New Roman"/>
                <w:sz w:val="24"/>
                <w:szCs w:val="24"/>
              </w:rPr>
              <w:t>310,0</w:t>
            </w:r>
          </w:p>
        </w:tc>
        <w:tc>
          <w:tcPr>
            <w:tcW w:w="236" w:type="pct"/>
            <w:tcBorders>
              <w:top w:val="single" w:sz="4" w:space="0" w:color="auto"/>
              <w:left w:val="single" w:sz="4" w:space="0" w:color="auto"/>
              <w:right w:val="single" w:sz="4" w:space="0" w:color="auto"/>
            </w:tcBorders>
          </w:tcPr>
          <w:p w:rsidR="00FA2DA9" w:rsidRPr="003F54F7" w:rsidRDefault="00FA2DA9" w:rsidP="00DF70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82" w:type="pct"/>
            <w:tcBorders>
              <w:top w:val="single" w:sz="4" w:space="0" w:color="auto"/>
              <w:left w:val="single" w:sz="4" w:space="0" w:color="auto"/>
              <w:right w:val="single" w:sz="4" w:space="0" w:color="auto"/>
            </w:tcBorders>
          </w:tcPr>
          <w:p w:rsidR="00FA2DA9" w:rsidRPr="003F54F7" w:rsidRDefault="00FA2DA9" w:rsidP="00DF7075">
            <w:pPr>
              <w:spacing w:after="0" w:line="240" w:lineRule="auto"/>
              <w:jc w:val="center"/>
              <w:rPr>
                <w:rFonts w:ascii="Times New Roman" w:hAnsi="Times New Roman" w:cs="Times New Roman"/>
                <w:sz w:val="24"/>
                <w:szCs w:val="24"/>
              </w:rPr>
            </w:pPr>
            <w:r w:rsidRPr="003F54F7">
              <w:rPr>
                <w:rFonts w:ascii="Times New Roman" w:hAnsi="Times New Roman" w:cs="Times New Roman"/>
                <w:sz w:val="24"/>
                <w:szCs w:val="24"/>
              </w:rPr>
              <w:t>15,0</w:t>
            </w:r>
          </w:p>
        </w:tc>
        <w:tc>
          <w:tcPr>
            <w:tcW w:w="282" w:type="pct"/>
          </w:tcPr>
          <w:p w:rsidR="00FA2DA9" w:rsidRPr="003F54F7" w:rsidRDefault="00FA2DA9" w:rsidP="00DF7075">
            <w:pPr>
              <w:spacing w:after="0" w:line="240" w:lineRule="auto"/>
              <w:jc w:val="center"/>
              <w:rPr>
                <w:rFonts w:ascii="Times New Roman" w:hAnsi="Times New Roman" w:cs="Times New Roman"/>
                <w:sz w:val="24"/>
                <w:szCs w:val="24"/>
              </w:rPr>
            </w:pPr>
            <w:r w:rsidRPr="003F54F7">
              <w:rPr>
                <w:rFonts w:ascii="Times New Roman" w:hAnsi="Times New Roman" w:cs="Times New Roman"/>
                <w:sz w:val="24"/>
                <w:szCs w:val="24"/>
              </w:rPr>
              <w:t>15,0</w:t>
            </w:r>
          </w:p>
        </w:tc>
        <w:tc>
          <w:tcPr>
            <w:tcW w:w="283" w:type="pct"/>
            <w:gridSpan w:val="2"/>
          </w:tcPr>
          <w:p w:rsidR="00FA2DA9" w:rsidRPr="003F54F7" w:rsidRDefault="00FA2DA9" w:rsidP="00DF7075">
            <w:pPr>
              <w:spacing w:after="0" w:line="240" w:lineRule="auto"/>
              <w:jc w:val="center"/>
              <w:rPr>
                <w:rFonts w:ascii="Times New Roman" w:hAnsi="Times New Roman" w:cs="Times New Roman"/>
                <w:sz w:val="24"/>
                <w:szCs w:val="24"/>
              </w:rPr>
            </w:pPr>
            <w:r w:rsidRPr="003F54F7">
              <w:rPr>
                <w:rFonts w:ascii="Times New Roman" w:hAnsi="Times New Roman" w:cs="Times New Roman"/>
                <w:sz w:val="24"/>
                <w:szCs w:val="24"/>
              </w:rPr>
              <w:t>0,0</w:t>
            </w:r>
          </w:p>
        </w:tc>
        <w:tc>
          <w:tcPr>
            <w:tcW w:w="463" w:type="pct"/>
            <w:tcBorders>
              <w:top w:val="single" w:sz="4" w:space="0" w:color="auto"/>
              <w:left w:val="single" w:sz="4" w:space="0" w:color="auto"/>
              <w:right w:val="single" w:sz="4" w:space="0" w:color="auto"/>
            </w:tcBorders>
          </w:tcPr>
          <w:p w:rsidR="00FA2DA9" w:rsidRPr="00783D92" w:rsidRDefault="00FA2DA9" w:rsidP="00DF7075">
            <w:pPr>
              <w:spacing w:after="0" w:line="240" w:lineRule="auto"/>
              <w:jc w:val="center"/>
              <w:rPr>
                <w:rFonts w:ascii="Times New Roman" w:hAnsi="Times New Roman" w:cs="Times New Roman"/>
                <w:bCs/>
                <w:sz w:val="24"/>
                <w:szCs w:val="24"/>
              </w:rPr>
            </w:pPr>
            <w:r w:rsidRPr="00783D92">
              <w:rPr>
                <w:rFonts w:ascii="Times New Roman" w:hAnsi="Times New Roman" w:cs="Times New Roman"/>
                <w:bCs/>
                <w:sz w:val="24"/>
                <w:szCs w:val="24"/>
              </w:rPr>
              <w:t>348,0</w:t>
            </w:r>
          </w:p>
        </w:tc>
      </w:tr>
      <w:tr w:rsidR="00FA2DA9" w:rsidRPr="00BC41CE" w:rsidTr="00DF7075">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310,0</w:t>
            </w:r>
          </w:p>
        </w:tc>
        <w:tc>
          <w:tcPr>
            <w:tcW w:w="236" w:type="pct"/>
            <w:tcBorders>
              <w:top w:val="single" w:sz="4" w:space="0" w:color="auto"/>
              <w:left w:val="single" w:sz="4" w:space="0" w:color="auto"/>
              <w:bottom w:val="single" w:sz="4" w:space="0" w:color="auto"/>
              <w:right w:val="single" w:sz="4" w:space="0" w:color="auto"/>
            </w:tcBorders>
          </w:tcPr>
          <w:p w:rsidR="00FA2DA9" w:rsidRPr="00BC41CE" w:rsidRDefault="00FA2DA9" w:rsidP="00DF70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82" w:type="pct"/>
            <w:tcBorders>
              <w:top w:val="single" w:sz="4" w:space="0" w:color="auto"/>
              <w:left w:val="single" w:sz="4" w:space="0" w:color="auto"/>
              <w:bottom w:val="single" w:sz="4" w:space="0" w:color="auto"/>
              <w:right w:val="single" w:sz="4" w:space="0" w:color="auto"/>
            </w:tcBorders>
          </w:tcPr>
          <w:p w:rsidR="00FA2DA9" w:rsidRPr="00BC41CE" w:rsidRDefault="00FA2DA9" w:rsidP="00DF70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C41CE">
              <w:rPr>
                <w:rFonts w:ascii="Times New Roman" w:hAnsi="Times New Roman" w:cs="Times New Roman"/>
                <w:sz w:val="24"/>
                <w:szCs w:val="24"/>
              </w:rPr>
              <w:t>5,0</w:t>
            </w:r>
          </w:p>
        </w:tc>
        <w:tc>
          <w:tcPr>
            <w:tcW w:w="282" w:type="pct"/>
          </w:tcPr>
          <w:p w:rsidR="00FA2DA9" w:rsidRPr="00BC41CE" w:rsidRDefault="00FA2DA9" w:rsidP="00DF70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BC41CE">
              <w:rPr>
                <w:rFonts w:ascii="Times New Roman" w:hAnsi="Times New Roman" w:cs="Times New Roman"/>
                <w:sz w:val="24"/>
                <w:szCs w:val="24"/>
              </w:rPr>
              <w:t>,0</w:t>
            </w:r>
          </w:p>
        </w:tc>
        <w:tc>
          <w:tcPr>
            <w:tcW w:w="283" w:type="pct"/>
            <w:gridSpan w:val="2"/>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FA2DA9" w:rsidRPr="00783D92" w:rsidRDefault="00FA2DA9" w:rsidP="00DF7075">
            <w:pPr>
              <w:spacing w:after="0" w:line="240" w:lineRule="auto"/>
              <w:jc w:val="center"/>
              <w:rPr>
                <w:rFonts w:ascii="Times New Roman" w:hAnsi="Times New Roman" w:cs="Times New Roman"/>
                <w:bCs/>
                <w:sz w:val="24"/>
                <w:szCs w:val="24"/>
              </w:rPr>
            </w:pPr>
            <w:r w:rsidRPr="00783D92">
              <w:rPr>
                <w:rFonts w:ascii="Times New Roman" w:hAnsi="Times New Roman" w:cs="Times New Roman"/>
                <w:bCs/>
                <w:sz w:val="24"/>
                <w:szCs w:val="24"/>
              </w:rPr>
              <w:t>348,0</w:t>
            </w:r>
          </w:p>
        </w:tc>
      </w:tr>
      <w:tr w:rsidR="00FA2DA9" w:rsidRPr="00BC41CE" w:rsidTr="00DF7075">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329"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A2DA9" w:rsidRPr="00783D92"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783D92">
              <w:rPr>
                <w:rFonts w:ascii="Times New Roman" w:eastAsia="Times New Roman" w:hAnsi="Times New Roman" w:cs="Times New Roman"/>
                <w:sz w:val="24"/>
                <w:szCs w:val="24"/>
              </w:rPr>
              <w:t>0,0</w:t>
            </w:r>
          </w:p>
        </w:tc>
      </w:tr>
      <w:tr w:rsidR="00FA2DA9" w:rsidRPr="00BC41CE" w:rsidTr="00DF7075">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329"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A2DA9" w:rsidRPr="00783D92"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783D92">
              <w:rPr>
                <w:rFonts w:ascii="Times New Roman" w:eastAsia="Times New Roman" w:hAnsi="Times New Roman" w:cs="Times New Roman"/>
                <w:sz w:val="24"/>
                <w:szCs w:val="24"/>
              </w:rPr>
              <w:t>0,0</w:t>
            </w:r>
          </w:p>
        </w:tc>
      </w:tr>
      <w:tr w:rsidR="00FA2DA9" w:rsidRPr="00BC41CE" w:rsidTr="00DF7075">
        <w:trPr>
          <w:trHeight w:val="1191"/>
        </w:trPr>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Borders>
              <w:bottom w:val="single" w:sz="4" w:space="0" w:color="auto"/>
            </w:tcBorders>
          </w:tcPr>
          <w:p w:rsidR="00FA2DA9" w:rsidRDefault="00FA2DA9" w:rsidP="00DF7075">
            <w:pPr>
              <w:widowControl w:val="0"/>
              <w:autoSpaceDE w:val="0"/>
              <w:autoSpaceDN w:val="0"/>
              <w:spacing w:after="0" w:line="240" w:lineRule="auto"/>
              <w:rPr>
                <w:rFonts w:ascii="Times New Roman" w:eastAsia="Times New Roman" w:hAnsi="Times New Roman" w:cs="Times New Roman"/>
                <w:sz w:val="24"/>
                <w:szCs w:val="24"/>
                <w:vertAlign w:val="superscript"/>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329" w:type="pct"/>
            <w:tcBorders>
              <w:bottom w:val="single" w:sz="4" w:space="0" w:color="auto"/>
            </w:tcBorders>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Borders>
              <w:bottom w:val="single" w:sz="4" w:space="0" w:color="auto"/>
            </w:tcBorders>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Borders>
              <w:bottom w:val="single" w:sz="4" w:space="0" w:color="auto"/>
            </w:tcBorders>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Borders>
              <w:bottom w:val="single" w:sz="4" w:space="0" w:color="auto"/>
            </w:tcBorders>
          </w:tcPr>
          <w:p w:rsidR="00FA2DA9" w:rsidRPr="00783D92"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783D92">
              <w:rPr>
                <w:rFonts w:ascii="Times New Roman" w:eastAsia="Times New Roman" w:hAnsi="Times New Roman" w:cs="Times New Roman"/>
                <w:sz w:val="24"/>
                <w:szCs w:val="24"/>
              </w:rPr>
              <w:t>0,0</w:t>
            </w:r>
          </w:p>
        </w:tc>
      </w:tr>
      <w:tr w:rsidR="00FA2DA9" w:rsidRPr="00BC41CE" w:rsidTr="00DF7075">
        <w:trPr>
          <w:trHeight w:val="20"/>
        </w:trPr>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 «Усть-Кубинский центр культуры и библиотечного обслуживания»</w:t>
            </w: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0,0</w:t>
            </w:r>
          </w:p>
        </w:tc>
        <w:tc>
          <w:tcPr>
            <w:tcW w:w="236"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5</w:t>
            </w:r>
            <w:r>
              <w:rPr>
                <w:rFonts w:ascii="Times New Roman" w:eastAsia="Times New Roman" w:hAnsi="Times New Roman" w:cs="Times New Roman"/>
                <w:sz w:val="24"/>
                <w:szCs w:val="24"/>
              </w:rPr>
              <w:t>7</w:t>
            </w:r>
            <w:r w:rsidRPr="003F54F7">
              <w:rPr>
                <w:rFonts w:ascii="Times New Roman" w:eastAsia="Times New Roman" w:hAnsi="Times New Roman" w:cs="Times New Roman"/>
                <w:sz w:val="24"/>
                <w:szCs w:val="24"/>
              </w:rPr>
              <w:t>0,0</w:t>
            </w:r>
          </w:p>
        </w:tc>
        <w:tc>
          <w:tcPr>
            <w:tcW w:w="282"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0,0</w:t>
            </w:r>
          </w:p>
        </w:tc>
        <w:tc>
          <w:tcPr>
            <w:tcW w:w="282" w:type="pct"/>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0,0</w:t>
            </w:r>
          </w:p>
        </w:tc>
        <w:tc>
          <w:tcPr>
            <w:tcW w:w="283" w:type="pct"/>
            <w:gridSpan w:val="2"/>
          </w:tcPr>
          <w:p w:rsidR="00FA2DA9" w:rsidRPr="003F54F7"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0,0</w:t>
            </w:r>
          </w:p>
        </w:tc>
        <w:tc>
          <w:tcPr>
            <w:tcW w:w="463" w:type="pct"/>
          </w:tcPr>
          <w:p w:rsidR="00FA2DA9" w:rsidRPr="00783D92"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783D92">
              <w:rPr>
                <w:rFonts w:ascii="Times New Roman" w:eastAsia="Times New Roman" w:hAnsi="Times New Roman" w:cs="Times New Roman"/>
                <w:sz w:val="24"/>
                <w:szCs w:val="24"/>
              </w:rPr>
              <w:t>570,0</w:t>
            </w:r>
          </w:p>
        </w:tc>
      </w:tr>
      <w:tr w:rsidR="00FA2DA9" w:rsidRPr="00BC41CE" w:rsidTr="00DF7075">
        <w:trPr>
          <w:trHeight w:val="20"/>
        </w:trPr>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Pr>
          <w:p w:rsidR="00FA2DA9" w:rsidRPr="0062762F"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62762F">
              <w:rPr>
                <w:rFonts w:ascii="Times New Roman" w:eastAsia="Times New Roman" w:hAnsi="Times New Roman" w:cs="Times New Roman"/>
                <w:sz w:val="24"/>
                <w:szCs w:val="24"/>
              </w:rPr>
              <w:t>0,0</w:t>
            </w:r>
          </w:p>
        </w:tc>
        <w:tc>
          <w:tcPr>
            <w:tcW w:w="236" w:type="pct"/>
          </w:tcPr>
          <w:p w:rsidR="00FA2DA9" w:rsidRPr="0062762F"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2762F">
              <w:rPr>
                <w:rFonts w:ascii="Times New Roman" w:eastAsia="Times New Roman" w:hAnsi="Times New Roman" w:cs="Times New Roman"/>
                <w:sz w:val="24"/>
                <w:szCs w:val="24"/>
              </w:rPr>
              <w:t>0,1</w:t>
            </w:r>
          </w:p>
        </w:tc>
        <w:tc>
          <w:tcPr>
            <w:tcW w:w="282" w:type="pct"/>
          </w:tcPr>
          <w:p w:rsidR="00FA2DA9" w:rsidRPr="0062762F"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62762F">
              <w:rPr>
                <w:rFonts w:ascii="Times New Roman" w:eastAsia="Times New Roman" w:hAnsi="Times New Roman" w:cs="Times New Roman"/>
                <w:sz w:val="24"/>
                <w:szCs w:val="24"/>
              </w:rPr>
              <w:t>0,0</w:t>
            </w:r>
          </w:p>
        </w:tc>
        <w:tc>
          <w:tcPr>
            <w:tcW w:w="282" w:type="pct"/>
          </w:tcPr>
          <w:p w:rsidR="00FA2DA9" w:rsidRPr="0062762F"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62762F">
              <w:rPr>
                <w:rFonts w:ascii="Times New Roman" w:eastAsia="Times New Roman" w:hAnsi="Times New Roman" w:cs="Times New Roman"/>
                <w:sz w:val="24"/>
                <w:szCs w:val="24"/>
              </w:rPr>
              <w:t>0,0</w:t>
            </w:r>
          </w:p>
        </w:tc>
        <w:tc>
          <w:tcPr>
            <w:tcW w:w="283" w:type="pct"/>
            <w:gridSpan w:val="2"/>
          </w:tcPr>
          <w:p w:rsidR="00FA2DA9" w:rsidRPr="0062762F"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62762F">
              <w:rPr>
                <w:rFonts w:ascii="Times New Roman" w:eastAsia="Times New Roman" w:hAnsi="Times New Roman" w:cs="Times New Roman"/>
                <w:sz w:val="24"/>
                <w:szCs w:val="24"/>
              </w:rPr>
              <w:t>0,0</w:t>
            </w:r>
          </w:p>
        </w:tc>
        <w:tc>
          <w:tcPr>
            <w:tcW w:w="463" w:type="pct"/>
          </w:tcPr>
          <w:p w:rsidR="00FA2DA9" w:rsidRPr="00783D92"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783D92">
              <w:rPr>
                <w:rFonts w:ascii="Times New Roman" w:eastAsia="Times New Roman" w:hAnsi="Times New Roman" w:cs="Times New Roman"/>
                <w:sz w:val="24"/>
                <w:szCs w:val="24"/>
              </w:rPr>
              <w:t>40,1</w:t>
            </w:r>
          </w:p>
        </w:tc>
      </w:tr>
      <w:tr w:rsidR="00FA2DA9" w:rsidRPr="00BC41CE" w:rsidTr="00DF7075">
        <w:trPr>
          <w:trHeight w:val="20"/>
        </w:trPr>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329"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p>
        </w:tc>
        <w:tc>
          <w:tcPr>
            <w:tcW w:w="236"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p>
        </w:tc>
        <w:tc>
          <w:tcPr>
            <w:tcW w:w="283" w:type="pct"/>
            <w:gridSpan w:val="2"/>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p>
        </w:tc>
        <w:tc>
          <w:tcPr>
            <w:tcW w:w="463" w:type="pct"/>
          </w:tcPr>
          <w:p w:rsidR="00FA2DA9" w:rsidRPr="00783D92"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p>
        </w:tc>
      </w:tr>
      <w:tr w:rsidR="00FA2DA9" w:rsidRPr="00BC41CE" w:rsidTr="00DF7075">
        <w:trPr>
          <w:trHeight w:val="20"/>
        </w:trPr>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329"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529,9</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A2DA9" w:rsidRPr="00783D92"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783D92">
              <w:rPr>
                <w:rFonts w:ascii="Times New Roman" w:eastAsia="Times New Roman" w:hAnsi="Times New Roman" w:cs="Times New Roman"/>
                <w:sz w:val="24"/>
                <w:szCs w:val="24"/>
              </w:rPr>
              <w:t>529,9</w:t>
            </w:r>
          </w:p>
        </w:tc>
      </w:tr>
      <w:tr w:rsidR="00FA2DA9" w:rsidRPr="00BC41CE" w:rsidTr="00DF7075">
        <w:tc>
          <w:tcPr>
            <w:tcW w:w="208"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Borders>
              <w:bottom w:val="nil"/>
            </w:tcBorders>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2.3</w:t>
            </w:r>
          </w:p>
        </w:tc>
        <w:tc>
          <w:tcPr>
            <w:tcW w:w="563" w:type="pct"/>
            <w:vMerge w:val="restart"/>
            <w:tcBorders>
              <w:bottom w:val="nil"/>
            </w:tcBorders>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Обеспечение охраны общественного </w:t>
            </w:r>
            <w:r w:rsidRPr="00BC41CE">
              <w:rPr>
                <w:rFonts w:ascii="Times New Roman" w:hAnsi="Times New Roman" w:cs="Times New Roman"/>
                <w:sz w:val="24"/>
                <w:szCs w:val="24"/>
              </w:rPr>
              <w:lastRenderedPageBreak/>
              <w:t>порядка с участием народных дружин</w:t>
            </w:r>
          </w:p>
        </w:tc>
        <w:tc>
          <w:tcPr>
            <w:tcW w:w="564"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Администрация округа</w:t>
            </w: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10,0</w:t>
            </w:r>
          </w:p>
        </w:tc>
        <w:tc>
          <w:tcPr>
            <w:tcW w:w="236" w:type="pct"/>
            <w:tcBorders>
              <w:top w:val="single" w:sz="4" w:space="0" w:color="auto"/>
              <w:left w:val="single" w:sz="4" w:space="0" w:color="auto"/>
              <w:bottom w:val="single" w:sz="4" w:space="0" w:color="auto"/>
              <w:right w:val="single" w:sz="4" w:space="0" w:color="auto"/>
            </w:tcBorders>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15,0</w:t>
            </w:r>
          </w:p>
        </w:tc>
        <w:tc>
          <w:tcPr>
            <w:tcW w:w="282" w:type="pct"/>
            <w:tcBorders>
              <w:top w:val="single" w:sz="4" w:space="0" w:color="auto"/>
              <w:left w:val="single" w:sz="4" w:space="0" w:color="auto"/>
              <w:bottom w:val="single" w:sz="4" w:space="0" w:color="auto"/>
              <w:right w:val="single" w:sz="4" w:space="0" w:color="auto"/>
            </w:tcBorders>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15,0</w:t>
            </w:r>
          </w:p>
        </w:tc>
        <w:tc>
          <w:tcPr>
            <w:tcW w:w="282" w:type="pct"/>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15,0</w:t>
            </w:r>
          </w:p>
        </w:tc>
        <w:tc>
          <w:tcPr>
            <w:tcW w:w="283" w:type="pct"/>
            <w:gridSpan w:val="2"/>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FA2DA9" w:rsidRPr="00017A1B" w:rsidRDefault="00FA2DA9" w:rsidP="00DF7075">
            <w:pPr>
              <w:spacing w:after="0" w:line="240" w:lineRule="auto"/>
              <w:jc w:val="center"/>
              <w:rPr>
                <w:rFonts w:ascii="Times New Roman" w:hAnsi="Times New Roman" w:cs="Times New Roman"/>
                <w:bCs/>
                <w:sz w:val="24"/>
                <w:szCs w:val="24"/>
              </w:rPr>
            </w:pPr>
            <w:r w:rsidRPr="00017A1B">
              <w:rPr>
                <w:rFonts w:ascii="Times New Roman" w:hAnsi="Times New Roman" w:cs="Times New Roman"/>
                <w:bCs/>
                <w:sz w:val="24"/>
                <w:szCs w:val="24"/>
              </w:rPr>
              <w:t>55,0</w:t>
            </w:r>
          </w:p>
        </w:tc>
      </w:tr>
      <w:tr w:rsidR="00FA2DA9" w:rsidRPr="00BC41CE" w:rsidTr="00DF7075">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10,0</w:t>
            </w:r>
          </w:p>
        </w:tc>
        <w:tc>
          <w:tcPr>
            <w:tcW w:w="236" w:type="pct"/>
            <w:tcBorders>
              <w:top w:val="single" w:sz="4" w:space="0" w:color="auto"/>
              <w:left w:val="single" w:sz="4" w:space="0" w:color="auto"/>
              <w:bottom w:val="single" w:sz="4" w:space="0" w:color="auto"/>
              <w:right w:val="single" w:sz="4" w:space="0" w:color="auto"/>
            </w:tcBorders>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15,0</w:t>
            </w:r>
          </w:p>
        </w:tc>
        <w:tc>
          <w:tcPr>
            <w:tcW w:w="282" w:type="pct"/>
            <w:tcBorders>
              <w:top w:val="single" w:sz="4" w:space="0" w:color="auto"/>
              <w:left w:val="single" w:sz="4" w:space="0" w:color="auto"/>
              <w:bottom w:val="single" w:sz="4" w:space="0" w:color="auto"/>
              <w:right w:val="single" w:sz="4" w:space="0" w:color="auto"/>
            </w:tcBorders>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15,0</w:t>
            </w:r>
          </w:p>
        </w:tc>
        <w:tc>
          <w:tcPr>
            <w:tcW w:w="282" w:type="pct"/>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15,0</w:t>
            </w:r>
          </w:p>
        </w:tc>
        <w:tc>
          <w:tcPr>
            <w:tcW w:w="283" w:type="pct"/>
            <w:gridSpan w:val="2"/>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FA2DA9" w:rsidRPr="00017A1B" w:rsidRDefault="00FA2DA9" w:rsidP="00DF7075">
            <w:pPr>
              <w:spacing w:after="0" w:line="240" w:lineRule="auto"/>
              <w:jc w:val="center"/>
              <w:rPr>
                <w:rFonts w:ascii="Times New Roman" w:hAnsi="Times New Roman" w:cs="Times New Roman"/>
                <w:bCs/>
                <w:sz w:val="24"/>
                <w:szCs w:val="24"/>
              </w:rPr>
            </w:pPr>
            <w:r w:rsidRPr="00017A1B">
              <w:rPr>
                <w:rFonts w:ascii="Times New Roman" w:hAnsi="Times New Roman" w:cs="Times New Roman"/>
                <w:bCs/>
                <w:sz w:val="24"/>
                <w:szCs w:val="24"/>
              </w:rPr>
              <w:t>55,0</w:t>
            </w:r>
          </w:p>
        </w:tc>
      </w:tr>
      <w:tr w:rsidR="00FA2DA9" w:rsidRPr="00BC41CE" w:rsidTr="00DF7075">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329"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0,0</w:t>
            </w:r>
          </w:p>
        </w:tc>
        <w:tc>
          <w:tcPr>
            <w:tcW w:w="236"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0,0</w:t>
            </w:r>
          </w:p>
        </w:tc>
        <w:tc>
          <w:tcPr>
            <w:tcW w:w="282"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0,0</w:t>
            </w:r>
          </w:p>
        </w:tc>
        <w:tc>
          <w:tcPr>
            <w:tcW w:w="282"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0,0</w:t>
            </w:r>
          </w:p>
        </w:tc>
        <w:tc>
          <w:tcPr>
            <w:tcW w:w="283" w:type="pct"/>
            <w:gridSpan w:val="2"/>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0,0</w:t>
            </w:r>
          </w:p>
        </w:tc>
        <w:tc>
          <w:tcPr>
            <w:tcW w:w="463"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0,0</w:t>
            </w:r>
          </w:p>
        </w:tc>
      </w:tr>
      <w:tr w:rsidR="00FA2DA9" w:rsidRPr="00BC41CE" w:rsidTr="00DF7075">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329"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0,0</w:t>
            </w:r>
          </w:p>
        </w:tc>
        <w:tc>
          <w:tcPr>
            <w:tcW w:w="236"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0,0</w:t>
            </w:r>
          </w:p>
        </w:tc>
        <w:tc>
          <w:tcPr>
            <w:tcW w:w="282"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0,0</w:t>
            </w:r>
          </w:p>
        </w:tc>
        <w:tc>
          <w:tcPr>
            <w:tcW w:w="282"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0,0</w:t>
            </w:r>
          </w:p>
        </w:tc>
        <w:tc>
          <w:tcPr>
            <w:tcW w:w="283" w:type="pct"/>
            <w:gridSpan w:val="2"/>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0,0</w:t>
            </w:r>
          </w:p>
        </w:tc>
        <w:tc>
          <w:tcPr>
            <w:tcW w:w="463"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0,0</w:t>
            </w:r>
          </w:p>
        </w:tc>
      </w:tr>
      <w:tr w:rsidR="00FA2DA9" w:rsidRPr="00BC41CE" w:rsidTr="00DF7075">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0,0</w:t>
            </w:r>
          </w:p>
        </w:tc>
        <w:tc>
          <w:tcPr>
            <w:tcW w:w="236"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0,0</w:t>
            </w:r>
          </w:p>
        </w:tc>
        <w:tc>
          <w:tcPr>
            <w:tcW w:w="282"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0,0</w:t>
            </w:r>
          </w:p>
        </w:tc>
        <w:tc>
          <w:tcPr>
            <w:tcW w:w="282"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0,0</w:t>
            </w:r>
          </w:p>
        </w:tc>
        <w:tc>
          <w:tcPr>
            <w:tcW w:w="283" w:type="pct"/>
            <w:gridSpan w:val="2"/>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0,0</w:t>
            </w:r>
          </w:p>
        </w:tc>
        <w:tc>
          <w:tcPr>
            <w:tcW w:w="463" w:type="pct"/>
          </w:tcPr>
          <w:p w:rsidR="00FA2DA9" w:rsidRPr="00017A1B"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017A1B">
              <w:rPr>
                <w:rFonts w:ascii="Times New Roman" w:eastAsia="Times New Roman" w:hAnsi="Times New Roman" w:cs="Times New Roman"/>
                <w:sz w:val="24"/>
                <w:szCs w:val="24"/>
              </w:rPr>
              <w:t>0,0</w:t>
            </w:r>
          </w:p>
        </w:tc>
      </w:tr>
      <w:tr w:rsidR="00FA2DA9" w:rsidRPr="00BC41CE" w:rsidTr="00DF7075">
        <w:tc>
          <w:tcPr>
            <w:tcW w:w="208"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564"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2.4</w:t>
            </w:r>
          </w:p>
          <w:p w:rsidR="00FA2DA9" w:rsidRPr="00BC41CE" w:rsidRDefault="00FA2DA9" w:rsidP="00DF7075">
            <w:pPr>
              <w:spacing w:after="0" w:line="240" w:lineRule="auto"/>
              <w:rPr>
                <w:rFonts w:ascii="Times New Roman" w:eastAsia="Times New Roman" w:hAnsi="Times New Roman" w:cs="Times New Roman"/>
                <w:sz w:val="24"/>
                <w:szCs w:val="24"/>
              </w:rPr>
            </w:pPr>
          </w:p>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val="restart"/>
          </w:tcPr>
          <w:p w:rsidR="00FA2DA9" w:rsidRPr="00BC41CE" w:rsidRDefault="00FA2DA9" w:rsidP="00DF7075">
            <w:pPr>
              <w:widowControl w:val="0"/>
              <w:autoSpaceDE w:val="0"/>
              <w:autoSpaceDN w:val="0"/>
              <w:spacing w:after="0" w:line="240" w:lineRule="auto"/>
              <w:rPr>
                <w:rFonts w:ascii="Times New Roman" w:hAnsi="Times New Roman" w:cs="Times New Roman"/>
                <w:iCs/>
                <w:sz w:val="24"/>
                <w:szCs w:val="24"/>
              </w:rPr>
            </w:pPr>
            <w:r w:rsidRPr="00BC41CE">
              <w:rPr>
                <w:rFonts w:ascii="Times New Roman" w:hAnsi="Times New Roman" w:cs="Times New Roman"/>
                <w:sz w:val="24"/>
                <w:szCs w:val="24"/>
              </w:rPr>
              <w:t>Развитие и обеспечение эксплуатации АПК «Безопасный город»</w:t>
            </w:r>
          </w:p>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Администрация округа</w:t>
            </w: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327,0</w:t>
            </w:r>
          </w:p>
        </w:tc>
        <w:tc>
          <w:tcPr>
            <w:tcW w:w="236" w:type="pct"/>
            <w:tcBorders>
              <w:top w:val="single" w:sz="4" w:space="0" w:color="auto"/>
              <w:left w:val="single" w:sz="4" w:space="0" w:color="auto"/>
              <w:bottom w:val="single" w:sz="4" w:space="0" w:color="auto"/>
              <w:right w:val="single" w:sz="4" w:space="0" w:color="auto"/>
            </w:tcBorders>
          </w:tcPr>
          <w:p w:rsidR="00FA2DA9" w:rsidRPr="00017A1B" w:rsidRDefault="00FA2DA9" w:rsidP="00DF7075">
            <w:pPr>
              <w:spacing w:after="0" w:line="240" w:lineRule="auto"/>
              <w:jc w:val="center"/>
              <w:rPr>
                <w:sz w:val="24"/>
                <w:szCs w:val="24"/>
              </w:rPr>
            </w:pPr>
            <w:r w:rsidRPr="00017A1B">
              <w:rPr>
                <w:rFonts w:ascii="Times New Roman" w:hAnsi="Times New Roman" w:cs="Times New Roman"/>
                <w:sz w:val="24"/>
                <w:szCs w:val="24"/>
              </w:rPr>
              <w:t>267,7</w:t>
            </w:r>
          </w:p>
        </w:tc>
        <w:tc>
          <w:tcPr>
            <w:tcW w:w="282" w:type="pct"/>
            <w:tcBorders>
              <w:top w:val="single" w:sz="4" w:space="0" w:color="auto"/>
              <w:left w:val="single" w:sz="4" w:space="0" w:color="auto"/>
              <w:bottom w:val="single" w:sz="4" w:space="0" w:color="auto"/>
              <w:right w:val="single" w:sz="4" w:space="0" w:color="auto"/>
            </w:tcBorders>
          </w:tcPr>
          <w:p w:rsidR="00FA2DA9" w:rsidRPr="00017A1B" w:rsidRDefault="00FA2DA9" w:rsidP="00DF7075">
            <w:pPr>
              <w:spacing w:after="0" w:line="240" w:lineRule="auto"/>
              <w:jc w:val="center"/>
              <w:rPr>
                <w:sz w:val="24"/>
                <w:szCs w:val="24"/>
              </w:rPr>
            </w:pPr>
            <w:r w:rsidRPr="00017A1B">
              <w:rPr>
                <w:rFonts w:ascii="Times New Roman" w:hAnsi="Times New Roman" w:cs="Times New Roman"/>
                <w:sz w:val="24"/>
                <w:szCs w:val="24"/>
              </w:rPr>
              <w:t>116,5</w:t>
            </w:r>
          </w:p>
        </w:tc>
        <w:tc>
          <w:tcPr>
            <w:tcW w:w="282" w:type="pct"/>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116,5</w:t>
            </w:r>
          </w:p>
        </w:tc>
        <w:tc>
          <w:tcPr>
            <w:tcW w:w="283" w:type="pct"/>
            <w:gridSpan w:val="2"/>
          </w:tcPr>
          <w:p w:rsidR="00FA2DA9" w:rsidRPr="00017A1B" w:rsidRDefault="00FA2DA9" w:rsidP="00DF7075">
            <w:pPr>
              <w:spacing w:after="0" w:line="240" w:lineRule="auto"/>
              <w:jc w:val="center"/>
              <w:rPr>
                <w:rFonts w:ascii="Times New Roman" w:hAnsi="Times New Roman" w:cs="Times New Roman"/>
                <w:sz w:val="24"/>
                <w:szCs w:val="24"/>
              </w:rPr>
            </w:pPr>
            <w:r w:rsidRPr="00017A1B">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FA2DA9" w:rsidRPr="00017A1B" w:rsidRDefault="00FA2DA9" w:rsidP="00DF7075">
            <w:pPr>
              <w:spacing w:after="0" w:line="240" w:lineRule="auto"/>
              <w:jc w:val="center"/>
              <w:rPr>
                <w:rFonts w:ascii="Times New Roman" w:hAnsi="Times New Roman" w:cs="Times New Roman"/>
                <w:bCs/>
                <w:sz w:val="24"/>
                <w:szCs w:val="24"/>
              </w:rPr>
            </w:pPr>
            <w:r w:rsidRPr="00017A1B">
              <w:rPr>
                <w:rFonts w:ascii="Times New Roman" w:hAnsi="Times New Roman" w:cs="Times New Roman"/>
                <w:bCs/>
                <w:sz w:val="24"/>
                <w:szCs w:val="24"/>
              </w:rPr>
              <w:t>827,7</w:t>
            </w:r>
          </w:p>
        </w:tc>
      </w:tr>
      <w:tr w:rsidR="00FA2DA9" w:rsidRPr="00BC41CE" w:rsidTr="00DF7075">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right w:val="single" w:sz="4" w:space="0" w:color="auto"/>
            </w:tcBorders>
          </w:tcPr>
          <w:p w:rsidR="00FA2DA9" w:rsidRPr="00BC41CE" w:rsidRDefault="00FA2DA9" w:rsidP="00DF70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256,8</w:t>
            </w:r>
          </w:p>
        </w:tc>
        <w:tc>
          <w:tcPr>
            <w:tcW w:w="236" w:type="pct"/>
            <w:tcBorders>
              <w:top w:val="single" w:sz="4" w:space="0" w:color="auto"/>
              <w:left w:val="single" w:sz="4" w:space="0" w:color="auto"/>
              <w:right w:val="single" w:sz="4" w:space="0" w:color="auto"/>
            </w:tcBorders>
          </w:tcPr>
          <w:p w:rsidR="00FA2DA9" w:rsidRPr="00BC41CE" w:rsidRDefault="00FA2DA9" w:rsidP="00DF7075">
            <w:pPr>
              <w:spacing w:after="0" w:line="240" w:lineRule="auto"/>
              <w:jc w:val="center"/>
              <w:rPr>
                <w:sz w:val="24"/>
                <w:szCs w:val="24"/>
              </w:rPr>
            </w:pPr>
            <w:r>
              <w:rPr>
                <w:rFonts w:ascii="Times New Roman" w:hAnsi="Times New Roman" w:cs="Times New Roman"/>
                <w:sz w:val="24"/>
                <w:szCs w:val="24"/>
              </w:rPr>
              <w:t>57,1</w:t>
            </w:r>
          </w:p>
        </w:tc>
        <w:tc>
          <w:tcPr>
            <w:tcW w:w="282" w:type="pct"/>
            <w:tcBorders>
              <w:top w:val="single" w:sz="4" w:space="0" w:color="auto"/>
              <w:left w:val="single" w:sz="4" w:space="0" w:color="auto"/>
              <w:right w:val="single" w:sz="4" w:space="0" w:color="auto"/>
            </w:tcBorders>
          </w:tcPr>
          <w:p w:rsidR="00FA2DA9" w:rsidRPr="00BC41CE" w:rsidRDefault="00FA2DA9" w:rsidP="00DF7075">
            <w:pPr>
              <w:spacing w:after="0" w:line="240" w:lineRule="auto"/>
              <w:jc w:val="center"/>
              <w:rPr>
                <w:sz w:val="24"/>
                <w:szCs w:val="24"/>
              </w:rPr>
            </w:pPr>
            <w:r>
              <w:rPr>
                <w:rFonts w:ascii="Times New Roman" w:hAnsi="Times New Roman" w:cs="Times New Roman"/>
                <w:sz w:val="24"/>
                <w:szCs w:val="24"/>
              </w:rPr>
              <w:t>30,6</w:t>
            </w:r>
          </w:p>
        </w:tc>
        <w:tc>
          <w:tcPr>
            <w:tcW w:w="282" w:type="pct"/>
          </w:tcPr>
          <w:p w:rsidR="00FA2DA9" w:rsidRPr="00BC41CE" w:rsidRDefault="00FA2DA9" w:rsidP="00DF70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30,6</w:t>
            </w:r>
          </w:p>
        </w:tc>
        <w:tc>
          <w:tcPr>
            <w:tcW w:w="283" w:type="pct"/>
            <w:gridSpan w:val="2"/>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right w:val="single" w:sz="4" w:space="0" w:color="auto"/>
            </w:tcBorders>
          </w:tcPr>
          <w:p w:rsidR="00FA2DA9" w:rsidRPr="00783D92" w:rsidRDefault="00FA2DA9" w:rsidP="00DF7075">
            <w:pPr>
              <w:spacing w:after="0" w:line="240" w:lineRule="auto"/>
              <w:jc w:val="center"/>
              <w:rPr>
                <w:rFonts w:ascii="Times New Roman" w:hAnsi="Times New Roman" w:cs="Times New Roman"/>
                <w:bCs/>
                <w:sz w:val="24"/>
                <w:szCs w:val="24"/>
              </w:rPr>
            </w:pPr>
            <w:r w:rsidRPr="00783D92">
              <w:rPr>
                <w:rFonts w:ascii="Times New Roman" w:hAnsi="Times New Roman" w:cs="Times New Roman"/>
                <w:bCs/>
                <w:sz w:val="24"/>
                <w:szCs w:val="24"/>
              </w:rPr>
              <w:t>375,1</w:t>
            </w:r>
          </w:p>
        </w:tc>
      </w:tr>
      <w:tr w:rsidR="00FA2DA9" w:rsidRPr="00BC41CE" w:rsidTr="00DF7075">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329"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A2DA9" w:rsidRPr="00BC41CE" w:rsidTr="00DF7075">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329"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70,2</w:t>
            </w:r>
          </w:p>
        </w:tc>
        <w:tc>
          <w:tcPr>
            <w:tcW w:w="236"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210,6</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85,9</w:t>
            </w:r>
          </w:p>
        </w:tc>
        <w:tc>
          <w:tcPr>
            <w:tcW w:w="282" w:type="pct"/>
          </w:tcPr>
          <w:p w:rsidR="00FA2DA9" w:rsidRPr="00BC41CE" w:rsidRDefault="00FA2DA9" w:rsidP="00DF70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85,9</w:t>
            </w:r>
          </w:p>
        </w:tc>
        <w:tc>
          <w:tcPr>
            <w:tcW w:w="283" w:type="pct"/>
            <w:gridSpan w:val="2"/>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Pr>
          <w:p w:rsidR="00FA2DA9" w:rsidRPr="00CC734F" w:rsidRDefault="00FA2DA9" w:rsidP="00DF7075">
            <w:pPr>
              <w:widowControl w:val="0"/>
              <w:autoSpaceDE w:val="0"/>
              <w:autoSpaceDN w:val="0"/>
              <w:spacing w:after="0" w:line="240" w:lineRule="auto"/>
              <w:jc w:val="center"/>
              <w:rPr>
                <w:rFonts w:ascii="Times New Roman" w:eastAsia="Times New Roman" w:hAnsi="Times New Roman" w:cs="Times New Roman"/>
                <w:bCs/>
                <w:sz w:val="24"/>
                <w:szCs w:val="24"/>
              </w:rPr>
            </w:pPr>
            <w:r w:rsidRPr="00CC734F">
              <w:rPr>
                <w:rFonts w:ascii="Times New Roman" w:eastAsia="Times New Roman" w:hAnsi="Times New Roman" w:cs="Times New Roman"/>
                <w:bCs/>
                <w:sz w:val="24"/>
                <w:szCs w:val="24"/>
              </w:rPr>
              <w:t>452,6</w:t>
            </w:r>
          </w:p>
        </w:tc>
      </w:tr>
      <w:tr w:rsidR="00FA2DA9" w:rsidRPr="00BC41CE" w:rsidTr="00DF7075">
        <w:trPr>
          <w:trHeight w:val="1746"/>
        </w:trPr>
        <w:tc>
          <w:tcPr>
            <w:tcW w:w="208" w:type="pct"/>
            <w:vMerge/>
            <w:tcBorders>
              <w:bottom w:val="single" w:sz="4" w:space="0" w:color="auto"/>
            </w:tcBorders>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Borders>
              <w:bottom w:val="single" w:sz="4" w:space="0" w:color="auto"/>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Borders>
              <w:bottom w:val="single" w:sz="4" w:space="0" w:color="auto"/>
            </w:tcBorders>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Borders>
              <w:bottom w:val="single" w:sz="4" w:space="0" w:color="auto"/>
            </w:tcBorders>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Borders>
              <w:bottom w:val="single" w:sz="4" w:space="0" w:color="auto"/>
            </w:tcBorders>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Borders>
              <w:bottom w:val="single" w:sz="4" w:space="0" w:color="auto"/>
            </w:tcBorders>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Borders>
              <w:bottom w:val="single" w:sz="4" w:space="0" w:color="auto"/>
            </w:tcBorders>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A2DA9" w:rsidRPr="00BC41CE" w:rsidTr="00DF7075">
        <w:tc>
          <w:tcPr>
            <w:tcW w:w="208"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Borders>
              <w:bottom w:val="nil"/>
            </w:tcBorders>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2.5</w:t>
            </w:r>
          </w:p>
        </w:tc>
        <w:tc>
          <w:tcPr>
            <w:tcW w:w="563" w:type="pct"/>
            <w:vMerge w:val="restart"/>
            <w:tcBorders>
              <w:bottom w:val="nil"/>
            </w:tcBorders>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Обеспечение межведомственного </w:t>
            </w:r>
            <w:r w:rsidRPr="00BC41CE">
              <w:rPr>
                <w:rFonts w:ascii="Times New Roman" w:hAnsi="Times New Roman" w:cs="Times New Roman"/>
                <w:sz w:val="24"/>
                <w:szCs w:val="24"/>
              </w:rPr>
              <w:lastRenderedPageBreak/>
              <w:t>взаимодей</w:t>
            </w:r>
            <w:r>
              <w:rPr>
                <w:rFonts w:ascii="Times New Roman" w:hAnsi="Times New Roman" w:cs="Times New Roman"/>
                <w:sz w:val="24"/>
                <w:szCs w:val="24"/>
              </w:rPr>
              <w:t>-</w:t>
            </w:r>
            <w:r w:rsidRPr="00BC41CE">
              <w:rPr>
                <w:rFonts w:ascii="Times New Roman" w:hAnsi="Times New Roman" w:cs="Times New Roman"/>
                <w:sz w:val="24"/>
                <w:szCs w:val="24"/>
              </w:rPr>
              <w:t>ствия в сфере профилактики правонаруше</w:t>
            </w:r>
            <w:r>
              <w:rPr>
                <w:rFonts w:ascii="Times New Roman" w:hAnsi="Times New Roman" w:cs="Times New Roman"/>
                <w:sz w:val="24"/>
                <w:szCs w:val="24"/>
              </w:rPr>
              <w:t>-</w:t>
            </w:r>
            <w:r w:rsidRPr="00BC41CE">
              <w:rPr>
                <w:rFonts w:ascii="Times New Roman" w:hAnsi="Times New Roman" w:cs="Times New Roman"/>
                <w:sz w:val="24"/>
                <w:szCs w:val="24"/>
              </w:rPr>
              <w:t>ний и иных преступлений</w:t>
            </w:r>
          </w:p>
        </w:tc>
        <w:tc>
          <w:tcPr>
            <w:tcW w:w="564"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Администрация округа</w:t>
            </w: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6" w:type="pct"/>
            <w:tcBorders>
              <w:top w:val="single" w:sz="4" w:space="0" w:color="auto"/>
              <w:left w:val="single" w:sz="4" w:space="0" w:color="auto"/>
              <w:bottom w:val="single" w:sz="4" w:space="0" w:color="auto"/>
              <w:right w:val="single" w:sz="4" w:space="0" w:color="auto"/>
            </w:tcBorders>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FA2DA9" w:rsidRPr="00BC41CE" w:rsidRDefault="00FA2DA9" w:rsidP="00DF7075">
            <w:pPr>
              <w:spacing w:after="0" w:line="240" w:lineRule="auto"/>
              <w:jc w:val="center"/>
              <w:rPr>
                <w:rFonts w:ascii="Times New Roman" w:hAnsi="Times New Roman" w:cs="Times New Roman"/>
                <w:b/>
                <w:bCs/>
                <w:sz w:val="24"/>
                <w:szCs w:val="24"/>
              </w:rPr>
            </w:pPr>
            <w:r w:rsidRPr="00BC41CE">
              <w:rPr>
                <w:rFonts w:ascii="Times New Roman" w:hAnsi="Times New Roman" w:cs="Times New Roman"/>
                <w:sz w:val="24"/>
                <w:szCs w:val="24"/>
              </w:rPr>
              <w:t>0,0</w:t>
            </w:r>
          </w:p>
        </w:tc>
      </w:tr>
      <w:tr w:rsidR="00FA2DA9" w:rsidRPr="00BC41CE" w:rsidTr="00DF7075">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right w:val="single" w:sz="4" w:space="0" w:color="auto"/>
            </w:tcBorders>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6" w:type="pct"/>
            <w:tcBorders>
              <w:top w:val="single" w:sz="4" w:space="0" w:color="auto"/>
              <w:left w:val="single" w:sz="4" w:space="0" w:color="auto"/>
              <w:right w:val="single" w:sz="4" w:space="0" w:color="auto"/>
            </w:tcBorders>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right w:val="single" w:sz="4" w:space="0" w:color="auto"/>
            </w:tcBorders>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right w:val="single" w:sz="4" w:space="0" w:color="auto"/>
            </w:tcBorders>
          </w:tcPr>
          <w:p w:rsidR="00FA2DA9" w:rsidRPr="00BC41CE" w:rsidRDefault="00FA2DA9" w:rsidP="00DF7075">
            <w:pPr>
              <w:spacing w:after="0" w:line="240" w:lineRule="auto"/>
              <w:jc w:val="center"/>
              <w:rPr>
                <w:rFonts w:ascii="Times New Roman" w:hAnsi="Times New Roman" w:cs="Times New Roman"/>
                <w:b/>
                <w:bCs/>
                <w:sz w:val="24"/>
                <w:szCs w:val="24"/>
              </w:rPr>
            </w:pPr>
            <w:r w:rsidRPr="00BC41CE">
              <w:rPr>
                <w:rFonts w:ascii="Times New Roman" w:hAnsi="Times New Roman" w:cs="Times New Roman"/>
                <w:sz w:val="24"/>
                <w:szCs w:val="24"/>
              </w:rPr>
              <w:t>0,0</w:t>
            </w:r>
          </w:p>
        </w:tc>
      </w:tr>
      <w:tr w:rsidR="00FA2DA9" w:rsidRPr="00BC41CE" w:rsidTr="00DF7075">
        <w:trPr>
          <w:trHeight w:val="530"/>
        </w:trPr>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329"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A2DA9" w:rsidRPr="00BC41CE" w:rsidTr="00DF7075">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329"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A2DA9" w:rsidRPr="00BC41CE" w:rsidTr="00DF7075">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A2DA9" w:rsidRPr="00BC41CE" w:rsidTr="00DF7075">
        <w:trPr>
          <w:trHeight w:val="720"/>
        </w:trPr>
        <w:tc>
          <w:tcPr>
            <w:tcW w:w="208" w:type="pct"/>
            <w:vMerge w:val="restart"/>
            <w:shd w:val="clear" w:color="auto" w:fill="auto"/>
          </w:tcPr>
          <w:p w:rsidR="00FA2DA9" w:rsidRPr="00C02D18"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C02D18">
              <w:rPr>
                <w:rFonts w:ascii="Times New Roman" w:eastAsia="Times New Roman" w:hAnsi="Times New Roman" w:cs="Times New Roman"/>
                <w:sz w:val="24"/>
                <w:szCs w:val="24"/>
              </w:rPr>
              <w:t>7</w:t>
            </w:r>
          </w:p>
        </w:tc>
        <w:tc>
          <w:tcPr>
            <w:tcW w:w="564" w:type="pct"/>
            <w:vMerge w:val="restart"/>
            <w:shd w:val="clear" w:color="auto" w:fill="auto"/>
          </w:tcPr>
          <w:p w:rsidR="00FA2DA9" w:rsidRPr="00C02D18"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C02D18">
              <w:rPr>
                <w:rFonts w:ascii="Times New Roman" w:eastAsia="Times New Roman" w:hAnsi="Times New Roman" w:cs="Times New Roman"/>
                <w:sz w:val="24"/>
                <w:szCs w:val="24"/>
              </w:rPr>
              <w:t>Основное мероприятие 2.6</w:t>
            </w:r>
          </w:p>
          <w:p w:rsidR="00FA2DA9" w:rsidRPr="00C02D18" w:rsidRDefault="00FA2DA9" w:rsidP="00DF7075">
            <w:pPr>
              <w:spacing w:after="0" w:line="240" w:lineRule="auto"/>
              <w:rPr>
                <w:rFonts w:ascii="Times New Roman" w:eastAsia="Times New Roman" w:hAnsi="Times New Roman" w:cs="Times New Roman"/>
                <w:sz w:val="24"/>
                <w:szCs w:val="24"/>
              </w:rPr>
            </w:pPr>
          </w:p>
          <w:p w:rsidR="00FA2DA9" w:rsidRPr="00C02D18" w:rsidRDefault="00FA2DA9" w:rsidP="00DF7075">
            <w:pPr>
              <w:spacing w:after="0" w:line="240" w:lineRule="auto"/>
              <w:rPr>
                <w:rFonts w:ascii="Times New Roman" w:eastAsia="Times New Roman" w:hAnsi="Times New Roman" w:cs="Times New Roman"/>
                <w:sz w:val="24"/>
                <w:szCs w:val="24"/>
              </w:rPr>
            </w:pPr>
          </w:p>
        </w:tc>
        <w:tc>
          <w:tcPr>
            <w:tcW w:w="563" w:type="pct"/>
            <w:vMerge w:val="restart"/>
            <w:shd w:val="clear" w:color="auto" w:fill="auto"/>
          </w:tcPr>
          <w:p w:rsidR="00FA2DA9" w:rsidRPr="00C02D18" w:rsidRDefault="00FA2DA9" w:rsidP="00DF7075">
            <w:pPr>
              <w:spacing w:after="0" w:line="240" w:lineRule="auto"/>
              <w:rPr>
                <w:rFonts w:ascii="Times New Roman" w:hAnsi="Times New Roman" w:cs="Times New Roman"/>
                <w:sz w:val="24"/>
                <w:szCs w:val="24"/>
              </w:rPr>
            </w:pPr>
            <w:r w:rsidRPr="00C02D18">
              <w:rPr>
                <w:rFonts w:ascii="Times New Roman" w:hAnsi="Times New Roman" w:cs="Times New Roman"/>
                <w:sz w:val="24"/>
                <w:szCs w:val="24"/>
              </w:rPr>
              <w:t>Реализация  отдельных</w:t>
            </w:r>
          </w:p>
          <w:p w:rsidR="00FA2DA9" w:rsidRPr="00C02D18"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C02D18">
              <w:rPr>
                <w:rFonts w:ascii="Times New Roman" w:hAnsi="Times New Roman" w:cs="Times New Roman"/>
                <w:sz w:val="24"/>
                <w:szCs w:val="24"/>
              </w:rPr>
              <w:t>Государствен-ных  полномочий в  сфере  административных  правоотноше-ний</w:t>
            </w:r>
          </w:p>
        </w:tc>
        <w:tc>
          <w:tcPr>
            <w:tcW w:w="564" w:type="pct"/>
            <w:vMerge w:val="restart"/>
            <w:shd w:val="clear" w:color="auto" w:fill="auto"/>
          </w:tcPr>
          <w:p w:rsidR="00FA2DA9" w:rsidRPr="00C02D18"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C02D18">
              <w:rPr>
                <w:rFonts w:ascii="Times New Roman" w:hAnsi="Times New Roman" w:cs="Times New Roman"/>
                <w:sz w:val="24"/>
                <w:szCs w:val="24"/>
              </w:rPr>
              <w:t>Администрация округа</w:t>
            </w:r>
          </w:p>
        </w:tc>
        <w:tc>
          <w:tcPr>
            <w:tcW w:w="1225" w:type="pct"/>
            <w:shd w:val="clear" w:color="auto" w:fill="auto"/>
          </w:tcPr>
          <w:p w:rsidR="00FA2DA9" w:rsidRPr="00C02D18"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C02D18">
              <w:rPr>
                <w:rFonts w:ascii="Times New Roman" w:eastAsia="Times New Roman" w:hAnsi="Times New Roman" w:cs="Times New Roman"/>
                <w:sz w:val="24"/>
                <w:szCs w:val="24"/>
              </w:rPr>
              <w:t>всего, в том числе</w:t>
            </w:r>
          </w:p>
        </w:tc>
        <w:tc>
          <w:tcPr>
            <w:tcW w:w="329" w:type="pct"/>
            <w:shd w:val="clear" w:color="auto" w:fill="auto"/>
          </w:tcPr>
          <w:p w:rsidR="00FA2DA9" w:rsidRPr="00783D92" w:rsidRDefault="00FA2DA9" w:rsidP="00DF7075">
            <w:pPr>
              <w:spacing w:after="0" w:line="240" w:lineRule="auto"/>
              <w:jc w:val="center"/>
              <w:rPr>
                <w:rFonts w:ascii="Times New Roman" w:hAnsi="Times New Roman" w:cs="Times New Roman"/>
                <w:sz w:val="24"/>
                <w:szCs w:val="24"/>
              </w:rPr>
            </w:pPr>
            <w:r w:rsidRPr="00783D92">
              <w:rPr>
                <w:rFonts w:ascii="Times New Roman" w:hAnsi="Times New Roman" w:cs="Times New Roman"/>
                <w:sz w:val="24"/>
                <w:szCs w:val="24"/>
              </w:rPr>
              <w:t>822,0</w:t>
            </w:r>
          </w:p>
        </w:tc>
        <w:tc>
          <w:tcPr>
            <w:tcW w:w="236" w:type="pct"/>
            <w:shd w:val="clear" w:color="auto" w:fill="auto"/>
          </w:tcPr>
          <w:p w:rsidR="00FA2DA9" w:rsidRPr="00783D92" w:rsidRDefault="00FA2DA9" w:rsidP="00DF7075">
            <w:pPr>
              <w:spacing w:after="0" w:line="240" w:lineRule="auto"/>
              <w:jc w:val="center"/>
              <w:rPr>
                <w:sz w:val="24"/>
                <w:szCs w:val="24"/>
              </w:rPr>
            </w:pPr>
            <w:r w:rsidRPr="00783D92">
              <w:rPr>
                <w:rFonts w:ascii="Times New Roman" w:hAnsi="Times New Roman" w:cs="Times New Roman"/>
                <w:sz w:val="24"/>
                <w:szCs w:val="24"/>
              </w:rPr>
              <w:t>0,0</w:t>
            </w:r>
          </w:p>
        </w:tc>
        <w:tc>
          <w:tcPr>
            <w:tcW w:w="282" w:type="pct"/>
            <w:shd w:val="clear" w:color="auto" w:fill="auto"/>
          </w:tcPr>
          <w:p w:rsidR="00FA2DA9" w:rsidRPr="00783D92" w:rsidRDefault="00FA2DA9" w:rsidP="00DF7075">
            <w:pPr>
              <w:spacing w:after="0" w:line="240" w:lineRule="auto"/>
              <w:jc w:val="center"/>
              <w:rPr>
                <w:sz w:val="24"/>
                <w:szCs w:val="24"/>
              </w:rPr>
            </w:pPr>
            <w:r w:rsidRPr="00783D92">
              <w:rPr>
                <w:rFonts w:ascii="Times New Roman" w:hAnsi="Times New Roman" w:cs="Times New Roman"/>
                <w:sz w:val="24"/>
                <w:szCs w:val="24"/>
              </w:rPr>
              <w:t>0,0</w:t>
            </w:r>
          </w:p>
        </w:tc>
        <w:tc>
          <w:tcPr>
            <w:tcW w:w="282" w:type="pct"/>
            <w:shd w:val="clear" w:color="auto" w:fill="auto"/>
          </w:tcPr>
          <w:p w:rsidR="00FA2DA9" w:rsidRPr="00783D92" w:rsidRDefault="00FA2DA9" w:rsidP="00DF7075">
            <w:pPr>
              <w:spacing w:after="0" w:line="240" w:lineRule="auto"/>
              <w:jc w:val="center"/>
              <w:rPr>
                <w:rFonts w:ascii="Times New Roman" w:hAnsi="Times New Roman" w:cs="Times New Roman"/>
                <w:sz w:val="24"/>
                <w:szCs w:val="24"/>
              </w:rPr>
            </w:pPr>
            <w:r w:rsidRPr="00783D92">
              <w:rPr>
                <w:rFonts w:ascii="Times New Roman" w:hAnsi="Times New Roman" w:cs="Times New Roman"/>
                <w:sz w:val="24"/>
                <w:szCs w:val="24"/>
              </w:rPr>
              <w:t>0,0</w:t>
            </w:r>
          </w:p>
        </w:tc>
        <w:tc>
          <w:tcPr>
            <w:tcW w:w="283" w:type="pct"/>
            <w:gridSpan w:val="2"/>
            <w:shd w:val="clear" w:color="auto" w:fill="auto"/>
          </w:tcPr>
          <w:p w:rsidR="00FA2DA9" w:rsidRPr="00783D92" w:rsidRDefault="00FA2DA9" w:rsidP="00DF7075">
            <w:pPr>
              <w:spacing w:after="0" w:line="240" w:lineRule="auto"/>
              <w:jc w:val="center"/>
              <w:rPr>
                <w:rFonts w:ascii="Times New Roman" w:hAnsi="Times New Roman" w:cs="Times New Roman"/>
                <w:sz w:val="24"/>
                <w:szCs w:val="24"/>
              </w:rPr>
            </w:pPr>
            <w:r w:rsidRPr="00783D92">
              <w:rPr>
                <w:rFonts w:ascii="Times New Roman" w:hAnsi="Times New Roman" w:cs="Times New Roman"/>
                <w:sz w:val="24"/>
                <w:szCs w:val="24"/>
              </w:rPr>
              <w:t>0,0</w:t>
            </w:r>
          </w:p>
        </w:tc>
        <w:tc>
          <w:tcPr>
            <w:tcW w:w="463" w:type="pct"/>
            <w:shd w:val="clear" w:color="auto" w:fill="auto"/>
          </w:tcPr>
          <w:p w:rsidR="00FA2DA9" w:rsidRPr="00783D92" w:rsidRDefault="00FA2DA9" w:rsidP="00DF7075">
            <w:pPr>
              <w:spacing w:after="0" w:line="240" w:lineRule="auto"/>
              <w:jc w:val="center"/>
              <w:rPr>
                <w:rFonts w:ascii="Times New Roman" w:hAnsi="Times New Roman" w:cs="Times New Roman"/>
                <w:bCs/>
                <w:sz w:val="24"/>
                <w:szCs w:val="24"/>
              </w:rPr>
            </w:pPr>
            <w:r w:rsidRPr="00783D92">
              <w:rPr>
                <w:rFonts w:ascii="Times New Roman" w:hAnsi="Times New Roman" w:cs="Times New Roman"/>
                <w:bCs/>
                <w:sz w:val="24"/>
                <w:szCs w:val="24"/>
              </w:rPr>
              <w:t>822,0</w:t>
            </w:r>
          </w:p>
        </w:tc>
      </w:tr>
      <w:tr w:rsidR="00FA2DA9" w:rsidRPr="00BC41CE" w:rsidTr="00DF7075">
        <w:trPr>
          <w:trHeight w:val="678"/>
        </w:trPr>
        <w:tc>
          <w:tcPr>
            <w:tcW w:w="208" w:type="pct"/>
            <w:vMerge/>
            <w:shd w:val="clear" w:color="auto" w:fill="auto"/>
          </w:tcPr>
          <w:p w:rsidR="00FA2DA9" w:rsidRPr="00C02D18"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shd w:val="clear" w:color="auto" w:fill="auto"/>
          </w:tcPr>
          <w:p w:rsidR="00FA2DA9" w:rsidRPr="00C02D18"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shd w:val="clear" w:color="auto" w:fill="auto"/>
          </w:tcPr>
          <w:p w:rsidR="00FA2DA9" w:rsidRPr="00C02D18" w:rsidRDefault="00FA2DA9" w:rsidP="00DF7075">
            <w:pPr>
              <w:spacing w:after="0" w:line="240" w:lineRule="auto"/>
              <w:rPr>
                <w:rFonts w:ascii="Times New Roman" w:hAnsi="Times New Roman" w:cs="Times New Roman"/>
                <w:sz w:val="24"/>
                <w:szCs w:val="24"/>
              </w:rPr>
            </w:pPr>
          </w:p>
        </w:tc>
        <w:tc>
          <w:tcPr>
            <w:tcW w:w="564" w:type="pct"/>
            <w:vMerge/>
            <w:shd w:val="clear" w:color="auto" w:fill="auto"/>
          </w:tcPr>
          <w:p w:rsidR="00FA2DA9" w:rsidRPr="00C02D18" w:rsidRDefault="00FA2DA9" w:rsidP="00DF7075">
            <w:pPr>
              <w:widowControl w:val="0"/>
              <w:autoSpaceDE w:val="0"/>
              <w:autoSpaceDN w:val="0"/>
              <w:spacing w:after="0" w:line="240" w:lineRule="auto"/>
              <w:rPr>
                <w:rFonts w:ascii="Times New Roman" w:hAnsi="Times New Roman" w:cs="Times New Roman"/>
                <w:sz w:val="24"/>
                <w:szCs w:val="24"/>
              </w:rPr>
            </w:pPr>
          </w:p>
        </w:tc>
        <w:tc>
          <w:tcPr>
            <w:tcW w:w="1225" w:type="pct"/>
            <w:shd w:val="clear" w:color="auto" w:fill="auto"/>
          </w:tcPr>
          <w:p w:rsidR="00FA2DA9" w:rsidRPr="00C02D18"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C02D18">
              <w:rPr>
                <w:rFonts w:ascii="Times New Roman" w:eastAsia="Times New Roman" w:hAnsi="Times New Roman" w:cs="Times New Roman"/>
                <w:sz w:val="24"/>
                <w:szCs w:val="24"/>
              </w:rPr>
              <w:t>собственные доходы бюджета округа</w:t>
            </w:r>
          </w:p>
        </w:tc>
        <w:tc>
          <w:tcPr>
            <w:tcW w:w="329" w:type="pct"/>
            <w:shd w:val="clear" w:color="auto" w:fill="auto"/>
          </w:tcPr>
          <w:p w:rsidR="00FA2DA9" w:rsidRPr="00C02D18" w:rsidRDefault="00FA2DA9" w:rsidP="00DF7075">
            <w:pPr>
              <w:spacing w:after="0" w:line="240" w:lineRule="auto"/>
              <w:jc w:val="center"/>
              <w:rPr>
                <w:rFonts w:ascii="Times New Roman" w:hAnsi="Times New Roman" w:cs="Times New Roman"/>
                <w:sz w:val="24"/>
                <w:szCs w:val="24"/>
              </w:rPr>
            </w:pPr>
            <w:r w:rsidRPr="00C02D18">
              <w:rPr>
                <w:rFonts w:ascii="Times New Roman" w:hAnsi="Times New Roman" w:cs="Times New Roman"/>
                <w:sz w:val="24"/>
                <w:szCs w:val="24"/>
              </w:rPr>
              <w:t>0,0</w:t>
            </w:r>
          </w:p>
        </w:tc>
        <w:tc>
          <w:tcPr>
            <w:tcW w:w="236" w:type="pct"/>
            <w:shd w:val="clear" w:color="auto" w:fill="auto"/>
          </w:tcPr>
          <w:p w:rsidR="00FA2DA9" w:rsidRPr="00C02D18" w:rsidRDefault="00FA2DA9" w:rsidP="00DF7075">
            <w:pPr>
              <w:spacing w:after="0" w:line="240" w:lineRule="auto"/>
              <w:jc w:val="center"/>
              <w:rPr>
                <w:rFonts w:ascii="Times New Roman" w:hAnsi="Times New Roman" w:cs="Times New Roman"/>
                <w:sz w:val="24"/>
                <w:szCs w:val="24"/>
              </w:rPr>
            </w:pPr>
            <w:r w:rsidRPr="00C02D18">
              <w:rPr>
                <w:rFonts w:ascii="Times New Roman" w:hAnsi="Times New Roman" w:cs="Times New Roman"/>
                <w:sz w:val="24"/>
                <w:szCs w:val="24"/>
              </w:rPr>
              <w:t>0,0</w:t>
            </w:r>
          </w:p>
        </w:tc>
        <w:tc>
          <w:tcPr>
            <w:tcW w:w="282" w:type="pct"/>
            <w:shd w:val="clear" w:color="auto" w:fill="auto"/>
          </w:tcPr>
          <w:p w:rsidR="00FA2DA9" w:rsidRPr="00C02D18" w:rsidRDefault="00FA2DA9" w:rsidP="00DF7075">
            <w:pPr>
              <w:spacing w:after="0" w:line="240" w:lineRule="auto"/>
              <w:jc w:val="center"/>
              <w:rPr>
                <w:rFonts w:ascii="Times New Roman" w:hAnsi="Times New Roman" w:cs="Times New Roman"/>
                <w:sz w:val="24"/>
                <w:szCs w:val="24"/>
              </w:rPr>
            </w:pPr>
            <w:r w:rsidRPr="00C02D18">
              <w:rPr>
                <w:rFonts w:ascii="Times New Roman" w:hAnsi="Times New Roman" w:cs="Times New Roman"/>
                <w:sz w:val="24"/>
                <w:szCs w:val="24"/>
              </w:rPr>
              <w:t>0,0</w:t>
            </w:r>
          </w:p>
        </w:tc>
        <w:tc>
          <w:tcPr>
            <w:tcW w:w="282" w:type="pct"/>
            <w:shd w:val="clear" w:color="auto" w:fill="auto"/>
          </w:tcPr>
          <w:p w:rsidR="00FA2DA9" w:rsidRPr="00C02D18" w:rsidRDefault="00FA2DA9" w:rsidP="00DF7075">
            <w:pPr>
              <w:spacing w:after="0" w:line="240" w:lineRule="auto"/>
              <w:jc w:val="center"/>
              <w:rPr>
                <w:rFonts w:ascii="Times New Roman" w:hAnsi="Times New Roman" w:cs="Times New Roman"/>
                <w:sz w:val="24"/>
                <w:szCs w:val="24"/>
              </w:rPr>
            </w:pPr>
            <w:r w:rsidRPr="00C02D18">
              <w:rPr>
                <w:rFonts w:ascii="Times New Roman" w:hAnsi="Times New Roman" w:cs="Times New Roman"/>
                <w:sz w:val="24"/>
                <w:szCs w:val="24"/>
              </w:rPr>
              <w:t>0,0</w:t>
            </w:r>
          </w:p>
        </w:tc>
        <w:tc>
          <w:tcPr>
            <w:tcW w:w="283" w:type="pct"/>
            <w:gridSpan w:val="2"/>
            <w:shd w:val="clear" w:color="auto" w:fill="auto"/>
          </w:tcPr>
          <w:p w:rsidR="00FA2DA9" w:rsidRPr="00C02D18" w:rsidRDefault="00FA2DA9" w:rsidP="00DF7075">
            <w:pPr>
              <w:spacing w:after="0" w:line="240" w:lineRule="auto"/>
              <w:jc w:val="center"/>
              <w:rPr>
                <w:rFonts w:ascii="Times New Roman" w:hAnsi="Times New Roman" w:cs="Times New Roman"/>
                <w:sz w:val="24"/>
                <w:szCs w:val="24"/>
              </w:rPr>
            </w:pPr>
            <w:r w:rsidRPr="00C02D18">
              <w:rPr>
                <w:rFonts w:ascii="Times New Roman" w:hAnsi="Times New Roman" w:cs="Times New Roman"/>
                <w:sz w:val="24"/>
                <w:szCs w:val="24"/>
              </w:rPr>
              <w:t>0,0</w:t>
            </w:r>
          </w:p>
        </w:tc>
        <w:tc>
          <w:tcPr>
            <w:tcW w:w="463" w:type="pct"/>
            <w:shd w:val="clear" w:color="auto" w:fill="auto"/>
          </w:tcPr>
          <w:p w:rsidR="00FA2DA9" w:rsidRPr="00C02D18" w:rsidRDefault="00FA2DA9" w:rsidP="00DF7075">
            <w:pPr>
              <w:spacing w:after="0" w:line="240" w:lineRule="auto"/>
              <w:jc w:val="center"/>
              <w:rPr>
                <w:rFonts w:ascii="Times New Roman" w:hAnsi="Times New Roman" w:cs="Times New Roman"/>
                <w:b/>
                <w:bCs/>
                <w:sz w:val="24"/>
                <w:szCs w:val="24"/>
              </w:rPr>
            </w:pPr>
            <w:r w:rsidRPr="00C02D18">
              <w:rPr>
                <w:rFonts w:ascii="Times New Roman" w:hAnsi="Times New Roman" w:cs="Times New Roman"/>
                <w:sz w:val="24"/>
                <w:szCs w:val="24"/>
              </w:rPr>
              <w:t>0,0</w:t>
            </w:r>
          </w:p>
        </w:tc>
      </w:tr>
      <w:tr w:rsidR="00FA2DA9" w:rsidRPr="00BC41CE" w:rsidTr="00DF7075">
        <w:trPr>
          <w:trHeight w:val="911"/>
        </w:trPr>
        <w:tc>
          <w:tcPr>
            <w:tcW w:w="208" w:type="pct"/>
            <w:vMerge/>
            <w:shd w:val="clear" w:color="auto" w:fill="auto"/>
          </w:tcPr>
          <w:p w:rsidR="00FA2DA9" w:rsidRPr="00C02D18"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shd w:val="clear" w:color="auto" w:fill="auto"/>
          </w:tcPr>
          <w:p w:rsidR="00FA2DA9" w:rsidRPr="00C02D18"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shd w:val="clear" w:color="auto" w:fill="auto"/>
          </w:tcPr>
          <w:p w:rsidR="00FA2DA9" w:rsidRPr="00C02D18" w:rsidRDefault="00FA2DA9" w:rsidP="00DF7075">
            <w:pPr>
              <w:spacing w:after="0" w:line="240" w:lineRule="auto"/>
              <w:rPr>
                <w:rFonts w:ascii="Times New Roman" w:hAnsi="Times New Roman" w:cs="Times New Roman"/>
                <w:sz w:val="24"/>
                <w:szCs w:val="24"/>
              </w:rPr>
            </w:pPr>
          </w:p>
        </w:tc>
        <w:tc>
          <w:tcPr>
            <w:tcW w:w="564" w:type="pct"/>
            <w:vMerge/>
            <w:shd w:val="clear" w:color="auto" w:fill="auto"/>
          </w:tcPr>
          <w:p w:rsidR="00FA2DA9" w:rsidRPr="00C02D18" w:rsidRDefault="00FA2DA9" w:rsidP="00DF7075">
            <w:pPr>
              <w:widowControl w:val="0"/>
              <w:autoSpaceDE w:val="0"/>
              <w:autoSpaceDN w:val="0"/>
              <w:spacing w:after="0" w:line="240" w:lineRule="auto"/>
              <w:rPr>
                <w:rFonts w:ascii="Times New Roman" w:hAnsi="Times New Roman" w:cs="Times New Roman"/>
                <w:sz w:val="24"/>
                <w:szCs w:val="24"/>
              </w:rPr>
            </w:pPr>
          </w:p>
        </w:tc>
        <w:tc>
          <w:tcPr>
            <w:tcW w:w="1225" w:type="pct"/>
            <w:shd w:val="clear" w:color="auto" w:fill="auto"/>
          </w:tcPr>
          <w:p w:rsidR="00FA2DA9" w:rsidRPr="00EB5C20"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C02D18">
              <w:rPr>
                <w:rFonts w:ascii="Times New Roman" w:eastAsia="Times New Roman" w:hAnsi="Times New Roman" w:cs="Times New Roman"/>
                <w:sz w:val="24"/>
                <w:szCs w:val="24"/>
              </w:rPr>
              <w:t>субвенции и субсидии федерального бюджета</w:t>
            </w:r>
            <w:r w:rsidRPr="00C02D18">
              <w:rPr>
                <w:rFonts w:ascii="Times New Roman" w:eastAsia="Times New Roman" w:hAnsi="Times New Roman" w:cs="Times New Roman"/>
                <w:sz w:val="24"/>
                <w:szCs w:val="24"/>
                <w:vertAlign w:val="superscript"/>
              </w:rPr>
              <w:t>2</w:t>
            </w:r>
          </w:p>
        </w:tc>
        <w:tc>
          <w:tcPr>
            <w:tcW w:w="329" w:type="pct"/>
            <w:shd w:val="clear" w:color="auto" w:fill="auto"/>
          </w:tcPr>
          <w:p w:rsidR="00FA2DA9" w:rsidRPr="00C02D18"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C02D18">
              <w:rPr>
                <w:rFonts w:ascii="Times New Roman" w:eastAsia="Times New Roman" w:hAnsi="Times New Roman" w:cs="Times New Roman"/>
                <w:sz w:val="24"/>
                <w:szCs w:val="24"/>
              </w:rPr>
              <w:t>0,0</w:t>
            </w:r>
          </w:p>
        </w:tc>
        <w:tc>
          <w:tcPr>
            <w:tcW w:w="236" w:type="pct"/>
            <w:shd w:val="clear" w:color="auto" w:fill="auto"/>
          </w:tcPr>
          <w:p w:rsidR="00FA2DA9" w:rsidRPr="00C02D18"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C02D18">
              <w:rPr>
                <w:rFonts w:ascii="Times New Roman" w:eastAsia="Times New Roman" w:hAnsi="Times New Roman" w:cs="Times New Roman"/>
                <w:sz w:val="24"/>
                <w:szCs w:val="24"/>
              </w:rPr>
              <w:t>0,0</w:t>
            </w:r>
          </w:p>
        </w:tc>
        <w:tc>
          <w:tcPr>
            <w:tcW w:w="282" w:type="pct"/>
            <w:shd w:val="clear" w:color="auto" w:fill="auto"/>
          </w:tcPr>
          <w:p w:rsidR="00FA2DA9" w:rsidRPr="00C02D18"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C02D18">
              <w:rPr>
                <w:rFonts w:ascii="Times New Roman" w:eastAsia="Times New Roman" w:hAnsi="Times New Roman" w:cs="Times New Roman"/>
                <w:sz w:val="24"/>
                <w:szCs w:val="24"/>
              </w:rPr>
              <w:t>0,0</w:t>
            </w:r>
          </w:p>
        </w:tc>
        <w:tc>
          <w:tcPr>
            <w:tcW w:w="282" w:type="pct"/>
            <w:shd w:val="clear" w:color="auto" w:fill="auto"/>
          </w:tcPr>
          <w:p w:rsidR="00FA2DA9" w:rsidRPr="00C02D18"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C02D18">
              <w:rPr>
                <w:rFonts w:ascii="Times New Roman" w:eastAsia="Times New Roman" w:hAnsi="Times New Roman" w:cs="Times New Roman"/>
                <w:sz w:val="24"/>
                <w:szCs w:val="24"/>
              </w:rPr>
              <w:t>0,0</w:t>
            </w:r>
          </w:p>
        </w:tc>
        <w:tc>
          <w:tcPr>
            <w:tcW w:w="283" w:type="pct"/>
            <w:gridSpan w:val="2"/>
            <w:shd w:val="clear" w:color="auto" w:fill="auto"/>
          </w:tcPr>
          <w:p w:rsidR="00FA2DA9" w:rsidRPr="00C02D18"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C02D18">
              <w:rPr>
                <w:rFonts w:ascii="Times New Roman" w:eastAsia="Times New Roman" w:hAnsi="Times New Roman" w:cs="Times New Roman"/>
                <w:sz w:val="24"/>
                <w:szCs w:val="24"/>
              </w:rPr>
              <w:t>0,0</w:t>
            </w:r>
          </w:p>
        </w:tc>
        <w:tc>
          <w:tcPr>
            <w:tcW w:w="463" w:type="pct"/>
            <w:shd w:val="clear" w:color="auto" w:fill="auto"/>
          </w:tcPr>
          <w:p w:rsidR="00FA2DA9" w:rsidRPr="00C02D18"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sidRPr="00C02D18">
              <w:rPr>
                <w:rFonts w:ascii="Times New Roman" w:eastAsia="Times New Roman" w:hAnsi="Times New Roman" w:cs="Times New Roman"/>
                <w:sz w:val="24"/>
                <w:szCs w:val="24"/>
              </w:rPr>
              <w:t>0,0</w:t>
            </w:r>
          </w:p>
        </w:tc>
      </w:tr>
      <w:tr w:rsidR="00FA2DA9" w:rsidRPr="00BC41CE" w:rsidTr="00DF7075">
        <w:trPr>
          <w:trHeight w:val="784"/>
        </w:trPr>
        <w:tc>
          <w:tcPr>
            <w:tcW w:w="208" w:type="pct"/>
            <w:vMerge/>
            <w:shd w:val="clear" w:color="auto" w:fill="auto"/>
          </w:tcPr>
          <w:p w:rsidR="00FA2DA9" w:rsidRPr="00C02D18"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shd w:val="clear" w:color="auto" w:fill="auto"/>
          </w:tcPr>
          <w:p w:rsidR="00FA2DA9" w:rsidRPr="00C02D18"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tcBorders>
              <w:bottom w:val="nil"/>
            </w:tcBorders>
            <w:shd w:val="clear" w:color="auto" w:fill="auto"/>
          </w:tcPr>
          <w:p w:rsidR="00FA2DA9" w:rsidRPr="00C02D18" w:rsidRDefault="00FA2DA9" w:rsidP="00DF7075">
            <w:pPr>
              <w:spacing w:after="0" w:line="240" w:lineRule="auto"/>
              <w:rPr>
                <w:rFonts w:ascii="Times New Roman" w:hAnsi="Times New Roman" w:cs="Times New Roman"/>
                <w:sz w:val="24"/>
                <w:szCs w:val="24"/>
              </w:rPr>
            </w:pPr>
          </w:p>
        </w:tc>
        <w:tc>
          <w:tcPr>
            <w:tcW w:w="564" w:type="pct"/>
            <w:vMerge/>
            <w:shd w:val="clear" w:color="auto" w:fill="auto"/>
          </w:tcPr>
          <w:p w:rsidR="00FA2DA9" w:rsidRPr="00C02D18" w:rsidRDefault="00FA2DA9" w:rsidP="00DF7075">
            <w:pPr>
              <w:widowControl w:val="0"/>
              <w:autoSpaceDE w:val="0"/>
              <w:autoSpaceDN w:val="0"/>
              <w:spacing w:after="0" w:line="240" w:lineRule="auto"/>
              <w:rPr>
                <w:rFonts w:ascii="Times New Roman" w:hAnsi="Times New Roman" w:cs="Times New Roman"/>
                <w:sz w:val="24"/>
                <w:szCs w:val="24"/>
              </w:rPr>
            </w:pPr>
          </w:p>
        </w:tc>
        <w:tc>
          <w:tcPr>
            <w:tcW w:w="1225" w:type="pct"/>
            <w:shd w:val="clear" w:color="auto" w:fill="auto"/>
          </w:tcPr>
          <w:p w:rsidR="00FA2DA9" w:rsidRPr="00C02D18"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C02D18">
              <w:rPr>
                <w:rFonts w:ascii="Times New Roman" w:eastAsia="Times New Roman" w:hAnsi="Times New Roman" w:cs="Times New Roman"/>
                <w:sz w:val="24"/>
                <w:szCs w:val="24"/>
              </w:rPr>
              <w:t>субвенции и субсидии областного  бюджета</w:t>
            </w:r>
            <w:r w:rsidRPr="00C02D18">
              <w:rPr>
                <w:rFonts w:ascii="Times New Roman" w:eastAsia="Times New Roman" w:hAnsi="Times New Roman" w:cs="Times New Roman"/>
                <w:sz w:val="24"/>
                <w:szCs w:val="24"/>
                <w:vertAlign w:val="superscript"/>
              </w:rPr>
              <w:t>2</w:t>
            </w:r>
          </w:p>
        </w:tc>
        <w:tc>
          <w:tcPr>
            <w:tcW w:w="329" w:type="pct"/>
            <w:shd w:val="clear" w:color="auto" w:fill="auto"/>
          </w:tcPr>
          <w:p w:rsidR="00FA2DA9" w:rsidRPr="00C02D18" w:rsidRDefault="00FA2DA9" w:rsidP="00DF7075">
            <w:pPr>
              <w:spacing w:after="0" w:line="240" w:lineRule="auto"/>
              <w:jc w:val="center"/>
              <w:rPr>
                <w:rFonts w:ascii="Times New Roman" w:hAnsi="Times New Roman" w:cs="Times New Roman"/>
                <w:sz w:val="24"/>
                <w:szCs w:val="24"/>
              </w:rPr>
            </w:pPr>
            <w:r w:rsidRPr="00C02D18">
              <w:rPr>
                <w:rFonts w:ascii="Times New Roman" w:hAnsi="Times New Roman" w:cs="Times New Roman"/>
                <w:sz w:val="24"/>
                <w:szCs w:val="24"/>
              </w:rPr>
              <w:t>822,0</w:t>
            </w:r>
          </w:p>
        </w:tc>
        <w:tc>
          <w:tcPr>
            <w:tcW w:w="236" w:type="pct"/>
            <w:shd w:val="clear" w:color="auto" w:fill="auto"/>
          </w:tcPr>
          <w:p w:rsidR="00FA2DA9" w:rsidRPr="00C02D18" w:rsidRDefault="00FA2DA9" w:rsidP="00DF7075">
            <w:pPr>
              <w:spacing w:after="0" w:line="240" w:lineRule="auto"/>
              <w:jc w:val="center"/>
              <w:rPr>
                <w:rFonts w:ascii="Times New Roman" w:hAnsi="Times New Roman" w:cs="Times New Roman"/>
                <w:sz w:val="24"/>
                <w:szCs w:val="24"/>
              </w:rPr>
            </w:pPr>
            <w:r w:rsidRPr="00C02D18">
              <w:rPr>
                <w:rFonts w:ascii="Times New Roman" w:hAnsi="Times New Roman" w:cs="Times New Roman"/>
                <w:sz w:val="24"/>
                <w:szCs w:val="24"/>
              </w:rPr>
              <w:t>0,0</w:t>
            </w:r>
          </w:p>
        </w:tc>
        <w:tc>
          <w:tcPr>
            <w:tcW w:w="282" w:type="pct"/>
            <w:shd w:val="clear" w:color="auto" w:fill="auto"/>
          </w:tcPr>
          <w:p w:rsidR="00FA2DA9" w:rsidRPr="00C02D18" w:rsidRDefault="00FA2DA9" w:rsidP="00DF7075">
            <w:pPr>
              <w:spacing w:after="0" w:line="240" w:lineRule="auto"/>
              <w:jc w:val="center"/>
              <w:rPr>
                <w:rFonts w:ascii="Times New Roman" w:hAnsi="Times New Roman" w:cs="Times New Roman"/>
                <w:sz w:val="24"/>
                <w:szCs w:val="24"/>
              </w:rPr>
            </w:pPr>
            <w:r w:rsidRPr="00C02D18">
              <w:rPr>
                <w:rFonts w:ascii="Times New Roman" w:hAnsi="Times New Roman" w:cs="Times New Roman"/>
                <w:sz w:val="24"/>
                <w:szCs w:val="24"/>
              </w:rPr>
              <w:t>0,0</w:t>
            </w:r>
          </w:p>
        </w:tc>
        <w:tc>
          <w:tcPr>
            <w:tcW w:w="282" w:type="pct"/>
            <w:shd w:val="clear" w:color="auto" w:fill="auto"/>
          </w:tcPr>
          <w:p w:rsidR="00FA2DA9" w:rsidRPr="00C02D18" w:rsidRDefault="00FA2DA9" w:rsidP="00DF7075">
            <w:pPr>
              <w:spacing w:after="0" w:line="240" w:lineRule="auto"/>
              <w:jc w:val="center"/>
              <w:rPr>
                <w:rFonts w:ascii="Times New Roman" w:hAnsi="Times New Roman" w:cs="Times New Roman"/>
                <w:sz w:val="24"/>
                <w:szCs w:val="24"/>
              </w:rPr>
            </w:pPr>
            <w:r w:rsidRPr="00C02D18">
              <w:rPr>
                <w:rFonts w:ascii="Times New Roman" w:hAnsi="Times New Roman" w:cs="Times New Roman"/>
                <w:sz w:val="24"/>
                <w:szCs w:val="24"/>
              </w:rPr>
              <w:t>0,0</w:t>
            </w:r>
          </w:p>
        </w:tc>
        <w:tc>
          <w:tcPr>
            <w:tcW w:w="283" w:type="pct"/>
            <w:gridSpan w:val="2"/>
            <w:shd w:val="clear" w:color="auto" w:fill="auto"/>
          </w:tcPr>
          <w:p w:rsidR="00FA2DA9" w:rsidRPr="00C02D18" w:rsidRDefault="00FA2DA9" w:rsidP="00DF7075">
            <w:pPr>
              <w:spacing w:after="0" w:line="240" w:lineRule="auto"/>
              <w:jc w:val="center"/>
              <w:rPr>
                <w:rFonts w:ascii="Times New Roman" w:hAnsi="Times New Roman" w:cs="Times New Roman"/>
                <w:sz w:val="24"/>
                <w:szCs w:val="24"/>
              </w:rPr>
            </w:pPr>
            <w:r w:rsidRPr="00C02D18">
              <w:rPr>
                <w:rFonts w:ascii="Times New Roman" w:hAnsi="Times New Roman" w:cs="Times New Roman"/>
                <w:sz w:val="24"/>
                <w:szCs w:val="24"/>
              </w:rPr>
              <w:t>0,0</w:t>
            </w:r>
          </w:p>
        </w:tc>
        <w:tc>
          <w:tcPr>
            <w:tcW w:w="463" w:type="pct"/>
            <w:shd w:val="clear" w:color="auto" w:fill="auto"/>
          </w:tcPr>
          <w:p w:rsidR="00FA2DA9" w:rsidRPr="00C02D18" w:rsidRDefault="00FA2DA9" w:rsidP="00DF7075">
            <w:pPr>
              <w:spacing w:after="0" w:line="240" w:lineRule="auto"/>
              <w:jc w:val="center"/>
              <w:rPr>
                <w:rFonts w:ascii="Times New Roman" w:hAnsi="Times New Roman" w:cs="Times New Roman"/>
                <w:bCs/>
                <w:sz w:val="24"/>
                <w:szCs w:val="24"/>
              </w:rPr>
            </w:pPr>
            <w:r w:rsidRPr="00C02D18">
              <w:rPr>
                <w:rFonts w:ascii="Times New Roman" w:hAnsi="Times New Roman" w:cs="Times New Roman"/>
                <w:bCs/>
                <w:sz w:val="24"/>
                <w:szCs w:val="24"/>
              </w:rPr>
              <w:t>822,0</w:t>
            </w:r>
          </w:p>
        </w:tc>
      </w:tr>
      <w:tr w:rsidR="00FA2DA9" w:rsidRPr="00BC41CE" w:rsidTr="00DF7075">
        <w:tc>
          <w:tcPr>
            <w:tcW w:w="208"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4"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2.</w:t>
            </w:r>
            <w:r>
              <w:rPr>
                <w:rFonts w:ascii="Times New Roman" w:eastAsia="Times New Roman" w:hAnsi="Times New Roman" w:cs="Times New Roman"/>
                <w:sz w:val="24"/>
                <w:szCs w:val="24"/>
              </w:rPr>
              <w:t>7</w:t>
            </w:r>
          </w:p>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val="restart"/>
          </w:tcPr>
          <w:p w:rsidR="00FA2DA9" w:rsidRPr="00BC41CE" w:rsidRDefault="00FA2DA9" w:rsidP="00DF7075">
            <w:pPr>
              <w:spacing w:after="0" w:line="240" w:lineRule="auto"/>
              <w:rPr>
                <w:rFonts w:ascii="Times New Roman" w:eastAsia="Times New Roman" w:hAnsi="Times New Roman" w:cs="Times New Roman"/>
                <w:sz w:val="24"/>
                <w:szCs w:val="24"/>
              </w:rPr>
            </w:pPr>
            <w:r w:rsidRPr="00BC41CE">
              <w:rPr>
                <w:rFonts w:ascii="Times New Roman" w:hAnsi="Times New Roman" w:cs="Times New Roman"/>
                <w:bCs/>
                <w:sz w:val="24"/>
                <w:szCs w:val="24"/>
              </w:rPr>
              <w:t>Реализация профилакти</w:t>
            </w:r>
            <w:r>
              <w:rPr>
                <w:rFonts w:ascii="Times New Roman" w:hAnsi="Times New Roman" w:cs="Times New Roman"/>
                <w:bCs/>
                <w:sz w:val="24"/>
                <w:szCs w:val="24"/>
              </w:rPr>
              <w:t>-</w:t>
            </w:r>
            <w:r w:rsidRPr="00BC41CE">
              <w:rPr>
                <w:rFonts w:ascii="Times New Roman" w:hAnsi="Times New Roman" w:cs="Times New Roman"/>
                <w:bCs/>
                <w:sz w:val="24"/>
                <w:szCs w:val="24"/>
              </w:rPr>
              <w:t>ческих мер, направленных на предупрежде</w:t>
            </w:r>
            <w:r>
              <w:rPr>
                <w:rFonts w:ascii="Times New Roman" w:hAnsi="Times New Roman" w:cs="Times New Roman"/>
                <w:bCs/>
                <w:sz w:val="24"/>
                <w:szCs w:val="24"/>
              </w:rPr>
              <w:t>-</w:t>
            </w:r>
            <w:r w:rsidRPr="00BC41CE">
              <w:rPr>
                <w:rFonts w:ascii="Times New Roman" w:hAnsi="Times New Roman" w:cs="Times New Roman"/>
                <w:bCs/>
                <w:sz w:val="24"/>
                <w:szCs w:val="24"/>
              </w:rPr>
              <w:t>ние безнадзорнос</w:t>
            </w:r>
            <w:r>
              <w:rPr>
                <w:rFonts w:ascii="Times New Roman" w:hAnsi="Times New Roman" w:cs="Times New Roman"/>
                <w:bCs/>
                <w:sz w:val="24"/>
                <w:szCs w:val="24"/>
              </w:rPr>
              <w:t>-</w:t>
            </w:r>
            <w:r w:rsidRPr="00BC41CE">
              <w:rPr>
                <w:rFonts w:ascii="Times New Roman" w:hAnsi="Times New Roman" w:cs="Times New Roman"/>
                <w:bCs/>
                <w:sz w:val="24"/>
                <w:szCs w:val="24"/>
              </w:rPr>
              <w:lastRenderedPageBreak/>
              <w:t>ти, беспризорности среди несовершеннолетних</w:t>
            </w:r>
          </w:p>
        </w:tc>
        <w:tc>
          <w:tcPr>
            <w:tcW w:w="564" w:type="pct"/>
            <w:vMerge w:val="restar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Администрация округа</w:t>
            </w: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FA2DA9" w:rsidRPr="00783D92" w:rsidRDefault="00FA2DA9" w:rsidP="00DF7075">
            <w:pPr>
              <w:spacing w:after="0" w:line="240" w:lineRule="auto"/>
              <w:jc w:val="center"/>
              <w:rPr>
                <w:rFonts w:ascii="Times New Roman" w:hAnsi="Times New Roman" w:cs="Times New Roman"/>
                <w:sz w:val="24"/>
                <w:szCs w:val="24"/>
              </w:rPr>
            </w:pPr>
            <w:r w:rsidRPr="00783D92">
              <w:rPr>
                <w:rFonts w:ascii="Times New Roman" w:hAnsi="Times New Roman" w:cs="Times New Roman"/>
                <w:sz w:val="24"/>
                <w:szCs w:val="24"/>
              </w:rPr>
              <w:t>15,0</w:t>
            </w:r>
          </w:p>
        </w:tc>
        <w:tc>
          <w:tcPr>
            <w:tcW w:w="236" w:type="pct"/>
            <w:tcBorders>
              <w:top w:val="single" w:sz="4" w:space="0" w:color="auto"/>
              <w:left w:val="single" w:sz="4" w:space="0" w:color="auto"/>
              <w:bottom w:val="single" w:sz="4" w:space="0" w:color="auto"/>
              <w:right w:val="single" w:sz="4" w:space="0" w:color="auto"/>
            </w:tcBorders>
          </w:tcPr>
          <w:p w:rsidR="00FA2DA9" w:rsidRPr="00783D92" w:rsidRDefault="00FA2DA9" w:rsidP="00DF7075">
            <w:pPr>
              <w:spacing w:after="0" w:line="240" w:lineRule="auto"/>
              <w:jc w:val="center"/>
              <w:rPr>
                <w:rFonts w:ascii="Times New Roman" w:hAnsi="Times New Roman" w:cs="Times New Roman"/>
                <w:sz w:val="24"/>
                <w:szCs w:val="24"/>
              </w:rPr>
            </w:pPr>
            <w:r w:rsidRPr="00783D92">
              <w:rPr>
                <w:rFonts w:ascii="Times New Roman" w:hAnsi="Times New Roman" w:cs="Times New Roman"/>
                <w:sz w:val="24"/>
                <w:szCs w:val="24"/>
              </w:rPr>
              <w:t>10,0</w:t>
            </w:r>
          </w:p>
        </w:tc>
        <w:tc>
          <w:tcPr>
            <w:tcW w:w="282" w:type="pct"/>
            <w:tcBorders>
              <w:top w:val="single" w:sz="4" w:space="0" w:color="auto"/>
              <w:left w:val="single" w:sz="4" w:space="0" w:color="auto"/>
              <w:bottom w:val="single" w:sz="4" w:space="0" w:color="auto"/>
              <w:right w:val="single" w:sz="4" w:space="0" w:color="auto"/>
            </w:tcBorders>
          </w:tcPr>
          <w:p w:rsidR="00FA2DA9" w:rsidRPr="00783D92" w:rsidRDefault="00FA2DA9" w:rsidP="00DF7075">
            <w:pPr>
              <w:spacing w:after="0" w:line="240" w:lineRule="auto"/>
              <w:jc w:val="center"/>
              <w:rPr>
                <w:rFonts w:ascii="Times New Roman" w:hAnsi="Times New Roman" w:cs="Times New Roman"/>
                <w:sz w:val="24"/>
                <w:szCs w:val="24"/>
              </w:rPr>
            </w:pPr>
            <w:r w:rsidRPr="00783D92">
              <w:rPr>
                <w:rFonts w:ascii="Times New Roman" w:hAnsi="Times New Roman" w:cs="Times New Roman"/>
                <w:sz w:val="24"/>
                <w:szCs w:val="24"/>
              </w:rPr>
              <w:t>10,0</w:t>
            </w:r>
          </w:p>
        </w:tc>
        <w:tc>
          <w:tcPr>
            <w:tcW w:w="282" w:type="pct"/>
          </w:tcPr>
          <w:p w:rsidR="00FA2DA9" w:rsidRPr="00783D92" w:rsidRDefault="00FA2DA9" w:rsidP="00DF7075">
            <w:pPr>
              <w:spacing w:after="0" w:line="240" w:lineRule="auto"/>
              <w:jc w:val="center"/>
              <w:rPr>
                <w:rFonts w:ascii="Times New Roman" w:hAnsi="Times New Roman" w:cs="Times New Roman"/>
                <w:sz w:val="24"/>
                <w:szCs w:val="24"/>
              </w:rPr>
            </w:pPr>
            <w:r w:rsidRPr="00783D92">
              <w:rPr>
                <w:rFonts w:ascii="Times New Roman" w:hAnsi="Times New Roman" w:cs="Times New Roman"/>
                <w:sz w:val="24"/>
                <w:szCs w:val="24"/>
              </w:rPr>
              <w:t>10,0</w:t>
            </w:r>
          </w:p>
        </w:tc>
        <w:tc>
          <w:tcPr>
            <w:tcW w:w="281" w:type="pct"/>
          </w:tcPr>
          <w:p w:rsidR="00FA2DA9" w:rsidRPr="00783D92" w:rsidRDefault="00FA2DA9" w:rsidP="00DF7075">
            <w:pPr>
              <w:spacing w:after="0" w:line="240" w:lineRule="auto"/>
              <w:jc w:val="center"/>
              <w:rPr>
                <w:rFonts w:ascii="Times New Roman" w:hAnsi="Times New Roman" w:cs="Times New Roman"/>
                <w:sz w:val="24"/>
                <w:szCs w:val="24"/>
              </w:rPr>
            </w:pPr>
            <w:r w:rsidRPr="00783D92">
              <w:rPr>
                <w:rFonts w:ascii="Times New Roman" w:hAnsi="Times New Roman" w:cs="Times New Roman"/>
                <w:sz w:val="24"/>
                <w:szCs w:val="24"/>
              </w:rPr>
              <w:t>0,0</w:t>
            </w:r>
          </w:p>
        </w:tc>
        <w:tc>
          <w:tcPr>
            <w:tcW w:w="465" w:type="pct"/>
            <w:gridSpan w:val="2"/>
            <w:tcBorders>
              <w:top w:val="single" w:sz="4" w:space="0" w:color="auto"/>
              <w:left w:val="single" w:sz="4" w:space="0" w:color="auto"/>
              <w:bottom w:val="single" w:sz="4" w:space="0" w:color="auto"/>
              <w:right w:val="single" w:sz="4" w:space="0" w:color="auto"/>
            </w:tcBorders>
          </w:tcPr>
          <w:p w:rsidR="00FA2DA9" w:rsidRPr="00783D92" w:rsidRDefault="00FA2DA9" w:rsidP="00DF7075">
            <w:pPr>
              <w:spacing w:after="0" w:line="240" w:lineRule="auto"/>
              <w:jc w:val="center"/>
              <w:rPr>
                <w:rFonts w:ascii="Times New Roman" w:hAnsi="Times New Roman" w:cs="Times New Roman"/>
                <w:bCs/>
                <w:sz w:val="24"/>
                <w:szCs w:val="24"/>
              </w:rPr>
            </w:pPr>
            <w:r w:rsidRPr="00783D92">
              <w:rPr>
                <w:rFonts w:ascii="Times New Roman" w:hAnsi="Times New Roman" w:cs="Times New Roman"/>
                <w:bCs/>
                <w:sz w:val="24"/>
                <w:szCs w:val="24"/>
              </w:rPr>
              <w:t>45,0</w:t>
            </w:r>
          </w:p>
        </w:tc>
      </w:tr>
      <w:tr w:rsidR="00FA2DA9" w:rsidRPr="00BC41CE" w:rsidTr="00DF7075">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15,0</w:t>
            </w:r>
          </w:p>
        </w:tc>
        <w:tc>
          <w:tcPr>
            <w:tcW w:w="236" w:type="pct"/>
            <w:tcBorders>
              <w:top w:val="single" w:sz="4" w:space="0" w:color="auto"/>
              <w:left w:val="single" w:sz="4" w:space="0" w:color="auto"/>
              <w:bottom w:val="single" w:sz="4" w:space="0" w:color="auto"/>
              <w:right w:val="single" w:sz="4" w:space="0" w:color="auto"/>
            </w:tcBorders>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Pr>
          <w:p w:rsidR="00FA2DA9" w:rsidRPr="00BC41CE" w:rsidRDefault="00FA2DA9" w:rsidP="00DF707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5" w:type="pct"/>
            <w:gridSpan w:val="2"/>
            <w:tcBorders>
              <w:top w:val="single" w:sz="4" w:space="0" w:color="auto"/>
              <w:left w:val="single" w:sz="4" w:space="0" w:color="auto"/>
              <w:bottom w:val="single" w:sz="4" w:space="0" w:color="auto"/>
              <w:right w:val="single" w:sz="4" w:space="0" w:color="auto"/>
            </w:tcBorders>
          </w:tcPr>
          <w:p w:rsidR="00FA2DA9" w:rsidRPr="00CC734F" w:rsidRDefault="00FA2DA9" w:rsidP="00DF7075">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45,0</w:t>
            </w:r>
          </w:p>
        </w:tc>
      </w:tr>
      <w:tr w:rsidR="00FA2DA9" w:rsidRPr="00BC41CE" w:rsidTr="00DF7075">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329"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5" w:type="pct"/>
            <w:gridSpan w:val="2"/>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A2DA9" w:rsidRPr="00BC41CE" w:rsidTr="00DF7075">
        <w:tc>
          <w:tcPr>
            <w:tcW w:w="208" w:type="pct"/>
            <w:vMerge/>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субвенции и субсидии областного  </w:t>
            </w:r>
            <w:r w:rsidRPr="00BC41CE">
              <w:rPr>
                <w:rFonts w:ascii="Times New Roman" w:eastAsia="Times New Roman" w:hAnsi="Times New Roman" w:cs="Times New Roman"/>
                <w:sz w:val="24"/>
                <w:szCs w:val="24"/>
              </w:rPr>
              <w:lastRenderedPageBreak/>
              <w:t>бюджета</w:t>
            </w:r>
            <w:r w:rsidRPr="00BC41CE">
              <w:rPr>
                <w:rFonts w:ascii="Times New Roman" w:eastAsia="Times New Roman" w:hAnsi="Times New Roman" w:cs="Times New Roman"/>
                <w:sz w:val="24"/>
                <w:szCs w:val="24"/>
                <w:vertAlign w:val="superscript"/>
              </w:rPr>
              <w:t>2</w:t>
            </w:r>
          </w:p>
        </w:tc>
        <w:tc>
          <w:tcPr>
            <w:tcW w:w="329"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0,0</w:t>
            </w:r>
          </w:p>
        </w:tc>
        <w:tc>
          <w:tcPr>
            <w:tcW w:w="236"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5" w:type="pct"/>
            <w:gridSpan w:val="2"/>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A2DA9" w:rsidRPr="00BC41CE" w:rsidTr="00DF7075">
        <w:trPr>
          <w:trHeight w:val="1252"/>
        </w:trPr>
        <w:tc>
          <w:tcPr>
            <w:tcW w:w="208" w:type="pct"/>
            <w:vMerge/>
            <w:tcBorders>
              <w:bottom w:val="single" w:sz="4" w:space="0" w:color="auto"/>
            </w:tcBorders>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3" w:type="pct"/>
            <w:vMerge/>
            <w:tcBorders>
              <w:bottom w:val="single" w:sz="4" w:space="0" w:color="auto"/>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FA2DA9" w:rsidRPr="00BC41CE" w:rsidRDefault="00FA2DA9" w:rsidP="00DF7075">
            <w:pPr>
              <w:spacing w:after="0" w:line="240" w:lineRule="auto"/>
              <w:rPr>
                <w:rFonts w:ascii="Times New Roman" w:eastAsia="Times New Roman" w:hAnsi="Times New Roman" w:cs="Times New Roman"/>
                <w:sz w:val="24"/>
                <w:szCs w:val="24"/>
              </w:rPr>
            </w:pPr>
          </w:p>
        </w:tc>
        <w:tc>
          <w:tcPr>
            <w:tcW w:w="1225" w:type="pct"/>
            <w:tcBorders>
              <w:bottom w:val="single" w:sz="4" w:space="0" w:color="auto"/>
            </w:tcBorders>
          </w:tcPr>
          <w:p w:rsidR="00FA2DA9" w:rsidRPr="00BC41CE" w:rsidRDefault="00FA2DA9" w:rsidP="00DF707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Borders>
              <w:bottom w:val="single" w:sz="4" w:space="0" w:color="auto"/>
            </w:tcBorders>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Borders>
              <w:bottom w:val="single" w:sz="4" w:space="0" w:color="auto"/>
            </w:tcBorders>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Borders>
              <w:bottom w:val="single" w:sz="4" w:space="0" w:color="auto"/>
            </w:tcBorders>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5" w:type="pct"/>
            <w:gridSpan w:val="2"/>
            <w:tcBorders>
              <w:bottom w:val="single" w:sz="4" w:space="0" w:color="auto"/>
            </w:tcBorders>
          </w:tcPr>
          <w:p w:rsidR="00FA2DA9" w:rsidRPr="00BC41CE" w:rsidRDefault="00FA2DA9" w:rsidP="00DF707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FA2DA9" w:rsidRDefault="00FA2DA9" w:rsidP="00CA3CB6">
      <w:pPr>
        <w:pStyle w:val="ConsPlusNormal"/>
        <w:ind w:left="720" w:firstLine="0"/>
        <w:jc w:val="center"/>
        <w:rPr>
          <w:rFonts w:ascii="Times New Roman" w:hAnsi="Times New Roman" w:cs="Times New Roman"/>
          <w:b/>
          <w:bCs/>
          <w:sz w:val="24"/>
          <w:szCs w:val="24"/>
        </w:rPr>
      </w:pPr>
    </w:p>
    <w:p w:rsidR="00FA2DA9" w:rsidRDefault="00FA2DA9" w:rsidP="00CA3CB6">
      <w:pPr>
        <w:pStyle w:val="ConsPlusNormal"/>
        <w:ind w:left="720" w:firstLine="0"/>
        <w:jc w:val="center"/>
        <w:rPr>
          <w:rFonts w:ascii="Times New Roman" w:hAnsi="Times New Roman" w:cs="Times New Roman"/>
          <w:b/>
          <w:bCs/>
          <w:sz w:val="24"/>
          <w:szCs w:val="24"/>
        </w:rPr>
      </w:pPr>
    </w:p>
    <w:p w:rsidR="00CA3CB6" w:rsidRPr="00BC41CE" w:rsidRDefault="00CA3CB6" w:rsidP="00CA3CB6">
      <w:pPr>
        <w:pStyle w:val="21"/>
        <w:ind w:left="284"/>
        <w:jc w:val="center"/>
        <w:outlineLvl w:val="0"/>
        <w:rPr>
          <w:rFonts w:ascii="Times New Roman" w:hAnsi="Times New Roman"/>
          <w:sz w:val="26"/>
          <w:szCs w:val="26"/>
        </w:rPr>
      </w:pPr>
    </w:p>
    <w:p w:rsidR="00CA3CB6" w:rsidRPr="00BC41CE" w:rsidRDefault="00CA3CB6" w:rsidP="00CA3CB6">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 xml:space="preserve">1 </w:t>
      </w:r>
      <w:r w:rsidRPr="00BC41CE">
        <w:rPr>
          <w:rFonts w:ascii="Times New Roman" w:hAnsi="Times New Roman" w:cs="Times New Roman"/>
          <w:sz w:val="22"/>
          <w:szCs w:val="22"/>
        </w:rPr>
        <w:t>Указываются конкретные годы периода реализации муниципальной программы (подпрограммы муниципальной программы).</w:t>
      </w:r>
    </w:p>
    <w:p w:rsidR="00CA3CB6" w:rsidRPr="00BC41CE" w:rsidRDefault="00CA3CB6" w:rsidP="00CA3CB6">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2</w:t>
      </w:r>
      <w:r w:rsidRPr="00BC41CE">
        <w:rPr>
          <w:rFonts w:ascii="Times New Roman" w:hAnsi="Times New Roman" w:cs="Times New Roman"/>
          <w:sz w:val="22"/>
          <w:szCs w:val="22"/>
        </w:rPr>
        <w:t xml:space="preserve"> Указываются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CA3CB6" w:rsidRPr="00BC41CE" w:rsidRDefault="00CA3CB6" w:rsidP="00CA3CB6">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 xml:space="preserve">3 </w:t>
      </w:r>
      <w:r w:rsidRPr="00BC41CE">
        <w:rPr>
          <w:rFonts w:ascii="Times New Roman" w:hAnsi="Times New Roman" w:cs="Times New Roman"/>
          <w:sz w:val="22"/>
          <w:szCs w:val="22"/>
        </w:rPr>
        <w:t>Указываются при условии подтверждения поступления указанных средств.</w:t>
      </w:r>
    </w:p>
    <w:p w:rsidR="00CA3CB6" w:rsidRPr="00BC41CE" w:rsidRDefault="00CA3CB6" w:rsidP="00CA3CB6">
      <w:pPr>
        <w:pStyle w:val="afd"/>
        <w:ind w:left="786"/>
        <w:jc w:val="both"/>
      </w:pPr>
      <w:r w:rsidRPr="00BC41CE">
        <w:rPr>
          <w:vertAlign w:val="superscript"/>
        </w:rPr>
        <w:t xml:space="preserve">4 </w:t>
      </w:r>
      <w:r w:rsidRPr="00BC41CE">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CA3CB6" w:rsidRDefault="00CA3CB6" w:rsidP="00CA3CB6">
      <w:pPr>
        <w:spacing w:after="0" w:line="240" w:lineRule="auto"/>
        <w:ind w:left="360"/>
        <w:jc w:val="right"/>
        <w:rPr>
          <w:rFonts w:ascii="Times New Roman" w:hAnsi="Times New Roman" w:cs="Times New Roman"/>
          <w:bCs/>
          <w:sz w:val="26"/>
          <w:szCs w:val="26"/>
        </w:rPr>
      </w:pPr>
      <w:r>
        <w:rPr>
          <w:rFonts w:ascii="Times New Roman" w:hAnsi="Times New Roman" w:cs="Times New Roman"/>
          <w:bCs/>
          <w:sz w:val="26"/>
          <w:szCs w:val="26"/>
        </w:rPr>
        <w:t>Приложение 5</w:t>
      </w:r>
    </w:p>
    <w:p w:rsidR="00CA3CB6" w:rsidRDefault="00CA3CB6" w:rsidP="00CA3CB6">
      <w:pPr>
        <w:spacing w:after="0" w:line="240" w:lineRule="auto"/>
        <w:ind w:left="360"/>
        <w:jc w:val="right"/>
        <w:rPr>
          <w:rFonts w:ascii="Times New Roman" w:hAnsi="Times New Roman" w:cs="Times New Roman"/>
          <w:bCs/>
          <w:sz w:val="26"/>
          <w:szCs w:val="26"/>
        </w:rPr>
      </w:pPr>
      <w:r>
        <w:rPr>
          <w:rFonts w:ascii="Times New Roman" w:hAnsi="Times New Roman" w:cs="Times New Roman"/>
          <w:bCs/>
          <w:sz w:val="26"/>
          <w:szCs w:val="26"/>
        </w:rPr>
        <w:t>к подпрограмме 2</w:t>
      </w:r>
    </w:p>
    <w:p w:rsidR="00CA3CB6" w:rsidRPr="00BC41CE" w:rsidRDefault="00CA3CB6" w:rsidP="00CA3CB6">
      <w:pPr>
        <w:spacing w:after="0" w:line="240" w:lineRule="auto"/>
        <w:ind w:left="360"/>
        <w:jc w:val="right"/>
        <w:rPr>
          <w:bCs/>
          <w:sz w:val="26"/>
          <w:szCs w:val="26"/>
        </w:rPr>
      </w:pPr>
    </w:p>
    <w:p w:rsidR="00CA3CB6" w:rsidRDefault="00CA3CB6" w:rsidP="00E55E63">
      <w:pPr>
        <w:pStyle w:val="afd"/>
        <w:widowControl w:val="0"/>
        <w:autoSpaceDE w:val="0"/>
        <w:autoSpaceDN w:val="0"/>
        <w:ind w:left="1211"/>
        <w:jc w:val="center"/>
        <w:rPr>
          <w:b/>
          <w:bCs/>
          <w:sz w:val="24"/>
          <w:szCs w:val="24"/>
        </w:rPr>
      </w:pPr>
      <w:r w:rsidRPr="00FE37C3">
        <w:rPr>
          <w:b/>
          <w:bCs/>
          <w:sz w:val="24"/>
          <w:szCs w:val="24"/>
        </w:rPr>
        <w:t>Прогнозная (справочная) оценка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 на реализацию целей муниципальной программы (подпрограммы 2 муниципальной программы)</w:t>
      </w:r>
    </w:p>
    <w:p w:rsidR="007C2D11" w:rsidRPr="00FE37C3" w:rsidRDefault="007C2D11" w:rsidP="00E55E63">
      <w:pPr>
        <w:pStyle w:val="afd"/>
        <w:widowControl w:val="0"/>
        <w:autoSpaceDE w:val="0"/>
        <w:autoSpaceDN w:val="0"/>
        <w:ind w:left="1211"/>
        <w:jc w:val="cente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31"/>
        <w:gridCol w:w="5985"/>
        <w:gridCol w:w="1311"/>
        <w:gridCol w:w="6"/>
        <w:gridCol w:w="1305"/>
        <w:gridCol w:w="1311"/>
        <w:gridCol w:w="1311"/>
        <w:gridCol w:w="1317"/>
        <w:gridCol w:w="1317"/>
      </w:tblGrid>
      <w:tr w:rsidR="00FE37C3" w:rsidRPr="00501E0F" w:rsidTr="00647E49">
        <w:trPr>
          <w:trHeight w:val="247"/>
        </w:trPr>
        <w:tc>
          <w:tcPr>
            <w:tcW w:w="283" w:type="pct"/>
            <w:vMerge w:val="restar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w:t>
            </w:r>
          </w:p>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п/п</w:t>
            </w:r>
          </w:p>
        </w:tc>
        <w:tc>
          <w:tcPr>
            <w:tcW w:w="2037" w:type="pct"/>
            <w:vMerge w:val="restar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Источник финансового обеспечения</w:t>
            </w:r>
          </w:p>
        </w:tc>
        <w:tc>
          <w:tcPr>
            <w:tcW w:w="448" w:type="pct"/>
            <w:gridSpan w:val="2"/>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p>
        </w:tc>
        <w:tc>
          <w:tcPr>
            <w:tcW w:w="2233" w:type="pct"/>
            <w:gridSpan w:val="5"/>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Оценка расходов (тыс. руб.)</w:t>
            </w:r>
          </w:p>
        </w:tc>
      </w:tr>
      <w:tr w:rsidR="00FE37C3" w:rsidRPr="00501E0F" w:rsidTr="00647E49">
        <w:tc>
          <w:tcPr>
            <w:tcW w:w="283" w:type="pct"/>
            <w:vMerge/>
          </w:tcPr>
          <w:p w:rsidR="00FE37C3" w:rsidRPr="00501E0F" w:rsidRDefault="00FE37C3" w:rsidP="00647E49">
            <w:pPr>
              <w:spacing w:after="0" w:line="240" w:lineRule="auto"/>
              <w:rPr>
                <w:rFonts w:ascii="Times New Roman" w:eastAsia="Times New Roman" w:hAnsi="Times New Roman" w:cs="Times New Roman"/>
              </w:rPr>
            </w:pPr>
          </w:p>
        </w:tc>
        <w:tc>
          <w:tcPr>
            <w:tcW w:w="2037" w:type="pct"/>
            <w:vMerge/>
          </w:tcPr>
          <w:p w:rsidR="00FE37C3" w:rsidRPr="00501E0F" w:rsidRDefault="00FE37C3" w:rsidP="00647E49">
            <w:pPr>
              <w:spacing w:after="0" w:line="240" w:lineRule="auto"/>
              <w:rPr>
                <w:rFonts w:ascii="Times New Roman" w:eastAsia="Times New Roman" w:hAnsi="Times New Roman" w:cs="Times New Roman"/>
              </w:rPr>
            </w:pPr>
          </w:p>
        </w:tc>
        <w:tc>
          <w:tcPr>
            <w:tcW w:w="446"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lang w:val="en-US"/>
              </w:rPr>
              <w:t>2023</w:t>
            </w:r>
          </w:p>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 xml:space="preserve">год </w:t>
            </w:r>
            <w:r w:rsidRPr="00501E0F">
              <w:rPr>
                <w:rFonts w:ascii="Times New Roman" w:eastAsia="Times New Roman" w:hAnsi="Times New Roman" w:cs="Times New Roman"/>
                <w:lang w:val="en-US"/>
              </w:rPr>
              <w:t>***</w:t>
            </w:r>
          </w:p>
        </w:tc>
        <w:tc>
          <w:tcPr>
            <w:tcW w:w="446" w:type="pct"/>
            <w:gridSpan w:val="2"/>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2024  год</w:t>
            </w:r>
            <w:r w:rsidRPr="00501E0F">
              <w:rPr>
                <w:rFonts w:ascii="Times New Roman" w:eastAsia="Times New Roman" w:hAnsi="Times New Roman" w:cs="Times New Roman"/>
                <w:lang w:val="en-US"/>
              </w:rPr>
              <w:t>***</w:t>
            </w:r>
          </w:p>
        </w:tc>
        <w:tc>
          <w:tcPr>
            <w:tcW w:w="446"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2025 год</w:t>
            </w:r>
            <w:r w:rsidRPr="00501E0F">
              <w:rPr>
                <w:rFonts w:ascii="Times New Roman" w:eastAsia="Times New Roman" w:hAnsi="Times New Roman" w:cs="Times New Roman"/>
                <w:lang w:val="en-US"/>
              </w:rPr>
              <w:t>***</w:t>
            </w:r>
          </w:p>
        </w:tc>
        <w:tc>
          <w:tcPr>
            <w:tcW w:w="446"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2026</w:t>
            </w:r>
          </w:p>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год</w:t>
            </w:r>
            <w:r w:rsidRPr="00501E0F">
              <w:rPr>
                <w:rFonts w:ascii="Times New Roman" w:eastAsia="Times New Roman" w:hAnsi="Times New Roman" w:cs="Times New Roman"/>
                <w:lang w:val="en-US"/>
              </w:rPr>
              <w:t xml:space="preserve"> ***</w:t>
            </w:r>
          </w:p>
        </w:tc>
        <w:tc>
          <w:tcPr>
            <w:tcW w:w="448"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2027</w:t>
            </w:r>
          </w:p>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год</w:t>
            </w:r>
            <w:r w:rsidRPr="00501E0F">
              <w:rPr>
                <w:rFonts w:ascii="Times New Roman" w:eastAsia="Times New Roman" w:hAnsi="Times New Roman" w:cs="Times New Roman"/>
                <w:lang w:val="en-US"/>
              </w:rPr>
              <w:t xml:space="preserve"> ***</w:t>
            </w:r>
          </w:p>
        </w:tc>
        <w:tc>
          <w:tcPr>
            <w:tcW w:w="448"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всего</w:t>
            </w:r>
          </w:p>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за 2023-2027 годы</w:t>
            </w:r>
          </w:p>
        </w:tc>
      </w:tr>
      <w:tr w:rsidR="00FE37C3" w:rsidRPr="00501E0F" w:rsidTr="00647E49">
        <w:tc>
          <w:tcPr>
            <w:tcW w:w="283"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1</w:t>
            </w:r>
          </w:p>
        </w:tc>
        <w:tc>
          <w:tcPr>
            <w:tcW w:w="2037"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2</w:t>
            </w:r>
          </w:p>
        </w:tc>
        <w:tc>
          <w:tcPr>
            <w:tcW w:w="446"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3</w:t>
            </w:r>
          </w:p>
        </w:tc>
        <w:tc>
          <w:tcPr>
            <w:tcW w:w="446" w:type="pct"/>
            <w:gridSpan w:val="2"/>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4</w:t>
            </w:r>
          </w:p>
        </w:tc>
        <w:tc>
          <w:tcPr>
            <w:tcW w:w="446"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5</w:t>
            </w:r>
          </w:p>
        </w:tc>
        <w:tc>
          <w:tcPr>
            <w:tcW w:w="446"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6</w:t>
            </w:r>
          </w:p>
        </w:tc>
        <w:tc>
          <w:tcPr>
            <w:tcW w:w="448"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7</w:t>
            </w:r>
          </w:p>
        </w:tc>
        <w:tc>
          <w:tcPr>
            <w:tcW w:w="448"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8</w:t>
            </w:r>
          </w:p>
        </w:tc>
      </w:tr>
      <w:tr w:rsidR="00F65C88" w:rsidRPr="00501E0F" w:rsidTr="00647E49">
        <w:tc>
          <w:tcPr>
            <w:tcW w:w="283"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1</w:t>
            </w:r>
          </w:p>
        </w:tc>
        <w:tc>
          <w:tcPr>
            <w:tcW w:w="2037"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Всего</w:t>
            </w:r>
          </w:p>
        </w:tc>
        <w:tc>
          <w:tcPr>
            <w:tcW w:w="446"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892,2</w:t>
            </w:r>
          </w:p>
        </w:tc>
        <w:tc>
          <w:tcPr>
            <w:tcW w:w="446" w:type="pct"/>
            <w:gridSpan w:val="2"/>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740,5</w:t>
            </w:r>
          </w:p>
        </w:tc>
        <w:tc>
          <w:tcPr>
            <w:tcW w:w="446"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85,9</w:t>
            </w:r>
          </w:p>
        </w:tc>
        <w:tc>
          <w:tcPr>
            <w:tcW w:w="446"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85,9</w:t>
            </w:r>
          </w:p>
        </w:tc>
        <w:tc>
          <w:tcPr>
            <w:tcW w:w="448"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1804,5</w:t>
            </w:r>
          </w:p>
        </w:tc>
      </w:tr>
      <w:tr w:rsidR="00F65C88" w:rsidRPr="00501E0F" w:rsidTr="00647E49">
        <w:tc>
          <w:tcPr>
            <w:tcW w:w="283"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2037"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федеральный бюджет</w:t>
            </w:r>
            <w:r w:rsidRPr="00501E0F">
              <w:rPr>
                <w:rFonts w:ascii="Times New Roman" w:eastAsia="Times New Roman" w:hAnsi="Times New Roman" w:cs="Times New Roman"/>
                <w:lang w:val="en-US"/>
              </w:rPr>
              <w:t>*</w:t>
            </w:r>
          </w:p>
        </w:tc>
        <w:tc>
          <w:tcPr>
            <w:tcW w:w="446"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gridSpan w:val="2"/>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r>
      <w:tr w:rsidR="00F65C88" w:rsidRPr="00501E0F" w:rsidTr="00647E49">
        <w:tc>
          <w:tcPr>
            <w:tcW w:w="283"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lastRenderedPageBreak/>
              <w:t>3</w:t>
            </w:r>
          </w:p>
        </w:tc>
        <w:tc>
          <w:tcPr>
            <w:tcW w:w="2037"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областной бюджет</w:t>
            </w:r>
            <w:r w:rsidRPr="00501E0F">
              <w:rPr>
                <w:rFonts w:ascii="Times New Roman" w:eastAsia="Times New Roman" w:hAnsi="Times New Roman" w:cs="Times New Roman"/>
                <w:lang w:val="en-US"/>
              </w:rPr>
              <w:t>*</w:t>
            </w:r>
          </w:p>
        </w:tc>
        <w:tc>
          <w:tcPr>
            <w:tcW w:w="446"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892,2</w:t>
            </w:r>
          </w:p>
        </w:tc>
        <w:tc>
          <w:tcPr>
            <w:tcW w:w="446" w:type="pct"/>
            <w:gridSpan w:val="2"/>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740,5</w:t>
            </w:r>
          </w:p>
        </w:tc>
        <w:tc>
          <w:tcPr>
            <w:tcW w:w="446"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85,9</w:t>
            </w:r>
          </w:p>
        </w:tc>
        <w:tc>
          <w:tcPr>
            <w:tcW w:w="446"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85,9</w:t>
            </w:r>
          </w:p>
        </w:tc>
        <w:tc>
          <w:tcPr>
            <w:tcW w:w="448"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1804,5</w:t>
            </w:r>
          </w:p>
        </w:tc>
      </w:tr>
      <w:tr w:rsidR="00F65C88" w:rsidRPr="00501E0F" w:rsidTr="00647E49">
        <w:tc>
          <w:tcPr>
            <w:tcW w:w="283"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4</w:t>
            </w:r>
          </w:p>
        </w:tc>
        <w:tc>
          <w:tcPr>
            <w:tcW w:w="2037"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государственные внебюджетные фонды</w:t>
            </w:r>
          </w:p>
        </w:tc>
        <w:tc>
          <w:tcPr>
            <w:tcW w:w="446"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gridSpan w:val="2"/>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r>
      <w:tr w:rsidR="00F65C88" w:rsidRPr="00501E0F" w:rsidTr="00647E49">
        <w:tc>
          <w:tcPr>
            <w:tcW w:w="283"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5</w:t>
            </w:r>
          </w:p>
        </w:tc>
        <w:tc>
          <w:tcPr>
            <w:tcW w:w="2037"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физические и юридические лица</w:t>
            </w:r>
          </w:p>
        </w:tc>
        <w:tc>
          <w:tcPr>
            <w:tcW w:w="446"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gridSpan w:val="2"/>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r>
      <w:tr w:rsidR="00F65C88" w:rsidRPr="00501E0F" w:rsidTr="00647E49">
        <w:tc>
          <w:tcPr>
            <w:tcW w:w="283"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5.1</w:t>
            </w:r>
          </w:p>
        </w:tc>
        <w:tc>
          <w:tcPr>
            <w:tcW w:w="2037"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в том числе в форме государственно-частного партнерства**</w:t>
            </w:r>
          </w:p>
        </w:tc>
        <w:tc>
          <w:tcPr>
            <w:tcW w:w="446"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gridSpan w:val="2"/>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905AA2">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r>
    </w:tbl>
    <w:p w:rsidR="00FE37C3" w:rsidRPr="005904A8" w:rsidRDefault="00FE37C3" w:rsidP="00E55E63">
      <w:pPr>
        <w:pStyle w:val="afd"/>
        <w:widowControl w:val="0"/>
        <w:autoSpaceDE w:val="0"/>
        <w:autoSpaceDN w:val="0"/>
        <w:ind w:left="1211"/>
        <w:jc w:val="center"/>
        <w:rPr>
          <w:b/>
          <w:bCs/>
          <w:sz w:val="24"/>
          <w:szCs w:val="24"/>
          <w:highlight w:val="red"/>
        </w:rPr>
      </w:pPr>
    </w:p>
    <w:p w:rsidR="00CA3CB6" w:rsidRPr="005904A8"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highlight w:val="red"/>
        </w:rPr>
      </w:pPr>
    </w:p>
    <w:p w:rsidR="00CA3CB6" w:rsidRPr="00BC41CE" w:rsidRDefault="00CA3CB6" w:rsidP="00CA3CB6">
      <w:pPr>
        <w:widowControl w:val="0"/>
        <w:autoSpaceDE w:val="0"/>
        <w:autoSpaceDN w:val="0"/>
        <w:spacing w:after="0" w:line="240" w:lineRule="auto"/>
        <w:jc w:val="both"/>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____________________</w:t>
      </w:r>
    </w:p>
    <w:p w:rsidR="00CA3CB6" w:rsidRPr="00FE37C3" w:rsidRDefault="00CA3CB6" w:rsidP="00CA3CB6">
      <w:pPr>
        <w:widowControl w:val="0"/>
        <w:autoSpaceDE w:val="0"/>
        <w:autoSpaceDN w:val="0"/>
        <w:spacing w:after="0" w:line="240" w:lineRule="auto"/>
        <w:jc w:val="both"/>
        <w:rPr>
          <w:rFonts w:ascii="Times New Roman" w:eastAsia="Times New Roman" w:hAnsi="Times New Roman" w:cs="Times New Roman"/>
          <w:color w:val="000000" w:themeColor="text1"/>
        </w:rPr>
      </w:pPr>
      <w:r w:rsidRPr="00BC41CE">
        <w:rPr>
          <w:rFonts w:ascii="Times New Roman" w:eastAsia="Times New Roman" w:hAnsi="Times New Roman" w:cs="Times New Roman"/>
        </w:rPr>
        <w:t xml:space="preserve">*Объемы расходов федерального и областного бюджетов указываются с учетом субвенций, субсидий и иных межбюджетных трансфертов федерального и областного бюджетов, отраженных в </w:t>
      </w:r>
      <w:r w:rsidRPr="00FE37C3">
        <w:rPr>
          <w:rFonts w:ascii="Times New Roman" w:eastAsia="Times New Roman" w:hAnsi="Times New Roman" w:cs="Times New Roman"/>
          <w:color w:val="000000" w:themeColor="text1"/>
        </w:rPr>
        <w:t>приложении № 4.</w:t>
      </w:r>
    </w:p>
    <w:p w:rsidR="00CA3CB6" w:rsidRPr="00BC41CE" w:rsidRDefault="00CA3CB6" w:rsidP="00CA3CB6">
      <w:pPr>
        <w:widowControl w:val="0"/>
        <w:autoSpaceDE w:val="0"/>
        <w:autoSpaceDN w:val="0"/>
        <w:spacing w:after="0" w:line="240" w:lineRule="auto"/>
        <w:jc w:val="both"/>
        <w:rPr>
          <w:rFonts w:ascii="Times New Roman" w:eastAsia="Times New Roman" w:hAnsi="Times New Roman" w:cs="Times New Roman"/>
        </w:rPr>
      </w:pPr>
      <w:r w:rsidRPr="00BC41CE">
        <w:rPr>
          <w:rFonts w:ascii="Times New Roman" w:eastAsia="Times New Roman" w:hAnsi="Times New Roman" w:cs="Times New Roman"/>
        </w:rPr>
        <w:t>**Указываются средства физических и юридических лиц на реализацию на территории округа проектов (соглашений, договоров и др.) в форме государственно-частного партнерства с муниципальными органами власти, направленных на достижение целей муниципальной программы (подпрограммы муниципальной программы).</w:t>
      </w: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eastAsia="Times New Roman" w:hAnsi="Times New Roman" w:cs="Times New Roman"/>
        </w:rPr>
        <w:t>***Указываются конкретные годы периода реализации муниципальной программы (подпрограммы муниципальной программы).</w:t>
      </w: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pStyle w:val="ConsPlusNormal"/>
        <w:tabs>
          <w:tab w:val="left" w:pos="993"/>
        </w:tabs>
        <w:ind w:left="567" w:firstLine="0"/>
        <w:jc w:val="center"/>
        <w:rPr>
          <w:rFonts w:ascii="Times New Roman" w:hAnsi="Times New Roman" w:cs="Times New Roman"/>
          <w:b/>
          <w:sz w:val="26"/>
          <w:szCs w:val="26"/>
        </w:rPr>
        <w:sectPr w:rsidR="00CA3CB6" w:rsidRPr="00BC41CE" w:rsidSect="00CA3CB6">
          <w:headerReference w:type="even" r:id="rId14"/>
          <w:headerReference w:type="default" r:id="rId15"/>
          <w:footerReference w:type="default" r:id="rId16"/>
          <w:pgSz w:w="16838" w:h="11906" w:orient="landscape"/>
          <w:pgMar w:top="1560" w:right="1134" w:bottom="851" w:left="1134" w:header="709" w:footer="114" w:gutter="0"/>
          <w:cols w:space="708"/>
          <w:docGrid w:linePitch="360"/>
        </w:sectPr>
      </w:pPr>
      <w:bookmarkStart w:id="14" w:name="Par771"/>
      <w:bookmarkEnd w:id="14"/>
    </w:p>
    <w:p w:rsidR="00CA3CB6" w:rsidRPr="00BC41CE" w:rsidRDefault="00CA3CB6" w:rsidP="00CA3CB6">
      <w:pPr>
        <w:spacing w:after="0" w:line="240" w:lineRule="auto"/>
        <w:ind w:left="5670"/>
        <w:outlineLvl w:val="1"/>
        <w:rPr>
          <w:rFonts w:ascii="Times New Roman" w:hAnsi="Times New Roman" w:cs="Times New Roman"/>
          <w:sz w:val="26"/>
          <w:szCs w:val="26"/>
        </w:rPr>
      </w:pPr>
      <w:bookmarkStart w:id="15" w:name="Par980"/>
      <w:bookmarkEnd w:id="15"/>
      <w:r w:rsidRPr="00BC41CE">
        <w:rPr>
          <w:rFonts w:ascii="Times New Roman" w:hAnsi="Times New Roman" w:cs="Times New Roman"/>
          <w:sz w:val="26"/>
          <w:szCs w:val="26"/>
        </w:rPr>
        <w:lastRenderedPageBreak/>
        <w:t>Приложение 3</w:t>
      </w:r>
    </w:p>
    <w:p w:rsidR="00CA3CB6" w:rsidRDefault="00CA3CB6" w:rsidP="00CA3CB6">
      <w:pPr>
        <w:spacing w:after="0" w:line="240" w:lineRule="auto"/>
        <w:ind w:left="5670"/>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Pr>
          <w:rFonts w:ascii="Times New Roman" w:hAnsi="Times New Roman" w:cs="Times New Roman"/>
          <w:sz w:val="26"/>
          <w:szCs w:val="26"/>
        </w:rPr>
        <w:t>,</w:t>
      </w:r>
    </w:p>
    <w:p w:rsidR="00CA3CB6" w:rsidRPr="00BC41CE" w:rsidRDefault="00CA3CB6" w:rsidP="00CA3CB6">
      <w:pPr>
        <w:spacing w:after="0" w:line="240" w:lineRule="auto"/>
        <w:ind w:left="5670"/>
        <w:rPr>
          <w:rFonts w:ascii="Times New Roman" w:hAnsi="Times New Roman" w:cs="Times New Roman"/>
          <w:sz w:val="26"/>
          <w:szCs w:val="26"/>
        </w:rPr>
      </w:pPr>
      <w:r>
        <w:rPr>
          <w:rFonts w:ascii="Times New Roman" w:hAnsi="Times New Roman" w:cs="Times New Roman"/>
          <w:sz w:val="26"/>
          <w:szCs w:val="26"/>
        </w:rPr>
        <w:t>утвержденной постановлением администрации окр</w:t>
      </w:r>
      <w:r w:rsidR="00E55E63">
        <w:rPr>
          <w:rFonts w:ascii="Times New Roman" w:hAnsi="Times New Roman" w:cs="Times New Roman"/>
          <w:sz w:val="26"/>
          <w:szCs w:val="26"/>
        </w:rPr>
        <w:t>уга от 06.06.2023 № 905</w:t>
      </w:r>
    </w:p>
    <w:p w:rsidR="00CA3CB6" w:rsidRPr="00BC41CE" w:rsidRDefault="00CA3CB6" w:rsidP="00CA3CB6">
      <w:pPr>
        <w:spacing w:after="0" w:line="240" w:lineRule="auto"/>
        <w:ind w:left="5670"/>
        <w:rPr>
          <w:rFonts w:ascii="Times New Roman" w:hAnsi="Times New Roman" w:cs="Times New Roman"/>
          <w:sz w:val="26"/>
          <w:szCs w:val="26"/>
        </w:rPr>
      </w:pPr>
    </w:p>
    <w:p w:rsidR="00CA3CB6" w:rsidRPr="00BC41CE" w:rsidRDefault="00CA3CB6" w:rsidP="00CA3CB6">
      <w:pPr>
        <w:pStyle w:val="ConsPlusTitle"/>
        <w:jc w:val="center"/>
        <w:rPr>
          <w:sz w:val="26"/>
          <w:szCs w:val="26"/>
        </w:rPr>
      </w:pPr>
      <w:r w:rsidRPr="00BC41CE">
        <w:rPr>
          <w:sz w:val="26"/>
          <w:szCs w:val="26"/>
        </w:rPr>
        <w:t>ПАСПОРТ</w:t>
      </w:r>
    </w:p>
    <w:p w:rsidR="00CA3CB6" w:rsidRPr="00BC41CE" w:rsidRDefault="00CA3CB6" w:rsidP="00CA3CB6">
      <w:pPr>
        <w:pStyle w:val="ConsPlusTitle"/>
        <w:jc w:val="center"/>
        <w:rPr>
          <w:sz w:val="26"/>
          <w:szCs w:val="26"/>
        </w:rPr>
      </w:pPr>
      <w:r w:rsidRPr="00BC41CE">
        <w:rPr>
          <w:sz w:val="26"/>
          <w:szCs w:val="26"/>
        </w:rPr>
        <w:t>подпрограммы 3</w:t>
      </w:r>
    </w:p>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b/>
          <w:sz w:val="26"/>
          <w:szCs w:val="26"/>
        </w:rPr>
        <w:t>«Безопасность дорожного движения»</w:t>
      </w:r>
    </w:p>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(далее – подпрограмма 3)</w:t>
      </w:r>
    </w:p>
    <w:p w:rsidR="00CA3CB6" w:rsidRPr="00BC41CE" w:rsidRDefault="00CA3CB6" w:rsidP="00CA3CB6">
      <w:pPr>
        <w:spacing w:after="0" w:line="240" w:lineRule="auto"/>
        <w:jc w:val="center"/>
        <w:rPr>
          <w:rFonts w:ascii="Times New Roman" w:hAnsi="Times New Roman" w:cs="Times New Roman"/>
          <w:sz w:val="26"/>
          <w:szCs w:val="26"/>
        </w:rPr>
      </w:pPr>
    </w:p>
    <w:tbl>
      <w:tblPr>
        <w:tblW w:w="9625" w:type="dxa"/>
        <w:tblCellSpacing w:w="5" w:type="nil"/>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4"/>
        <w:gridCol w:w="7211"/>
      </w:tblGrid>
      <w:tr w:rsidR="00CA3CB6" w:rsidRPr="00BC41CE" w:rsidTr="00CA3CB6">
        <w:trPr>
          <w:trHeight w:val="540"/>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r w:rsidRPr="00BC41CE">
              <w:rPr>
                <w:rFonts w:ascii="Times New Roman" w:hAnsi="Times New Roman" w:cs="Times New Roman"/>
                <w:sz w:val="26"/>
                <w:szCs w:val="26"/>
              </w:rPr>
              <w:br/>
              <w:t xml:space="preserve">исполнитель   </w:t>
            </w:r>
            <w:r w:rsidRPr="00BC41CE">
              <w:rPr>
                <w:rFonts w:ascii="Times New Roman" w:hAnsi="Times New Roman" w:cs="Times New Roman"/>
                <w:sz w:val="26"/>
                <w:szCs w:val="26"/>
              </w:rPr>
              <w:br/>
              <w:t>подпрограммы 3 (соисполнитель программы)</w:t>
            </w:r>
          </w:p>
        </w:tc>
        <w:tc>
          <w:tcPr>
            <w:tcW w:w="7211" w:type="dxa"/>
          </w:tcPr>
          <w:p w:rsidR="00CA3CB6" w:rsidRPr="00BC41CE" w:rsidRDefault="00CA3CB6" w:rsidP="00CA3CB6">
            <w:pPr>
              <w:pStyle w:val="ConsPlusCell"/>
              <w:jc w:val="both"/>
              <w:rPr>
                <w:rFonts w:ascii="Times New Roman" w:hAnsi="Times New Roman" w:cs="Times New Roman"/>
                <w:sz w:val="26"/>
                <w:szCs w:val="26"/>
              </w:rPr>
            </w:pPr>
            <w:r>
              <w:rPr>
                <w:rFonts w:ascii="Times New Roman" w:hAnsi="Times New Roman" w:cs="Times New Roman"/>
                <w:sz w:val="26"/>
                <w:szCs w:val="26"/>
              </w:rPr>
              <w:t>Администрация Усть-Кубинского муниципального округа</w:t>
            </w:r>
          </w:p>
        </w:tc>
      </w:tr>
      <w:tr w:rsidR="00CA3CB6" w:rsidRPr="00BC41CE" w:rsidTr="00CA3CB6">
        <w:trPr>
          <w:trHeight w:val="817"/>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Исполнители </w:t>
            </w:r>
            <w:r w:rsidRPr="00BC41CE">
              <w:rPr>
                <w:rFonts w:ascii="Times New Roman" w:hAnsi="Times New Roman" w:cs="Times New Roman"/>
                <w:sz w:val="26"/>
                <w:szCs w:val="26"/>
              </w:rPr>
              <w:br/>
              <w:t>подпрограммы 3</w:t>
            </w:r>
          </w:p>
        </w:tc>
        <w:tc>
          <w:tcPr>
            <w:tcW w:w="7211" w:type="dxa"/>
          </w:tcPr>
          <w:p w:rsidR="00CA3CB6" w:rsidRPr="00BC41CE" w:rsidRDefault="00CA3CB6" w:rsidP="00CA3CB6">
            <w:pPr>
              <w:spacing w:after="0" w:line="240" w:lineRule="auto"/>
              <w:ind w:left="78"/>
              <w:rPr>
                <w:rFonts w:ascii="Times New Roman" w:hAnsi="Times New Roman" w:cs="Times New Roman"/>
                <w:sz w:val="26"/>
                <w:szCs w:val="26"/>
              </w:rPr>
            </w:pPr>
            <w:r>
              <w:rPr>
                <w:rFonts w:ascii="Times New Roman" w:hAnsi="Times New Roman" w:cs="Times New Roman"/>
                <w:sz w:val="26"/>
                <w:szCs w:val="26"/>
              </w:rPr>
              <w:t>Администрация Усть-Кубинского муниципального округа;у</w:t>
            </w:r>
            <w:r w:rsidRPr="00BC41CE">
              <w:rPr>
                <w:rFonts w:ascii="Times New Roman" w:hAnsi="Times New Roman" w:cs="Times New Roman"/>
                <w:sz w:val="26"/>
                <w:szCs w:val="26"/>
              </w:rPr>
              <w:t>правление образования администрации округа;</w:t>
            </w:r>
          </w:p>
          <w:p w:rsidR="00CA3CB6" w:rsidRPr="00BC41CE" w:rsidRDefault="00CA3CB6" w:rsidP="00CA3CB6">
            <w:pPr>
              <w:spacing w:after="0" w:line="240" w:lineRule="auto"/>
              <w:ind w:left="78"/>
              <w:rPr>
                <w:rFonts w:ascii="Times New Roman" w:hAnsi="Times New Roman" w:cs="Times New Roman"/>
                <w:sz w:val="26"/>
                <w:szCs w:val="26"/>
              </w:rPr>
            </w:pPr>
            <w:r w:rsidRPr="00BC41CE">
              <w:rPr>
                <w:rFonts w:ascii="Times New Roman" w:hAnsi="Times New Roman" w:cs="Times New Roman"/>
                <w:sz w:val="26"/>
                <w:szCs w:val="26"/>
              </w:rPr>
              <w:t>ОП МО МВД России «Сокольский» (по согласованию)</w:t>
            </w:r>
          </w:p>
        </w:tc>
      </w:tr>
      <w:tr w:rsidR="00CA3CB6" w:rsidRPr="00BC41CE" w:rsidTr="00CA3CB6">
        <w:trPr>
          <w:trHeight w:val="540"/>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Цель </w:t>
            </w:r>
            <w:r w:rsidRPr="00BC41CE">
              <w:rPr>
                <w:rFonts w:ascii="Times New Roman" w:hAnsi="Times New Roman" w:cs="Times New Roman"/>
                <w:sz w:val="26"/>
                <w:szCs w:val="26"/>
              </w:rPr>
              <w:br/>
              <w:t>подпрограммы 3</w:t>
            </w:r>
          </w:p>
        </w:tc>
        <w:tc>
          <w:tcPr>
            <w:tcW w:w="7211" w:type="dxa"/>
          </w:tcPr>
          <w:p w:rsidR="00CA3CB6" w:rsidRPr="00BC41CE" w:rsidRDefault="00CA3CB6" w:rsidP="00CA3CB6">
            <w:pPr>
              <w:pStyle w:val="ConsPlusCell"/>
              <w:tabs>
                <w:tab w:val="left" w:pos="513"/>
              </w:tabs>
              <w:ind w:left="78"/>
              <w:jc w:val="both"/>
              <w:rPr>
                <w:rFonts w:ascii="Times New Roman" w:hAnsi="Times New Roman" w:cs="Times New Roman"/>
                <w:sz w:val="26"/>
                <w:szCs w:val="26"/>
              </w:rPr>
            </w:pPr>
            <w:r>
              <w:rPr>
                <w:rFonts w:ascii="Times New Roman" w:hAnsi="Times New Roman" w:cs="Times New Roman"/>
                <w:sz w:val="26"/>
                <w:szCs w:val="26"/>
              </w:rPr>
              <w:t>С</w:t>
            </w:r>
            <w:r w:rsidRPr="00BC41CE">
              <w:rPr>
                <w:rFonts w:ascii="Times New Roman" w:hAnsi="Times New Roman" w:cs="Times New Roman"/>
                <w:sz w:val="26"/>
                <w:szCs w:val="26"/>
              </w:rPr>
              <w:t xml:space="preserve">окращение смертности от дорожно-транспортных происшествий </w:t>
            </w:r>
          </w:p>
        </w:tc>
      </w:tr>
      <w:tr w:rsidR="00CA3CB6" w:rsidRPr="00BC41CE" w:rsidTr="00CA3CB6">
        <w:trPr>
          <w:trHeight w:val="1068"/>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Задачи </w:t>
            </w:r>
            <w:r w:rsidRPr="00BC41CE">
              <w:rPr>
                <w:rFonts w:ascii="Times New Roman" w:hAnsi="Times New Roman" w:cs="Times New Roman"/>
                <w:sz w:val="26"/>
                <w:szCs w:val="26"/>
              </w:rPr>
              <w:br/>
              <w:t>подпрограммы 3</w:t>
            </w:r>
          </w:p>
        </w:tc>
        <w:tc>
          <w:tcPr>
            <w:tcW w:w="7211" w:type="dxa"/>
          </w:tcPr>
          <w:p w:rsidR="00CA3CB6" w:rsidRPr="00BC41CE" w:rsidRDefault="00CA3CB6" w:rsidP="00CA3CB6">
            <w:pPr>
              <w:pStyle w:val="ConsPlusCell"/>
              <w:numPr>
                <w:ilvl w:val="0"/>
                <w:numId w:val="30"/>
              </w:numPr>
              <w:tabs>
                <w:tab w:val="left" w:pos="220"/>
              </w:tabs>
              <w:ind w:left="0" w:firstLine="78"/>
              <w:rPr>
                <w:rFonts w:ascii="Times New Roman" w:hAnsi="Times New Roman" w:cs="Times New Roman"/>
                <w:sz w:val="26"/>
                <w:szCs w:val="26"/>
              </w:rPr>
            </w:pPr>
            <w:r>
              <w:rPr>
                <w:rFonts w:ascii="Times New Roman" w:hAnsi="Times New Roman" w:cs="Times New Roman"/>
                <w:sz w:val="26"/>
                <w:szCs w:val="26"/>
              </w:rPr>
              <w:t>С</w:t>
            </w:r>
            <w:r w:rsidRPr="00BC41CE">
              <w:rPr>
                <w:rFonts w:ascii="Times New Roman" w:hAnsi="Times New Roman" w:cs="Times New Roman"/>
                <w:sz w:val="26"/>
                <w:szCs w:val="26"/>
              </w:rPr>
              <w:t xml:space="preserve">оздание условий для предотвращения дорожно-транспортных происшествий с тяжкими последствиями; </w:t>
            </w:r>
          </w:p>
          <w:p w:rsidR="00CA3CB6" w:rsidRPr="00BC41CE" w:rsidRDefault="00CA3CB6" w:rsidP="00CA3CB6">
            <w:pPr>
              <w:pStyle w:val="ConsPlusCell"/>
              <w:numPr>
                <w:ilvl w:val="0"/>
                <w:numId w:val="30"/>
              </w:numPr>
              <w:tabs>
                <w:tab w:val="left" w:pos="78"/>
              </w:tabs>
              <w:ind w:left="78" w:firstLine="0"/>
              <w:rPr>
                <w:rFonts w:ascii="Times New Roman" w:hAnsi="Times New Roman" w:cs="Times New Roman"/>
                <w:sz w:val="26"/>
                <w:szCs w:val="26"/>
              </w:rPr>
            </w:pPr>
            <w:r w:rsidRPr="00BC41CE">
              <w:rPr>
                <w:rFonts w:ascii="Times New Roman" w:hAnsi="Times New Roman" w:cs="Times New Roman"/>
                <w:sz w:val="26"/>
                <w:szCs w:val="26"/>
              </w:rPr>
              <w:t>повышение правосознания и ответственности участников дорожного движения</w:t>
            </w:r>
          </w:p>
        </w:tc>
      </w:tr>
      <w:tr w:rsidR="00CA3CB6" w:rsidRPr="00BC41CE" w:rsidTr="00CA3CB6">
        <w:trPr>
          <w:trHeight w:val="331"/>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Целевые </w:t>
            </w:r>
            <w:r w:rsidRPr="00BC41CE">
              <w:rPr>
                <w:rFonts w:ascii="Times New Roman" w:hAnsi="Times New Roman" w:cs="Times New Roman"/>
                <w:sz w:val="26"/>
                <w:szCs w:val="26"/>
              </w:rPr>
              <w:br/>
              <w:t xml:space="preserve">индикаторы и  </w:t>
            </w:r>
            <w:r w:rsidRPr="00BC41CE">
              <w:rPr>
                <w:rFonts w:ascii="Times New Roman" w:hAnsi="Times New Roman" w:cs="Times New Roman"/>
                <w:sz w:val="26"/>
                <w:szCs w:val="26"/>
              </w:rPr>
              <w:br/>
              <w:t xml:space="preserve">показатели </w:t>
            </w:r>
            <w:r w:rsidRPr="00BC41CE">
              <w:rPr>
                <w:rFonts w:ascii="Times New Roman" w:hAnsi="Times New Roman" w:cs="Times New Roman"/>
                <w:sz w:val="26"/>
                <w:szCs w:val="26"/>
              </w:rPr>
              <w:br/>
              <w:t>подпрограммы 3</w:t>
            </w:r>
          </w:p>
        </w:tc>
        <w:tc>
          <w:tcPr>
            <w:tcW w:w="7211" w:type="dxa"/>
          </w:tcPr>
          <w:p w:rsidR="00CA3CB6" w:rsidRPr="00D72726" w:rsidRDefault="00CA3CB6" w:rsidP="00CA3CB6">
            <w:pPr>
              <w:spacing w:after="0" w:line="240" w:lineRule="auto"/>
              <w:ind w:left="78"/>
              <w:rPr>
                <w:rFonts w:ascii="Times New Roman" w:hAnsi="Times New Roman" w:cs="Times New Roman"/>
                <w:sz w:val="26"/>
                <w:szCs w:val="26"/>
              </w:rPr>
            </w:pPr>
            <w:r>
              <w:rPr>
                <w:rFonts w:ascii="Times New Roman" w:hAnsi="Times New Roman" w:cs="Times New Roman"/>
                <w:sz w:val="26"/>
                <w:szCs w:val="26"/>
              </w:rPr>
              <w:t>К</w:t>
            </w:r>
            <w:r w:rsidRPr="00D72726">
              <w:rPr>
                <w:rFonts w:ascii="Times New Roman" w:hAnsi="Times New Roman" w:cs="Times New Roman"/>
                <w:sz w:val="26"/>
                <w:szCs w:val="26"/>
              </w:rPr>
              <w:t xml:space="preserve">оличество погибших в дорожно-транспортных происшествиях, человек из расчета </w:t>
            </w:r>
            <w:r w:rsidRPr="00950560">
              <w:rPr>
                <w:rFonts w:ascii="Times New Roman" w:hAnsi="Times New Roman" w:cs="Times New Roman"/>
                <w:color w:val="000000" w:themeColor="text1"/>
                <w:sz w:val="26"/>
                <w:szCs w:val="26"/>
              </w:rPr>
              <w:t>на 1000 чел. населения</w:t>
            </w:r>
            <w:r w:rsidRPr="00D72726">
              <w:rPr>
                <w:rFonts w:ascii="Times New Roman" w:hAnsi="Times New Roman" w:cs="Times New Roman"/>
                <w:sz w:val="26"/>
                <w:szCs w:val="26"/>
              </w:rPr>
              <w:t>;</w:t>
            </w:r>
          </w:p>
          <w:p w:rsidR="00CA3CB6" w:rsidRPr="00D72726" w:rsidRDefault="00CA3CB6" w:rsidP="00CA3CB6">
            <w:pPr>
              <w:spacing w:after="0" w:line="240" w:lineRule="auto"/>
              <w:ind w:left="78"/>
              <w:rPr>
                <w:rFonts w:ascii="Times New Roman" w:hAnsi="Times New Roman" w:cs="Times New Roman"/>
                <w:sz w:val="26"/>
                <w:szCs w:val="26"/>
              </w:rPr>
            </w:pPr>
            <w:r w:rsidRPr="00D72726">
              <w:rPr>
                <w:rFonts w:ascii="Times New Roman" w:hAnsi="Times New Roman" w:cs="Times New Roman"/>
                <w:sz w:val="26"/>
                <w:szCs w:val="26"/>
              </w:rPr>
              <w:t>снижение числа дорожно-транспортных происшествий с пострадавшими по отношению к 2017 году;</w:t>
            </w:r>
          </w:p>
          <w:p w:rsidR="00CA3CB6" w:rsidRPr="00BC41CE" w:rsidRDefault="00CA3CB6" w:rsidP="00CA3CB6">
            <w:pPr>
              <w:spacing w:after="0" w:line="240" w:lineRule="auto"/>
              <w:ind w:left="78"/>
              <w:rPr>
                <w:rFonts w:ascii="Times New Roman" w:hAnsi="Times New Roman" w:cs="Times New Roman"/>
                <w:sz w:val="26"/>
                <w:szCs w:val="26"/>
              </w:rPr>
            </w:pPr>
            <w:r w:rsidRPr="00D72726">
              <w:rPr>
                <w:rFonts w:ascii="Times New Roman" w:hAnsi="Times New Roman" w:cs="Times New Roman"/>
                <w:sz w:val="26"/>
                <w:szCs w:val="26"/>
              </w:rPr>
              <w:t>снижение числа зарегистрированных дорожно-транспортных происшествий с участием несовершеннолетних по отношению к 2017 году</w:t>
            </w:r>
          </w:p>
        </w:tc>
      </w:tr>
      <w:tr w:rsidR="00CA3CB6" w:rsidRPr="00BC41CE" w:rsidTr="00CA3CB6">
        <w:trPr>
          <w:trHeight w:val="153"/>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Сроки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3</w:t>
            </w:r>
          </w:p>
        </w:tc>
        <w:tc>
          <w:tcPr>
            <w:tcW w:w="7211" w:type="dxa"/>
          </w:tcPr>
          <w:p w:rsidR="00CA3CB6" w:rsidRPr="00BC41CE" w:rsidRDefault="00CA3CB6" w:rsidP="00CA3CB6">
            <w:pPr>
              <w:pStyle w:val="ConsPlusCell"/>
              <w:ind w:left="78"/>
              <w:jc w:val="both"/>
              <w:rPr>
                <w:rFonts w:ascii="Times New Roman" w:hAnsi="Times New Roman" w:cs="Times New Roman"/>
                <w:sz w:val="26"/>
                <w:szCs w:val="26"/>
              </w:rPr>
            </w:pPr>
            <w:r w:rsidRPr="00BC41CE">
              <w:rPr>
                <w:rFonts w:ascii="Times New Roman" w:hAnsi="Times New Roman" w:cs="Times New Roman"/>
                <w:sz w:val="26"/>
                <w:szCs w:val="26"/>
              </w:rPr>
              <w:t xml:space="preserve">2023 - 2027 годы                                          </w:t>
            </w:r>
          </w:p>
        </w:tc>
      </w:tr>
      <w:tr w:rsidR="00CA3CB6" w:rsidRPr="009A6C53" w:rsidTr="00CA3CB6">
        <w:trPr>
          <w:trHeight w:val="153"/>
          <w:tblCellSpacing w:w="5" w:type="nil"/>
        </w:trPr>
        <w:tc>
          <w:tcPr>
            <w:tcW w:w="2414" w:type="dxa"/>
          </w:tcPr>
          <w:p w:rsidR="00CA3CB6" w:rsidRPr="009A6C53" w:rsidRDefault="00CA3CB6" w:rsidP="00CA3CB6">
            <w:pPr>
              <w:pStyle w:val="ConsPlusCell"/>
              <w:rPr>
                <w:rFonts w:ascii="Times New Roman" w:hAnsi="Times New Roman" w:cs="Times New Roman"/>
                <w:sz w:val="26"/>
                <w:szCs w:val="26"/>
              </w:rPr>
            </w:pPr>
            <w:r w:rsidRPr="009A6C53">
              <w:rPr>
                <w:rFonts w:ascii="Times New Roman" w:hAnsi="Times New Roman" w:cs="Times New Roman"/>
                <w:spacing w:val="-3"/>
                <w:sz w:val="26"/>
                <w:szCs w:val="26"/>
              </w:rPr>
              <w:t>Объемы финансового обеспечения</w:t>
            </w:r>
            <w:r w:rsidRPr="009A6C53">
              <w:rPr>
                <w:rFonts w:ascii="Times New Roman" w:hAnsi="Times New Roman" w:cs="Times New Roman"/>
                <w:sz w:val="26"/>
                <w:szCs w:val="26"/>
              </w:rPr>
              <w:t xml:space="preserve"> подпрограммы 3 </w:t>
            </w:r>
          </w:p>
        </w:tc>
        <w:tc>
          <w:tcPr>
            <w:tcW w:w="7211" w:type="dxa"/>
          </w:tcPr>
          <w:p w:rsidR="007C2D11" w:rsidRPr="00146661" w:rsidRDefault="007C2D11" w:rsidP="007C2D11">
            <w:pPr>
              <w:pStyle w:val="ConsPlusCell"/>
              <w:ind w:left="78"/>
              <w:jc w:val="both"/>
              <w:rPr>
                <w:rFonts w:ascii="Times New Roman" w:hAnsi="Times New Roman" w:cs="Times New Roman"/>
                <w:sz w:val="26"/>
                <w:szCs w:val="26"/>
              </w:rPr>
            </w:pPr>
            <w:r w:rsidRPr="00146661">
              <w:rPr>
                <w:rFonts w:ascii="Times New Roman" w:hAnsi="Times New Roman" w:cs="Times New Roman"/>
                <w:noProof/>
                <w:snapToGrid w:val="0"/>
                <w:sz w:val="26"/>
                <w:szCs w:val="26"/>
              </w:rPr>
              <w:t>Объем финансирования мероприятий подпрограммы 3 за счет средств бюджета округа (собственные доходы) составляет</w:t>
            </w:r>
            <w:r w:rsidRPr="00146661">
              <w:rPr>
                <w:rFonts w:ascii="Times New Roman" w:hAnsi="Times New Roman" w:cs="Times New Roman"/>
                <w:bCs/>
                <w:sz w:val="26"/>
                <w:szCs w:val="26"/>
              </w:rPr>
              <w:t xml:space="preserve"> 55,0 тыс.</w:t>
            </w:r>
            <w:r w:rsidRPr="00146661">
              <w:rPr>
                <w:rFonts w:ascii="Times New Roman" w:hAnsi="Times New Roman" w:cs="Times New Roman"/>
                <w:sz w:val="26"/>
                <w:szCs w:val="26"/>
              </w:rPr>
              <w:t xml:space="preserve"> рублей, в том числе: </w:t>
            </w:r>
          </w:p>
          <w:p w:rsidR="007C2D11" w:rsidRPr="00146661" w:rsidRDefault="007C2D11" w:rsidP="007C2D11">
            <w:pPr>
              <w:pStyle w:val="ConsPlusCell"/>
              <w:ind w:left="78"/>
              <w:rPr>
                <w:rFonts w:ascii="Times New Roman" w:hAnsi="Times New Roman" w:cs="Times New Roman"/>
                <w:sz w:val="26"/>
                <w:szCs w:val="26"/>
              </w:rPr>
            </w:pPr>
            <w:r w:rsidRPr="00146661">
              <w:rPr>
                <w:rFonts w:ascii="Times New Roman" w:hAnsi="Times New Roman" w:cs="Times New Roman"/>
                <w:sz w:val="26"/>
                <w:szCs w:val="26"/>
              </w:rPr>
              <w:t>2023 год – 10,0 тыс. рублей;</w:t>
            </w:r>
          </w:p>
          <w:p w:rsidR="007C2D11" w:rsidRPr="00146661" w:rsidRDefault="007C2D11" w:rsidP="007C2D11">
            <w:pPr>
              <w:pStyle w:val="ConsPlusCell"/>
              <w:ind w:left="78"/>
              <w:rPr>
                <w:rFonts w:ascii="Times New Roman" w:hAnsi="Times New Roman" w:cs="Times New Roman"/>
                <w:sz w:val="26"/>
                <w:szCs w:val="26"/>
              </w:rPr>
            </w:pPr>
            <w:r w:rsidRPr="00146661">
              <w:rPr>
                <w:rFonts w:ascii="Times New Roman" w:hAnsi="Times New Roman" w:cs="Times New Roman"/>
                <w:sz w:val="26"/>
                <w:szCs w:val="26"/>
              </w:rPr>
              <w:t>2024 год – 15,0 тыс. рублей;</w:t>
            </w:r>
          </w:p>
          <w:p w:rsidR="007C2D11" w:rsidRPr="00146661" w:rsidRDefault="007C2D11" w:rsidP="007C2D11">
            <w:pPr>
              <w:pStyle w:val="ConsPlusCell"/>
              <w:ind w:left="78"/>
              <w:jc w:val="both"/>
              <w:rPr>
                <w:rFonts w:ascii="Times New Roman" w:hAnsi="Times New Roman" w:cs="Times New Roman"/>
                <w:sz w:val="26"/>
                <w:szCs w:val="26"/>
              </w:rPr>
            </w:pPr>
            <w:r w:rsidRPr="00146661">
              <w:rPr>
                <w:rFonts w:ascii="Times New Roman" w:hAnsi="Times New Roman" w:cs="Times New Roman"/>
                <w:sz w:val="26"/>
                <w:szCs w:val="26"/>
              </w:rPr>
              <w:t>2025 год – 15,0 тыс. рублей;</w:t>
            </w:r>
          </w:p>
          <w:p w:rsidR="007C2D11" w:rsidRPr="00146661" w:rsidRDefault="007C2D11" w:rsidP="007C2D11">
            <w:pPr>
              <w:pStyle w:val="ConsPlusCell"/>
              <w:ind w:left="78"/>
              <w:rPr>
                <w:rFonts w:ascii="Times New Roman" w:hAnsi="Times New Roman" w:cs="Times New Roman"/>
                <w:sz w:val="26"/>
                <w:szCs w:val="26"/>
              </w:rPr>
            </w:pPr>
            <w:r w:rsidRPr="00146661">
              <w:rPr>
                <w:rFonts w:ascii="Times New Roman" w:hAnsi="Times New Roman" w:cs="Times New Roman"/>
                <w:sz w:val="26"/>
                <w:szCs w:val="26"/>
              </w:rPr>
              <w:t>2026 год – 15,0 тыс. рублей;</w:t>
            </w:r>
          </w:p>
          <w:p w:rsidR="00CA3CB6" w:rsidRPr="00BC41CE" w:rsidRDefault="007C2D11" w:rsidP="007C2D11">
            <w:pPr>
              <w:pStyle w:val="ConsPlusCell"/>
              <w:ind w:left="78"/>
              <w:jc w:val="both"/>
              <w:rPr>
                <w:rFonts w:ascii="Times New Roman" w:hAnsi="Times New Roman" w:cs="Times New Roman"/>
                <w:sz w:val="26"/>
                <w:szCs w:val="26"/>
              </w:rPr>
            </w:pPr>
            <w:r w:rsidRPr="00146661">
              <w:rPr>
                <w:rFonts w:ascii="Times New Roman" w:hAnsi="Times New Roman" w:cs="Times New Roman"/>
                <w:sz w:val="26"/>
                <w:szCs w:val="26"/>
              </w:rPr>
              <w:t>2027 год – 0,0 тыс. рублей</w:t>
            </w:r>
          </w:p>
        </w:tc>
      </w:tr>
      <w:tr w:rsidR="00CA3CB6" w:rsidRPr="00BC41CE" w:rsidTr="00CA3CB6">
        <w:trPr>
          <w:trHeight w:val="295"/>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Ожидаемые </w:t>
            </w:r>
            <w:r w:rsidRPr="00BC41CE">
              <w:rPr>
                <w:rFonts w:ascii="Times New Roman" w:hAnsi="Times New Roman" w:cs="Times New Roman"/>
                <w:sz w:val="26"/>
                <w:szCs w:val="26"/>
              </w:rPr>
              <w:br/>
              <w:t xml:space="preserve">результаты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3</w:t>
            </w:r>
          </w:p>
        </w:tc>
        <w:tc>
          <w:tcPr>
            <w:tcW w:w="7211" w:type="dxa"/>
          </w:tcPr>
          <w:p w:rsidR="00CA3CB6" w:rsidRPr="00D72726" w:rsidRDefault="00CA3CB6" w:rsidP="00CA3CB6">
            <w:pPr>
              <w:spacing w:after="0" w:line="240" w:lineRule="auto"/>
              <w:ind w:left="62"/>
              <w:rPr>
                <w:rFonts w:ascii="Times New Roman" w:hAnsi="Times New Roman" w:cs="Times New Roman"/>
                <w:sz w:val="26"/>
                <w:szCs w:val="26"/>
              </w:rPr>
            </w:pPr>
            <w:r>
              <w:rPr>
                <w:rFonts w:ascii="Times New Roman" w:hAnsi="Times New Roman" w:cs="Times New Roman"/>
                <w:sz w:val="26"/>
                <w:szCs w:val="26"/>
              </w:rPr>
              <w:t>С</w:t>
            </w:r>
            <w:r w:rsidRPr="00D72726">
              <w:rPr>
                <w:rFonts w:ascii="Times New Roman" w:hAnsi="Times New Roman" w:cs="Times New Roman"/>
                <w:sz w:val="26"/>
                <w:szCs w:val="26"/>
              </w:rPr>
              <w:t>нижение числа дорожно-транспортных происшествий с пострадавшими по отношению к 2017 году на 10%;</w:t>
            </w:r>
          </w:p>
          <w:p w:rsidR="00CA3CB6" w:rsidRPr="00BC41CE" w:rsidRDefault="00CA3CB6" w:rsidP="00CA3CB6">
            <w:pPr>
              <w:spacing w:after="0" w:line="240" w:lineRule="auto"/>
              <w:ind w:left="62"/>
              <w:rPr>
                <w:rFonts w:ascii="Times New Roman" w:hAnsi="Times New Roman" w:cs="Times New Roman"/>
                <w:sz w:val="26"/>
                <w:szCs w:val="26"/>
              </w:rPr>
            </w:pPr>
            <w:r w:rsidRPr="00D72726">
              <w:rPr>
                <w:rFonts w:ascii="Times New Roman" w:hAnsi="Times New Roman"/>
                <w:sz w:val="26"/>
                <w:szCs w:val="26"/>
              </w:rPr>
              <w:t>снижение числа дорожно-транспортных происшествий с участием несовершеннолетних по отношению к 2017 году на 50%</w:t>
            </w:r>
          </w:p>
        </w:tc>
      </w:tr>
    </w:tbl>
    <w:p w:rsidR="00CA3CB6" w:rsidRPr="00BC41CE" w:rsidRDefault="00CA3CB6" w:rsidP="00CA3CB6">
      <w:pPr>
        <w:spacing w:after="0" w:line="240" w:lineRule="auto"/>
        <w:ind w:firstLine="709"/>
        <w:jc w:val="both"/>
        <w:rPr>
          <w:rFonts w:ascii="Times New Roman" w:hAnsi="Times New Roman" w:cs="Times New Roman"/>
          <w:sz w:val="26"/>
          <w:szCs w:val="26"/>
        </w:rPr>
        <w:sectPr w:rsidR="00CA3CB6" w:rsidRPr="00BC41CE" w:rsidSect="00CA3CB6">
          <w:headerReference w:type="even" r:id="rId17"/>
          <w:headerReference w:type="default" r:id="rId18"/>
          <w:footerReference w:type="default" r:id="rId19"/>
          <w:pgSz w:w="11906" w:h="16838"/>
          <w:pgMar w:top="1134" w:right="851" w:bottom="1134" w:left="1701" w:header="709" w:footer="567" w:gutter="0"/>
          <w:cols w:space="708"/>
          <w:docGrid w:linePitch="360"/>
        </w:sectPr>
      </w:pPr>
    </w:p>
    <w:p w:rsidR="00CA3CB6" w:rsidRPr="009A6C53" w:rsidRDefault="00CA3CB6" w:rsidP="00CA3CB6">
      <w:pPr>
        <w:pStyle w:val="afd"/>
        <w:numPr>
          <w:ilvl w:val="0"/>
          <w:numId w:val="17"/>
        </w:numPr>
        <w:jc w:val="center"/>
        <w:outlineLvl w:val="2"/>
        <w:rPr>
          <w:b/>
          <w:sz w:val="26"/>
          <w:szCs w:val="26"/>
        </w:rPr>
      </w:pPr>
      <w:r w:rsidRPr="009A6C53">
        <w:rPr>
          <w:b/>
          <w:bCs/>
          <w:sz w:val="26"/>
          <w:szCs w:val="26"/>
        </w:rPr>
        <w:lastRenderedPageBreak/>
        <w:t>Общая характеристика сферы реализации подпрограммы 3</w:t>
      </w:r>
    </w:p>
    <w:p w:rsidR="00CA3CB6" w:rsidRPr="00BC41CE" w:rsidRDefault="00CA3CB6" w:rsidP="00CA3CB6">
      <w:pPr>
        <w:pStyle w:val="afd"/>
        <w:ind w:left="1080"/>
        <w:outlineLvl w:val="2"/>
        <w:rPr>
          <w:b/>
          <w:sz w:val="26"/>
          <w:szCs w:val="26"/>
          <w:highlight w:val="green"/>
        </w:rPr>
      </w:pP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Подпрограмма 3 направлена на осуществление мер по повышению безопасности дорожного движения на территории округа.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u w:val="single"/>
        </w:rPr>
        <w:t>Цель подпрограммы:</w:t>
      </w:r>
      <w:r w:rsidRPr="00BC41CE">
        <w:rPr>
          <w:rFonts w:ascii="Times New Roman" w:hAnsi="Times New Roman" w:cs="Times New Roman"/>
          <w:sz w:val="26"/>
          <w:szCs w:val="26"/>
        </w:rPr>
        <w:t xml:space="preserve"> сокращение смертности от дорожно-транспортных происшествий;</w:t>
      </w:r>
    </w:p>
    <w:p w:rsidR="00CA3CB6" w:rsidRPr="00BC41CE" w:rsidRDefault="00CA3CB6" w:rsidP="00CA3CB6">
      <w:pPr>
        <w:pStyle w:val="ConsPlusCell"/>
        <w:tabs>
          <w:tab w:val="left" w:pos="513"/>
        </w:tabs>
        <w:ind w:firstLine="78"/>
        <w:rPr>
          <w:rFonts w:ascii="Times New Roman" w:hAnsi="Times New Roman" w:cs="Times New Roman"/>
          <w:sz w:val="26"/>
          <w:szCs w:val="26"/>
        </w:rPr>
      </w:pPr>
      <w:r w:rsidRPr="00BC41CE">
        <w:rPr>
          <w:rFonts w:ascii="Times New Roman" w:hAnsi="Times New Roman" w:cs="Times New Roman"/>
          <w:sz w:val="26"/>
          <w:szCs w:val="26"/>
          <w:u w:val="single"/>
        </w:rPr>
        <w:t>Задачи подпрограммы</w:t>
      </w:r>
      <w:r w:rsidRPr="00BC41CE">
        <w:rPr>
          <w:rFonts w:ascii="Times New Roman" w:hAnsi="Times New Roman" w:cs="Times New Roman"/>
          <w:sz w:val="26"/>
          <w:szCs w:val="26"/>
        </w:rPr>
        <w:t xml:space="preserve">: создание условий для предотвращения дорожно-транспортных происшествий с тяжкими последствиями;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повышение правосознания и ответственности участников дорожного движения.</w:t>
      </w: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3 и порядок сбора информации и методика расчета целевых показателей (индикаторов)</w:t>
      </w:r>
    </w:p>
    <w:p w:rsidR="00CA3CB6" w:rsidRPr="00BC41CE" w:rsidRDefault="00CA3CB6" w:rsidP="00CA3CB6">
      <w:pPr>
        <w:spacing w:after="0" w:line="240" w:lineRule="auto"/>
        <w:ind w:firstLine="567"/>
        <w:jc w:val="center"/>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2.1. Сведения о целевых показателях (индикаторах) подпрограммы 3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1</w:t>
      </w:r>
      <w:r>
        <w:rPr>
          <w:rFonts w:ascii="Times New Roman" w:hAnsi="Times New Roman" w:cs="Times New Roman"/>
          <w:sz w:val="26"/>
          <w:szCs w:val="26"/>
        </w:rPr>
        <w:t xml:space="preserve"> к подпрограмме 3</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2.3. Сведения о порядке сбора информации и методике расчета целевых показателей (индикаторов) подпрограммы 3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Pr>
          <w:rFonts w:ascii="Times New Roman" w:hAnsi="Times New Roman" w:cs="Times New Roman"/>
          <w:sz w:val="26"/>
          <w:szCs w:val="26"/>
        </w:rPr>
        <w:t xml:space="preserve"> к подпрограмме 3</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p>
    <w:p w:rsidR="00CA3CB6" w:rsidRPr="00BC41CE" w:rsidRDefault="00CA3CB6" w:rsidP="00CA3CB6">
      <w:pPr>
        <w:pStyle w:val="afd"/>
        <w:autoSpaceDE w:val="0"/>
        <w:autoSpaceDN w:val="0"/>
        <w:adjustRightInd w:val="0"/>
        <w:ind w:left="1080"/>
        <w:rPr>
          <w:b/>
          <w:sz w:val="26"/>
          <w:szCs w:val="26"/>
        </w:rPr>
      </w:pPr>
      <w:r w:rsidRPr="00BC41CE">
        <w:rPr>
          <w:b/>
          <w:sz w:val="26"/>
          <w:szCs w:val="26"/>
        </w:rPr>
        <w:t>3. Мероприятия подпрограммы 3 и сроки их реализации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3.1. Подпрограмма включает в себя следующие основные мероприятия:</w:t>
      </w:r>
    </w:p>
    <w:p w:rsidR="00CA3CB6" w:rsidRPr="00BC41CE" w:rsidRDefault="00CA3CB6" w:rsidP="00CA3CB6">
      <w:pPr>
        <w:pStyle w:val="afd"/>
        <w:numPr>
          <w:ilvl w:val="0"/>
          <w:numId w:val="28"/>
        </w:numPr>
        <w:jc w:val="both"/>
        <w:rPr>
          <w:sz w:val="26"/>
          <w:szCs w:val="26"/>
        </w:rPr>
      </w:pPr>
      <w:r w:rsidRPr="00BC41CE">
        <w:rPr>
          <w:sz w:val="26"/>
          <w:szCs w:val="26"/>
        </w:rPr>
        <w:t xml:space="preserve">«Предупреждение опасного поведения участников дорожного движения».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повышение правосознания участников дорожного движения, в том числе несовершеннолетних, ответственности и культуры безопасного поведения на дороге.</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Деятельность по данному направлению предусматривает формирование знаний и навыков по безопасному дорожному движению, информирование о ситуациях, потенциально приводящих к дорожно-транспортным происшествиям, повышение культуры на дорогах, создание в обществе нетерпимости к фактам пренебрежения социально-правовыми нормами и правового нигилизма на дороге, совершенствование и развитие систем подготовки водителей транспортных средств.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осуществления данного мероприятия предусматривается: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изготовления и размещения информационных материалов, направленных на повышение уровня безопасности дорожного движения в образовательных учреждениях;</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конкурсов, направленных на профилактику безопасности дорожного движения, культуру поведения на дорогах;</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создание наглядных агитационных материалов для проведения информационно-пропагандистских компаний, направленных на снижение аварийности, смертности и травматизма на дорогах;</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и проведение районных конкурсов, соревнований и иных мероприятий по безопасности дорожного движения, участие команды в областных в межрегиональных, всероссийских фестивалях, соревнованиях, конкурсах и других мероприятиях по безопасности дорожного движения;</w:t>
      </w:r>
    </w:p>
    <w:p w:rsidR="00CA3CB6" w:rsidRPr="00BC41CE" w:rsidRDefault="00CA3CB6" w:rsidP="00CA3CB6">
      <w:pPr>
        <w:tabs>
          <w:tab w:val="left" w:pos="0"/>
        </w:tabs>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проведение районных тематических, информационно-пропагандистских и профилактических мероприятий, фестивалей, соревнований, конкурсов, выставок с несовершеннолетними участниками дорожного движения, в том числе с юными инспекторами дорожного движения; </w:t>
      </w:r>
    </w:p>
    <w:p w:rsidR="00CA3CB6" w:rsidRPr="00BC41CE" w:rsidRDefault="00CA3CB6" w:rsidP="00CA3CB6">
      <w:pPr>
        <w:tabs>
          <w:tab w:val="left" w:pos="0"/>
        </w:tabs>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 xml:space="preserve">приобретение и распространение световозвращающих элементов в среде дошкольников и учащихся образовательных организаций. </w:t>
      </w:r>
    </w:p>
    <w:p w:rsidR="00CA3CB6" w:rsidRPr="00BC41CE" w:rsidRDefault="00CA3CB6" w:rsidP="00CA3CB6">
      <w:pPr>
        <w:pStyle w:val="afd"/>
        <w:numPr>
          <w:ilvl w:val="0"/>
          <w:numId w:val="28"/>
        </w:numPr>
        <w:ind w:left="0" w:firstLine="709"/>
        <w:jc w:val="both"/>
        <w:rPr>
          <w:sz w:val="26"/>
          <w:szCs w:val="26"/>
        </w:rPr>
      </w:pPr>
      <w:r w:rsidRPr="00BC41CE">
        <w:rPr>
          <w:sz w:val="26"/>
          <w:szCs w:val="26"/>
        </w:rPr>
        <w:t>«Организация межведомственного взаимодействия по вопросам обеспечения безопасности дорожного движения».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обеспечение комплексного подхода к реализации мероприятий по повышению уровня безопасности дорожного движения.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Деятельность по данному направлению предусматривает:</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организацию деятельности районной комиссии по обеспечению безопасности дорожного движения и контроль реализации ее решений.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Сроки реализации подпрограммы 2023-2027 годы.</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Перечень основных мероприятий подпрограммы 3 приведен в таблице 3.</w:t>
      </w: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23A24" w:rsidRDefault="00CA3CB6" w:rsidP="00CA3CB6">
      <w:pPr>
        <w:pStyle w:val="afd"/>
        <w:ind w:left="644"/>
        <w:jc w:val="center"/>
        <w:rPr>
          <w:b/>
          <w:sz w:val="26"/>
          <w:szCs w:val="26"/>
        </w:rPr>
      </w:pPr>
      <w:r>
        <w:rPr>
          <w:b/>
          <w:sz w:val="26"/>
          <w:szCs w:val="26"/>
        </w:rPr>
        <w:t>4.</w:t>
      </w:r>
      <w:r w:rsidRPr="00B23A24">
        <w:rPr>
          <w:b/>
          <w:sz w:val="26"/>
          <w:szCs w:val="26"/>
        </w:rPr>
        <w:t>Финансовое обеспечение   подпрограммы 3</w:t>
      </w: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Подпрограмма реализуется за счет средств бюджета округа (собственные доходы.</w:t>
      </w:r>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3</w:t>
      </w:r>
      <w:r w:rsidRPr="00BC41CE">
        <w:rPr>
          <w:rFonts w:ascii="Times New Roman" w:hAnsi="Times New Roman" w:cs="Times New Roman"/>
          <w:bCs/>
          <w:sz w:val="26"/>
          <w:szCs w:val="26"/>
        </w:rPr>
        <w:t xml:space="preserve"> приведено в </w:t>
      </w:r>
      <w:r>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Pr>
          <w:rFonts w:ascii="Times New Roman" w:hAnsi="Times New Roman" w:cs="Times New Roman"/>
          <w:bCs/>
          <w:sz w:val="26"/>
          <w:szCs w:val="26"/>
        </w:rPr>
        <w:t xml:space="preserve"> к подпрограмме 3</w:t>
      </w:r>
      <w:r w:rsidRPr="00BC41CE">
        <w:rPr>
          <w:rFonts w:ascii="Times New Roman" w:hAnsi="Times New Roman" w:cs="Times New Roman"/>
          <w:bCs/>
          <w:sz w:val="26"/>
          <w:szCs w:val="26"/>
        </w:rPr>
        <w:t>.</w:t>
      </w:r>
    </w:p>
    <w:p w:rsidR="00CA3CB6" w:rsidRPr="00BC41CE" w:rsidRDefault="00CA3CB6" w:rsidP="00CA3CB6">
      <w:pPr>
        <w:pStyle w:val="ConsPlusNormal"/>
        <w:ind w:left="851" w:firstLine="0"/>
        <w:rPr>
          <w:rFonts w:ascii="Times New Roman" w:hAnsi="Times New Roman" w:cs="Times New Roman"/>
          <w:sz w:val="26"/>
          <w:szCs w:val="26"/>
        </w:rPr>
      </w:pPr>
    </w:p>
    <w:p w:rsidR="00CA3CB6" w:rsidRPr="00BC41CE" w:rsidRDefault="00CA3CB6" w:rsidP="00CA3CB6">
      <w:pPr>
        <w:tabs>
          <w:tab w:val="left" w:pos="1560"/>
        </w:tabs>
        <w:spacing w:after="0" w:line="240" w:lineRule="auto"/>
        <w:ind w:left="851" w:firstLine="709"/>
        <w:jc w:val="both"/>
        <w:rPr>
          <w:rFonts w:ascii="Times New Roman" w:hAnsi="Times New Roman" w:cs="Times New Roman"/>
          <w:sz w:val="26"/>
          <w:szCs w:val="26"/>
        </w:rPr>
        <w:sectPr w:rsidR="00CA3CB6" w:rsidRPr="00BC41CE" w:rsidSect="00CA3CB6">
          <w:headerReference w:type="even" r:id="rId20"/>
          <w:headerReference w:type="default" r:id="rId21"/>
          <w:footerReference w:type="default" r:id="rId22"/>
          <w:pgSz w:w="11906" w:h="16838"/>
          <w:pgMar w:top="1134" w:right="567" w:bottom="1134" w:left="1701" w:header="709" w:footer="709" w:gutter="0"/>
          <w:cols w:space="708"/>
          <w:docGrid w:linePitch="360"/>
        </w:sectPr>
      </w:pPr>
    </w:p>
    <w:p w:rsidR="00CA3CB6" w:rsidRDefault="00CA3CB6" w:rsidP="00CA3CB6">
      <w:pPr>
        <w:pStyle w:val="afd"/>
        <w:ind w:left="3905"/>
        <w:rPr>
          <w:bCs/>
          <w:sz w:val="26"/>
          <w:szCs w:val="26"/>
        </w:rPr>
      </w:pPr>
      <w:r>
        <w:rPr>
          <w:bCs/>
          <w:sz w:val="26"/>
          <w:szCs w:val="26"/>
        </w:rPr>
        <w:lastRenderedPageBreak/>
        <w:t xml:space="preserve">                              </w:t>
      </w:r>
      <w:r w:rsidR="00A54768">
        <w:rPr>
          <w:bCs/>
          <w:sz w:val="26"/>
          <w:szCs w:val="26"/>
        </w:rPr>
        <w:t xml:space="preserve">                                                                                                          </w:t>
      </w:r>
      <w:r>
        <w:rPr>
          <w:bCs/>
          <w:sz w:val="26"/>
          <w:szCs w:val="26"/>
        </w:rPr>
        <w:t xml:space="preserve"> Приложение</w:t>
      </w:r>
      <w:r w:rsidRPr="00BC41CE">
        <w:rPr>
          <w:bCs/>
          <w:sz w:val="26"/>
          <w:szCs w:val="26"/>
        </w:rPr>
        <w:t xml:space="preserve"> 1</w:t>
      </w:r>
    </w:p>
    <w:p w:rsidR="00CA3CB6" w:rsidRDefault="00CA3CB6" w:rsidP="00CA3CB6">
      <w:pPr>
        <w:pStyle w:val="afd"/>
        <w:ind w:left="3905"/>
        <w:jc w:val="right"/>
        <w:rPr>
          <w:bCs/>
          <w:sz w:val="26"/>
          <w:szCs w:val="26"/>
        </w:rPr>
      </w:pPr>
      <w:r>
        <w:rPr>
          <w:bCs/>
          <w:sz w:val="26"/>
          <w:szCs w:val="26"/>
        </w:rPr>
        <w:t>к подпрограмме 3</w:t>
      </w:r>
    </w:p>
    <w:p w:rsidR="00A54768" w:rsidRDefault="00A54768" w:rsidP="00CA3CB6">
      <w:pPr>
        <w:pStyle w:val="afd"/>
        <w:ind w:left="3905"/>
        <w:jc w:val="right"/>
        <w:rPr>
          <w:bCs/>
          <w:sz w:val="26"/>
          <w:szCs w:val="26"/>
        </w:rPr>
      </w:pPr>
    </w:p>
    <w:p w:rsidR="00A54768" w:rsidRPr="00BC41CE" w:rsidRDefault="00A54768" w:rsidP="00CA3CB6">
      <w:pPr>
        <w:pStyle w:val="afd"/>
        <w:ind w:left="3905"/>
        <w:jc w:val="right"/>
        <w:rPr>
          <w:bCs/>
          <w:sz w:val="26"/>
          <w:szCs w:val="26"/>
        </w:rPr>
      </w:pPr>
    </w:p>
    <w:p w:rsidR="00CA3CB6" w:rsidRDefault="00CA3CB6" w:rsidP="00CA3CB6">
      <w:pPr>
        <w:pStyle w:val="afd"/>
        <w:ind w:left="3905"/>
        <w:rPr>
          <w:b/>
          <w:sz w:val="26"/>
          <w:szCs w:val="26"/>
        </w:rPr>
      </w:pPr>
      <w:r w:rsidRPr="00BC41CE">
        <w:rPr>
          <w:b/>
          <w:sz w:val="26"/>
          <w:szCs w:val="26"/>
        </w:rPr>
        <w:t>Сведения о целевых показателях (индикаторах) подпрограммы 3</w:t>
      </w:r>
    </w:p>
    <w:p w:rsidR="00A54768" w:rsidRPr="00BC41CE" w:rsidRDefault="00A54768" w:rsidP="00CA3CB6">
      <w:pPr>
        <w:pStyle w:val="afd"/>
        <w:ind w:left="3905"/>
        <w:rPr>
          <w:b/>
          <w:sz w:val="26"/>
          <w:szCs w:val="26"/>
        </w:rPr>
      </w:pPr>
    </w:p>
    <w:p w:rsidR="00CA3CB6" w:rsidRPr="00BC41CE" w:rsidRDefault="00CA3CB6" w:rsidP="00CA3CB6">
      <w:pPr>
        <w:spacing w:after="0" w:line="240" w:lineRule="auto"/>
        <w:jc w:val="center"/>
        <w:rPr>
          <w:rFonts w:ascii="Times New Roman" w:hAnsi="Times New Roman" w:cs="Times New Roman"/>
          <w:sz w:val="26"/>
          <w:szCs w:val="2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6"/>
        <w:gridCol w:w="3607"/>
        <w:gridCol w:w="3827"/>
        <w:gridCol w:w="1275"/>
        <w:gridCol w:w="1134"/>
        <w:gridCol w:w="990"/>
        <w:gridCol w:w="6"/>
        <w:gridCol w:w="965"/>
        <w:gridCol w:w="1020"/>
        <w:gridCol w:w="992"/>
        <w:gridCol w:w="928"/>
      </w:tblGrid>
      <w:tr w:rsidR="00CA3CB6" w:rsidRPr="00BC41CE" w:rsidTr="00CA3CB6">
        <w:tc>
          <w:tcPr>
            <w:tcW w:w="566"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п/п</w:t>
            </w:r>
          </w:p>
        </w:tc>
        <w:tc>
          <w:tcPr>
            <w:tcW w:w="360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82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275"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6035" w:type="dxa"/>
            <w:gridSpan w:val="7"/>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tc>
        <w:tc>
          <w:tcPr>
            <w:tcW w:w="990"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оценочное</w:t>
            </w:r>
          </w:p>
        </w:tc>
        <w:tc>
          <w:tcPr>
            <w:tcW w:w="3911" w:type="dxa"/>
            <w:gridSpan w:val="5"/>
          </w:tcPr>
          <w:p w:rsidR="00CA3CB6" w:rsidRPr="00BC41CE" w:rsidRDefault="00CA3CB6" w:rsidP="00CA3CB6">
            <w:pPr>
              <w:pStyle w:val="ConsPlusNormal"/>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vAlign w:val="center"/>
          </w:tcPr>
          <w:p w:rsidR="00CA3CB6"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 xml:space="preserve">2017 </w:t>
            </w: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996" w:type="dxa"/>
            <w:gridSpan w:val="2"/>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2023 год</w:t>
            </w:r>
          </w:p>
        </w:tc>
        <w:tc>
          <w:tcPr>
            <w:tcW w:w="965"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 год</w:t>
            </w:r>
          </w:p>
        </w:tc>
        <w:tc>
          <w:tcPr>
            <w:tcW w:w="1020"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2025 год</w:t>
            </w:r>
          </w:p>
        </w:tc>
        <w:tc>
          <w:tcPr>
            <w:tcW w:w="992" w:type="dxa"/>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2026 год</w:t>
            </w:r>
          </w:p>
        </w:tc>
        <w:tc>
          <w:tcPr>
            <w:tcW w:w="928" w:type="dxa"/>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2027 год</w:t>
            </w:r>
          </w:p>
        </w:tc>
      </w:tr>
      <w:tr w:rsidR="00CA3CB6" w:rsidRPr="00BC41CE" w:rsidTr="00CA3CB6">
        <w:tc>
          <w:tcPr>
            <w:tcW w:w="56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382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27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996" w:type="dxa"/>
            <w:gridSpan w:val="2"/>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96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020"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9</w:t>
            </w:r>
          </w:p>
        </w:tc>
        <w:tc>
          <w:tcPr>
            <w:tcW w:w="928"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CA3CB6" w:rsidRPr="00BC41CE" w:rsidTr="00CA3CB6">
        <w:tc>
          <w:tcPr>
            <w:tcW w:w="15310" w:type="dxa"/>
            <w:gridSpan w:val="11"/>
          </w:tcPr>
          <w:p w:rsidR="00CA3CB6" w:rsidRPr="00BC41CE" w:rsidRDefault="00CA3CB6" w:rsidP="00CA3CB6">
            <w:pPr>
              <w:pStyle w:val="ConsPlusCell"/>
              <w:widowControl/>
              <w:rPr>
                <w:rFonts w:ascii="Times New Roman" w:hAnsi="Times New Roman" w:cs="Times New Roman"/>
                <w:sz w:val="24"/>
                <w:szCs w:val="24"/>
              </w:rPr>
            </w:pPr>
            <w:r w:rsidRPr="00BC41CE">
              <w:rPr>
                <w:rFonts w:ascii="Times New Roman" w:hAnsi="Times New Roman" w:cs="Times New Roman"/>
                <w:sz w:val="24"/>
                <w:szCs w:val="24"/>
              </w:rPr>
              <w:t>Цель: сокращение смертности от дорожно-транспортных происшествий</w:t>
            </w:r>
          </w:p>
        </w:tc>
      </w:tr>
      <w:tr w:rsidR="00CA3CB6" w:rsidRPr="00BC41CE" w:rsidTr="00CA3CB6">
        <w:trPr>
          <w:trHeight w:val="1140"/>
        </w:trPr>
        <w:tc>
          <w:tcPr>
            <w:tcW w:w="566" w:type="dxa"/>
          </w:tcPr>
          <w:p w:rsidR="00CA3CB6" w:rsidRPr="00BC41CE" w:rsidRDefault="00CA3CB6" w:rsidP="00CA3CB6">
            <w:pPr>
              <w:pStyle w:val="ConsPlusNormal"/>
              <w:ind w:left="284" w:firstLine="0"/>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Создание условий для предотвращения дорожно-транспортных происшествий с тяжкими последствиями</w:t>
            </w:r>
          </w:p>
        </w:tc>
        <w:tc>
          <w:tcPr>
            <w:tcW w:w="3827" w:type="dxa"/>
          </w:tcPr>
          <w:p w:rsidR="00CA3CB6" w:rsidRPr="00950560" w:rsidRDefault="00CA3CB6" w:rsidP="00CA3CB6">
            <w:pPr>
              <w:pStyle w:val="afd"/>
              <w:numPr>
                <w:ilvl w:val="0"/>
                <w:numId w:val="31"/>
              </w:numPr>
              <w:ind w:left="25" w:firstLine="0"/>
              <w:jc w:val="both"/>
              <w:rPr>
                <w:color w:val="000000" w:themeColor="text1"/>
                <w:sz w:val="24"/>
                <w:szCs w:val="24"/>
              </w:rPr>
            </w:pPr>
            <w:r w:rsidRPr="00AF2E65">
              <w:rPr>
                <w:color w:val="000000" w:themeColor="text1"/>
                <w:sz w:val="24"/>
                <w:szCs w:val="24"/>
              </w:rPr>
              <w:t xml:space="preserve">количество погибших в дорожно-транспортных происшествиях, человек из расчета на </w:t>
            </w:r>
            <w:r w:rsidRPr="00950560">
              <w:rPr>
                <w:color w:val="000000" w:themeColor="text1"/>
                <w:sz w:val="24"/>
                <w:szCs w:val="24"/>
              </w:rPr>
              <w:t>1000 чел. населения</w:t>
            </w:r>
          </w:p>
          <w:p w:rsidR="00CA3CB6" w:rsidRPr="00AF2E65" w:rsidRDefault="00CA3CB6" w:rsidP="00CA3CB6">
            <w:pPr>
              <w:pStyle w:val="afd"/>
              <w:ind w:left="25"/>
              <w:jc w:val="both"/>
              <w:rPr>
                <w:color w:val="000000" w:themeColor="text1"/>
                <w:sz w:val="24"/>
                <w:szCs w:val="24"/>
              </w:rPr>
            </w:pP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w:t>
            </w:r>
            <w:r w:rsidRPr="00BC41CE">
              <w:rPr>
                <w:rFonts w:ascii="Times New Roman" w:hAnsi="Times New Roman" w:cs="Times New Roman"/>
                <w:sz w:val="24"/>
                <w:szCs w:val="24"/>
              </w:rPr>
              <w:t>ел.</w:t>
            </w:r>
          </w:p>
        </w:tc>
        <w:tc>
          <w:tcPr>
            <w:tcW w:w="1134"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96" w:type="dxa"/>
            <w:gridSpan w:val="2"/>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65"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1020"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92"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28"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r>
      <w:tr w:rsidR="00CA3CB6" w:rsidRPr="00BC41CE" w:rsidTr="00CA3CB6">
        <w:trPr>
          <w:trHeight w:val="1159"/>
        </w:trPr>
        <w:tc>
          <w:tcPr>
            <w:tcW w:w="566" w:type="dxa"/>
            <w:vMerge w:val="restart"/>
          </w:tcPr>
          <w:p w:rsidR="00CA3CB6" w:rsidRPr="00BC41CE" w:rsidRDefault="00CA3CB6" w:rsidP="00CA3CB6">
            <w:pPr>
              <w:pStyle w:val="ConsPlusNormal"/>
              <w:ind w:left="284" w:right="-201" w:firstLine="0"/>
              <w:rPr>
                <w:rFonts w:ascii="Times New Roman" w:hAnsi="Times New Roman" w:cs="Times New Roman"/>
                <w:sz w:val="24"/>
                <w:szCs w:val="24"/>
              </w:rPr>
            </w:pPr>
            <w:r w:rsidRPr="00BC41CE">
              <w:rPr>
                <w:rFonts w:ascii="Times New Roman" w:hAnsi="Times New Roman" w:cs="Times New Roman"/>
                <w:sz w:val="24"/>
                <w:szCs w:val="24"/>
              </w:rPr>
              <w:t>2</w:t>
            </w:r>
          </w:p>
        </w:tc>
        <w:tc>
          <w:tcPr>
            <w:tcW w:w="3607" w:type="dxa"/>
            <w:vMerge w:val="restart"/>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Повышение правосознания и ответственности участников дорожного движения</w:t>
            </w:r>
          </w:p>
        </w:tc>
        <w:tc>
          <w:tcPr>
            <w:tcW w:w="3827" w:type="dxa"/>
          </w:tcPr>
          <w:p w:rsidR="00CA3CB6" w:rsidRPr="00AF2E65" w:rsidRDefault="00CA3CB6" w:rsidP="00CA3CB6">
            <w:pPr>
              <w:pStyle w:val="afd"/>
              <w:numPr>
                <w:ilvl w:val="0"/>
                <w:numId w:val="31"/>
              </w:numPr>
              <w:ind w:left="25" w:firstLine="0"/>
              <w:jc w:val="both"/>
              <w:rPr>
                <w:color w:val="000000" w:themeColor="text1"/>
                <w:sz w:val="24"/>
                <w:szCs w:val="24"/>
              </w:rPr>
            </w:pPr>
            <w:r w:rsidRPr="00AF2E65">
              <w:rPr>
                <w:color w:val="000000" w:themeColor="text1"/>
                <w:sz w:val="24"/>
                <w:szCs w:val="24"/>
              </w:rPr>
              <w:t>снижение числа дорожно-транспортных происшествий с пострадавшими по отношению к 2017 году</w:t>
            </w: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96" w:type="dxa"/>
            <w:gridSpan w:val="2"/>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65"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1020"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92"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28"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r>
      <w:tr w:rsidR="00CA3CB6" w:rsidRPr="00BC41CE" w:rsidTr="00CA3CB6">
        <w:trPr>
          <w:trHeight w:val="66"/>
        </w:trPr>
        <w:tc>
          <w:tcPr>
            <w:tcW w:w="566" w:type="dxa"/>
            <w:vMerge/>
          </w:tcPr>
          <w:p w:rsidR="00CA3CB6" w:rsidRPr="00BC41CE" w:rsidRDefault="00CA3CB6" w:rsidP="00CA3CB6">
            <w:pPr>
              <w:pStyle w:val="ConsPlusNormal"/>
              <w:ind w:left="284" w:right="-201" w:firstLine="0"/>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rPr>
                <w:rFonts w:ascii="Times New Roman" w:hAnsi="Times New Roman" w:cs="Times New Roman"/>
                <w:sz w:val="24"/>
                <w:szCs w:val="24"/>
              </w:rPr>
            </w:pPr>
          </w:p>
        </w:tc>
        <w:tc>
          <w:tcPr>
            <w:tcW w:w="3827" w:type="dxa"/>
          </w:tcPr>
          <w:p w:rsidR="00CA3CB6" w:rsidRPr="00AF2E65" w:rsidRDefault="00CA3CB6" w:rsidP="00CA3CB6">
            <w:pPr>
              <w:pStyle w:val="afd"/>
              <w:numPr>
                <w:ilvl w:val="0"/>
                <w:numId w:val="31"/>
              </w:numPr>
              <w:ind w:left="25" w:firstLine="0"/>
              <w:jc w:val="both"/>
              <w:rPr>
                <w:color w:val="000000" w:themeColor="text1"/>
                <w:sz w:val="24"/>
                <w:szCs w:val="24"/>
              </w:rPr>
            </w:pPr>
            <w:r w:rsidRPr="00AF2E65">
              <w:rPr>
                <w:color w:val="000000" w:themeColor="text1"/>
                <w:sz w:val="24"/>
                <w:szCs w:val="24"/>
              </w:rPr>
              <w:t>снижение числа зарегистрированных дорожно-транспортных происшествий с участием несовершеннолетних по отношению к 2017 году</w:t>
            </w: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134"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6" w:type="dxa"/>
            <w:gridSpan w:val="2"/>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6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1020"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2"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28"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r>
    </w:tbl>
    <w:p w:rsidR="00A54768" w:rsidRDefault="00A54768" w:rsidP="00CA3CB6">
      <w:pPr>
        <w:spacing w:after="0" w:line="240" w:lineRule="auto"/>
        <w:rPr>
          <w:rFonts w:ascii="Times New Roman" w:eastAsia="Times New Roman" w:hAnsi="Times New Roman" w:cs="Times New Roman"/>
          <w:bCs/>
          <w:sz w:val="26"/>
          <w:szCs w:val="26"/>
        </w:rPr>
      </w:pPr>
    </w:p>
    <w:p w:rsidR="00A54768" w:rsidRDefault="00A54768" w:rsidP="00CA3CB6">
      <w:pPr>
        <w:spacing w:after="0" w:line="240" w:lineRule="auto"/>
        <w:rPr>
          <w:rFonts w:ascii="Times New Roman" w:eastAsia="Times New Roman" w:hAnsi="Times New Roman" w:cs="Times New Roman"/>
          <w:bCs/>
          <w:sz w:val="26"/>
          <w:szCs w:val="26"/>
        </w:rPr>
      </w:pPr>
    </w:p>
    <w:p w:rsidR="00CA3CB6" w:rsidRDefault="00CA3CB6" w:rsidP="00CA3CB6">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7B1CCF">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 Приложение</w:t>
      </w:r>
      <w:r w:rsidRPr="00BC41CE">
        <w:rPr>
          <w:rFonts w:ascii="Times New Roman" w:eastAsia="Times New Roman" w:hAnsi="Times New Roman" w:cs="Times New Roman"/>
          <w:bCs/>
          <w:sz w:val="26"/>
          <w:szCs w:val="26"/>
        </w:rPr>
        <w:t xml:space="preserve"> 2</w:t>
      </w:r>
    </w:p>
    <w:p w:rsidR="00CA3CB6" w:rsidRDefault="00CA3CB6" w:rsidP="00CA3CB6">
      <w:pPr>
        <w:spacing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к подпрограмме 3</w:t>
      </w:r>
    </w:p>
    <w:p w:rsidR="00A54768" w:rsidRPr="00BC41CE" w:rsidRDefault="00A54768" w:rsidP="00CA3CB6">
      <w:pPr>
        <w:spacing w:after="0" w:line="240" w:lineRule="auto"/>
        <w:jc w:val="right"/>
        <w:rPr>
          <w:rFonts w:ascii="Times New Roman" w:eastAsia="Times New Roman" w:hAnsi="Times New Roman" w:cs="Times New Roman"/>
          <w:bCs/>
          <w:sz w:val="26"/>
          <w:szCs w:val="26"/>
        </w:rPr>
      </w:pPr>
    </w:p>
    <w:p w:rsidR="00CA3CB6" w:rsidRPr="00BC41CE" w:rsidRDefault="00CA3CB6" w:rsidP="007B1CCF">
      <w:pPr>
        <w:spacing w:after="0" w:line="240" w:lineRule="auto"/>
        <w:jc w:val="center"/>
        <w:rPr>
          <w:rFonts w:ascii="Times New Roman" w:eastAsia="Times New Roman" w:hAnsi="Times New Roman" w:cs="Times New Roman"/>
          <w:b/>
          <w:sz w:val="26"/>
          <w:szCs w:val="26"/>
        </w:rPr>
      </w:pPr>
      <w:r w:rsidRPr="00BC41CE">
        <w:rPr>
          <w:rFonts w:ascii="Times New Roman" w:eastAsia="Times New Roman" w:hAnsi="Times New Roman" w:cs="Times New Roman"/>
          <w:b/>
          <w:sz w:val="26"/>
          <w:szCs w:val="26"/>
        </w:rPr>
        <w:t>Сведения о порядке сбора информации и методике</w:t>
      </w:r>
    </w:p>
    <w:p w:rsidR="00CA3CB6" w:rsidRDefault="00CA3CB6" w:rsidP="007B1CCF">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расчета целевых показателей (индикаторов) подпрограммы 3</w:t>
      </w:r>
    </w:p>
    <w:p w:rsidR="00A54768" w:rsidRPr="00BC41CE" w:rsidRDefault="00A54768" w:rsidP="007B1CCF">
      <w:pPr>
        <w:spacing w:after="0" w:line="240" w:lineRule="auto"/>
        <w:jc w:val="center"/>
        <w:rPr>
          <w:rFonts w:ascii="Times New Roman" w:hAnsi="Times New Roman" w:cs="Times New Roman"/>
          <w:b/>
          <w:sz w:val="26"/>
          <w:szCs w:val="26"/>
        </w:rPr>
      </w:pPr>
    </w:p>
    <w:p w:rsidR="00CA3CB6" w:rsidRPr="00BC41CE" w:rsidRDefault="00CA3CB6" w:rsidP="007B1CCF">
      <w:pPr>
        <w:spacing w:after="0" w:line="240" w:lineRule="auto"/>
        <w:jc w:val="center"/>
        <w:rPr>
          <w:rFonts w:ascii="Times New Roman" w:hAnsi="Times New Roman" w:cs="Times New Roman"/>
          <w:sz w:val="26"/>
          <w:szCs w:val="26"/>
        </w:rPr>
      </w:pPr>
    </w:p>
    <w:tbl>
      <w:tblPr>
        <w:tblW w:w="14691" w:type="dxa"/>
        <w:tblInd w:w="56" w:type="dxa"/>
        <w:tblLayout w:type="fixed"/>
        <w:tblCellMar>
          <w:top w:w="75" w:type="dxa"/>
          <w:left w:w="0" w:type="dxa"/>
          <w:bottom w:w="75" w:type="dxa"/>
          <w:right w:w="0" w:type="dxa"/>
        </w:tblCellMar>
        <w:tblLook w:val="0000"/>
      </w:tblPr>
      <w:tblGrid>
        <w:gridCol w:w="516"/>
        <w:gridCol w:w="2410"/>
        <w:gridCol w:w="992"/>
        <w:gridCol w:w="1701"/>
        <w:gridCol w:w="1560"/>
        <w:gridCol w:w="2126"/>
        <w:gridCol w:w="2268"/>
        <w:gridCol w:w="1276"/>
        <w:gridCol w:w="1842"/>
      </w:tblGrid>
      <w:tr w:rsidR="00CA3CB6" w:rsidRPr="00BC41CE" w:rsidTr="00CA3CB6">
        <w:tc>
          <w:tcPr>
            <w:tcW w:w="516"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 п/п</w:t>
            </w:r>
          </w:p>
        </w:tc>
        <w:tc>
          <w:tcPr>
            <w:tcW w:w="241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Определение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(1)</w:t>
            </w:r>
          </w:p>
        </w:tc>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Временные характеристики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(2)</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Алгоритм формирования (формула) и методологические пояснения к целевому показателю (индикатору)</w:t>
            </w:r>
            <w:r w:rsidRPr="00BC41CE">
              <w:rPr>
                <w:rFonts w:ascii="Times New Roman" w:hAnsi="Times New Roman" w:cs="Times New Roman"/>
                <w:sz w:val="24"/>
                <w:szCs w:val="24"/>
                <w:lang w:val="en-US"/>
              </w:rPr>
              <w:t xml:space="preserve"> (3)</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Показатели, используемые в формуле</w:t>
            </w:r>
            <w:r w:rsidRPr="00BC41CE">
              <w:rPr>
                <w:rFonts w:ascii="Times New Roman" w:hAnsi="Times New Roman" w:cs="Times New Roman"/>
                <w:sz w:val="24"/>
                <w:szCs w:val="24"/>
                <w:lang w:val="en-US"/>
              </w:rPr>
              <w:t xml:space="preserve"> (4)</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Метод сбора информации, индекс формы отчетности</w:t>
            </w:r>
          </w:p>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Ответственный за сбор данных по целевому показателю (индикатору)</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(6)</w:t>
            </w:r>
          </w:p>
        </w:tc>
      </w:tr>
      <w:tr w:rsidR="00CA3CB6" w:rsidRPr="00BC41CE" w:rsidTr="00CA3CB6">
        <w:tc>
          <w:tcPr>
            <w:tcW w:w="516"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w:t>
            </w:r>
          </w:p>
        </w:tc>
        <w:tc>
          <w:tcPr>
            <w:tcW w:w="241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2</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3</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4</w:t>
            </w:r>
          </w:p>
        </w:tc>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6</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7</w:t>
            </w: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8</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9</w:t>
            </w:r>
          </w:p>
        </w:tc>
      </w:tr>
      <w:tr w:rsidR="00CA3CB6" w:rsidRPr="00BC41CE" w:rsidTr="00CA3CB6">
        <w:trPr>
          <w:trHeight w:val="593"/>
        </w:trPr>
        <w:tc>
          <w:tcPr>
            <w:tcW w:w="516" w:type="dxa"/>
            <w:vMerge w:val="restart"/>
            <w:tcBorders>
              <w:top w:val="single" w:sz="6" w:space="0" w:color="auto"/>
              <w:left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contextualSpacing/>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2410"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r w:rsidRPr="00DF57A4">
              <w:rPr>
                <w:rFonts w:ascii="Times New Roman" w:hAnsi="Times New Roman" w:cs="Times New Roman"/>
                <w:color w:val="000000" w:themeColor="text1"/>
                <w:sz w:val="24"/>
                <w:szCs w:val="24"/>
              </w:rPr>
              <w:t xml:space="preserve">Количество погибших в дорожно-транспортных </w:t>
            </w:r>
            <w:r w:rsidRPr="00DF57A4">
              <w:rPr>
                <w:rFonts w:ascii="Times New Roman" w:hAnsi="Times New Roman" w:cs="Times New Roman"/>
                <w:color w:val="000000" w:themeColor="text1"/>
                <w:sz w:val="24"/>
                <w:szCs w:val="24"/>
              </w:rPr>
              <w:lastRenderedPageBreak/>
              <w:t xml:space="preserve">происшествиях, человек из расчета </w:t>
            </w:r>
            <w:r w:rsidRPr="00163E6E">
              <w:rPr>
                <w:rFonts w:ascii="Times New Roman" w:hAnsi="Times New Roman" w:cs="Times New Roman"/>
                <w:color w:val="000000" w:themeColor="text1"/>
                <w:sz w:val="24"/>
                <w:szCs w:val="24"/>
              </w:rPr>
              <w:t>на 1000 чел. населения</w:t>
            </w:r>
          </w:p>
        </w:tc>
        <w:tc>
          <w:tcPr>
            <w:tcW w:w="992"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jc w:val="center"/>
              <w:rPr>
                <w:rFonts w:ascii="Times New Roman" w:hAnsi="Times New Roman" w:cs="Times New Roman"/>
                <w:color w:val="000000" w:themeColor="text1"/>
                <w:sz w:val="24"/>
                <w:szCs w:val="24"/>
              </w:rPr>
            </w:pPr>
            <w:r w:rsidRPr="00DF57A4">
              <w:rPr>
                <w:rFonts w:ascii="Times New Roman" w:hAnsi="Times New Roman" w:cs="Times New Roman"/>
                <w:color w:val="000000" w:themeColor="text1"/>
                <w:sz w:val="24"/>
                <w:szCs w:val="24"/>
              </w:rPr>
              <w:lastRenderedPageBreak/>
              <w:t>ед.</w:t>
            </w:r>
          </w:p>
        </w:tc>
        <w:tc>
          <w:tcPr>
            <w:tcW w:w="1701"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r w:rsidRPr="00DF57A4">
              <w:rPr>
                <w:rFonts w:ascii="Times New Roman" w:hAnsi="Times New Roman" w:cs="Times New Roman"/>
                <w:color w:val="000000" w:themeColor="text1"/>
                <w:sz w:val="24"/>
                <w:szCs w:val="24"/>
              </w:rPr>
              <w:t>число лиц, погибших в дорожно-</w:t>
            </w:r>
            <w:r w:rsidRPr="00DF57A4">
              <w:rPr>
                <w:rFonts w:ascii="Times New Roman" w:hAnsi="Times New Roman" w:cs="Times New Roman"/>
                <w:color w:val="000000" w:themeColor="text1"/>
                <w:sz w:val="24"/>
                <w:szCs w:val="24"/>
              </w:rPr>
              <w:lastRenderedPageBreak/>
              <w:t>транспортных происшествиях из расчета на 625 чел. населения</w:t>
            </w:r>
          </w:p>
        </w:tc>
        <w:tc>
          <w:tcPr>
            <w:tcW w:w="1560"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jc w:val="center"/>
              <w:rPr>
                <w:rFonts w:ascii="Times New Roman" w:hAnsi="Times New Roman" w:cs="Times New Roman"/>
                <w:color w:val="000000" w:themeColor="text1"/>
                <w:sz w:val="24"/>
                <w:szCs w:val="24"/>
              </w:rPr>
            </w:pPr>
            <w:r w:rsidRPr="00DF57A4">
              <w:rPr>
                <w:rFonts w:ascii="Times New Roman" w:hAnsi="Times New Roman" w:cs="Times New Roman"/>
                <w:bCs/>
                <w:color w:val="000000" w:themeColor="text1"/>
                <w:sz w:val="24"/>
                <w:szCs w:val="24"/>
              </w:rPr>
              <w:lastRenderedPageBreak/>
              <w:t xml:space="preserve">годовая, </w:t>
            </w:r>
            <w:r w:rsidRPr="00DF57A4">
              <w:rPr>
                <w:rFonts w:ascii="Times New Roman" w:hAnsi="Times New Roman" w:cs="Times New Roman"/>
                <w:bCs/>
                <w:color w:val="000000" w:themeColor="text1"/>
                <w:sz w:val="24"/>
                <w:szCs w:val="24"/>
              </w:rPr>
              <w:br/>
              <w:t xml:space="preserve">на конец отчетного </w:t>
            </w:r>
            <w:r w:rsidRPr="00DF57A4">
              <w:rPr>
                <w:rFonts w:ascii="Times New Roman" w:hAnsi="Times New Roman" w:cs="Times New Roman"/>
                <w:bCs/>
                <w:color w:val="000000" w:themeColor="text1"/>
                <w:sz w:val="24"/>
                <w:szCs w:val="24"/>
              </w:rPr>
              <w:lastRenderedPageBreak/>
              <w:t>периода</w:t>
            </w:r>
          </w:p>
        </w:tc>
        <w:tc>
          <w:tcPr>
            <w:tcW w:w="2126"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DF57A4" w:rsidRDefault="00401369" w:rsidP="00CA3CB6">
            <w:pPr>
              <w:spacing w:after="0" w:line="240" w:lineRule="auto"/>
              <w:jc w:val="center"/>
              <w:rPr>
                <w:rFonts w:ascii="Times New Roman" w:hAnsi="Times New Roman" w:cs="Times New Roman"/>
                <w:color w:val="000000" w:themeColor="text1"/>
                <w:sz w:val="24"/>
                <w:szCs w:val="24"/>
              </w:rPr>
            </w:pPr>
            <m:oMathPara>
              <m:oMath>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I</m:t>
                    </m:r>
                  </m:e>
                  <m:sub/>
                </m:sSub>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lang w:val="en-US"/>
                          </w:rPr>
                          <m:t>N</m:t>
                        </m:r>
                      </m:e>
                      <m:sub>
                        <m:r>
                          <m:rPr>
                            <m:sty m:val="p"/>
                          </m:rPr>
                          <w:rPr>
                            <w:rFonts w:ascii="Cambria Math" w:hAnsi="Cambria Math" w:cs="Times New Roman"/>
                            <w:color w:val="000000" w:themeColor="text1"/>
                            <w:sz w:val="24"/>
                            <w:szCs w:val="24"/>
                          </w:rPr>
                          <m:t>пог</m:t>
                        </m:r>
                      </m:sub>
                    </m:sSub>
                    <m:r>
                      <w:rPr>
                        <w:rFonts w:ascii="Cambria Math" w:hAnsi="Times New Roman" w:cs="Times New Roman"/>
                        <w:color w:val="000000" w:themeColor="text1"/>
                        <w:sz w:val="24"/>
                        <w:szCs w:val="24"/>
                      </w:rPr>
                      <m:t>х</m:t>
                    </m:r>
                    <m:r>
                      <w:rPr>
                        <w:rFonts w:ascii="Cambria Math" w:hAnsi="Times New Roman" w:cs="Times New Roman"/>
                        <w:color w:val="000000" w:themeColor="text1"/>
                        <w:sz w:val="24"/>
                        <w:szCs w:val="24"/>
                      </w:rPr>
                      <m:t xml:space="preserve"> 1000</m:t>
                    </m:r>
                  </m:num>
                  <m:den>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 xml:space="preserve"> N</m:t>
                        </m:r>
                      </m:e>
                      <m:sub>
                        <m:r>
                          <m:rPr>
                            <m:sty m:val="p"/>
                          </m:rPr>
                          <w:rPr>
                            <w:rFonts w:ascii="Cambria Math" w:hAnsi="Cambria Math" w:cs="Times New Roman"/>
                            <w:color w:val="000000" w:themeColor="text1"/>
                            <w:sz w:val="24"/>
                            <w:szCs w:val="24"/>
                          </w:rPr>
                          <m:t>нас</m:t>
                        </m:r>
                      </m:sub>
                    </m:sSub>
                  </m:den>
                </m:f>
              </m:oMath>
            </m:oMathPara>
          </w:p>
        </w:tc>
        <w:tc>
          <w:tcPr>
            <w:tcW w:w="226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r w:rsidRPr="00DF57A4">
              <w:rPr>
                <w:rFonts w:ascii="Times New Roman" w:hAnsi="Times New Roman" w:cs="Times New Roman"/>
                <w:color w:val="000000" w:themeColor="text1"/>
                <w:sz w:val="24"/>
                <w:szCs w:val="24"/>
                <w:lang w:val="en-US"/>
              </w:rPr>
              <w:t>N</w:t>
            </w:r>
            <w:r w:rsidRPr="00DF57A4">
              <w:rPr>
                <w:rFonts w:ascii="Times New Roman" w:hAnsi="Times New Roman" w:cs="Times New Roman"/>
                <w:color w:val="000000" w:themeColor="text1"/>
                <w:sz w:val="24"/>
                <w:szCs w:val="24"/>
                <w:vertAlign w:val="subscript"/>
              </w:rPr>
              <w:t>пог</w:t>
            </w:r>
            <w:r w:rsidRPr="00DF57A4">
              <w:rPr>
                <w:rFonts w:ascii="Times New Roman" w:hAnsi="Times New Roman" w:cs="Times New Roman"/>
                <w:color w:val="000000" w:themeColor="text1"/>
                <w:sz w:val="24"/>
                <w:szCs w:val="24"/>
              </w:rPr>
              <w:t xml:space="preserve"> – количество погибших в дорожно-транспортных </w:t>
            </w:r>
            <w:r w:rsidRPr="00DF57A4">
              <w:rPr>
                <w:rFonts w:ascii="Times New Roman" w:hAnsi="Times New Roman" w:cs="Times New Roman"/>
                <w:color w:val="000000" w:themeColor="text1"/>
                <w:sz w:val="24"/>
                <w:szCs w:val="24"/>
              </w:rPr>
              <w:lastRenderedPageBreak/>
              <w:t>происшествиях в отчетном году</w:t>
            </w:r>
          </w:p>
        </w:tc>
        <w:tc>
          <w:tcPr>
            <w:tcW w:w="1276" w:type="dxa"/>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lastRenderedPageBreak/>
              <w:t>3</w:t>
            </w:r>
          </w:p>
        </w:tc>
        <w:tc>
          <w:tcPr>
            <w:tcW w:w="1842"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bCs/>
                <w:sz w:val="24"/>
                <w:szCs w:val="24"/>
              </w:rPr>
              <w:t>Отдел безопасности, мобилизационно</w:t>
            </w:r>
            <w:r w:rsidRPr="00BC41CE">
              <w:rPr>
                <w:rFonts w:ascii="Times New Roman" w:hAnsi="Times New Roman" w:cs="Times New Roman"/>
                <w:bCs/>
                <w:sz w:val="24"/>
                <w:szCs w:val="24"/>
              </w:rPr>
              <w:lastRenderedPageBreak/>
              <w:t>й работы, ГО и ЧС</w:t>
            </w:r>
          </w:p>
        </w:tc>
      </w:tr>
      <w:tr w:rsidR="00CA3CB6" w:rsidRPr="00BC41CE" w:rsidTr="00CA3CB6">
        <w:trPr>
          <w:trHeight w:val="593"/>
        </w:trPr>
        <w:tc>
          <w:tcPr>
            <w:tcW w:w="516" w:type="dxa"/>
            <w:vMerge/>
            <w:tcBorders>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2410"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p>
        </w:tc>
        <w:tc>
          <w:tcPr>
            <w:tcW w:w="992"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p>
        </w:tc>
        <w:tc>
          <w:tcPr>
            <w:tcW w:w="1701"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p>
        </w:tc>
        <w:tc>
          <w:tcPr>
            <w:tcW w:w="1560"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bCs/>
                <w:color w:val="000000" w:themeColor="text1"/>
                <w:sz w:val="24"/>
                <w:szCs w:val="24"/>
              </w:rPr>
            </w:pPr>
          </w:p>
        </w:tc>
        <w:tc>
          <w:tcPr>
            <w:tcW w:w="2126"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jc w:val="center"/>
              <w:rPr>
                <w:rFonts w:ascii="Times New Roman" w:eastAsia="Times New Roman" w:hAnsi="Times New Roman" w:cs="Times New Roman"/>
                <w:color w:val="000000" w:themeColor="text1"/>
                <w:sz w:val="24"/>
                <w:szCs w:val="24"/>
              </w:rPr>
            </w:pPr>
          </w:p>
        </w:tc>
        <w:tc>
          <w:tcPr>
            <w:tcW w:w="226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r w:rsidRPr="00DF57A4">
              <w:rPr>
                <w:rFonts w:ascii="Times New Roman" w:hAnsi="Times New Roman" w:cs="Times New Roman"/>
                <w:color w:val="000000" w:themeColor="text1"/>
                <w:sz w:val="24"/>
                <w:szCs w:val="24"/>
              </w:rPr>
              <w:t>N</w:t>
            </w:r>
            <w:r w:rsidRPr="00DF57A4">
              <w:rPr>
                <w:rFonts w:ascii="Times New Roman" w:hAnsi="Times New Roman" w:cs="Times New Roman"/>
                <w:color w:val="000000" w:themeColor="text1"/>
                <w:sz w:val="24"/>
                <w:szCs w:val="24"/>
                <w:vertAlign w:val="subscript"/>
              </w:rPr>
              <w:t>нас</w:t>
            </w:r>
            <w:r w:rsidRPr="00DF57A4">
              <w:rPr>
                <w:rFonts w:ascii="Times New Roman" w:hAnsi="Times New Roman" w:cs="Times New Roman"/>
                <w:color w:val="000000" w:themeColor="text1"/>
                <w:sz w:val="24"/>
                <w:szCs w:val="24"/>
              </w:rPr>
              <w:t xml:space="preserve"> – общее количество населения </w:t>
            </w:r>
            <w:r>
              <w:rPr>
                <w:rFonts w:ascii="Times New Roman" w:hAnsi="Times New Roman" w:cs="Times New Roman"/>
                <w:color w:val="000000" w:themeColor="text1"/>
                <w:sz w:val="24"/>
                <w:szCs w:val="24"/>
              </w:rPr>
              <w:t xml:space="preserve">округа </w:t>
            </w:r>
            <w:r w:rsidRPr="00DF57A4">
              <w:rPr>
                <w:rFonts w:ascii="Times New Roman" w:hAnsi="Times New Roman" w:cs="Times New Roman"/>
                <w:color w:val="000000" w:themeColor="text1"/>
                <w:sz w:val="24"/>
                <w:szCs w:val="24"/>
              </w:rPr>
              <w:t xml:space="preserve"> в отчетном году </w:t>
            </w:r>
          </w:p>
          <w:p w:rsidR="00CA3CB6" w:rsidRPr="00DF57A4" w:rsidRDefault="00CA3CB6" w:rsidP="00CA3CB6">
            <w:pPr>
              <w:spacing w:after="0" w:line="240" w:lineRule="auto"/>
              <w:rPr>
                <w:rFonts w:ascii="Times New Roman" w:hAnsi="Times New Roman" w:cs="Times New Roman"/>
                <w:color w:val="000000" w:themeColor="text1"/>
                <w:sz w:val="24"/>
                <w:szCs w:val="24"/>
              </w:rPr>
            </w:pP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1842"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r>
      <w:tr w:rsidR="00CA3CB6" w:rsidRPr="00BC41CE" w:rsidTr="00CA3CB6">
        <w:trPr>
          <w:trHeight w:val="2085"/>
        </w:trPr>
        <w:tc>
          <w:tcPr>
            <w:tcW w:w="516" w:type="dxa"/>
            <w:vMerge w:val="restart"/>
            <w:tcBorders>
              <w:left w:val="single" w:sz="4" w:space="0" w:color="auto"/>
              <w:right w:val="single" w:sz="6" w:space="0" w:color="auto"/>
            </w:tcBorders>
            <w:tcMar>
              <w:top w:w="0" w:type="dxa"/>
              <w:left w:w="0" w:type="dxa"/>
              <w:bottom w:w="0" w:type="dxa"/>
              <w:right w:w="0" w:type="dxa"/>
            </w:tcMar>
          </w:tcPr>
          <w:p w:rsidR="00CA3CB6" w:rsidRDefault="00CA3CB6" w:rsidP="00CA3CB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CA3CB6" w:rsidRDefault="00CA3CB6" w:rsidP="00CA3CB6">
            <w:pPr>
              <w:spacing w:after="0" w:line="240" w:lineRule="auto"/>
              <w:contextualSpacing/>
              <w:jc w:val="center"/>
              <w:rPr>
                <w:rFonts w:ascii="Times New Roman" w:eastAsia="Times New Roman" w:hAnsi="Times New Roman" w:cs="Times New Roman"/>
                <w:sz w:val="24"/>
                <w:szCs w:val="24"/>
              </w:rPr>
            </w:pPr>
          </w:p>
          <w:p w:rsidR="00CA3CB6" w:rsidRDefault="00CA3CB6" w:rsidP="00CA3CB6">
            <w:pPr>
              <w:spacing w:after="0" w:line="240" w:lineRule="auto"/>
              <w:contextualSpacing/>
              <w:jc w:val="center"/>
              <w:rPr>
                <w:rFonts w:ascii="Times New Roman" w:eastAsia="Times New Roman" w:hAnsi="Times New Roman" w:cs="Times New Roman"/>
                <w:sz w:val="24"/>
                <w:szCs w:val="24"/>
              </w:rPr>
            </w:pPr>
          </w:p>
          <w:p w:rsidR="00CA3CB6" w:rsidRDefault="00CA3CB6" w:rsidP="00CA3CB6">
            <w:pPr>
              <w:spacing w:after="0" w:line="240" w:lineRule="auto"/>
              <w:contextualSpacing/>
              <w:jc w:val="center"/>
              <w:rPr>
                <w:rFonts w:ascii="Times New Roman" w:eastAsia="Times New Roman" w:hAnsi="Times New Roman" w:cs="Times New Roman"/>
                <w:sz w:val="24"/>
                <w:szCs w:val="24"/>
              </w:rPr>
            </w:pPr>
          </w:p>
          <w:p w:rsidR="00CA3CB6" w:rsidRPr="00BC41CE" w:rsidRDefault="00CA3CB6" w:rsidP="00CA3CB6">
            <w:pPr>
              <w:spacing w:after="0" w:line="240" w:lineRule="auto"/>
              <w:contextualSpacing/>
              <w:jc w:val="center"/>
              <w:rPr>
                <w:rFonts w:ascii="Times New Roman" w:eastAsia="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r w:rsidRPr="002973A2">
              <w:rPr>
                <w:rFonts w:ascii="Times New Roman" w:hAnsi="Times New Roman"/>
              </w:rPr>
              <w:t>Снижение числа дорожно-транспортных происшествий с пострадавшими по отношению к 2017 году</w:t>
            </w:r>
          </w:p>
        </w:tc>
        <w:tc>
          <w:tcPr>
            <w:tcW w:w="992"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jc w:val="center"/>
              <w:rPr>
                <w:rFonts w:ascii="Times New Roman" w:hAnsi="Times New Roman"/>
              </w:rPr>
            </w:pPr>
            <w:r w:rsidRPr="002973A2">
              <w:rPr>
                <w:rFonts w:ascii="Times New Roman" w:hAnsi="Times New Roman"/>
              </w:rPr>
              <w:t>%</w:t>
            </w:r>
          </w:p>
        </w:tc>
        <w:tc>
          <w:tcPr>
            <w:tcW w:w="1701"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r w:rsidRPr="002973A2">
              <w:rPr>
                <w:rFonts w:ascii="Times New Roman" w:hAnsi="Times New Roman"/>
              </w:rPr>
              <w:t>уменьшение дорожно-транспортных происшествий с пострадавшими по отношению к 2017 году</w:t>
            </w:r>
          </w:p>
        </w:tc>
        <w:tc>
          <w:tcPr>
            <w:tcW w:w="1560"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r w:rsidRPr="002973A2">
              <w:rPr>
                <w:rFonts w:ascii="Times New Roman" w:hAnsi="Times New Roman"/>
              </w:rPr>
              <w:t>годовая, на конец отчетного периода</w:t>
            </w:r>
          </w:p>
        </w:tc>
        <w:tc>
          <w:tcPr>
            <w:tcW w:w="2126"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A3CB6" w:rsidRPr="002973A2" w:rsidRDefault="00CA3CB6" w:rsidP="00CA3CB6">
            <w:pPr>
              <w:pStyle w:val="af6"/>
              <w:rPr>
                <w:rFonts w:ascii="Times New Roman" w:hAnsi="Times New Roman"/>
              </w:rPr>
            </w:pPr>
            <w:r>
              <w:rPr>
                <w:rFonts w:ascii="Times New Roman" w:hAnsi="Times New Roman"/>
                <w:noProof/>
              </w:rPr>
              <w:drawing>
                <wp:inline distT="0" distB="0" distL="0" distR="0">
                  <wp:extent cx="898525" cy="30226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898525" cy="302260"/>
                          </a:xfrm>
                          <a:prstGeom prst="rect">
                            <a:avLst/>
                          </a:prstGeom>
                          <a:noFill/>
                          <a:ln w="9525">
                            <a:noFill/>
                            <a:miter lim="800000"/>
                            <a:headEnd/>
                            <a:tailEnd/>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pPr>
            <w:r w:rsidRPr="002973A2">
              <w:rPr>
                <w:rFonts w:ascii="Times New Roman" w:hAnsi="Times New Roman"/>
              </w:rPr>
              <w:t>N</w:t>
            </w:r>
            <w:r w:rsidRPr="002973A2">
              <w:rPr>
                <w:rFonts w:ascii="Times New Roman" w:hAnsi="Times New Roman"/>
                <w:vertAlign w:val="subscript"/>
              </w:rPr>
              <w:t> ДТП</w:t>
            </w:r>
            <w:r w:rsidRPr="002973A2">
              <w:rPr>
                <w:rFonts w:ascii="Times New Roman" w:hAnsi="Times New Roman"/>
              </w:rPr>
              <w:t xml:space="preserve"> - число дорожно-транспортных происшествий с пострадавшими в отчетном году, единиц.</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jc w:val="center"/>
              <w:rPr>
                <w:rFonts w:ascii="Times New Roman" w:hAnsi="Times New Roman"/>
              </w:rPr>
            </w:pPr>
            <w:r w:rsidRPr="002973A2">
              <w:rPr>
                <w:rFonts w:ascii="Times New Roman" w:hAnsi="Times New Roman"/>
              </w:rPr>
              <w:t>3</w:t>
            </w:r>
          </w:p>
        </w:tc>
        <w:tc>
          <w:tcPr>
            <w:tcW w:w="1842"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r>
      <w:tr w:rsidR="00CA3CB6" w:rsidRPr="00BC41CE" w:rsidTr="00CA3CB6">
        <w:trPr>
          <w:trHeight w:val="1867"/>
        </w:trPr>
        <w:tc>
          <w:tcPr>
            <w:tcW w:w="516" w:type="dxa"/>
            <w:vMerge/>
            <w:tcBorders>
              <w:left w:val="single" w:sz="4" w:space="0" w:color="auto"/>
              <w:bottom w:val="single" w:sz="4" w:space="0" w:color="auto"/>
              <w:right w:val="single" w:sz="6" w:space="0" w:color="auto"/>
            </w:tcBorders>
            <w:tcMar>
              <w:top w:w="0" w:type="dxa"/>
              <w:left w:w="0" w:type="dxa"/>
              <w:bottom w:w="0" w:type="dxa"/>
              <w:right w:w="0" w:type="dxa"/>
            </w:tcMar>
          </w:tcPr>
          <w:p w:rsidR="00CA3CB6" w:rsidRDefault="00CA3CB6" w:rsidP="00CA3CB6">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p>
        </w:tc>
        <w:tc>
          <w:tcPr>
            <w:tcW w:w="992" w:type="dxa"/>
            <w:vMerge/>
            <w:tcBorders>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jc w:val="center"/>
              <w:rPr>
                <w:rFonts w:ascii="Times New Roman" w:hAnsi="Times New Roman"/>
              </w:rPr>
            </w:pPr>
          </w:p>
        </w:tc>
        <w:tc>
          <w:tcPr>
            <w:tcW w:w="1701" w:type="dxa"/>
            <w:vMerge/>
            <w:tcBorders>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p>
        </w:tc>
        <w:tc>
          <w:tcPr>
            <w:tcW w:w="1560" w:type="dxa"/>
            <w:vMerge/>
            <w:tcBorders>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p>
        </w:tc>
        <w:tc>
          <w:tcPr>
            <w:tcW w:w="2126" w:type="dxa"/>
            <w:vMerge/>
            <w:tcBorders>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6"/>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r w:rsidRPr="002973A2">
              <w:rPr>
                <w:rFonts w:ascii="Times New Roman" w:hAnsi="Times New Roman"/>
              </w:rPr>
              <w:t>N</w:t>
            </w:r>
            <w:r w:rsidRPr="002973A2">
              <w:rPr>
                <w:rFonts w:ascii="Times New Roman" w:hAnsi="Times New Roman"/>
                <w:vertAlign w:val="subscript"/>
              </w:rPr>
              <w:t> ДТП2017</w:t>
            </w:r>
            <w:r w:rsidRPr="002973A2">
              <w:rPr>
                <w:rFonts w:ascii="Times New Roman" w:hAnsi="Times New Roman"/>
              </w:rPr>
              <w:t xml:space="preserve"> - число дорожно-транспортных происшествий с пострадавшими в 2017 году, единиц.</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jc w:val="center"/>
              <w:rPr>
                <w:rFonts w:ascii="Times New Roman" w:hAnsi="Times New Roman"/>
              </w:rPr>
            </w:pPr>
            <w:r w:rsidRPr="002973A2">
              <w:rPr>
                <w:rFonts w:ascii="Times New Roman" w:hAnsi="Times New Roman"/>
              </w:rPr>
              <w:t>3</w:t>
            </w:r>
          </w:p>
        </w:tc>
        <w:tc>
          <w:tcPr>
            <w:tcW w:w="1842"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r>
      <w:tr w:rsidR="00CA3CB6" w:rsidRPr="00BC41CE" w:rsidTr="00CA3CB6">
        <w:trPr>
          <w:trHeight w:val="593"/>
        </w:trPr>
        <w:tc>
          <w:tcPr>
            <w:tcW w:w="51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2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C6A93" w:rsidRDefault="00CA3CB6" w:rsidP="00CA3CB6">
            <w:pPr>
              <w:pStyle w:val="af5"/>
              <w:rPr>
                <w:rFonts w:ascii="Times New Roman" w:hAnsi="Times New Roman"/>
                <w:color w:val="000000" w:themeColor="text1"/>
              </w:rPr>
            </w:pPr>
            <w:r w:rsidRPr="009C6A93">
              <w:rPr>
                <w:rFonts w:ascii="Times New Roman" w:hAnsi="Times New Roman"/>
                <w:color w:val="000000" w:themeColor="text1"/>
              </w:rPr>
              <w:t xml:space="preserve">Снижение числа зарегистрированных дорожно-транспортных происшествий с </w:t>
            </w:r>
            <w:r w:rsidRPr="009C6A93">
              <w:rPr>
                <w:rFonts w:ascii="Times New Roman" w:hAnsi="Times New Roman"/>
                <w:color w:val="000000" w:themeColor="text1"/>
              </w:rPr>
              <w:lastRenderedPageBreak/>
              <w:t>участием несовершеннолетних по отношению к 2017 году</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jc w:val="center"/>
              <w:rPr>
                <w:rFonts w:ascii="Times New Roman" w:hAnsi="Times New Roman"/>
              </w:rPr>
            </w:pPr>
            <w:r w:rsidRPr="00BC41CE">
              <w:rPr>
                <w:rFonts w:ascii="Times New Roman" w:hAnsi="Times New Roman"/>
              </w:rPr>
              <w:lastRenderedPageBreak/>
              <w:t>%</w:t>
            </w:r>
          </w:p>
        </w:tc>
        <w:tc>
          <w:tcPr>
            <w:tcW w:w="1701"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Снижение количества ДТП с участием несовершеннолетних</w:t>
            </w:r>
          </w:p>
          <w:p w:rsidR="00CA3CB6" w:rsidRPr="00BC41CE" w:rsidRDefault="00CA3CB6" w:rsidP="00CA3CB6">
            <w:pPr>
              <w:spacing w:after="0" w:line="240" w:lineRule="auto"/>
              <w:rPr>
                <w:rFonts w:ascii="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rPr>
              <w:lastRenderedPageBreak/>
              <w:t>годовая, на конец отчетного периода</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6"/>
              <w:rPr>
                <w:rFonts w:ascii="Times New Roman" w:hAnsi="Times New Roman"/>
              </w:rPr>
            </w:pPr>
            <w:r w:rsidRPr="00BC41CE">
              <w:rPr>
                <w:rFonts w:ascii="Times New Roman" w:hAnsi="Times New Roman"/>
                <w:noProof/>
              </w:rPr>
              <w:drawing>
                <wp:inline distT="0" distB="0" distL="0" distR="0">
                  <wp:extent cx="895350" cy="3143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rPr>
              <w:t>N</w:t>
            </w:r>
            <w:r w:rsidRPr="00BC41CE">
              <w:rPr>
                <w:rFonts w:ascii="Times New Roman" w:hAnsi="Times New Roman"/>
                <w:vertAlign w:val="subscript"/>
              </w:rPr>
              <w:t> ДТП</w:t>
            </w:r>
            <w:r w:rsidRPr="00BC41CE">
              <w:rPr>
                <w:rFonts w:ascii="Times New Roman" w:hAnsi="Times New Roman"/>
              </w:rPr>
              <w:t xml:space="preserve"> - число дорожно-транспортных происшествий с участием </w:t>
            </w:r>
            <w:r w:rsidRPr="00BC41CE">
              <w:rPr>
                <w:rFonts w:ascii="Times New Roman" w:hAnsi="Times New Roman"/>
              </w:rPr>
              <w:lastRenderedPageBreak/>
              <w:t>несовершеннолетних отчетном году, единиц.</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jc w:val="center"/>
              <w:rPr>
                <w:rFonts w:ascii="Times New Roman" w:hAnsi="Times New Roman"/>
              </w:rPr>
            </w:pPr>
            <w:r w:rsidRPr="00BC41CE">
              <w:rPr>
                <w:rFonts w:ascii="Times New Roman" w:hAnsi="Times New Roman"/>
              </w:rPr>
              <w:lastRenderedPageBreak/>
              <w:t>3</w:t>
            </w:r>
          </w:p>
        </w:tc>
        <w:tc>
          <w:tcPr>
            <w:tcW w:w="184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bCs/>
              </w:rPr>
              <w:t>Отдел безопасности, мобилизационной работы, ГО и ЧС</w:t>
            </w:r>
          </w:p>
        </w:tc>
      </w:tr>
      <w:tr w:rsidR="00CA3CB6" w:rsidRPr="00BC41CE" w:rsidTr="00CA3CB6">
        <w:trPr>
          <w:trHeight w:val="592"/>
        </w:trPr>
        <w:tc>
          <w:tcPr>
            <w:tcW w:w="516" w:type="dxa"/>
            <w:vMerge/>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2410"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992"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c>
          <w:tcPr>
            <w:tcW w:w="1701"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560"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c>
          <w:tcPr>
            <w:tcW w:w="2126"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N</w:t>
            </w:r>
            <w:r w:rsidRPr="00BC41CE">
              <w:rPr>
                <w:rFonts w:ascii="Times New Roman" w:hAnsi="Times New Roman" w:cs="Times New Roman"/>
                <w:sz w:val="24"/>
                <w:szCs w:val="24"/>
                <w:vertAlign w:val="subscript"/>
              </w:rPr>
              <w:t> ДТП2017</w:t>
            </w:r>
            <w:r w:rsidRPr="00BC41CE">
              <w:rPr>
                <w:rFonts w:ascii="Times New Roman" w:hAnsi="Times New Roman" w:cs="Times New Roman"/>
                <w:sz w:val="24"/>
                <w:szCs w:val="24"/>
              </w:rPr>
              <w:t xml:space="preserve"> - число дорожно-транспортных происшествий с участием несовершеннолетних в 2017 году, единиц.</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jc w:val="center"/>
              <w:rPr>
                <w:rFonts w:ascii="Times New Roman" w:hAnsi="Times New Roman"/>
              </w:rPr>
            </w:pPr>
            <w:r>
              <w:rPr>
                <w:rFonts w:ascii="Times New Roman" w:hAnsi="Times New Roman"/>
              </w:rPr>
              <w:t>3</w:t>
            </w:r>
          </w:p>
        </w:tc>
        <w:tc>
          <w:tcPr>
            <w:tcW w:w="1842"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r>
    </w:tbl>
    <w:p w:rsidR="00CA3CB6" w:rsidRPr="00BC41CE" w:rsidRDefault="00CA3CB6" w:rsidP="00CA3CB6">
      <w:pPr>
        <w:spacing w:after="0" w:line="240" w:lineRule="auto"/>
        <w:ind w:right="-314" w:firstLine="540"/>
        <w:jc w:val="both"/>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CA3CB6" w:rsidRDefault="00CA3CB6" w:rsidP="00A54768">
      <w:pPr>
        <w:spacing w:after="0" w:line="240" w:lineRule="auto"/>
        <w:ind w:right="-314" w:firstLine="540"/>
        <w:jc w:val="both"/>
        <w:rPr>
          <w:rFonts w:ascii="Times New Roman" w:eastAsia="Times New Roman" w:hAnsi="Times New Roman" w:cs="Times New Roman"/>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5F7E8D" w:rsidRDefault="005F7E8D" w:rsidP="00A54768">
      <w:pPr>
        <w:spacing w:after="0" w:line="240" w:lineRule="auto"/>
        <w:ind w:right="-314" w:firstLine="540"/>
        <w:jc w:val="both"/>
        <w:rPr>
          <w:rFonts w:ascii="Times New Roman" w:eastAsia="Times New Roman" w:hAnsi="Times New Roman" w:cs="Times New Roman"/>
          <w:sz w:val="26"/>
          <w:szCs w:val="26"/>
        </w:rPr>
      </w:pPr>
    </w:p>
    <w:p w:rsidR="005F7E8D" w:rsidRDefault="005F7E8D" w:rsidP="00A54768">
      <w:pPr>
        <w:spacing w:after="0" w:line="240" w:lineRule="auto"/>
        <w:ind w:right="-314" w:firstLine="540"/>
        <w:jc w:val="both"/>
        <w:rPr>
          <w:rFonts w:ascii="Times New Roman" w:eastAsia="Times New Roman" w:hAnsi="Times New Roman" w:cs="Times New Roman"/>
          <w:sz w:val="26"/>
          <w:szCs w:val="26"/>
        </w:rPr>
      </w:pPr>
    </w:p>
    <w:p w:rsidR="005F7E8D" w:rsidRDefault="005F7E8D" w:rsidP="00A54768">
      <w:pPr>
        <w:spacing w:after="0" w:line="240" w:lineRule="auto"/>
        <w:ind w:right="-314" w:firstLine="540"/>
        <w:jc w:val="both"/>
        <w:rPr>
          <w:rFonts w:ascii="Times New Roman" w:eastAsia="Times New Roman" w:hAnsi="Times New Roman" w:cs="Times New Roman"/>
          <w:sz w:val="26"/>
          <w:szCs w:val="26"/>
        </w:rPr>
      </w:pPr>
    </w:p>
    <w:p w:rsidR="005F7E8D" w:rsidRDefault="005F7E8D" w:rsidP="00A54768">
      <w:pPr>
        <w:spacing w:after="0" w:line="240" w:lineRule="auto"/>
        <w:ind w:right="-314" w:firstLine="540"/>
        <w:jc w:val="both"/>
        <w:rPr>
          <w:b/>
          <w:sz w:val="26"/>
          <w:szCs w:val="26"/>
        </w:rPr>
      </w:pPr>
    </w:p>
    <w:p w:rsidR="00CA3CB6" w:rsidRDefault="00CE071B" w:rsidP="00A54768">
      <w:pPr>
        <w:pStyle w:val="ConsPlusTitle"/>
        <w:ind w:right="-314"/>
        <w:jc w:val="center"/>
        <w:rPr>
          <w:b w:val="0"/>
          <w:sz w:val="26"/>
          <w:szCs w:val="26"/>
        </w:rPr>
      </w:pPr>
      <w:r>
        <w:rPr>
          <w:b w:val="0"/>
          <w:sz w:val="26"/>
          <w:szCs w:val="26"/>
        </w:rPr>
        <w:lastRenderedPageBreak/>
        <w:t xml:space="preserve">                                                                                                                                                                                </w:t>
      </w:r>
      <w:r w:rsidR="00CA3CB6">
        <w:rPr>
          <w:b w:val="0"/>
          <w:sz w:val="26"/>
          <w:szCs w:val="26"/>
        </w:rPr>
        <w:t>Приложение 3</w:t>
      </w:r>
    </w:p>
    <w:p w:rsidR="00CA3CB6" w:rsidRPr="00BC41CE" w:rsidRDefault="005F7E8D" w:rsidP="005F7E8D">
      <w:pPr>
        <w:pStyle w:val="ConsPlusTitle"/>
        <w:ind w:right="-314"/>
        <w:jc w:val="center"/>
        <w:rPr>
          <w:b w:val="0"/>
          <w:sz w:val="26"/>
          <w:szCs w:val="26"/>
        </w:rPr>
      </w:pPr>
      <w:r>
        <w:rPr>
          <w:b w:val="0"/>
          <w:sz w:val="26"/>
          <w:szCs w:val="26"/>
        </w:rPr>
        <w:t xml:space="preserve">                                                                                                                                                                                      </w:t>
      </w:r>
      <w:r w:rsidR="00CA3CB6">
        <w:rPr>
          <w:b w:val="0"/>
          <w:sz w:val="26"/>
          <w:szCs w:val="26"/>
        </w:rPr>
        <w:t>к подпрограмме 3</w:t>
      </w:r>
    </w:p>
    <w:p w:rsidR="00CA3CB6" w:rsidRPr="00BC41CE" w:rsidRDefault="00CA3CB6" w:rsidP="00CA3CB6">
      <w:pPr>
        <w:pStyle w:val="27"/>
        <w:shd w:val="clear" w:color="auto" w:fill="auto"/>
        <w:spacing w:before="0" w:after="0" w:line="240" w:lineRule="auto"/>
        <w:ind w:left="502"/>
        <w:jc w:val="right"/>
        <w:rPr>
          <w:rFonts w:ascii="Times New Roman" w:hAnsi="Times New Roman"/>
          <w:sz w:val="26"/>
          <w:szCs w:val="26"/>
        </w:rPr>
      </w:pPr>
    </w:p>
    <w:p w:rsidR="00CA3CB6" w:rsidRPr="00BC41CE" w:rsidRDefault="00CA3CB6" w:rsidP="00CA3CB6">
      <w:pPr>
        <w:pStyle w:val="27"/>
        <w:shd w:val="clear" w:color="auto" w:fill="auto"/>
        <w:spacing w:before="0" w:after="0" w:line="240" w:lineRule="auto"/>
        <w:ind w:left="1429"/>
        <w:jc w:val="center"/>
        <w:rPr>
          <w:rFonts w:ascii="Times New Roman" w:hAnsi="Times New Roman"/>
          <w:b/>
          <w:sz w:val="26"/>
          <w:szCs w:val="26"/>
        </w:rPr>
      </w:pPr>
      <w:r w:rsidRPr="00BC41CE">
        <w:rPr>
          <w:rFonts w:ascii="Times New Roman" w:hAnsi="Times New Roman"/>
          <w:b/>
          <w:sz w:val="26"/>
          <w:szCs w:val="26"/>
        </w:rPr>
        <w:t>Перечень основных мероприятий подпрограммы 3</w:t>
      </w:r>
    </w:p>
    <w:p w:rsidR="00CA3CB6" w:rsidRPr="00BC41CE" w:rsidRDefault="00CA3CB6" w:rsidP="00CA3CB6">
      <w:pPr>
        <w:pStyle w:val="27"/>
        <w:shd w:val="clear" w:color="auto" w:fill="auto"/>
        <w:spacing w:before="0" w:after="0" w:line="240" w:lineRule="auto"/>
        <w:ind w:left="502"/>
        <w:jc w:val="center"/>
        <w:rPr>
          <w:rFonts w:ascii="Times New Roman" w:hAnsi="Times New Roman"/>
          <w:b/>
          <w:sz w:val="26"/>
          <w:szCs w:val="2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1985"/>
        <w:gridCol w:w="2693"/>
        <w:gridCol w:w="1134"/>
        <w:gridCol w:w="2126"/>
        <w:gridCol w:w="851"/>
        <w:gridCol w:w="992"/>
        <w:gridCol w:w="851"/>
        <w:gridCol w:w="850"/>
        <w:gridCol w:w="851"/>
      </w:tblGrid>
      <w:tr w:rsidR="00CA3CB6" w:rsidRPr="00BC41CE" w:rsidTr="00CA3CB6">
        <w:trPr>
          <w:trHeight w:val="434"/>
        </w:trPr>
        <w:tc>
          <w:tcPr>
            <w:tcW w:w="2943" w:type="dxa"/>
            <w:vMerge w:val="restart"/>
            <w:vAlign w:val="center"/>
          </w:tcPr>
          <w:p w:rsidR="00CA3CB6" w:rsidRPr="00BC41CE" w:rsidRDefault="00CA3CB6"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Наименование</w:t>
            </w:r>
          </w:p>
          <w:p w:rsidR="00CA3CB6" w:rsidRPr="00BC41CE" w:rsidRDefault="00CA3CB6"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основного</w:t>
            </w:r>
          </w:p>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мероприятия</w:t>
            </w:r>
          </w:p>
        </w:tc>
        <w:tc>
          <w:tcPr>
            <w:tcW w:w="1985" w:type="dxa"/>
            <w:vMerge w:val="restart"/>
            <w:vAlign w:val="center"/>
          </w:tcPr>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Ответственный</w:t>
            </w:r>
          </w:p>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tc>
        <w:tc>
          <w:tcPr>
            <w:tcW w:w="2693" w:type="dxa"/>
            <w:vMerge w:val="restart"/>
          </w:tcPr>
          <w:p w:rsidR="00CA3CB6" w:rsidRPr="00BC41CE" w:rsidRDefault="00CA3CB6" w:rsidP="00CA3CB6">
            <w:pPr>
              <w:pStyle w:val="TableParagraph"/>
              <w:ind w:left="64" w:right="268"/>
              <w:rPr>
                <w:sz w:val="24"/>
                <w:szCs w:val="24"/>
              </w:rPr>
            </w:pPr>
            <w:r w:rsidRPr="00BC41CE">
              <w:rPr>
                <w:sz w:val="24"/>
                <w:szCs w:val="24"/>
              </w:rPr>
              <w:t>Ожидаемый непосредственный   результат</w:t>
            </w:r>
            <w:r w:rsidRPr="00BC41CE">
              <w:rPr>
                <w:spacing w:val="-2"/>
                <w:sz w:val="24"/>
                <w:szCs w:val="24"/>
                <w:vertAlign w:val="superscript"/>
              </w:rPr>
              <w:t>1</w:t>
            </w:r>
          </w:p>
        </w:tc>
        <w:tc>
          <w:tcPr>
            <w:tcW w:w="1134" w:type="dxa"/>
            <w:vMerge w:val="restart"/>
          </w:tcPr>
          <w:p w:rsidR="00CA3CB6" w:rsidRPr="00BC41CE" w:rsidRDefault="00CA3CB6" w:rsidP="00CA3CB6">
            <w:pPr>
              <w:spacing w:after="0" w:line="240" w:lineRule="auto"/>
              <w:rPr>
                <w:rFonts w:ascii="Times New Roman" w:hAnsi="Times New Roman" w:cs="Times New Roman"/>
                <w:sz w:val="24"/>
                <w:szCs w:val="24"/>
              </w:rPr>
            </w:pPr>
          </w:p>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24" w:anchor="/document/35725078/entry/77777" w:history="1">
              <w:r w:rsidRPr="00BC41CE">
                <w:rPr>
                  <w:rStyle w:val="ad"/>
                  <w:rFonts w:ascii="Times New Roman" w:hAnsi="Times New Roman"/>
                  <w:color w:val="auto"/>
                  <w:sz w:val="24"/>
                  <w:szCs w:val="24"/>
                  <w:vertAlign w:val="superscript"/>
                </w:rPr>
                <w:t>2</w:t>
              </w:r>
            </w:hyperlink>
          </w:p>
          <w:p w:rsidR="00CA3CB6" w:rsidRPr="00BC41CE" w:rsidRDefault="00CA3CB6" w:rsidP="00CA3CB6">
            <w:pPr>
              <w:pStyle w:val="TableParagraph"/>
              <w:ind w:left="61" w:right="79"/>
              <w:rPr>
                <w:sz w:val="24"/>
                <w:szCs w:val="24"/>
              </w:rPr>
            </w:pPr>
          </w:p>
        </w:tc>
        <w:tc>
          <w:tcPr>
            <w:tcW w:w="2126" w:type="dxa"/>
            <w:vMerge w:val="restart"/>
          </w:tcPr>
          <w:p w:rsidR="00CA3CB6" w:rsidRPr="00BC41CE" w:rsidRDefault="00CA3CB6" w:rsidP="00CA3CB6">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395" w:type="dxa"/>
            <w:gridSpan w:val="5"/>
            <w:vAlign w:val="center"/>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Годы реализации и источник финансовогообеспечения</w:t>
            </w:r>
            <w:r w:rsidRPr="00BC41CE">
              <w:rPr>
                <w:rFonts w:ascii="Times New Roman" w:hAnsi="Times New Roman"/>
                <w:spacing w:val="-1"/>
                <w:sz w:val="24"/>
                <w:szCs w:val="24"/>
                <w:vertAlign w:val="superscript"/>
              </w:rPr>
              <w:t>4</w:t>
            </w:r>
          </w:p>
        </w:tc>
      </w:tr>
      <w:tr w:rsidR="00CA3CB6" w:rsidRPr="00BC41CE" w:rsidTr="00CA3CB6">
        <w:tc>
          <w:tcPr>
            <w:tcW w:w="2943"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1985"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693"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1134"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126"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2023</w:t>
            </w:r>
          </w:p>
        </w:tc>
        <w:tc>
          <w:tcPr>
            <w:tcW w:w="992"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2024</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2025</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2026</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2027</w:t>
            </w:r>
          </w:p>
        </w:tc>
      </w:tr>
      <w:tr w:rsidR="00CA3CB6" w:rsidRPr="00BC41CE" w:rsidTr="00CA3CB6">
        <w:tc>
          <w:tcPr>
            <w:tcW w:w="2943" w:type="dxa"/>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Fonts w:ascii="Times New Roman" w:hAnsi="Times New Roman" w:cs="Times New Roman"/>
                <w:sz w:val="24"/>
                <w:szCs w:val="24"/>
              </w:rPr>
              <w:t>Основное мероприятие 3.1. Предупреждение опасного поведения участников дорожного движения</w:t>
            </w:r>
          </w:p>
        </w:tc>
        <w:tc>
          <w:tcPr>
            <w:tcW w:w="1985"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Управление образования администрации округа </w:t>
            </w:r>
          </w:p>
        </w:tc>
        <w:tc>
          <w:tcPr>
            <w:tcW w:w="2693"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созданы условия для проведения профилактических мероприятий в сфере безопасности дорожного движения, в том числе с несовершеннолетними</w:t>
            </w:r>
          </w:p>
        </w:tc>
        <w:tc>
          <w:tcPr>
            <w:tcW w:w="1134"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4.4.4.8</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DF57A4">
              <w:rPr>
                <w:rFonts w:ascii="Times New Roman" w:hAnsi="Times New Roman"/>
                <w:color w:val="000000" w:themeColor="text1"/>
                <w:sz w:val="24"/>
                <w:szCs w:val="24"/>
              </w:rPr>
              <w:t xml:space="preserve">Количество погибших в дорожно-транспортных происшествиях, человек из расчета на </w:t>
            </w:r>
            <w:r>
              <w:rPr>
                <w:rFonts w:ascii="Times New Roman" w:hAnsi="Times New Roman"/>
                <w:color w:val="000000" w:themeColor="text1"/>
                <w:sz w:val="24"/>
                <w:szCs w:val="24"/>
              </w:rPr>
              <w:t>1000</w:t>
            </w:r>
            <w:r w:rsidRPr="00DF57A4">
              <w:rPr>
                <w:rFonts w:ascii="Times New Roman" w:hAnsi="Times New Roman"/>
                <w:color w:val="000000" w:themeColor="text1"/>
                <w:sz w:val="24"/>
                <w:szCs w:val="24"/>
              </w:rPr>
              <w:t> чел. населения</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CA3CB6" w:rsidRPr="00BC41CE" w:rsidTr="00CA3CB6">
        <w:trPr>
          <w:trHeight w:val="1980"/>
        </w:trPr>
        <w:tc>
          <w:tcPr>
            <w:tcW w:w="2943" w:type="dxa"/>
            <w:vMerge w:val="restart"/>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Fonts w:ascii="Times New Roman" w:hAnsi="Times New Roman" w:cs="Times New Roman"/>
                <w:sz w:val="24"/>
                <w:szCs w:val="24"/>
              </w:rPr>
              <w:t>Основное мероприятие 3.2. Организация межведомственного взаимодействия по вопросам обеспечения безопасности дорожного движения</w:t>
            </w:r>
          </w:p>
        </w:tc>
        <w:tc>
          <w:tcPr>
            <w:tcW w:w="1985" w:type="dxa"/>
            <w:vMerge w:val="restart"/>
          </w:tcPr>
          <w:p w:rsidR="00CA3CB6" w:rsidRPr="00BC41CE" w:rsidRDefault="00CA3CB6"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BC41CE">
              <w:rPr>
                <w:rFonts w:ascii="Times New Roman" w:hAnsi="Times New Roman" w:cs="Times New Roman"/>
                <w:sz w:val="24"/>
                <w:szCs w:val="24"/>
              </w:rPr>
              <w:t>дминистрации округа</w:t>
            </w:r>
          </w:p>
        </w:tc>
        <w:tc>
          <w:tcPr>
            <w:tcW w:w="2693" w:type="dxa"/>
            <w:vMerge w:val="restart"/>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организовано межведомственно</w:t>
            </w:r>
            <w:r>
              <w:rPr>
                <w:rFonts w:ascii="Times New Roman" w:hAnsi="Times New Roman"/>
                <w:sz w:val="24"/>
                <w:szCs w:val="24"/>
              </w:rPr>
              <w:t>е</w:t>
            </w:r>
            <w:r w:rsidRPr="00BC41CE">
              <w:rPr>
                <w:rFonts w:ascii="Times New Roman" w:hAnsi="Times New Roman"/>
                <w:sz w:val="24"/>
                <w:szCs w:val="24"/>
              </w:rPr>
              <w:t xml:space="preserve"> взаимодействие по вопросам обеспечения безопасности дорожного движения</w:t>
            </w:r>
          </w:p>
        </w:tc>
        <w:tc>
          <w:tcPr>
            <w:tcW w:w="1134" w:type="dxa"/>
            <w:vMerge w:val="restart"/>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4.4.4.8</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с</w:t>
            </w:r>
            <w:r w:rsidRPr="002973A2">
              <w:rPr>
                <w:rFonts w:ascii="Times New Roman" w:hAnsi="Times New Roman"/>
                <w:sz w:val="24"/>
                <w:szCs w:val="24"/>
              </w:rPr>
              <w:t>нижение числа дорожно-транспортных происшествий с пострадавшими по отношению к 2017 году</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992"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r>
      <w:tr w:rsidR="00CA3CB6" w:rsidRPr="00BC41CE" w:rsidTr="00CA3CB6">
        <w:trPr>
          <w:trHeight w:val="2970"/>
        </w:trPr>
        <w:tc>
          <w:tcPr>
            <w:tcW w:w="2943" w:type="dxa"/>
            <w:vMerge/>
          </w:tcPr>
          <w:p w:rsidR="00CA3CB6" w:rsidRPr="00BC41CE" w:rsidRDefault="00CA3CB6" w:rsidP="00CA3CB6">
            <w:pPr>
              <w:spacing w:after="0" w:line="240" w:lineRule="auto"/>
              <w:ind w:left="-57" w:right="-57"/>
              <w:rPr>
                <w:rFonts w:ascii="Times New Roman" w:hAnsi="Times New Roman" w:cs="Times New Roman"/>
                <w:sz w:val="24"/>
                <w:szCs w:val="24"/>
              </w:rPr>
            </w:pPr>
          </w:p>
        </w:tc>
        <w:tc>
          <w:tcPr>
            <w:tcW w:w="1985" w:type="dxa"/>
            <w:vMerge/>
          </w:tcPr>
          <w:p w:rsidR="00CA3CB6" w:rsidRPr="00BC41CE" w:rsidRDefault="00CA3CB6" w:rsidP="00CA3CB6">
            <w:pPr>
              <w:spacing w:after="0" w:line="240" w:lineRule="auto"/>
              <w:rPr>
                <w:rFonts w:ascii="Times New Roman" w:hAnsi="Times New Roman" w:cs="Times New Roman"/>
                <w:sz w:val="24"/>
                <w:szCs w:val="24"/>
              </w:rPr>
            </w:pPr>
          </w:p>
        </w:tc>
        <w:tc>
          <w:tcPr>
            <w:tcW w:w="2693"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1134"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126" w:type="dxa"/>
          </w:tcPr>
          <w:p w:rsidR="00CA3CB6" w:rsidRPr="002973A2" w:rsidRDefault="00CA3CB6" w:rsidP="00CA3CB6">
            <w:pPr>
              <w:pStyle w:val="27"/>
              <w:spacing w:before="0" w:after="0" w:line="240" w:lineRule="auto"/>
              <w:jc w:val="left"/>
              <w:rPr>
                <w:rFonts w:ascii="Times New Roman" w:hAnsi="Times New Roman"/>
                <w:sz w:val="24"/>
                <w:szCs w:val="24"/>
              </w:rPr>
            </w:pPr>
            <w:r>
              <w:rPr>
                <w:rFonts w:ascii="Times New Roman" w:hAnsi="Times New Roman"/>
                <w:color w:val="000000" w:themeColor="text1"/>
                <w:sz w:val="24"/>
                <w:szCs w:val="24"/>
              </w:rPr>
              <w:t>с</w:t>
            </w:r>
            <w:r w:rsidRPr="009C6A93">
              <w:rPr>
                <w:rFonts w:ascii="Times New Roman" w:hAnsi="Times New Roman"/>
                <w:color w:val="000000" w:themeColor="text1"/>
                <w:sz w:val="24"/>
                <w:szCs w:val="24"/>
              </w:rPr>
              <w:t>нижение числа зарегистрированных дорожно-транспортных происшествий с участием несовершеннолетних по отношению к 2017 году</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992"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r>
    </w:tbl>
    <w:p w:rsidR="00CA3CB6" w:rsidRPr="00BC41CE" w:rsidRDefault="00CA3CB6" w:rsidP="00CA3CB6">
      <w:pPr>
        <w:pStyle w:val="ConsPlusTitle"/>
        <w:rPr>
          <w:b w:val="0"/>
          <w:sz w:val="24"/>
          <w:szCs w:val="24"/>
        </w:rPr>
      </w:pPr>
      <w:r w:rsidRPr="00BC41CE">
        <w:rPr>
          <w:b w:val="0"/>
          <w:sz w:val="24"/>
          <w:szCs w:val="24"/>
        </w:rPr>
        <w:t xml:space="preserve">___________________________ </w:t>
      </w:r>
    </w:p>
    <w:p w:rsidR="00CA3CB6" w:rsidRDefault="00CA3CB6" w:rsidP="00CA3CB6">
      <w:pPr>
        <w:spacing w:after="0" w:line="240" w:lineRule="auto"/>
        <w:ind w:left="57" w:right="-315"/>
        <w:jc w:val="both"/>
        <w:rPr>
          <w:rFonts w:ascii="Times New Roman" w:eastAsia="Times New Roman" w:hAnsi="Times New Roman" w:cs="Times New Roman"/>
          <w:vertAlign w:val="superscript"/>
        </w:rPr>
      </w:pPr>
    </w:p>
    <w:p w:rsidR="00CA3CB6" w:rsidRPr="00BC41CE" w:rsidRDefault="00CA3CB6" w:rsidP="00CA3CB6">
      <w:pPr>
        <w:spacing w:after="0" w:line="240" w:lineRule="auto"/>
        <w:ind w:left="57" w:right="-315"/>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    1</w:t>
      </w:r>
      <w:r w:rsidRPr="00BC41CE">
        <w:rPr>
          <w:rFonts w:ascii="Times New Roman" w:eastAsia="Times New Roman" w:hAnsi="Times New Roman" w:cs="Times New Roman"/>
        </w:rPr>
        <w:t>Указываетсяожидаемыйнепосредственныйрезультатосновногомероприятия.</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253" w:firstLine="567"/>
        <w:jc w:val="both"/>
        <w:rPr>
          <w:rFonts w:ascii="Times New Roman" w:eastAsiaTheme="minorHAnsi" w:hAnsi="Times New Roman" w:cs="Times New Roman"/>
          <w:lang w:eastAsia="en-US"/>
        </w:rPr>
      </w:pPr>
      <w:r w:rsidRPr="00BC41CE">
        <w:rPr>
          <w:rFonts w:ascii="Times New Roman" w:eastAsiaTheme="minorHAnsi" w:hAnsi="Times New Roman" w:cs="Times New Roman"/>
          <w:vertAlign w:val="superscript"/>
          <w:lang w:eastAsia="en-US"/>
        </w:rPr>
        <w:t xml:space="preserve"> 2</w:t>
      </w:r>
      <w:r w:rsidRPr="00BC41CE">
        <w:rPr>
          <w:rFonts w:ascii="Times New Roman" w:eastAsiaTheme="minorHAnsi" w:hAnsi="Times New Roman" w:cs="Times New Roman"/>
          <w:lang w:eastAsia="en-US"/>
        </w:rPr>
        <w:t>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-экономического развития округа.</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253"/>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"х").</w:t>
      </w:r>
    </w:p>
    <w:p w:rsidR="00CA3CB6" w:rsidRPr="00BC41CE" w:rsidRDefault="00CA3CB6" w:rsidP="00CA3CB6">
      <w:pPr>
        <w:spacing w:after="0" w:line="240" w:lineRule="auto"/>
        <w:ind w:left="57"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CA3CB6" w:rsidRPr="00BC41CE" w:rsidRDefault="00CA3CB6" w:rsidP="00CA3CB6">
      <w:pPr>
        <w:spacing w:after="0" w:line="240" w:lineRule="auto"/>
        <w:ind w:left="57"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 без указания объема привлечения средств:</w:t>
      </w:r>
    </w:p>
    <w:p w:rsidR="00CA3CB6" w:rsidRPr="00BC41CE" w:rsidRDefault="00CA3CB6" w:rsidP="00CA3CB6">
      <w:pPr>
        <w:spacing w:after="0" w:line="240" w:lineRule="auto"/>
        <w:ind w:right="253"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Pr>
          <w:rFonts w:ascii="Times New Roman" w:eastAsia="Times New Roman" w:hAnsi="Times New Roman" w:cs="Times New Roman"/>
        </w:rPr>
        <w:t>,</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 xml:space="preserve">бюджеты государственных внебюджетных фондов, </w:t>
      </w:r>
      <w:r w:rsidRPr="00BC41CE">
        <w:rPr>
          <w:rFonts w:ascii="Times New Roman" w:eastAsia="Times New Roman" w:hAnsi="Times New Roman" w:cs="Times New Roman"/>
        </w:rPr>
        <w:t>5 -средства физических и юридических лиц, 6-без выделения дополнительного финансирования.</w:t>
      </w: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5 </w:t>
      </w:r>
      <w:r w:rsidRPr="00BC41CE">
        <w:rPr>
          <w:rFonts w:ascii="Times New Roman" w:eastAsia="Times New Roman" w:hAnsi="Times New Roman" w:cs="Times New Roman"/>
        </w:rPr>
        <w:t xml:space="preserve">Указываются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w:t>
      </w:r>
      <w:r w:rsidRPr="00BC41CE">
        <w:rPr>
          <w:rFonts w:ascii="Times New Roman" w:eastAsia="Times New Roman" w:hAnsi="Times New Roman" w:cs="Times New Roman"/>
        </w:rPr>
        <w:lastRenderedPageBreak/>
        <w:t>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p>
    <w:p w:rsidR="00CA3CB6" w:rsidRDefault="00CA3CB6" w:rsidP="00CA3CB6">
      <w:pPr>
        <w:spacing w:after="0" w:line="240" w:lineRule="auto"/>
        <w:ind w:left="172" w:right="253" w:firstLine="540"/>
        <w:jc w:val="right"/>
        <w:rPr>
          <w:rFonts w:ascii="Times New Roman" w:eastAsia="Times New Roman" w:hAnsi="Times New Roman" w:cs="Times New Roman"/>
          <w:sz w:val="26"/>
          <w:szCs w:val="26"/>
        </w:rPr>
      </w:pPr>
      <w:r>
        <w:rPr>
          <w:rFonts w:ascii="Times New Roman" w:eastAsia="Times New Roman" w:hAnsi="Times New Roman" w:cs="Times New Roman"/>
        </w:rPr>
        <w:t>Приложение</w:t>
      </w:r>
      <w:r w:rsidRPr="00BC41CE">
        <w:rPr>
          <w:rFonts w:ascii="Times New Roman" w:eastAsia="Times New Roman" w:hAnsi="Times New Roman" w:cs="Times New Roman"/>
          <w:sz w:val="26"/>
          <w:szCs w:val="26"/>
        </w:rPr>
        <w:t xml:space="preserve"> 4</w:t>
      </w:r>
    </w:p>
    <w:p w:rsidR="00CA3CB6" w:rsidRPr="00BC41CE" w:rsidRDefault="00CA3CB6" w:rsidP="00CA3CB6">
      <w:pPr>
        <w:spacing w:after="0" w:line="240" w:lineRule="auto"/>
        <w:ind w:left="172" w:right="253" w:firstLine="54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к подпрограмме 3</w:t>
      </w:r>
    </w:p>
    <w:p w:rsidR="00CA3CB6" w:rsidRPr="00BC41CE" w:rsidRDefault="00CA3CB6" w:rsidP="00CA3CB6">
      <w:pPr>
        <w:pStyle w:val="ConsPlusNormal"/>
        <w:ind w:left="1069" w:firstLine="0"/>
        <w:rPr>
          <w:rFonts w:ascii="Times New Roman" w:hAnsi="Times New Roman" w:cs="Times New Roman"/>
          <w:b/>
          <w:bCs/>
          <w:sz w:val="24"/>
          <w:szCs w:val="24"/>
        </w:rPr>
      </w:pPr>
    </w:p>
    <w:p w:rsidR="00CA3CB6" w:rsidRDefault="00CA3CB6" w:rsidP="00CA3CB6">
      <w:pPr>
        <w:pStyle w:val="ConsPlusNormal"/>
        <w:ind w:left="644" w:firstLine="0"/>
        <w:jc w:val="center"/>
        <w:rPr>
          <w:rFonts w:ascii="Times New Roman" w:hAnsi="Times New Roman" w:cs="Times New Roman"/>
          <w:b/>
          <w:bCs/>
          <w:sz w:val="24"/>
          <w:szCs w:val="24"/>
        </w:rPr>
      </w:pPr>
      <w:r w:rsidRPr="00BC41CE">
        <w:rPr>
          <w:rFonts w:ascii="Times New Roman" w:hAnsi="Times New Roman" w:cs="Times New Roman"/>
          <w:b/>
          <w:bCs/>
          <w:sz w:val="24"/>
          <w:szCs w:val="24"/>
        </w:rPr>
        <w:t>Финансовое обеспечение муниципальной программы подпрограммы 3 за счет средств бюджета округа</w:t>
      </w:r>
    </w:p>
    <w:p w:rsidR="007C2D11" w:rsidRDefault="007C2D11" w:rsidP="00CA3CB6">
      <w:pPr>
        <w:pStyle w:val="ConsPlusNormal"/>
        <w:ind w:left="644" w:firstLine="0"/>
        <w:jc w:val="center"/>
        <w:rPr>
          <w:rFonts w:ascii="Times New Roman" w:hAnsi="Times New Roman" w:cs="Times New Roman"/>
          <w:b/>
          <w:bCs/>
          <w:sz w:val="24"/>
          <w:szCs w:val="24"/>
        </w:rPr>
      </w:pPr>
    </w:p>
    <w:p w:rsidR="007C2D11" w:rsidRDefault="007C2D11" w:rsidP="00CA3CB6">
      <w:pPr>
        <w:pStyle w:val="ConsPlusNormal"/>
        <w:ind w:left="644" w:firstLine="0"/>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1738"/>
        <w:gridCol w:w="1735"/>
        <w:gridCol w:w="1738"/>
        <w:gridCol w:w="3776"/>
        <w:gridCol w:w="1015"/>
        <w:gridCol w:w="726"/>
        <w:gridCol w:w="870"/>
        <w:gridCol w:w="870"/>
        <w:gridCol w:w="873"/>
        <w:gridCol w:w="1024"/>
      </w:tblGrid>
      <w:tr w:rsidR="007C2D11" w:rsidRPr="00BC41CE" w:rsidTr="00647E49">
        <w:tc>
          <w:tcPr>
            <w:tcW w:w="214"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 п/п</w:t>
            </w:r>
          </w:p>
        </w:tc>
        <w:tc>
          <w:tcPr>
            <w:tcW w:w="579"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Статус</w:t>
            </w:r>
          </w:p>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578"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Наименование подпрограммы, основного мероприятия</w:t>
            </w:r>
          </w:p>
        </w:tc>
        <w:tc>
          <w:tcPr>
            <w:tcW w:w="579"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Ответственный исполнитель подпрограммы, исполнитель</w:t>
            </w:r>
          </w:p>
        </w:tc>
        <w:tc>
          <w:tcPr>
            <w:tcW w:w="1258"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Источник финансового обеспечения</w:t>
            </w:r>
          </w:p>
        </w:tc>
        <w:tc>
          <w:tcPr>
            <w:tcW w:w="1792" w:type="pct"/>
            <w:gridSpan w:val="6"/>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Расходы (тыс. руб.)</w:t>
            </w:r>
          </w:p>
        </w:tc>
      </w:tr>
      <w:tr w:rsidR="007C2D11" w:rsidRPr="00BC41CE" w:rsidTr="00647E49">
        <w:trPr>
          <w:trHeight w:val="1056"/>
        </w:trPr>
        <w:tc>
          <w:tcPr>
            <w:tcW w:w="214"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1258" w:type="pct"/>
            <w:vMerge/>
          </w:tcPr>
          <w:p w:rsidR="007C2D11" w:rsidRPr="00FF10D1" w:rsidRDefault="007C2D11" w:rsidP="00647E49">
            <w:pPr>
              <w:spacing w:after="0" w:line="240" w:lineRule="auto"/>
              <w:rPr>
                <w:rFonts w:ascii="Times New Roman" w:eastAsia="Times New Roman" w:hAnsi="Times New Roman" w:cs="Times New Roman"/>
              </w:rPr>
            </w:pPr>
          </w:p>
        </w:tc>
        <w:tc>
          <w:tcPr>
            <w:tcW w:w="338" w:type="pct"/>
          </w:tcPr>
          <w:p w:rsidR="007C2D11" w:rsidRPr="00FF10D1" w:rsidRDefault="007C2D11" w:rsidP="00647E49">
            <w:pPr>
              <w:spacing w:after="0" w:line="240" w:lineRule="auto"/>
              <w:jc w:val="center"/>
              <w:outlineLvl w:val="0"/>
              <w:rPr>
                <w:rFonts w:ascii="Times New Roman" w:hAnsi="Times New Roman" w:cs="Times New Roman"/>
              </w:rPr>
            </w:pPr>
            <w:r w:rsidRPr="00FF10D1">
              <w:rPr>
                <w:rFonts w:ascii="Times New Roman" w:hAnsi="Times New Roman" w:cs="Times New Roman"/>
              </w:rPr>
              <w:t xml:space="preserve">2023 </w:t>
            </w:r>
          </w:p>
          <w:p w:rsidR="007C2D11" w:rsidRPr="00FF10D1" w:rsidRDefault="007C2D11" w:rsidP="00647E49">
            <w:pPr>
              <w:spacing w:after="0" w:line="240" w:lineRule="auto"/>
              <w:jc w:val="center"/>
              <w:outlineLvl w:val="0"/>
              <w:rPr>
                <w:rFonts w:ascii="Times New Roman" w:hAnsi="Times New Roman" w:cs="Times New Roman"/>
              </w:rPr>
            </w:pPr>
            <w:r w:rsidRPr="00FF10D1">
              <w:rPr>
                <w:rFonts w:ascii="Times New Roman" w:hAnsi="Times New Roman" w:cs="Times New Roman"/>
              </w:rPr>
              <w:t>год</w:t>
            </w:r>
          </w:p>
        </w:tc>
        <w:tc>
          <w:tcPr>
            <w:tcW w:w="242" w:type="pct"/>
          </w:tcPr>
          <w:p w:rsidR="007C2D11" w:rsidRPr="00FF10D1" w:rsidRDefault="007C2D11" w:rsidP="00647E49">
            <w:pPr>
              <w:spacing w:after="0" w:line="240" w:lineRule="auto"/>
              <w:jc w:val="center"/>
              <w:outlineLvl w:val="0"/>
              <w:rPr>
                <w:rFonts w:ascii="Times New Roman" w:hAnsi="Times New Roman" w:cs="Times New Roman"/>
              </w:rPr>
            </w:pPr>
            <w:r w:rsidRPr="00FF10D1">
              <w:rPr>
                <w:rFonts w:ascii="Times New Roman" w:hAnsi="Times New Roman" w:cs="Times New Roman"/>
              </w:rPr>
              <w:t>2024 год</w:t>
            </w:r>
          </w:p>
        </w:tc>
        <w:tc>
          <w:tcPr>
            <w:tcW w:w="290" w:type="pct"/>
          </w:tcPr>
          <w:p w:rsidR="007C2D11" w:rsidRPr="00FF10D1" w:rsidRDefault="007C2D11" w:rsidP="00647E49">
            <w:pPr>
              <w:spacing w:after="0" w:line="240" w:lineRule="auto"/>
              <w:jc w:val="center"/>
              <w:outlineLvl w:val="0"/>
              <w:rPr>
                <w:rFonts w:ascii="Times New Roman" w:hAnsi="Times New Roman" w:cs="Times New Roman"/>
              </w:rPr>
            </w:pPr>
            <w:r w:rsidRPr="00FF10D1">
              <w:rPr>
                <w:rFonts w:ascii="Times New Roman" w:hAnsi="Times New Roman" w:cs="Times New Roman"/>
              </w:rPr>
              <w:t>2025 год</w:t>
            </w:r>
          </w:p>
        </w:tc>
        <w:tc>
          <w:tcPr>
            <w:tcW w:w="290" w:type="pct"/>
          </w:tcPr>
          <w:p w:rsidR="007C2D11" w:rsidRPr="00FF10D1" w:rsidRDefault="007C2D11" w:rsidP="00647E49">
            <w:pPr>
              <w:spacing w:after="0" w:line="240" w:lineRule="auto"/>
              <w:rPr>
                <w:rFonts w:ascii="Times New Roman" w:hAnsi="Times New Roman" w:cs="Times New Roman"/>
              </w:rPr>
            </w:pPr>
            <w:r w:rsidRPr="00FF10D1">
              <w:rPr>
                <w:rFonts w:ascii="Times New Roman" w:hAnsi="Times New Roman" w:cs="Times New Roman"/>
              </w:rPr>
              <w:t>2026 год</w:t>
            </w:r>
          </w:p>
        </w:tc>
        <w:tc>
          <w:tcPr>
            <w:tcW w:w="291" w:type="pct"/>
          </w:tcPr>
          <w:p w:rsidR="007C2D11" w:rsidRPr="00FF10D1" w:rsidRDefault="007C2D11" w:rsidP="00647E49">
            <w:pPr>
              <w:spacing w:after="0" w:line="240" w:lineRule="auto"/>
              <w:rPr>
                <w:rFonts w:ascii="Times New Roman" w:hAnsi="Times New Roman" w:cs="Times New Roman"/>
              </w:rPr>
            </w:pPr>
            <w:r w:rsidRPr="00FF10D1">
              <w:rPr>
                <w:rFonts w:ascii="Times New Roman" w:hAnsi="Times New Roman" w:cs="Times New Roman"/>
              </w:rPr>
              <w:t>2027 год</w:t>
            </w:r>
          </w:p>
        </w:tc>
        <w:tc>
          <w:tcPr>
            <w:tcW w:w="341" w:type="pct"/>
          </w:tcPr>
          <w:p w:rsidR="007C2D11" w:rsidRPr="00FF10D1" w:rsidRDefault="007C2D11" w:rsidP="00647E49">
            <w:pPr>
              <w:spacing w:after="0" w:line="240" w:lineRule="auto"/>
              <w:jc w:val="center"/>
              <w:outlineLvl w:val="0"/>
              <w:rPr>
                <w:rFonts w:ascii="Times New Roman" w:hAnsi="Times New Roman" w:cs="Times New Roman"/>
              </w:rPr>
            </w:pPr>
            <w:r w:rsidRPr="00FF10D1">
              <w:rPr>
                <w:rFonts w:ascii="Times New Roman" w:hAnsi="Times New Roman" w:cs="Times New Roman"/>
              </w:rPr>
              <w:t>всего за 2023-2027 годы</w:t>
            </w:r>
          </w:p>
        </w:tc>
      </w:tr>
      <w:tr w:rsidR="007C2D11" w:rsidRPr="00BC41CE" w:rsidTr="00647E49">
        <w:tc>
          <w:tcPr>
            <w:tcW w:w="214"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1</w:t>
            </w:r>
          </w:p>
        </w:tc>
        <w:tc>
          <w:tcPr>
            <w:tcW w:w="579"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2</w:t>
            </w:r>
          </w:p>
        </w:tc>
        <w:tc>
          <w:tcPr>
            <w:tcW w:w="57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3</w:t>
            </w:r>
          </w:p>
        </w:tc>
        <w:tc>
          <w:tcPr>
            <w:tcW w:w="579"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4</w:t>
            </w:r>
          </w:p>
        </w:tc>
        <w:tc>
          <w:tcPr>
            <w:tcW w:w="125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5</w:t>
            </w:r>
          </w:p>
        </w:tc>
        <w:tc>
          <w:tcPr>
            <w:tcW w:w="33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6</w:t>
            </w:r>
          </w:p>
        </w:tc>
        <w:tc>
          <w:tcPr>
            <w:tcW w:w="242"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7</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8</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lang w:val="en-US"/>
              </w:rPr>
            </w:pPr>
            <w:r w:rsidRPr="00FF10D1">
              <w:rPr>
                <w:rFonts w:ascii="Times New Roman" w:eastAsia="Times New Roman" w:hAnsi="Times New Roman" w:cs="Times New Roman"/>
                <w:lang w:val="en-US"/>
              </w:rPr>
              <w:t>9</w:t>
            </w:r>
          </w:p>
        </w:tc>
        <w:tc>
          <w:tcPr>
            <w:tcW w:w="29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lang w:val="en-US"/>
              </w:rPr>
            </w:pPr>
            <w:r w:rsidRPr="00FF10D1">
              <w:rPr>
                <w:rFonts w:ascii="Times New Roman" w:eastAsia="Times New Roman" w:hAnsi="Times New Roman" w:cs="Times New Roman"/>
                <w:lang w:val="en-US"/>
              </w:rPr>
              <w:t>10</w:t>
            </w:r>
          </w:p>
        </w:tc>
        <w:tc>
          <w:tcPr>
            <w:tcW w:w="34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lang w:val="en-US"/>
              </w:rPr>
            </w:pPr>
            <w:r w:rsidRPr="00FF10D1">
              <w:rPr>
                <w:rFonts w:ascii="Times New Roman" w:eastAsia="Times New Roman" w:hAnsi="Times New Roman" w:cs="Times New Roman"/>
                <w:lang w:val="en-US"/>
              </w:rPr>
              <w:t>11</w:t>
            </w:r>
          </w:p>
        </w:tc>
      </w:tr>
      <w:tr w:rsidR="007C2D11" w:rsidRPr="00BC41CE" w:rsidTr="00647E49">
        <w:tc>
          <w:tcPr>
            <w:tcW w:w="214"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1</w:t>
            </w:r>
          </w:p>
        </w:tc>
        <w:tc>
          <w:tcPr>
            <w:tcW w:w="579"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Подпрограмма №3</w:t>
            </w:r>
          </w:p>
        </w:tc>
        <w:tc>
          <w:tcPr>
            <w:tcW w:w="578"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hAnsi="Times New Roman" w:cs="Times New Roman"/>
                <w:bCs/>
              </w:rPr>
              <w:t>«Безопасность дорожного движения»</w:t>
            </w:r>
          </w:p>
        </w:tc>
        <w:tc>
          <w:tcPr>
            <w:tcW w:w="579"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Итого</w:t>
            </w:r>
          </w:p>
          <w:p w:rsidR="007C2D11" w:rsidRPr="00FF10D1" w:rsidRDefault="007C2D11" w:rsidP="00647E49">
            <w:pPr>
              <w:widowControl w:val="0"/>
              <w:autoSpaceDE w:val="0"/>
              <w:autoSpaceDN w:val="0"/>
              <w:spacing w:after="0" w:line="240" w:lineRule="auto"/>
              <w:rPr>
                <w:rFonts w:ascii="Times New Roman" w:eastAsia="Times New Roman" w:hAnsi="Times New Roman" w:cs="Times New Roman"/>
                <w:lang w:val="en-US"/>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всего, в том числе</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0"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341" w:type="pct"/>
            <w:tcBorders>
              <w:top w:val="single" w:sz="4" w:space="0" w:color="auto"/>
              <w:left w:val="single" w:sz="4"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b/>
                <w:bCs/>
              </w:rPr>
            </w:pPr>
            <w:r w:rsidRPr="00FF10D1">
              <w:rPr>
                <w:rFonts w:ascii="Times New Roman" w:hAnsi="Times New Roman" w:cs="Times New Roman"/>
                <w:b/>
                <w:bCs/>
              </w:rPr>
              <w:t>55,0</w:t>
            </w:r>
          </w:p>
        </w:tc>
      </w:tr>
      <w:tr w:rsidR="007C2D11" w:rsidRPr="00BC41CE" w:rsidTr="00647E49">
        <w:tc>
          <w:tcPr>
            <w:tcW w:w="214"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собственные доходы бюджета округа</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0"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341" w:type="pct"/>
            <w:tcBorders>
              <w:top w:val="single" w:sz="4" w:space="0" w:color="auto"/>
              <w:left w:val="single" w:sz="4"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b/>
                <w:bCs/>
              </w:rPr>
            </w:pPr>
            <w:r w:rsidRPr="00FF10D1">
              <w:rPr>
                <w:rFonts w:ascii="Times New Roman" w:hAnsi="Times New Roman" w:cs="Times New Roman"/>
                <w:b/>
                <w:bCs/>
              </w:rPr>
              <w:t>55,0</w:t>
            </w:r>
          </w:p>
        </w:tc>
      </w:tr>
      <w:tr w:rsidR="007C2D11" w:rsidRPr="00BC41CE" w:rsidTr="00647E49">
        <w:tc>
          <w:tcPr>
            <w:tcW w:w="214"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субвенции и субсидии федерального бюджета</w:t>
            </w:r>
            <w:r w:rsidRPr="00FF10D1">
              <w:rPr>
                <w:rFonts w:ascii="Times New Roman" w:eastAsia="Times New Roman" w:hAnsi="Times New Roman" w:cs="Times New Roman"/>
                <w:vertAlign w:val="superscript"/>
              </w:rPr>
              <w:t>2</w:t>
            </w:r>
          </w:p>
        </w:tc>
        <w:tc>
          <w:tcPr>
            <w:tcW w:w="33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42"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34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r>
      <w:tr w:rsidR="007C2D11" w:rsidRPr="00BC41CE" w:rsidTr="00647E49">
        <w:tc>
          <w:tcPr>
            <w:tcW w:w="214"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субвенции и субсидии областного бюджета</w:t>
            </w:r>
            <w:r w:rsidRPr="00FF10D1">
              <w:rPr>
                <w:rFonts w:ascii="Times New Roman" w:eastAsia="Times New Roman" w:hAnsi="Times New Roman" w:cs="Times New Roman"/>
                <w:vertAlign w:val="superscript"/>
              </w:rPr>
              <w:t>2</w:t>
            </w:r>
          </w:p>
        </w:tc>
        <w:tc>
          <w:tcPr>
            <w:tcW w:w="33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42"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34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r>
      <w:tr w:rsidR="007C2D11" w:rsidRPr="00BC41CE" w:rsidTr="00647E49">
        <w:trPr>
          <w:trHeight w:val="1110"/>
        </w:trPr>
        <w:tc>
          <w:tcPr>
            <w:tcW w:w="214"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безвозмездные поступления государственных внебюджетных фондов, физических и юридических лиц</w:t>
            </w:r>
            <w:r w:rsidRPr="00FF10D1">
              <w:rPr>
                <w:rFonts w:ascii="Times New Roman" w:eastAsia="Times New Roman" w:hAnsi="Times New Roman" w:cs="Times New Roman"/>
                <w:vertAlign w:val="superscript"/>
              </w:rPr>
              <w:t>3</w:t>
            </w:r>
          </w:p>
        </w:tc>
        <w:tc>
          <w:tcPr>
            <w:tcW w:w="33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42"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34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r>
      <w:tr w:rsidR="007C2D11" w:rsidRPr="00BC41CE" w:rsidTr="00647E49">
        <w:tc>
          <w:tcPr>
            <w:tcW w:w="214" w:type="pct"/>
            <w:vMerge w:val="restart"/>
          </w:tcPr>
          <w:p w:rsidR="007C2D11" w:rsidRPr="00FF10D1" w:rsidRDefault="007C2D11" w:rsidP="00647E49">
            <w:pPr>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2</w:t>
            </w:r>
          </w:p>
        </w:tc>
        <w:tc>
          <w:tcPr>
            <w:tcW w:w="579" w:type="pct"/>
            <w:vMerge w:val="restart"/>
            <w:tcBorders>
              <w:top w:val="single" w:sz="4" w:space="0" w:color="auto"/>
            </w:tcBorders>
          </w:tcPr>
          <w:p w:rsidR="007C2D11" w:rsidRPr="00FF10D1" w:rsidRDefault="007C2D11" w:rsidP="00647E49">
            <w:pPr>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 xml:space="preserve">Основное мероприятие </w:t>
            </w:r>
          </w:p>
          <w:p w:rsidR="007C2D11" w:rsidRPr="00FF10D1" w:rsidRDefault="007C2D11" w:rsidP="00647E49">
            <w:pPr>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3.1</w:t>
            </w:r>
          </w:p>
        </w:tc>
        <w:tc>
          <w:tcPr>
            <w:tcW w:w="578"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hAnsi="Times New Roman" w:cs="Times New Roman"/>
              </w:rPr>
              <w:t>Предупреждение опасного поведения участников дорожного движения</w:t>
            </w:r>
          </w:p>
        </w:tc>
        <w:tc>
          <w:tcPr>
            <w:tcW w:w="579"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hAnsi="Times New Roman" w:cs="Times New Roman"/>
              </w:rPr>
              <w:t>Администрация округа</w:t>
            </w: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всего, в том числе</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0"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341" w:type="pct"/>
            <w:tcBorders>
              <w:top w:val="single" w:sz="4" w:space="0" w:color="auto"/>
              <w:left w:val="single" w:sz="4" w:space="0" w:color="auto"/>
              <w:bottom w:val="single" w:sz="6" w:space="0" w:color="auto"/>
              <w:right w:val="single" w:sz="4" w:space="0" w:color="auto"/>
            </w:tcBorders>
            <w:shd w:val="clear" w:color="auto" w:fill="auto"/>
          </w:tcPr>
          <w:p w:rsidR="007C2D11" w:rsidRPr="00CC734F" w:rsidRDefault="007C2D11" w:rsidP="00647E49">
            <w:pPr>
              <w:spacing w:after="0" w:line="240" w:lineRule="auto"/>
              <w:jc w:val="center"/>
              <w:rPr>
                <w:rFonts w:ascii="Times New Roman" w:hAnsi="Times New Roman" w:cs="Times New Roman"/>
                <w:bCs/>
              </w:rPr>
            </w:pPr>
            <w:r w:rsidRPr="00CC734F">
              <w:rPr>
                <w:rFonts w:ascii="Times New Roman" w:hAnsi="Times New Roman" w:cs="Times New Roman"/>
                <w:bCs/>
              </w:rPr>
              <w:t>55,0</w:t>
            </w:r>
          </w:p>
        </w:tc>
      </w:tr>
      <w:tr w:rsidR="007C2D11" w:rsidRPr="00BC41CE" w:rsidTr="00647E49">
        <w:tc>
          <w:tcPr>
            <w:tcW w:w="214"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собственные доходы бюджета округа</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0"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341" w:type="pct"/>
            <w:tcBorders>
              <w:top w:val="single" w:sz="4" w:space="0" w:color="auto"/>
              <w:left w:val="single" w:sz="4" w:space="0" w:color="auto"/>
              <w:bottom w:val="single" w:sz="6" w:space="0" w:color="auto"/>
              <w:right w:val="single" w:sz="4" w:space="0" w:color="auto"/>
            </w:tcBorders>
            <w:shd w:val="clear" w:color="auto" w:fill="auto"/>
          </w:tcPr>
          <w:p w:rsidR="007C2D11" w:rsidRPr="00CC734F" w:rsidRDefault="007C2D11" w:rsidP="00647E49">
            <w:pPr>
              <w:spacing w:after="0" w:line="240" w:lineRule="auto"/>
              <w:jc w:val="center"/>
              <w:rPr>
                <w:rFonts w:ascii="Times New Roman" w:hAnsi="Times New Roman" w:cs="Times New Roman"/>
                <w:bCs/>
              </w:rPr>
            </w:pPr>
            <w:r w:rsidRPr="00CC734F">
              <w:rPr>
                <w:rFonts w:ascii="Times New Roman" w:hAnsi="Times New Roman" w:cs="Times New Roman"/>
                <w:bCs/>
              </w:rPr>
              <w:t>55,0</w:t>
            </w:r>
          </w:p>
        </w:tc>
      </w:tr>
      <w:tr w:rsidR="007C2D11" w:rsidRPr="00BC41CE" w:rsidTr="00647E49">
        <w:tc>
          <w:tcPr>
            <w:tcW w:w="214"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субвенции и субсидии федерального бюджета</w:t>
            </w:r>
            <w:r w:rsidRPr="00FF10D1">
              <w:rPr>
                <w:rFonts w:ascii="Times New Roman" w:eastAsia="Times New Roman" w:hAnsi="Times New Roman" w:cs="Times New Roman"/>
                <w:vertAlign w:val="superscript"/>
              </w:rPr>
              <w:t>2</w:t>
            </w:r>
          </w:p>
        </w:tc>
        <w:tc>
          <w:tcPr>
            <w:tcW w:w="33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42"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34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r>
      <w:tr w:rsidR="007C2D11" w:rsidRPr="00BC41CE" w:rsidTr="00647E49">
        <w:tc>
          <w:tcPr>
            <w:tcW w:w="214"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субвенции и субсидии областного бюджета</w:t>
            </w:r>
            <w:r w:rsidRPr="00FF10D1">
              <w:rPr>
                <w:rFonts w:ascii="Times New Roman" w:eastAsia="Times New Roman" w:hAnsi="Times New Roman" w:cs="Times New Roman"/>
                <w:vertAlign w:val="superscript"/>
              </w:rPr>
              <w:t>2</w:t>
            </w:r>
          </w:p>
        </w:tc>
        <w:tc>
          <w:tcPr>
            <w:tcW w:w="33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42"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34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r>
      <w:tr w:rsidR="007C2D11" w:rsidRPr="00BC41CE" w:rsidTr="00647E49">
        <w:tc>
          <w:tcPr>
            <w:tcW w:w="214"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безвозмездные поступления государственных внебюджетных фондов, физических и юридических лиц</w:t>
            </w:r>
            <w:r w:rsidRPr="00FF10D1">
              <w:rPr>
                <w:rFonts w:ascii="Times New Roman" w:eastAsia="Times New Roman" w:hAnsi="Times New Roman" w:cs="Times New Roman"/>
                <w:vertAlign w:val="superscript"/>
              </w:rPr>
              <w:t>3</w:t>
            </w:r>
          </w:p>
        </w:tc>
        <w:tc>
          <w:tcPr>
            <w:tcW w:w="33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42"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34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r>
      <w:tr w:rsidR="007C2D11" w:rsidRPr="00BC41CE" w:rsidTr="00647E49">
        <w:tc>
          <w:tcPr>
            <w:tcW w:w="214"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3</w:t>
            </w:r>
          </w:p>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579" w:type="pct"/>
            <w:vMerge w:val="restart"/>
            <w:tcBorders>
              <w:top w:val="single" w:sz="4" w:space="0" w:color="auto"/>
            </w:tcBorders>
          </w:tcPr>
          <w:p w:rsidR="007C2D11" w:rsidRPr="00FF10D1" w:rsidRDefault="007C2D11" w:rsidP="00647E49">
            <w:pPr>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 xml:space="preserve">Основное мероприятие </w:t>
            </w:r>
          </w:p>
          <w:p w:rsidR="007C2D11" w:rsidRPr="00FF10D1" w:rsidRDefault="007C2D11" w:rsidP="00647E49">
            <w:pPr>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3.2</w:t>
            </w:r>
          </w:p>
        </w:tc>
        <w:tc>
          <w:tcPr>
            <w:tcW w:w="578"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hAnsi="Times New Roman" w:cs="Times New Roman"/>
              </w:rPr>
              <w:t xml:space="preserve">Организация межведомственного взаимодействия по вопросам обеспечения безопасности дорожного </w:t>
            </w:r>
            <w:r w:rsidRPr="00FF10D1">
              <w:rPr>
                <w:rFonts w:ascii="Times New Roman" w:hAnsi="Times New Roman" w:cs="Times New Roman"/>
              </w:rPr>
              <w:lastRenderedPageBreak/>
              <w:t>движения</w:t>
            </w:r>
          </w:p>
        </w:tc>
        <w:tc>
          <w:tcPr>
            <w:tcW w:w="579"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hAnsi="Times New Roman" w:cs="Times New Roman"/>
              </w:rPr>
              <w:lastRenderedPageBreak/>
              <w:t xml:space="preserve">Администрация округа </w:t>
            </w: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всего, в том числе</w:t>
            </w:r>
          </w:p>
        </w:tc>
        <w:tc>
          <w:tcPr>
            <w:tcW w:w="338" w:type="pct"/>
            <w:tcBorders>
              <w:top w:val="single" w:sz="6"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242" w:type="pct"/>
            <w:tcBorders>
              <w:top w:val="single" w:sz="6"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290" w:type="pct"/>
            <w:tcBorders>
              <w:top w:val="single" w:sz="6"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341" w:type="pct"/>
            <w:tcBorders>
              <w:top w:val="single" w:sz="6" w:space="0" w:color="auto"/>
              <w:left w:val="single" w:sz="4" w:space="0" w:color="auto"/>
              <w:bottom w:val="single" w:sz="6" w:space="0" w:color="auto"/>
              <w:right w:val="single" w:sz="4" w:space="0" w:color="auto"/>
            </w:tcBorders>
            <w:shd w:val="clear" w:color="auto" w:fill="auto"/>
          </w:tcPr>
          <w:p w:rsidR="007C2D11" w:rsidRPr="00CC734F" w:rsidRDefault="007C2D11" w:rsidP="00647E49">
            <w:pPr>
              <w:spacing w:after="0" w:line="240" w:lineRule="auto"/>
              <w:jc w:val="center"/>
              <w:rPr>
                <w:rFonts w:ascii="Times New Roman" w:hAnsi="Times New Roman" w:cs="Times New Roman"/>
                <w:bCs/>
              </w:rPr>
            </w:pPr>
            <w:r w:rsidRPr="00CC734F">
              <w:rPr>
                <w:rFonts w:ascii="Times New Roman" w:hAnsi="Times New Roman" w:cs="Times New Roman"/>
                <w:bCs/>
              </w:rPr>
              <w:t>0,0</w:t>
            </w:r>
          </w:p>
        </w:tc>
      </w:tr>
      <w:tr w:rsidR="007C2D11" w:rsidRPr="00BC41CE" w:rsidTr="00647E49">
        <w:tc>
          <w:tcPr>
            <w:tcW w:w="214"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собственные доходы бюджета округа</w:t>
            </w:r>
          </w:p>
        </w:tc>
        <w:tc>
          <w:tcPr>
            <w:tcW w:w="338" w:type="pct"/>
            <w:tcBorders>
              <w:top w:val="single" w:sz="6"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242" w:type="pct"/>
            <w:tcBorders>
              <w:top w:val="single" w:sz="6"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290" w:type="pct"/>
            <w:tcBorders>
              <w:top w:val="single" w:sz="6"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341" w:type="pct"/>
            <w:tcBorders>
              <w:top w:val="single" w:sz="6" w:space="0" w:color="auto"/>
              <w:left w:val="single" w:sz="4" w:space="0" w:color="auto"/>
              <w:bottom w:val="single" w:sz="6" w:space="0" w:color="auto"/>
              <w:right w:val="single" w:sz="4" w:space="0" w:color="auto"/>
            </w:tcBorders>
            <w:shd w:val="clear" w:color="auto" w:fill="auto"/>
          </w:tcPr>
          <w:p w:rsidR="007C2D11" w:rsidRPr="00CC734F" w:rsidRDefault="007C2D11" w:rsidP="00647E49">
            <w:pPr>
              <w:spacing w:after="0" w:line="240" w:lineRule="auto"/>
              <w:jc w:val="center"/>
              <w:rPr>
                <w:rFonts w:ascii="Times New Roman" w:hAnsi="Times New Roman" w:cs="Times New Roman"/>
                <w:bCs/>
              </w:rPr>
            </w:pPr>
            <w:r w:rsidRPr="00CC734F">
              <w:rPr>
                <w:rFonts w:ascii="Times New Roman" w:hAnsi="Times New Roman" w:cs="Times New Roman"/>
                <w:bCs/>
              </w:rPr>
              <w:t>0,0</w:t>
            </w:r>
          </w:p>
        </w:tc>
      </w:tr>
      <w:tr w:rsidR="007C2D11" w:rsidRPr="00BC41CE" w:rsidTr="00647E49">
        <w:tc>
          <w:tcPr>
            <w:tcW w:w="214"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субвенции и субсидии федерального бюджета</w:t>
            </w:r>
            <w:r w:rsidRPr="00FF10D1">
              <w:rPr>
                <w:rFonts w:ascii="Times New Roman" w:eastAsia="Times New Roman" w:hAnsi="Times New Roman" w:cs="Times New Roman"/>
                <w:vertAlign w:val="superscript"/>
              </w:rPr>
              <w:t>2</w:t>
            </w:r>
          </w:p>
        </w:tc>
        <w:tc>
          <w:tcPr>
            <w:tcW w:w="33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42"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34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r>
      <w:tr w:rsidR="007C2D11" w:rsidRPr="00BC41CE" w:rsidTr="00647E49">
        <w:tc>
          <w:tcPr>
            <w:tcW w:w="214"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субвенции и субсидии областного бюджета</w:t>
            </w:r>
            <w:r w:rsidRPr="00FF10D1">
              <w:rPr>
                <w:rFonts w:ascii="Times New Roman" w:eastAsia="Times New Roman" w:hAnsi="Times New Roman" w:cs="Times New Roman"/>
                <w:vertAlign w:val="superscript"/>
              </w:rPr>
              <w:t>2</w:t>
            </w:r>
          </w:p>
        </w:tc>
        <w:tc>
          <w:tcPr>
            <w:tcW w:w="33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42"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34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r>
      <w:tr w:rsidR="007C2D11" w:rsidRPr="00BC41CE" w:rsidTr="00647E49">
        <w:trPr>
          <w:trHeight w:val="276"/>
        </w:trPr>
        <w:tc>
          <w:tcPr>
            <w:tcW w:w="214"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579" w:type="pct"/>
            <w:vMerge/>
            <w:tcBorders>
              <w:bottom w:val="nil"/>
            </w:tcBorders>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Borders>
              <w:bottom w:val="nil"/>
            </w:tcBorders>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1258"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безвозмездные поступления государственных внебюджетных фондов, физических и юридических лиц</w:t>
            </w:r>
            <w:r w:rsidRPr="00FF10D1">
              <w:rPr>
                <w:rFonts w:ascii="Times New Roman" w:eastAsia="Times New Roman" w:hAnsi="Times New Roman" w:cs="Times New Roman"/>
                <w:vertAlign w:val="superscript"/>
              </w:rPr>
              <w:t>3</w:t>
            </w:r>
          </w:p>
        </w:tc>
        <w:tc>
          <w:tcPr>
            <w:tcW w:w="338" w:type="pct"/>
            <w:vMerge w:val="restar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42" w:type="pct"/>
            <w:vMerge w:val="restar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vMerge w:val="restar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vMerge w:val="restar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1" w:type="pct"/>
            <w:vMerge w:val="restar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341" w:type="pct"/>
            <w:vMerge w:val="restar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r>
      <w:tr w:rsidR="007C2D11" w:rsidRPr="00BC41CE" w:rsidTr="00647E49">
        <w:trPr>
          <w:trHeight w:val="20"/>
        </w:trPr>
        <w:tc>
          <w:tcPr>
            <w:tcW w:w="214" w:type="pct"/>
            <w:vMerge/>
            <w:tcBorders>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579" w:type="pct"/>
            <w:tcBorders>
              <w:top w:val="nil"/>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578" w:type="pct"/>
            <w:tcBorders>
              <w:top w:val="nil"/>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1258" w:type="pct"/>
            <w:vMerge/>
            <w:tcBorders>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338" w:type="pct"/>
            <w:vMerge/>
            <w:tcBorders>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242" w:type="pct"/>
            <w:vMerge/>
            <w:tcBorders>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290" w:type="pct"/>
            <w:vMerge/>
            <w:tcBorders>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290" w:type="pct"/>
            <w:vMerge/>
            <w:tcBorders>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291" w:type="pct"/>
            <w:vMerge/>
            <w:tcBorders>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341" w:type="pct"/>
            <w:vMerge/>
            <w:tcBorders>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r>
      <w:tr w:rsidR="007C2D11" w:rsidRPr="00BC41CE" w:rsidTr="00647E49">
        <w:trPr>
          <w:trHeight w:val="1209"/>
        </w:trPr>
        <w:tc>
          <w:tcPr>
            <w:tcW w:w="5000" w:type="pct"/>
            <w:gridSpan w:val="11"/>
            <w:tcBorders>
              <w:top w:val="single" w:sz="4" w:space="0" w:color="auto"/>
              <w:left w:val="nil"/>
              <w:bottom w:val="nil"/>
              <w:right w:val="nil"/>
            </w:tcBorders>
          </w:tcPr>
          <w:p w:rsidR="007C2D11" w:rsidRPr="00BC41CE" w:rsidRDefault="007C2D11" w:rsidP="00647E49">
            <w:pPr>
              <w:spacing w:after="0" w:line="240" w:lineRule="auto"/>
              <w:outlineLvl w:val="1"/>
              <w:rPr>
                <w:rFonts w:ascii="Times New Roman" w:hAnsi="Times New Roman" w:cs="Times New Roman"/>
                <w:sz w:val="20"/>
                <w:szCs w:val="20"/>
              </w:rPr>
            </w:pPr>
            <w:r w:rsidRPr="00BC41CE">
              <w:rPr>
                <w:rFonts w:ascii="Times New Roman" w:hAnsi="Times New Roman" w:cs="Times New Roman"/>
                <w:sz w:val="20"/>
                <w:szCs w:val="20"/>
                <w:vertAlign w:val="superscript"/>
              </w:rPr>
              <w:t xml:space="preserve">1 </w:t>
            </w:r>
            <w:r w:rsidRPr="00BC41CE">
              <w:rPr>
                <w:rFonts w:ascii="Times New Roman" w:hAnsi="Times New Roman" w:cs="Times New Roman"/>
                <w:sz w:val="20"/>
                <w:szCs w:val="20"/>
              </w:rPr>
              <w:t>Указываются конкретные годы периода реализации муниципальной программы (подпрограммы муниципальной программы).</w:t>
            </w:r>
          </w:p>
          <w:p w:rsidR="007C2D11" w:rsidRPr="00BC41CE" w:rsidRDefault="007C2D11" w:rsidP="00647E49">
            <w:pPr>
              <w:spacing w:after="0" w:line="240" w:lineRule="auto"/>
              <w:outlineLvl w:val="1"/>
              <w:rPr>
                <w:rFonts w:ascii="Times New Roman" w:hAnsi="Times New Roman" w:cs="Times New Roman"/>
                <w:sz w:val="20"/>
                <w:szCs w:val="20"/>
              </w:rPr>
            </w:pPr>
            <w:r w:rsidRPr="00BC41CE">
              <w:rPr>
                <w:rFonts w:ascii="Times New Roman" w:hAnsi="Times New Roman" w:cs="Times New Roman"/>
                <w:sz w:val="20"/>
                <w:szCs w:val="20"/>
                <w:vertAlign w:val="superscript"/>
              </w:rPr>
              <w:t>2</w:t>
            </w:r>
            <w:r w:rsidRPr="00BC41CE">
              <w:rPr>
                <w:rFonts w:ascii="Times New Roman" w:hAnsi="Times New Roman" w:cs="Times New Roman"/>
                <w:sz w:val="20"/>
                <w:szCs w:val="20"/>
              </w:rPr>
              <w:t xml:space="preserve"> Указываются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7C2D11" w:rsidRPr="00BC41CE" w:rsidRDefault="007C2D11" w:rsidP="00647E49">
            <w:pPr>
              <w:spacing w:after="0" w:line="240" w:lineRule="auto"/>
              <w:outlineLvl w:val="1"/>
              <w:rPr>
                <w:rFonts w:ascii="Times New Roman" w:hAnsi="Times New Roman" w:cs="Times New Roman"/>
                <w:sz w:val="20"/>
                <w:szCs w:val="20"/>
              </w:rPr>
            </w:pPr>
            <w:r w:rsidRPr="00BC41CE">
              <w:rPr>
                <w:rFonts w:ascii="Times New Roman" w:hAnsi="Times New Roman" w:cs="Times New Roman"/>
                <w:sz w:val="20"/>
                <w:szCs w:val="20"/>
                <w:vertAlign w:val="superscript"/>
              </w:rPr>
              <w:t xml:space="preserve">3 </w:t>
            </w:r>
            <w:r w:rsidRPr="00BC41CE">
              <w:rPr>
                <w:rFonts w:ascii="Times New Roman" w:hAnsi="Times New Roman" w:cs="Times New Roman"/>
                <w:sz w:val="20"/>
                <w:szCs w:val="20"/>
              </w:rPr>
              <w:t>Указываются при условии подтверждения поступления указанных средств.</w:t>
            </w:r>
          </w:p>
          <w:p w:rsidR="007C2D11" w:rsidRPr="00BC41CE" w:rsidRDefault="007C2D11" w:rsidP="00647E49">
            <w:pPr>
              <w:spacing w:after="0" w:line="240" w:lineRule="auto"/>
              <w:outlineLvl w:val="1"/>
              <w:rPr>
                <w:rFonts w:ascii="Times New Roman" w:hAnsi="Times New Roman" w:cs="Times New Roman"/>
                <w:sz w:val="20"/>
                <w:szCs w:val="20"/>
              </w:rPr>
            </w:pPr>
            <w:r w:rsidRPr="00BC41CE">
              <w:rPr>
                <w:rFonts w:ascii="Times New Roman" w:hAnsi="Times New Roman" w:cs="Times New Roman"/>
                <w:sz w:val="20"/>
                <w:szCs w:val="20"/>
                <w:vertAlign w:val="superscript"/>
              </w:rPr>
              <w:t xml:space="preserve">4 </w:t>
            </w:r>
            <w:r w:rsidRPr="00BC41CE">
              <w:rPr>
                <w:rFonts w:ascii="Times New Roman" w:hAnsi="Times New Roman" w:cs="Times New Roman"/>
                <w:sz w:val="20"/>
                <w:szCs w:val="20"/>
              </w:rPr>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r>
    </w:tbl>
    <w:p w:rsidR="007C2D11" w:rsidRDefault="007C2D11" w:rsidP="00CA3CB6">
      <w:pPr>
        <w:pStyle w:val="ConsPlusNormal"/>
        <w:ind w:left="644" w:firstLine="0"/>
        <w:jc w:val="center"/>
        <w:rPr>
          <w:rFonts w:ascii="Times New Roman" w:hAnsi="Times New Roman" w:cs="Times New Roman"/>
          <w:b/>
          <w:bCs/>
          <w:sz w:val="24"/>
          <w:szCs w:val="24"/>
        </w:rPr>
      </w:pPr>
    </w:p>
    <w:p w:rsidR="007C2D11" w:rsidRDefault="007C2D11" w:rsidP="00CA3CB6">
      <w:pPr>
        <w:pStyle w:val="ConsPlusNormal"/>
        <w:ind w:left="644" w:firstLine="0"/>
        <w:jc w:val="center"/>
        <w:rPr>
          <w:rFonts w:ascii="Times New Roman" w:hAnsi="Times New Roman" w:cs="Times New Roman"/>
          <w:b/>
          <w:bCs/>
          <w:sz w:val="24"/>
          <w:szCs w:val="24"/>
        </w:rPr>
      </w:pPr>
    </w:p>
    <w:p w:rsidR="007C2D11" w:rsidRDefault="007C2D11" w:rsidP="00CA3CB6">
      <w:pPr>
        <w:pStyle w:val="ConsPlusNormal"/>
        <w:ind w:left="644" w:firstLine="0"/>
        <w:jc w:val="center"/>
        <w:rPr>
          <w:rFonts w:ascii="Times New Roman" w:hAnsi="Times New Roman" w:cs="Times New Roman"/>
          <w:b/>
          <w:bCs/>
          <w:sz w:val="24"/>
          <w:szCs w:val="24"/>
        </w:rPr>
      </w:pPr>
    </w:p>
    <w:p w:rsidR="007C2D11" w:rsidRPr="00BC41CE" w:rsidRDefault="007C2D11" w:rsidP="00CA3CB6">
      <w:pPr>
        <w:pStyle w:val="ConsPlusNormal"/>
        <w:ind w:left="644" w:firstLine="0"/>
        <w:jc w:val="center"/>
        <w:rPr>
          <w:rFonts w:ascii="Times New Roman" w:hAnsi="Times New Roman" w:cs="Times New Roman"/>
          <w:b/>
          <w:bCs/>
          <w:sz w:val="24"/>
          <w:szCs w:val="24"/>
        </w:rPr>
      </w:pPr>
    </w:p>
    <w:p w:rsidR="00CA3CB6" w:rsidRPr="00BC41CE" w:rsidRDefault="00CA3CB6" w:rsidP="00CA3CB6">
      <w:pPr>
        <w:spacing w:after="0" w:line="240" w:lineRule="auto"/>
        <w:rPr>
          <w:b/>
          <w:sz w:val="26"/>
          <w:szCs w:val="26"/>
        </w:rPr>
        <w:sectPr w:rsidR="00CA3CB6" w:rsidRPr="00BC41CE" w:rsidSect="00CA3CB6">
          <w:headerReference w:type="even" r:id="rId25"/>
          <w:headerReference w:type="default" r:id="rId26"/>
          <w:footerReference w:type="default" r:id="rId27"/>
          <w:pgSz w:w="16838" w:h="11906" w:orient="landscape"/>
          <w:pgMar w:top="1560" w:right="820" w:bottom="2694" w:left="1134" w:header="709" w:footer="709" w:gutter="0"/>
          <w:cols w:space="708"/>
          <w:docGrid w:linePitch="360"/>
        </w:sectPr>
      </w:pPr>
    </w:p>
    <w:p w:rsidR="00CA3CB6" w:rsidRPr="00BC41CE" w:rsidRDefault="00CA3CB6" w:rsidP="00CA3CB6">
      <w:pPr>
        <w:spacing w:after="0" w:line="240" w:lineRule="auto"/>
        <w:jc w:val="right"/>
        <w:outlineLvl w:val="1"/>
        <w:rPr>
          <w:rFonts w:ascii="Times New Roman" w:hAnsi="Times New Roman" w:cs="Times New Roman"/>
          <w:sz w:val="26"/>
          <w:szCs w:val="26"/>
        </w:rPr>
      </w:pPr>
      <w:r w:rsidRPr="00BC41CE">
        <w:rPr>
          <w:rFonts w:ascii="Times New Roman" w:hAnsi="Times New Roman" w:cs="Times New Roman"/>
          <w:sz w:val="26"/>
          <w:szCs w:val="26"/>
        </w:rPr>
        <w:lastRenderedPageBreak/>
        <w:t xml:space="preserve">                                                                          Приложение 4</w:t>
      </w:r>
    </w:p>
    <w:p w:rsidR="00CA3CB6" w:rsidRDefault="00CA3CB6" w:rsidP="00CA3CB6">
      <w:pPr>
        <w:spacing w:after="0" w:line="240" w:lineRule="auto"/>
        <w:jc w:val="right"/>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Pr>
          <w:rFonts w:ascii="Times New Roman" w:hAnsi="Times New Roman" w:cs="Times New Roman"/>
          <w:sz w:val="26"/>
          <w:szCs w:val="26"/>
        </w:rPr>
        <w:t xml:space="preserve">, утвержденной </w:t>
      </w:r>
    </w:p>
    <w:p w:rsidR="00CA3CB6" w:rsidRDefault="00CA3CB6" w:rsidP="00CA3CB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постановлением администрации округа</w:t>
      </w:r>
    </w:p>
    <w:p w:rsidR="00CA3CB6" w:rsidRPr="00BC41CE" w:rsidRDefault="00E55E63" w:rsidP="00CA3CB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06.06.2023 № 905</w:t>
      </w:r>
    </w:p>
    <w:p w:rsidR="00CA3CB6" w:rsidRPr="00BC41CE" w:rsidRDefault="00CA3CB6" w:rsidP="00CA3CB6">
      <w:pPr>
        <w:spacing w:after="0" w:line="240" w:lineRule="auto"/>
        <w:ind w:left="5670"/>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ПАСПОРТ</w:t>
      </w:r>
    </w:p>
    <w:p w:rsidR="00CA3CB6" w:rsidRPr="00BC41CE" w:rsidRDefault="00CA3CB6" w:rsidP="00CA3CB6">
      <w:pPr>
        <w:pStyle w:val="ConsPlusTitle"/>
        <w:jc w:val="center"/>
        <w:rPr>
          <w:sz w:val="26"/>
          <w:szCs w:val="26"/>
        </w:rPr>
      </w:pPr>
      <w:r w:rsidRPr="00BC41CE">
        <w:rPr>
          <w:sz w:val="26"/>
          <w:szCs w:val="26"/>
        </w:rPr>
        <w:t>подпрограммы 4</w:t>
      </w:r>
    </w:p>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b/>
          <w:sz w:val="26"/>
          <w:szCs w:val="26"/>
        </w:rPr>
        <w:t xml:space="preserve"> «Социальная реабилитация лиц, освободившихся из мест лишения свободы, и осужденных без изоляции от общества»</w:t>
      </w:r>
      <w:r w:rsidRPr="00BC41CE">
        <w:rPr>
          <w:rFonts w:ascii="Times New Roman" w:hAnsi="Times New Roman" w:cs="Times New Roman"/>
          <w:sz w:val="26"/>
          <w:szCs w:val="26"/>
        </w:rPr>
        <w:br/>
        <w:t xml:space="preserve"> (далее – подпрограмма 4)</w:t>
      </w:r>
    </w:p>
    <w:p w:rsidR="00CA3CB6" w:rsidRPr="00BC41CE" w:rsidRDefault="00CA3CB6" w:rsidP="00CA3CB6">
      <w:pPr>
        <w:spacing w:after="0" w:line="240" w:lineRule="auto"/>
        <w:jc w:val="center"/>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sz w:val="26"/>
          <w:szCs w:val="26"/>
        </w:rPr>
      </w:pP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7088"/>
      </w:tblGrid>
      <w:tr w:rsidR="00CA3CB6" w:rsidRPr="00BC41CE" w:rsidTr="00CA3CB6">
        <w:trPr>
          <w:trHeight w:val="540"/>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r w:rsidRPr="00BC41CE">
              <w:rPr>
                <w:rFonts w:ascii="Times New Roman" w:hAnsi="Times New Roman" w:cs="Times New Roman"/>
                <w:sz w:val="26"/>
                <w:szCs w:val="26"/>
              </w:rPr>
              <w:br/>
              <w:t xml:space="preserve">исполнитель   </w:t>
            </w:r>
            <w:r w:rsidRPr="00BC41CE">
              <w:rPr>
                <w:rFonts w:ascii="Times New Roman" w:hAnsi="Times New Roman" w:cs="Times New Roman"/>
                <w:sz w:val="26"/>
                <w:szCs w:val="26"/>
              </w:rPr>
              <w:br/>
              <w:t>подпрограммы 4 (соисполнитель программы)</w:t>
            </w:r>
          </w:p>
        </w:tc>
        <w:tc>
          <w:tcPr>
            <w:tcW w:w="7088" w:type="dxa"/>
          </w:tcPr>
          <w:p w:rsidR="00CA3CB6" w:rsidRPr="00552CD1" w:rsidRDefault="00CA3CB6" w:rsidP="00CA3CB6">
            <w:pPr>
              <w:pStyle w:val="ConsPlusCell"/>
              <w:ind w:left="67"/>
              <w:rPr>
                <w:rFonts w:ascii="Times New Roman" w:hAnsi="Times New Roman" w:cs="Times New Roman"/>
                <w:color w:val="000000" w:themeColor="text1"/>
                <w:sz w:val="26"/>
                <w:szCs w:val="26"/>
              </w:rPr>
            </w:pPr>
            <w:r w:rsidRPr="00552CD1">
              <w:rPr>
                <w:rFonts w:ascii="Times New Roman" w:hAnsi="Times New Roman" w:cs="Times New Roman"/>
                <w:color w:val="000000" w:themeColor="text1"/>
                <w:sz w:val="26"/>
                <w:szCs w:val="26"/>
              </w:rPr>
              <w:t>Администрация Усть-Кубинского муниципального округа</w:t>
            </w:r>
          </w:p>
        </w:tc>
      </w:tr>
      <w:tr w:rsidR="00CA3CB6" w:rsidRPr="00BC41CE" w:rsidTr="00CA3CB6">
        <w:trPr>
          <w:trHeight w:val="817"/>
          <w:tblCellSpacing w:w="5" w:type="nil"/>
        </w:trPr>
        <w:tc>
          <w:tcPr>
            <w:tcW w:w="2410" w:type="dxa"/>
          </w:tcPr>
          <w:p w:rsidR="00CA3CB6" w:rsidRPr="00BC41CE" w:rsidRDefault="00CA3CB6" w:rsidP="00CA3CB6">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Исполнители </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подпрограммы 4</w:t>
            </w:r>
          </w:p>
        </w:tc>
        <w:tc>
          <w:tcPr>
            <w:tcW w:w="7088" w:type="dxa"/>
          </w:tcPr>
          <w:p w:rsidR="00CA3CB6" w:rsidRDefault="00CA3CB6" w:rsidP="00CA3CB6">
            <w:pPr>
              <w:spacing w:after="0" w:line="240" w:lineRule="auto"/>
              <w:ind w:left="65"/>
              <w:rPr>
                <w:rFonts w:ascii="Times New Roman" w:hAnsi="Times New Roman" w:cs="Times New Roman"/>
                <w:sz w:val="26"/>
                <w:szCs w:val="26"/>
              </w:rPr>
            </w:pPr>
            <w:r>
              <w:rPr>
                <w:rFonts w:ascii="Times New Roman" w:hAnsi="Times New Roman" w:cs="Times New Roman"/>
                <w:sz w:val="26"/>
                <w:szCs w:val="26"/>
              </w:rPr>
              <w:t>Администрация Усть-Кубинского муниципального округа;</w:t>
            </w:r>
          </w:p>
          <w:p w:rsidR="00CA3CB6" w:rsidRPr="00BC41CE" w:rsidRDefault="00CA3CB6" w:rsidP="00CA3CB6">
            <w:pPr>
              <w:spacing w:after="0" w:line="240" w:lineRule="auto"/>
              <w:ind w:left="65"/>
              <w:rPr>
                <w:rFonts w:ascii="Times New Roman" w:hAnsi="Times New Roman" w:cs="Times New Roman"/>
                <w:sz w:val="26"/>
                <w:szCs w:val="26"/>
              </w:rPr>
            </w:pPr>
            <w:r>
              <w:rPr>
                <w:rFonts w:ascii="Times New Roman" w:hAnsi="Times New Roman" w:cs="Times New Roman"/>
                <w:sz w:val="26"/>
                <w:szCs w:val="26"/>
              </w:rPr>
              <w:t>о</w:t>
            </w:r>
            <w:r w:rsidRPr="00BC41CE">
              <w:rPr>
                <w:rFonts w:ascii="Times New Roman" w:hAnsi="Times New Roman" w:cs="Times New Roman"/>
                <w:sz w:val="26"/>
                <w:szCs w:val="26"/>
              </w:rPr>
              <w:t>тделение занятости населения по Усть-Кубинскому муниципальному району КУ ВО «Центр занятости населения Вологодской области» (по согласованию);</w:t>
            </w:r>
          </w:p>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БУ СО ВО «КЦСОН Усть-Кубинского района» (по согласованию);</w:t>
            </w:r>
          </w:p>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БУЗ ВО «Усть-Кубинская ЦРБ» (по согласованию);</w:t>
            </w:r>
          </w:p>
          <w:p w:rsidR="00CA3CB6" w:rsidRPr="00BC41CE" w:rsidRDefault="00CA3CB6" w:rsidP="00CA3CB6">
            <w:pPr>
              <w:shd w:val="clear" w:color="auto" w:fill="FFFFFF"/>
              <w:tabs>
                <w:tab w:val="left" w:pos="725"/>
              </w:tabs>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ОП МО МВД России «Сокольский» (по согласованию)</w:t>
            </w:r>
          </w:p>
        </w:tc>
      </w:tr>
      <w:tr w:rsidR="00CA3CB6" w:rsidRPr="00BC41CE" w:rsidTr="00CA3CB6">
        <w:trPr>
          <w:trHeight w:val="572"/>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Цель  </w:t>
            </w:r>
            <w:r w:rsidRPr="00BC41CE">
              <w:rPr>
                <w:rFonts w:ascii="Times New Roman" w:hAnsi="Times New Roman" w:cs="Times New Roman"/>
                <w:sz w:val="26"/>
                <w:szCs w:val="26"/>
              </w:rPr>
              <w:br/>
              <w:t>подпрограммы 4</w:t>
            </w:r>
          </w:p>
        </w:tc>
        <w:tc>
          <w:tcPr>
            <w:tcW w:w="7088" w:type="dxa"/>
          </w:tcPr>
          <w:p w:rsidR="00CA3CB6" w:rsidRPr="00BC41CE" w:rsidRDefault="00CA3CB6" w:rsidP="00CA3CB6">
            <w:pPr>
              <w:spacing w:after="0" w:line="240" w:lineRule="auto"/>
              <w:ind w:left="67"/>
              <w:rPr>
                <w:rFonts w:ascii="Times New Roman" w:hAnsi="Times New Roman" w:cs="Times New Roman"/>
                <w:sz w:val="26"/>
                <w:szCs w:val="26"/>
              </w:rPr>
            </w:pPr>
            <w:r>
              <w:rPr>
                <w:rFonts w:ascii="Times New Roman" w:hAnsi="Times New Roman" w:cs="Times New Roman"/>
                <w:sz w:val="26"/>
                <w:szCs w:val="26"/>
              </w:rPr>
              <w:t>П</w:t>
            </w:r>
            <w:r w:rsidRPr="00BC41CE">
              <w:rPr>
                <w:rFonts w:ascii="Times New Roman" w:hAnsi="Times New Roman" w:cs="Times New Roman"/>
                <w:sz w:val="26"/>
                <w:szCs w:val="26"/>
              </w:rPr>
              <w:t>овышение эффективности системы социальной реабилитации лиц, освободившихся из мест лишения свободы, и осужденных без изоляции от общества</w:t>
            </w:r>
          </w:p>
        </w:tc>
      </w:tr>
      <w:tr w:rsidR="00CA3CB6" w:rsidRPr="00BC41CE" w:rsidTr="00CA3CB6">
        <w:trPr>
          <w:trHeight w:val="331"/>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Задачи </w:t>
            </w:r>
            <w:r w:rsidRPr="00BC41CE">
              <w:rPr>
                <w:rFonts w:ascii="Times New Roman" w:hAnsi="Times New Roman" w:cs="Times New Roman"/>
                <w:sz w:val="26"/>
                <w:szCs w:val="26"/>
              </w:rPr>
              <w:br/>
              <w:t>подпрограммы 4</w:t>
            </w:r>
          </w:p>
        </w:tc>
        <w:tc>
          <w:tcPr>
            <w:tcW w:w="7088" w:type="dxa"/>
          </w:tcPr>
          <w:p w:rsidR="00CA3CB6" w:rsidRPr="00BC41CE" w:rsidRDefault="00CA3CB6" w:rsidP="00CA3CB6">
            <w:pPr>
              <w:spacing w:after="0" w:line="240" w:lineRule="auto"/>
              <w:ind w:left="67"/>
              <w:rPr>
                <w:rFonts w:ascii="Times New Roman" w:hAnsi="Times New Roman" w:cs="Times New Roman"/>
                <w:sz w:val="26"/>
                <w:szCs w:val="26"/>
              </w:rPr>
            </w:pPr>
            <w:r>
              <w:rPr>
                <w:rFonts w:ascii="Times New Roman" w:hAnsi="Times New Roman" w:cs="Times New Roman"/>
                <w:sz w:val="26"/>
                <w:szCs w:val="26"/>
              </w:rPr>
              <w:t>П</w:t>
            </w:r>
            <w:r w:rsidRPr="00BC41CE">
              <w:rPr>
                <w:rFonts w:ascii="Times New Roman" w:hAnsi="Times New Roman" w:cs="Times New Roman"/>
                <w:sz w:val="26"/>
                <w:szCs w:val="26"/>
              </w:rPr>
              <w:t>овышение эффективности мер социальной поддержки лиц, освободившихся из мест лишения свободы, и осужденных без изоляции от общества, направленных на восстановление утраченных социальных связей</w:t>
            </w:r>
          </w:p>
        </w:tc>
      </w:tr>
      <w:tr w:rsidR="00CA3CB6" w:rsidRPr="00BC41CE" w:rsidTr="00CA3CB6">
        <w:trPr>
          <w:trHeight w:val="1323"/>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Целевые </w:t>
            </w:r>
            <w:r w:rsidRPr="00BC41CE">
              <w:rPr>
                <w:rFonts w:ascii="Times New Roman" w:hAnsi="Times New Roman" w:cs="Times New Roman"/>
                <w:sz w:val="26"/>
                <w:szCs w:val="26"/>
              </w:rPr>
              <w:br/>
              <w:t xml:space="preserve">индикаторы и  </w:t>
            </w:r>
            <w:r w:rsidRPr="00BC41CE">
              <w:rPr>
                <w:rFonts w:ascii="Times New Roman" w:hAnsi="Times New Roman" w:cs="Times New Roman"/>
                <w:sz w:val="26"/>
                <w:szCs w:val="26"/>
              </w:rPr>
              <w:br/>
              <w:t xml:space="preserve">показатели    </w:t>
            </w:r>
            <w:r w:rsidRPr="00BC41CE">
              <w:rPr>
                <w:rFonts w:ascii="Times New Roman" w:hAnsi="Times New Roman" w:cs="Times New Roman"/>
                <w:sz w:val="26"/>
                <w:szCs w:val="26"/>
              </w:rPr>
              <w:br/>
              <w:t>подпрограммы 4</w:t>
            </w:r>
          </w:p>
        </w:tc>
        <w:tc>
          <w:tcPr>
            <w:tcW w:w="7088" w:type="dxa"/>
          </w:tcPr>
          <w:p w:rsidR="00CA3CB6" w:rsidRPr="00BC41CE" w:rsidRDefault="00CA3CB6" w:rsidP="00CA3CB6">
            <w:pPr>
              <w:spacing w:after="0" w:line="240" w:lineRule="auto"/>
              <w:ind w:left="67"/>
              <w:rPr>
                <w:rFonts w:ascii="Times New Roman" w:hAnsi="Times New Roman" w:cs="Times New Roman"/>
                <w:sz w:val="26"/>
                <w:szCs w:val="26"/>
              </w:rPr>
            </w:pPr>
            <w:r>
              <w:rPr>
                <w:rFonts w:ascii="Times New Roman" w:hAnsi="Times New Roman" w:cs="Times New Roman"/>
                <w:sz w:val="26"/>
                <w:szCs w:val="26"/>
              </w:rPr>
              <w:t>Д</w:t>
            </w:r>
            <w:r w:rsidRPr="00BC41CE">
              <w:rPr>
                <w:rFonts w:ascii="Times New Roman" w:hAnsi="Times New Roman" w:cs="Times New Roman"/>
                <w:sz w:val="26"/>
                <w:szCs w:val="26"/>
              </w:rPr>
              <w:t xml:space="preserve">оля лиц, подучетных уголовно-исполнительной инспекции и ее филиалам, получивших социально-психологическую и иную помощь, от общего количества лиц, нуждавшихся в получении такой помощи </w:t>
            </w:r>
          </w:p>
        </w:tc>
      </w:tr>
      <w:tr w:rsidR="00CA3CB6" w:rsidRPr="00BC41CE" w:rsidTr="00CA3CB6">
        <w:trPr>
          <w:trHeight w:val="540"/>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Сроки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4</w:t>
            </w:r>
          </w:p>
        </w:tc>
        <w:tc>
          <w:tcPr>
            <w:tcW w:w="7088" w:type="dxa"/>
          </w:tcPr>
          <w:p w:rsidR="00CA3CB6" w:rsidRPr="00BC41CE" w:rsidRDefault="00CA3CB6" w:rsidP="00CA3CB6">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 xml:space="preserve">2023 - 2027 годы                                          </w:t>
            </w:r>
          </w:p>
        </w:tc>
      </w:tr>
      <w:tr w:rsidR="00CA3CB6" w:rsidRPr="00BC41CE" w:rsidTr="00CA3CB6">
        <w:trPr>
          <w:trHeight w:val="840"/>
          <w:tblCellSpacing w:w="5" w:type="nil"/>
        </w:trPr>
        <w:tc>
          <w:tcPr>
            <w:tcW w:w="2410" w:type="dxa"/>
          </w:tcPr>
          <w:p w:rsidR="00CA3CB6" w:rsidRPr="00BC41CE" w:rsidRDefault="00CA3CB6" w:rsidP="00CA3CB6">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Объемы </w:t>
            </w:r>
          </w:p>
          <w:p w:rsidR="00CA3CB6" w:rsidRPr="00BC41CE" w:rsidRDefault="00CA3CB6" w:rsidP="00CA3CB6">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финансового </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обеспечения</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4 </w:t>
            </w:r>
          </w:p>
          <w:p w:rsidR="00CA3CB6" w:rsidRPr="00BC41CE" w:rsidRDefault="00CA3CB6" w:rsidP="00CA3CB6">
            <w:pPr>
              <w:pStyle w:val="ConsPlusCell"/>
              <w:rPr>
                <w:rFonts w:ascii="Times New Roman" w:hAnsi="Times New Roman" w:cs="Times New Roman"/>
                <w:sz w:val="26"/>
                <w:szCs w:val="26"/>
              </w:rPr>
            </w:pPr>
          </w:p>
        </w:tc>
        <w:tc>
          <w:tcPr>
            <w:tcW w:w="7088" w:type="dxa"/>
          </w:tcPr>
          <w:p w:rsidR="009E4A08" w:rsidRPr="004F150B" w:rsidRDefault="009E4A08" w:rsidP="009E4A08">
            <w:pPr>
              <w:pStyle w:val="ConsPlusCell"/>
              <w:ind w:left="78"/>
              <w:jc w:val="both"/>
              <w:rPr>
                <w:rFonts w:ascii="Times New Roman" w:hAnsi="Times New Roman" w:cs="Times New Roman"/>
                <w:sz w:val="26"/>
                <w:szCs w:val="26"/>
              </w:rPr>
            </w:pPr>
            <w:r w:rsidRPr="004F150B">
              <w:rPr>
                <w:rFonts w:ascii="Times New Roman" w:hAnsi="Times New Roman" w:cs="Times New Roman"/>
                <w:noProof/>
                <w:snapToGrid w:val="0"/>
                <w:sz w:val="26"/>
                <w:szCs w:val="26"/>
              </w:rPr>
              <w:t>Объем финансирования мероприятий подпрограммы 3 за счет средств бюджета округа (собственные доходы) составляет</w:t>
            </w:r>
            <w:r w:rsidRPr="004F150B">
              <w:rPr>
                <w:rFonts w:ascii="Times New Roman" w:hAnsi="Times New Roman" w:cs="Times New Roman"/>
                <w:bCs/>
                <w:sz w:val="26"/>
                <w:szCs w:val="26"/>
              </w:rPr>
              <w:t xml:space="preserve"> 40,0 тыс.</w:t>
            </w:r>
            <w:r w:rsidRPr="004F150B">
              <w:rPr>
                <w:rFonts w:ascii="Times New Roman" w:hAnsi="Times New Roman" w:cs="Times New Roman"/>
                <w:sz w:val="26"/>
                <w:szCs w:val="26"/>
              </w:rPr>
              <w:t xml:space="preserve"> рублей, в том числе: </w:t>
            </w:r>
          </w:p>
          <w:p w:rsidR="009E4A08" w:rsidRPr="004F150B" w:rsidRDefault="009E4A08" w:rsidP="009E4A08">
            <w:pPr>
              <w:pStyle w:val="ConsPlusCell"/>
              <w:ind w:left="78"/>
              <w:rPr>
                <w:rFonts w:ascii="Times New Roman" w:hAnsi="Times New Roman" w:cs="Times New Roman"/>
                <w:sz w:val="26"/>
                <w:szCs w:val="26"/>
              </w:rPr>
            </w:pPr>
            <w:r w:rsidRPr="004F150B">
              <w:rPr>
                <w:rFonts w:ascii="Times New Roman" w:hAnsi="Times New Roman" w:cs="Times New Roman"/>
                <w:sz w:val="26"/>
                <w:szCs w:val="26"/>
              </w:rPr>
              <w:t>2023 год – 10,0 тыс. рублей;</w:t>
            </w:r>
          </w:p>
          <w:p w:rsidR="009E4A08" w:rsidRPr="004F150B" w:rsidRDefault="009E4A08" w:rsidP="009E4A08">
            <w:pPr>
              <w:pStyle w:val="ConsPlusCell"/>
              <w:ind w:left="78"/>
              <w:rPr>
                <w:rFonts w:ascii="Times New Roman" w:hAnsi="Times New Roman" w:cs="Times New Roman"/>
                <w:sz w:val="26"/>
                <w:szCs w:val="26"/>
              </w:rPr>
            </w:pPr>
            <w:r w:rsidRPr="004F150B">
              <w:rPr>
                <w:rFonts w:ascii="Times New Roman" w:hAnsi="Times New Roman" w:cs="Times New Roman"/>
                <w:sz w:val="26"/>
                <w:szCs w:val="26"/>
              </w:rPr>
              <w:t>2024 год – 10,0 тыс. рублей;</w:t>
            </w:r>
          </w:p>
          <w:p w:rsidR="009E4A08" w:rsidRPr="004F150B" w:rsidRDefault="009E4A08" w:rsidP="009E4A08">
            <w:pPr>
              <w:pStyle w:val="ConsPlusCell"/>
              <w:ind w:left="78"/>
              <w:jc w:val="both"/>
              <w:rPr>
                <w:rFonts w:ascii="Times New Roman" w:hAnsi="Times New Roman" w:cs="Times New Roman"/>
                <w:sz w:val="26"/>
                <w:szCs w:val="26"/>
              </w:rPr>
            </w:pPr>
            <w:r w:rsidRPr="004F150B">
              <w:rPr>
                <w:rFonts w:ascii="Times New Roman" w:hAnsi="Times New Roman" w:cs="Times New Roman"/>
                <w:sz w:val="26"/>
                <w:szCs w:val="26"/>
              </w:rPr>
              <w:t>2025 год – 10,0 тыс. рублей;</w:t>
            </w:r>
          </w:p>
          <w:p w:rsidR="009E4A08" w:rsidRPr="004F150B" w:rsidRDefault="009E4A08" w:rsidP="009E4A08">
            <w:pPr>
              <w:pStyle w:val="ConsPlusCell"/>
              <w:ind w:left="78"/>
              <w:rPr>
                <w:rFonts w:ascii="Times New Roman" w:hAnsi="Times New Roman" w:cs="Times New Roman"/>
                <w:sz w:val="26"/>
                <w:szCs w:val="26"/>
              </w:rPr>
            </w:pPr>
            <w:r w:rsidRPr="004F150B">
              <w:rPr>
                <w:rFonts w:ascii="Times New Roman" w:hAnsi="Times New Roman" w:cs="Times New Roman"/>
                <w:sz w:val="26"/>
                <w:szCs w:val="26"/>
              </w:rPr>
              <w:t>2026 год – 10,0 тыс. рублей;</w:t>
            </w:r>
          </w:p>
          <w:p w:rsidR="00CA3CB6" w:rsidRPr="00BC41CE" w:rsidRDefault="009E4A08" w:rsidP="009E4A08">
            <w:pPr>
              <w:pStyle w:val="ConsPlusCell"/>
              <w:ind w:left="67"/>
              <w:rPr>
                <w:rFonts w:ascii="Times New Roman" w:hAnsi="Times New Roman" w:cs="Times New Roman"/>
                <w:sz w:val="26"/>
                <w:szCs w:val="26"/>
              </w:rPr>
            </w:pPr>
            <w:r w:rsidRPr="004F150B">
              <w:rPr>
                <w:rFonts w:ascii="Times New Roman" w:hAnsi="Times New Roman" w:cs="Times New Roman"/>
                <w:sz w:val="26"/>
                <w:szCs w:val="26"/>
              </w:rPr>
              <w:t>2027 год – 0,0 тыс. рублей</w:t>
            </w:r>
          </w:p>
        </w:tc>
      </w:tr>
      <w:tr w:rsidR="00CA3CB6" w:rsidRPr="00BC41CE" w:rsidTr="00CA3CB6">
        <w:trPr>
          <w:trHeight w:val="472"/>
          <w:tblCellSpacing w:w="5" w:type="nil"/>
        </w:trPr>
        <w:tc>
          <w:tcPr>
            <w:tcW w:w="2410" w:type="dxa"/>
          </w:tcPr>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lastRenderedPageBreak/>
              <w:t xml:space="preserve">Ожидаемые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конечные</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результаты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реализации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подпрограммы 4</w:t>
            </w:r>
          </w:p>
        </w:tc>
        <w:tc>
          <w:tcPr>
            <w:tcW w:w="7088" w:type="dxa"/>
          </w:tcPr>
          <w:p w:rsidR="00CA3CB6" w:rsidRPr="005904A8" w:rsidRDefault="00CA3CB6" w:rsidP="00CA3CB6">
            <w:pPr>
              <w:spacing w:after="0" w:line="240" w:lineRule="auto"/>
              <w:ind w:left="67"/>
              <w:rPr>
                <w:rFonts w:ascii="Times New Roman" w:hAnsi="Times New Roman" w:cs="Times New Roman"/>
                <w:color w:val="000000" w:themeColor="text1"/>
                <w:sz w:val="26"/>
                <w:szCs w:val="26"/>
              </w:rPr>
            </w:pPr>
            <w:r w:rsidRPr="00BC41CE">
              <w:rPr>
                <w:rFonts w:ascii="Times New Roman" w:hAnsi="Times New Roman" w:cs="Times New Roman"/>
                <w:sz w:val="26"/>
                <w:szCs w:val="26"/>
              </w:rPr>
              <w:t xml:space="preserve">1) </w:t>
            </w:r>
            <w:r>
              <w:rPr>
                <w:rFonts w:ascii="Times New Roman" w:hAnsi="Times New Roman" w:cs="Times New Roman"/>
                <w:sz w:val="26"/>
                <w:szCs w:val="26"/>
              </w:rPr>
              <w:t>У</w:t>
            </w:r>
            <w:r w:rsidRPr="00BC41CE">
              <w:rPr>
                <w:rFonts w:ascii="Times New Roman" w:hAnsi="Times New Roman" w:cs="Times New Roman"/>
                <w:sz w:val="26"/>
                <w:szCs w:val="26"/>
              </w:rPr>
              <w:t xml:space="preserve">величение доли лиц, подучетных уголовно-исполнительной инспекции, получивших социально-психологическую и иную помощь, от общего количества лиц, нуждавшихся в получении такой помощи, </w:t>
            </w:r>
            <w:r w:rsidRPr="005904A8">
              <w:rPr>
                <w:rFonts w:ascii="Times New Roman" w:hAnsi="Times New Roman" w:cs="Times New Roman"/>
                <w:color w:val="000000" w:themeColor="text1"/>
                <w:sz w:val="26"/>
                <w:szCs w:val="26"/>
              </w:rPr>
              <w:t>до 100%;</w:t>
            </w:r>
          </w:p>
          <w:p w:rsidR="00CA3CB6" w:rsidRDefault="00CA3CB6" w:rsidP="00CA3CB6">
            <w:pPr>
              <w:spacing w:after="0" w:line="240" w:lineRule="auto"/>
              <w:ind w:left="67"/>
              <w:rPr>
                <w:rFonts w:ascii="Times New Roman" w:hAnsi="Times New Roman"/>
                <w:sz w:val="26"/>
                <w:szCs w:val="26"/>
              </w:rPr>
            </w:pPr>
            <w:r>
              <w:rPr>
                <w:rFonts w:ascii="Times New Roman" w:hAnsi="Times New Roman" w:cs="Times New Roman"/>
                <w:sz w:val="26"/>
                <w:szCs w:val="26"/>
              </w:rPr>
              <w:t>2)</w:t>
            </w:r>
            <w:r w:rsidRPr="003D3914">
              <w:rPr>
                <w:rFonts w:ascii="Times New Roman" w:hAnsi="Times New Roman"/>
                <w:sz w:val="26"/>
                <w:szCs w:val="26"/>
              </w:rPr>
              <w:t>созданы условия для предупреждения рецидивной преступности, повышена эффективность межведомственного взаимодействия по вопросам оказания социальной помощи и помощи в трудоустройстве лицам, освободившимся из мест лишения свободы, и лицам, осужденным без изоляции от общества</w:t>
            </w:r>
          </w:p>
          <w:p w:rsidR="00CA3CB6" w:rsidRPr="00BC41CE" w:rsidRDefault="00CA3CB6" w:rsidP="00CA3CB6">
            <w:pPr>
              <w:spacing w:after="0" w:line="240" w:lineRule="auto"/>
              <w:ind w:left="67"/>
              <w:rPr>
                <w:rFonts w:ascii="Times New Roman" w:hAnsi="Times New Roman" w:cs="Times New Roman"/>
                <w:sz w:val="26"/>
                <w:szCs w:val="26"/>
              </w:rPr>
            </w:pPr>
            <w:r>
              <w:rPr>
                <w:rFonts w:ascii="Times New Roman" w:hAnsi="Times New Roman"/>
                <w:sz w:val="24"/>
                <w:szCs w:val="24"/>
              </w:rPr>
              <w:t>3</w:t>
            </w:r>
            <w:r w:rsidRPr="003D3914">
              <w:rPr>
                <w:rFonts w:ascii="Times New Roman" w:hAnsi="Times New Roman"/>
                <w:sz w:val="26"/>
                <w:szCs w:val="26"/>
              </w:rPr>
              <w:t>) созданы условия для социальной адаптации и реабилитации лиц, освободившихся из мест лишения свободы, оказанию им социальной помощи, направленной на восстановление утраченных социальных связей</w:t>
            </w:r>
          </w:p>
        </w:tc>
      </w:tr>
    </w:tbl>
    <w:p w:rsidR="00CA3CB6" w:rsidRPr="00BC41CE" w:rsidRDefault="00CA3CB6" w:rsidP="00CA3CB6">
      <w:pPr>
        <w:pStyle w:val="ConsPlusNormal"/>
        <w:ind w:left="1140" w:firstLine="0"/>
        <w:rPr>
          <w:rFonts w:ascii="Times New Roman" w:hAnsi="Times New Roman" w:cs="Times New Roman"/>
          <w:b/>
          <w:bCs/>
          <w:sz w:val="26"/>
          <w:szCs w:val="26"/>
        </w:rPr>
      </w:pPr>
    </w:p>
    <w:p w:rsidR="00CA3CB6" w:rsidRPr="00BC41CE" w:rsidRDefault="00CA3CB6" w:rsidP="00CA3CB6">
      <w:pPr>
        <w:pStyle w:val="ConsPlusNormal"/>
        <w:numPr>
          <w:ilvl w:val="0"/>
          <w:numId w:val="23"/>
        </w:numPr>
        <w:rPr>
          <w:rFonts w:ascii="Times New Roman" w:hAnsi="Times New Roman" w:cs="Times New Roman"/>
          <w:b/>
          <w:bCs/>
          <w:sz w:val="26"/>
          <w:szCs w:val="26"/>
        </w:rPr>
      </w:pPr>
      <w:r w:rsidRPr="00BC41CE">
        <w:rPr>
          <w:rFonts w:ascii="Times New Roman" w:hAnsi="Times New Roman" w:cs="Times New Roman"/>
          <w:b/>
          <w:bCs/>
          <w:sz w:val="26"/>
          <w:szCs w:val="26"/>
        </w:rPr>
        <w:t>Общая характеристика сферы реализации подпрограммы 4:</w:t>
      </w:r>
    </w:p>
    <w:p w:rsidR="00CA3CB6" w:rsidRPr="00BC41CE" w:rsidRDefault="00CA3CB6" w:rsidP="00CA3CB6">
      <w:pPr>
        <w:pStyle w:val="ConsPlusNormal"/>
        <w:ind w:firstLine="540"/>
        <w:jc w:val="both"/>
        <w:rPr>
          <w:rFonts w:ascii="Times New Roman" w:hAnsi="Times New Roman" w:cs="Times New Roman"/>
          <w:sz w:val="26"/>
          <w:szCs w:val="26"/>
        </w:rPr>
      </w:pPr>
    </w:p>
    <w:p w:rsidR="00CA3CB6" w:rsidRPr="00BC41CE" w:rsidRDefault="00CA3CB6" w:rsidP="00CA3CB6">
      <w:pPr>
        <w:spacing w:after="0" w:line="240" w:lineRule="auto"/>
        <w:ind w:firstLine="720"/>
        <w:jc w:val="both"/>
        <w:outlineLvl w:val="2"/>
        <w:rPr>
          <w:rFonts w:ascii="Times New Roman" w:hAnsi="Times New Roman" w:cs="Times New Roman"/>
          <w:sz w:val="26"/>
          <w:szCs w:val="26"/>
        </w:rPr>
      </w:pPr>
      <w:r w:rsidRPr="00BC41CE">
        <w:rPr>
          <w:rFonts w:ascii="Times New Roman" w:hAnsi="Times New Roman" w:cs="Times New Roman"/>
          <w:sz w:val="26"/>
          <w:szCs w:val="26"/>
        </w:rPr>
        <w:t>Подпрограмма 4 направлена на повышение эффективности социальной, медицинской, правовой и иной помощи лицам, освободившимся из мест лишения свободы, восстановления ими утраченных и нарушенных способностей к бытовой, социальной и профессиональной деятельности, интеграции их в общество.</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u w:val="single"/>
        </w:rPr>
        <w:t>Цель подпрограммы</w:t>
      </w:r>
      <w:r w:rsidRPr="00BC41CE">
        <w:rPr>
          <w:rFonts w:ascii="Times New Roman" w:hAnsi="Times New Roman" w:cs="Times New Roman"/>
          <w:sz w:val="26"/>
          <w:szCs w:val="26"/>
        </w:rPr>
        <w:t>: повышение эффективности системы социальной реабилитации лиц, освободившихся из мест лишения свободы, и осужденных без изоляции от общества;</w:t>
      </w:r>
    </w:p>
    <w:p w:rsidR="00CA3CB6" w:rsidRPr="00D10024" w:rsidRDefault="00CA3CB6" w:rsidP="00CA3CB6">
      <w:pPr>
        <w:spacing w:after="0" w:line="240" w:lineRule="auto"/>
        <w:ind w:firstLine="709"/>
        <w:jc w:val="both"/>
        <w:rPr>
          <w:rFonts w:ascii="Times New Roman" w:hAnsi="Times New Roman" w:cs="Times New Roman"/>
          <w:color w:val="000000" w:themeColor="text1"/>
          <w:sz w:val="26"/>
          <w:szCs w:val="26"/>
        </w:rPr>
      </w:pPr>
      <w:r w:rsidRPr="00D10024">
        <w:rPr>
          <w:rFonts w:ascii="Times New Roman" w:hAnsi="Times New Roman" w:cs="Times New Roman"/>
          <w:color w:val="000000" w:themeColor="text1"/>
          <w:sz w:val="26"/>
          <w:szCs w:val="26"/>
          <w:u w:val="single"/>
        </w:rPr>
        <w:t>Задачи подпрограммы</w:t>
      </w:r>
      <w:r w:rsidRPr="00D10024">
        <w:rPr>
          <w:rFonts w:ascii="Times New Roman" w:hAnsi="Times New Roman" w:cs="Times New Roman"/>
          <w:color w:val="000000" w:themeColor="text1"/>
          <w:sz w:val="26"/>
          <w:szCs w:val="26"/>
        </w:rPr>
        <w:t>: повышение эффективности мер социальной поддержки лиц, освободившихся из мест лишения свободы, и осужденных без изоляции от общества, направленных на восстановление утраченных социальных связей.</w:t>
      </w: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4 и порядок сбора информации и методика расчета целевых показателей (индикаторов)</w:t>
      </w:r>
    </w:p>
    <w:p w:rsidR="00CA3CB6" w:rsidRPr="00BC41CE" w:rsidRDefault="00CA3CB6" w:rsidP="00CA3CB6">
      <w:pPr>
        <w:spacing w:after="0" w:line="240" w:lineRule="auto"/>
        <w:ind w:firstLine="567"/>
        <w:jc w:val="center"/>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2.1. Сведения о целевых показателях (индикаторах) подпрограммы 4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1</w:t>
      </w:r>
      <w:r>
        <w:rPr>
          <w:rFonts w:ascii="Times New Roman" w:hAnsi="Times New Roman" w:cs="Times New Roman"/>
          <w:sz w:val="26"/>
          <w:szCs w:val="26"/>
        </w:rPr>
        <w:t xml:space="preserve"> к подпрограмме 4</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2.3. Сведения о порядке сбора информации и методике расчета целевых показателей (индикаторов) подпрограммы 4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Pr>
          <w:rFonts w:ascii="Times New Roman" w:hAnsi="Times New Roman" w:cs="Times New Roman"/>
          <w:sz w:val="26"/>
          <w:szCs w:val="26"/>
        </w:rPr>
        <w:t xml:space="preserve"> к подпрограмме 4</w:t>
      </w:r>
      <w:r w:rsidRPr="00BC41CE">
        <w:rPr>
          <w:rFonts w:ascii="Times New Roman" w:hAnsi="Times New Roman" w:cs="Times New Roman"/>
          <w:sz w:val="26"/>
          <w:szCs w:val="26"/>
        </w:rPr>
        <w:t>.</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p>
    <w:p w:rsidR="00CA3CB6" w:rsidRPr="00BC41CE" w:rsidRDefault="00CA3CB6" w:rsidP="00CA3CB6">
      <w:pPr>
        <w:pStyle w:val="afd"/>
        <w:autoSpaceDE w:val="0"/>
        <w:autoSpaceDN w:val="0"/>
        <w:adjustRightInd w:val="0"/>
        <w:ind w:left="1080"/>
        <w:rPr>
          <w:b/>
          <w:sz w:val="26"/>
          <w:szCs w:val="26"/>
        </w:rPr>
      </w:pPr>
      <w:r w:rsidRPr="00BC41CE">
        <w:rPr>
          <w:b/>
          <w:sz w:val="26"/>
          <w:szCs w:val="26"/>
        </w:rPr>
        <w:t>3. Мероприятия подпрограммы 4 и сроки их реализации</w:t>
      </w:r>
    </w:p>
    <w:p w:rsidR="00CA3CB6" w:rsidRPr="00BC41CE" w:rsidRDefault="00CA3CB6" w:rsidP="00CA3CB6">
      <w:pPr>
        <w:pStyle w:val="afd"/>
        <w:autoSpaceDE w:val="0"/>
        <w:autoSpaceDN w:val="0"/>
        <w:adjustRightInd w:val="0"/>
        <w:ind w:left="1080"/>
        <w:rPr>
          <w:b/>
          <w:sz w:val="26"/>
          <w:szCs w:val="26"/>
        </w:rPr>
      </w:pP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3.1 Подпрограмма включает в себя следующие основные мероприятия:</w:t>
      </w:r>
    </w:p>
    <w:p w:rsidR="00CA3CB6" w:rsidRPr="00BC41CE" w:rsidRDefault="00CA3CB6" w:rsidP="00CA3CB6">
      <w:pPr>
        <w:pStyle w:val="afd"/>
        <w:numPr>
          <w:ilvl w:val="0"/>
          <w:numId w:val="18"/>
        </w:numPr>
        <w:ind w:left="0" w:firstLine="709"/>
        <w:jc w:val="both"/>
        <w:rPr>
          <w:sz w:val="26"/>
          <w:szCs w:val="26"/>
        </w:rPr>
      </w:pPr>
      <w:r w:rsidRPr="00BC41CE">
        <w:rPr>
          <w:sz w:val="26"/>
          <w:szCs w:val="26"/>
        </w:rPr>
        <w:t>«Организация межведомственного взаимодействия при проведении мероприятий по предупреждению рецидивной преступности».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w:t>
      </w:r>
      <w:r w:rsidRPr="00BC41CE">
        <w:rPr>
          <w:rFonts w:ascii="Times New Roman" w:hAnsi="Times New Roman" w:cs="Times New Roman"/>
          <w:sz w:val="26"/>
          <w:szCs w:val="26"/>
          <w:shd w:val="clear" w:color="auto" w:fill="FFFFFF"/>
        </w:rPr>
        <w:t xml:space="preserve">обеспечение эффективного взаимодействия и координации деятельности заинтересованных органов и организаций в сфере адаптации и ресоциализации лиц, отбывших уголовное наказание в виде лишения свободы, профилактики правонарушений и преступлений среди этой категории граждан.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обмен информацией о лицах, освобождающихся из мест лишения свободы, и лицах, осужденных без изоляции от общества для оказания мер социальной поддержки и помощи в трудоустройстве;</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проведение совещаний, рабочих встреч по вопросам социальной реабилитации лиц, освободившихся из мест лишения свободы, лиц, осужденных без изоляции от общества, и лиц без определенного места жительства, обмену опытом, выработке совместных действий;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взаимодействия с органами местного самоуправления муниципальных районов по вопросам изучения и внедрения имеющегося опыта стимулирования работодателей, предоставляющих рабочие места для лиц, отбывших наказание в местах лишения свободы, а также осужденных к исправительным работам, использования и развития инновационных технологий социального сопровождения лиц, отбывающих наказание в местах лишения свободы, на стадии их подготовки к освобождению;</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сотрудничество с государственными, общественными и религиозными организациями в решении вопросов оказания социальной помощи и поддержки лицам, освободившимся из мест лишения свободы;</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межведомственного взаимодействия по информированию государственных учреждений здравоохранения о лицах, освободившихся из мест лишения свободы, больных активным туберкулезом, наркоманией, алкоголизмом и ВИЧ-инфицированных.</w:t>
      </w:r>
    </w:p>
    <w:p w:rsidR="00CA3CB6" w:rsidRPr="00BC41CE" w:rsidRDefault="00CA3CB6" w:rsidP="00CA3CB6">
      <w:pPr>
        <w:pStyle w:val="afd"/>
        <w:numPr>
          <w:ilvl w:val="0"/>
          <w:numId w:val="18"/>
        </w:numPr>
        <w:ind w:left="0" w:firstLine="709"/>
        <w:jc w:val="both"/>
        <w:rPr>
          <w:sz w:val="26"/>
          <w:szCs w:val="26"/>
        </w:rPr>
      </w:pPr>
      <w:r w:rsidRPr="00BC41CE">
        <w:rPr>
          <w:sz w:val="26"/>
          <w:szCs w:val="26"/>
        </w:rPr>
        <w:t>«Создание условий для социальной адаптации и реабилитации лиц, освободившихся из мест лишения свободы, оказание им социальной помощи, направленной на восстановление утраченных социальных связей».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обеспечение социальной, правовой и иной помощи лицам, освободившимся из мест лишения свободы, восстановления ими утраченных и нарушенных способностей к бытовой, социальной и профессиональной деятельности, интеграции их в общество.</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выявление и дифференцированный учет лиц, освободившихся из мест лишения свободы, нуждающихся в социальной поддержке, определение необходимых им форм помощи и периодичности ее предоставления;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оказание социально-бытовых, психологических, правовых, консультационных услуг, содействие в социальной адаптации и реабилитации лиц, освободившихся из мест лишения свободы, и оказание им иных услуг на базе учреждений социального обслуживания населения;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оказания бесплатной юридической помощи лицам, освободившимся из мест лишения свободы, а также лицам, осужденным без изоляции от общества;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оказание помощи лицам, освободившимся из мест лишения свободы, и лицам без определенного места жительства в восстановлении утраченных документов, удостоверяющих личность, о праве на пенсионное обеспечение и меры социальной поддержки.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3. </w:t>
      </w:r>
      <w:r w:rsidRPr="00BC41CE">
        <w:rPr>
          <w:rFonts w:ascii="Times New Roman" w:hAnsi="Times New Roman" w:cs="Times New Roman"/>
          <w:sz w:val="26"/>
          <w:szCs w:val="26"/>
        </w:rPr>
        <w:t>«Информационное обеспечение лиц, освободившихся из мест лишения свободы, о проводимых мероприятиях по социальной реабилитации и адаптации».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информирование лиц, отбывших наказание и освободившихся из мест лишения свободы, и лиц, осужденных без изоляции от общества, о проводимых мероприятиях по социальной адаптации и реабилитации.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В рамках осуществления данного мероприятия предусматривается: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оказание бесплатной юридической помощи лицам, освобождающимся из мест лишения свободы;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взаимодействие со средствами массовой информации по вопросам освещения актуальных проблем в данной сфере деятельности;</w:t>
      </w:r>
    </w:p>
    <w:p w:rsidR="00CA3CB6" w:rsidRPr="00BC41CE" w:rsidRDefault="00CA3CB6" w:rsidP="00CA3CB6">
      <w:pPr>
        <w:spacing w:after="0" w:line="240" w:lineRule="auto"/>
        <w:ind w:left="55"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подготовка и распространение памяток в сфере социальной адаптации и реабилитации лиц, отбывших наказание и освободившихся из мест лишения свободы, и лиц, осужденных без изоляции от общества.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Сроки реализации подпрограммы 2023-2027 годы.</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Перечень основных меропри</w:t>
      </w:r>
      <w:r>
        <w:rPr>
          <w:rFonts w:ascii="Times New Roman" w:hAnsi="Times New Roman" w:cs="Times New Roman"/>
          <w:sz w:val="26"/>
          <w:szCs w:val="26"/>
        </w:rPr>
        <w:t>ятий подпрограммы 4 приведен в приложении</w:t>
      </w:r>
      <w:r w:rsidRPr="00BC41CE">
        <w:rPr>
          <w:rFonts w:ascii="Times New Roman" w:hAnsi="Times New Roman" w:cs="Times New Roman"/>
          <w:sz w:val="26"/>
          <w:szCs w:val="26"/>
        </w:rPr>
        <w:t xml:space="preserve"> 3</w:t>
      </w:r>
      <w:r>
        <w:rPr>
          <w:rFonts w:ascii="Times New Roman" w:hAnsi="Times New Roman" w:cs="Times New Roman"/>
          <w:sz w:val="26"/>
          <w:szCs w:val="26"/>
        </w:rPr>
        <w:t xml:space="preserve"> к подпрограмме 4</w:t>
      </w:r>
      <w:r w:rsidRPr="00BC41CE">
        <w:rPr>
          <w:rFonts w:ascii="Times New Roman" w:hAnsi="Times New Roman" w:cs="Times New Roman"/>
          <w:sz w:val="26"/>
          <w:szCs w:val="26"/>
        </w:rPr>
        <w:t>.</w:t>
      </w: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4</w:t>
      </w:r>
      <w:r w:rsidRPr="00BC41CE">
        <w:rPr>
          <w:rFonts w:ascii="Times New Roman" w:hAnsi="Times New Roman" w:cs="Times New Roman"/>
          <w:sz w:val="26"/>
          <w:szCs w:val="26"/>
        </w:rPr>
        <w:t>.</w:t>
      </w:r>
      <w:r w:rsidRPr="00BC41CE">
        <w:rPr>
          <w:rFonts w:ascii="Times New Roman" w:hAnsi="Times New Roman" w:cs="Times New Roman"/>
          <w:b/>
          <w:sz w:val="26"/>
          <w:szCs w:val="26"/>
        </w:rPr>
        <w:t xml:space="preserve">Финансовое обеспечение   подпрограммы 4 </w:t>
      </w: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Подпрограмма реализуется за счет средств бюджета округа (собственные доходы.</w:t>
      </w:r>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4</w:t>
      </w:r>
      <w:r w:rsidRPr="00BC41CE">
        <w:rPr>
          <w:rFonts w:ascii="Times New Roman" w:hAnsi="Times New Roman" w:cs="Times New Roman"/>
          <w:bCs/>
          <w:sz w:val="26"/>
          <w:szCs w:val="26"/>
        </w:rPr>
        <w:t xml:space="preserve"> приведено в </w:t>
      </w:r>
      <w:r>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Pr>
          <w:rFonts w:ascii="Times New Roman" w:hAnsi="Times New Roman" w:cs="Times New Roman"/>
          <w:bCs/>
          <w:sz w:val="26"/>
          <w:szCs w:val="26"/>
        </w:rPr>
        <w:t xml:space="preserve"> к подпрограмме 4</w:t>
      </w:r>
      <w:r w:rsidRPr="00BC41CE">
        <w:rPr>
          <w:rFonts w:ascii="Times New Roman" w:hAnsi="Times New Roman" w:cs="Times New Roman"/>
          <w:bCs/>
          <w:sz w:val="26"/>
          <w:szCs w:val="26"/>
        </w:rPr>
        <w:t>.</w:t>
      </w:r>
    </w:p>
    <w:p w:rsidR="00CA3CB6" w:rsidRPr="00BC41CE" w:rsidRDefault="00CA3CB6" w:rsidP="00CA3CB6">
      <w:pPr>
        <w:spacing w:after="0" w:line="240" w:lineRule="auto"/>
        <w:rPr>
          <w:rFonts w:ascii="Times New Roman" w:hAnsi="Times New Roman" w:cs="Times New Roman"/>
          <w:sz w:val="26"/>
          <w:szCs w:val="26"/>
        </w:rPr>
        <w:sectPr w:rsidR="00CA3CB6" w:rsidRPr="00BC41CE" w:rsidSect="00CA3CB6">
          <w:footerReference w:type="default" r:id="rId28"/>
          <w:pgSz w:w="11906" w:h="16838"/>
          <w:pgMar w:top="1134" w:right="567" w:bottom="1134" w:left="1701" w:header="709" w:footer="936" w:gutter="0"/>
          <w:cols w:space="708"/>
          <w:docGrid w:linePitch="360"/>
        </w:sectPr>
      </w:pPr>
    </w:p>
    <w:p w:rsidR="00CA3CB6" w:rsidRDefault="00CA3CB6" w:rsidP="00CA3CB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Приложение 1</w:t>
      </w:r>
    </w:p>
    <w:p w:rsidR="00CA3CB6" w:rsidRPr="00BC41CE" w:rsidRDefault="00CA3CB6" w:rsidP="00CA3CB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 подпрограмме 4</w:t>
      </w:r>
    </w:p>
    <w:p w:rsidR="00CA3CB6" w:rsidRPr="00BC41CE" w:rsidRDefault="00CA3CB6" w:rsidP="00CA3CB6">
      <w:pPr>
        <w:pStyle w:val="afd"/>
        <w:ind w:left="3905"/>
        <w:rPr>
          <w:bCs/>
          <w:sz w:val="26"/>
          <w:szCs w:val="26"/>
        </w:rPr>
      </w:pPr>
    </w:p>
    <w:p w:rsidR="00CA3CB6" w:rsidRPr="00BC41CE" w:rsidRDefault="00CA3CB6" w:rsidP="00CA3CB6">
      <w:pPr>
        <w:pStyle w:val="afd"/>
        <w:ind w:left="3905"/>
        <w:rPr>
          <w:b/>
          <w:sz w:val="26"/>
          <w:szCs w:val="26"/>
        </w:rPr>
      </w:pPr>
      <w:r w:rsidRPr="00BC41CE">
        <w:rPr>
          <w:b/>
          <w:sz w:val="26"/>
          <w:szCs w:val="26"/>
        </w:rPr>
        <w:t>Сведения о целевых показателях (индикаторах) подпрограммы 4</w:t>
      </w:r>
    </w:p>
    <w:p w:rsidR="00CA3CB6" w:rsidRPr="00BC41CE" w:rsidRDefault="00CA3CB6" w:rsidP="00CA3CB6">
      <w:pPr>
        <w:spacing w:after="0" w:line="240" w:lineRule="auto"/>
        <w:jc w:val="center"/>
        <w:rPr>
          <w:rFonts w:ascii="Times New Roman" w:hAnsi="Times New Roman" w:cs="Times New Roman"/>
          <w:sz w:val="26"/>
          <w:szCs w:val="2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6"/>
        <w:gridCol w:w="3607"/>
        <w:gridCol w:w="3827"/>
        <w:gridCol w:w="1275"/>
        <w:gridCol w:w="1134"/>
        <w:gridCol w:w="960"/>
        <w:gridCol w:w="36"/>
        <w:gridCol w:w="965"/>
        <w:gridCol w:w="1020"/>
        <w:gridCol w:w="992"/>
        <w:gridCol w:w="928"/>
      </w:tblGrid>
      <w:tr w:rsidR="00CA3CB6" w:rsidRPr="00BC41CE" w:rsidTr="00CA3CB6">
        <w:tc>
          <w:tcPr>
            <w:tcW w:w="566"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п/п</w:t>
            </w:r>
          </w:p>
        </w:tc>
        <w:tc>
          <w:tcPr>
            <w:tcW w:w="360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82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275"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6035" w:type="dxa"/>
            <w:gridSpan w:val="7"/>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tc>
        <w:tc>
          <w:tcPr>
            <w:tcW w:w="960"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оценочное</w:t>
            </w:r>
          </w:p>
        </w:tc>
        <w:tc>
          <w:tcPr>
            <w:tcW w:w="3941" w:type="dxa"/>
            <w:gridSpan w:val="5"/>
          </w:tcPr>
          <w:p w:rsidR="00CA3CB6" w:rsidRPr="00BC41CE" w:rsidRDefault="00CA3CB6" w:rsidP="00CA3CB6">
            <w:pPr>
              <w:pStyle w:val="ConsPlusNormal"/>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vAlign w:val="center"/>
          </w:tcPr>
          <w:p w:rsidR="00CA3CB6"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 xml:space="preserve">2017 </w:t>
            </w: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996" w:type="dxa"/>
            <w:gridSpan w:val="2"/>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2023 год</w:t>
            </w:r>
          </w:p>
        </w:tc>
        <w:tc>
          <w:tcPr>
            <w:tcW w:w="965"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 год</w:t>
            </w:r>
          </w:p>
        </w:tc>
        <w:tc>
          <w:tcPr>
            <w:tcW w:w="1020"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2025 </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992" w:type="dxa"/>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2026 год</w:t>
            </w:r>
          </w:p>
        </w:tc>
        <w:tc>
          <w:tcPr>
            <w:tcW w:w="928" w:type="dxa"/>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2027 год</w:t>
            </w:r>
          </w:p>
        </w:tc>
      </w:tr>
      <w:tr w:rsidR="00CA3CB6" w:rsidRPr="00BC41CE" w:rsidTr="00CA3CB6">
        <w:tc>
          <w:tcPr>
            <w:tcW w:w="56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382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27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996" w:type="dxa"/>
            <w:gridSpan w:val="2"/>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96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020"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9</w:t>
            </w:r>
          </w:p>
        </w:tc>
        <w:tc>
          <w:tcPr>
            <w:tcW w:w="928"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CA3CB6" w:rsidRPr="00BC41CE" w:rsidTr="00CA3CB6">
        <w:tc>
          <w:tcPr>
            <w:tcW w:w="15310" w:type="dxa"/>
            <w:gridSpan w:val="11"/>
          </w:tcPr>
          <w:p w:rsidR="00CA3CB6" w:rsidRPr="00BC41CE" w:rsidRDefault="00CA3CB6" w:rsidP="00CA3CB6">
            <w:pPr>
              <w:spacing w:after="0" w:line="240" w:lineRule="auto"/>
              <w:ind w:firstLine="709"/>
              <w:jc w:val="center"/>
              <w:rPr>
                <w:rFonts w:ascii="Times New Roman" w:hAnsi="Times New Roman" w:cs="Times New Roman"/>
                <w:sz w:val="24"/>
                <w:szCs w:val="24"/>
              </w:rPr>
            </w:pPr>
            <w:r w:rsidRPr="00DB142F">
              <w:rPr>
                <w:rFonts w:ascii="Times New Roman" w:hAnsi="Times New Roman" w:cs="Times New Roman"/>
                <w:sz w:val="24"/>
                <w:szCs w:val="24"/>
              </w:rPr>
              <w:t>Цель: повышение эффективности системы социальной реабилитации лиц, освободившихся из мест лишения свободы, и осужденных без изоляции от общества</w:t>
            </w:r>
          </w:p>
        </w:tc>
      </w:tr>
      <w:tr w:rsidR="00CA3CB6" w:rsidRPr="00BC41CE" w:rsidTr="00CA3CB6">
        <w:trPr>
          <w:trHeight w:val="1665"/>
        </w:trPr>
        <w:tc>
          <w:tcPr>
            <w:tcW w:w="566" w:type="dxa"/>
          </w:tcPr>
          <w:p w:rsidR="00CA3CB6" w:rsidRPr="00BC41CE" w:rsidRDefault="00CA3CB6" w:rsidP="00CA3CB6">
            <w:pPr>
              <w:pStyle w:val="ConsPlusNormal"/>
              <w:ind w:left="284" w:firstLine="0"/>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Повышение эффективности системы социальной реабилитации лиц, освободившихся из мест лишения свободы, и осужденных без изоляции от общества</w:t>
            </w:r>
          </w:p>
        </w:tc>
        <w:tc>
          <w:tcPr>
            <w:tcW w:w="3827"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Доля лиц, подучетных уголовно-исполнительной инспекции и ее филиалам, получивших социально-психологическую и иную помощь, от общего количества лиц, нуждавшихся в получении такой помощи</w:t>
            </w:r>
          </w:p>
          <w:p w:rsidR="00CA3CB6" w:rsidRPr="00BC41CE" w:rsidRDefault="00CA3CB6" w:rsidP="00CA3CB6">
            <w:pPr>
              <w:spacing w:after="0" w:line="240" w:lineRule="auto"/>
              <w:rPr>
                <w:rFonts w:ascii="Times New Roman" w:hAnsi="Times New Roman" w:cs="Times New Roman"/>
                <w:sz w:val="24"/>
                <w:szCs w:val="24"/>
              </w:rPr>
            </w:pP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134"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87,5</w:t>
            </w:r>
          </w:p>
        </w:tc>
        <w:tc>
          <w:tcPr>
            <w:tcW w:w="996" w:type="dxa"/>
            <w:gridSpan w:val="2"/>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c>
          <w:tcPr>
            <w:tcW w:w="965"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c>
          <w:tcPr>
            <w:tcW w:w="1020"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c>
          <w:tcPr>
            <w:tcW w:w="992"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c>
          <w:tcPr>
            <w:tcW w:w="928"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r>
    </w:tbl>
    <w:p w:rsidR="00CA3CB6" w:rsidRDefault="00CA3CB6" w:rsidP="00CA3CB6">
      <w:pPr>
        <w:spacing w:after="0" w:line="240" w:lineRule="auto"/>
        <w:rPr>
          <w:rFonts w:ascii="Times New Roman" w:eastAsia="Times New Roman" w:hAnsi="Times New Roman" w:cs="Times New Roman"/>
          <w:bCs/>
          <w:sz w:val="26"/>
          <w:szCs w:val="26"/>
        </w:rPr>
      </w:pPr>
      <w:r w:rsidRPr="00BC41CE">
        <w:rPr>
          <w:rFonts w:ascii="Times New Roman" w:hAnsi="Times New Roman" w:cs="Times New Roman"/>
          <w:sz w:val="24"/>
          <w:szCs w:val="24"/>
        </w:rPr>
        <w:br w:type="page"/>
      </w:r>
      <w:r>
        <w:rPr>
          <w:rFonts w:ascii="Times New Roman" w:eastAsia="Times New Roman" w:hAnsi="Times New Roman" w:cs="Times New Roman"/>
          <w:bCs/>
          <w:sz w:val="26"/>
          <w:szCs w:val="26"/>
        </w:rPr>
        <w:lastRenderedPageBreak/>
        <w:t xml:space="preserve">                       </w:t>
      </w:r>
      <w:r w:rsidR="00ED721B">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  Приложение</w:t>
      </w:r>
      <w:r w:rsidRPr="00BC41CE">
        <w:rPr>
          <w:rFonts w:ascii="Times New Roman" w:eastAsia="Times New Roman" w:hAnsi="Times New Roman" w:cs="Times New Roman"/>
          <w:bCs/>
          <w:sz w:val="26"/>
          <w:szCs w:val="26"/>
        </w:rPr>
        <w:t xml:space="preserve"> 2</w:t>
      </w:r>
    </w:p>
    <w:p w:rsidR="00CA3CB6" w:rsidRPr="00BC41CE" w:rsidRDefault="00CA3CB6" w:rsidP="00CA3CB6">
      <w:pPr>
        <w:spacing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к подпрограмме 4</w:t>
      </w:r>
    </w:p>
    <w:p w:rsidR="00CA3CB6" w:rsidRPr="00BC41CE" w:rsidRDefault="00CA3CB6" w:rsidP="00ED721B">
      <w:pPr>
        <w:spacing w:after="0" w:line="240" w:lineRule="auto"/>
        <w:jc w:val="center"/>
        <w:rPr>
          <w:rFonts w:ascii="Times New Roman" w:eastAsia="Times New Roman" w:hAnsi="Times New Roman" w:cs="Times New Roman"/>
          <w:b/>
          <w:sz w:val="26"/>
          <w:szCs w:val="26"/>
        </w:rPr>
      </w:pPr>
      <w:r w:rsidRPr="00BC41CE">
        <w:rPr>
          <w:rFonts w:ascii="Times New Roman" w:eastAsia="Times New Roman" w:hAnsi="Times New Roman" w:cs="Times New Roman"/>
          <w:b/>
          <w:sz w:val="26"/>
          <w:szCs w:val="26"/>
        </w:rPr>
        <w:t>Сведения о порядке сбора информации и методике</w:t>
      </w: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расчета целевых показателей (индикаторов) подпрограммы 4</w:t>
      </w:r>
    </w:p>
    <w:p w:rsidR="00CA3CB6" w:rsidRPr="00BC41CE" w:rsidRDefault="00CA3CB6" w:rsidP="00CA3CB6">
      <w:pPr>
        <w:spacing w:after="0" w:line="240" w:lineRule="auto"/>
        <w:jc w:val="both"/>
        <w:rPr>
          <w:rFonts w:ascii="Times New Roman" w:hAnsi="Times New Roman" w:cs="Times New Roman"/>
          <w:sz w:val="26"/>
          <w:szCs w:val="26"/>
        </w:rPr>
      </w:pPr>
    </w:p>
    <w:tbl>
      <w:tblPr>
        <w:tblW w:w="14691" w:type="dxa"/>
        <w:tblInd w:w="56" w:type="dxa"/>
        <w:tblLayout w:type="fixed"/>
        <w:tblCellMar>
          <w:top w:w="75" w:type="dxa"/>
          <w:left w:w="0" w:type="dxa"/>
          <w:bottom w:w="75" w:type="dxa"/>
          <w:right w:w="0" w:type="dxa"/>
        </w:tblCellMar>
        <w:tblLook w:val="0000"/>
      </w:tblPr>
      <w:tblGrid>
        <w:gridCol w:w="516"/>
        <w:gridCol w:w="2410"/>
        <w:gridCol w:w="992"/>
        <w:gridCol w:w="1701"/>
        <w:gridCol w:w="1560"/>
        <w:gridCol w:w="2126"/>
        <w:gridCol w:w="2268"/>
        <w:gridCol w:w="1276"/>
        <w:gridCol w:w="1842"/>
      </w:tblGrid>
      <w:tr w:rsidR="00CA3CB6" w:rsidRPr="00BC41CE" w:rsidTr="00CA3CB6">
        <w:tc>
          <w:tcPr>
            <w:tcW w:w="516"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 п/п</w:t>
            </w:r>
          </w:p>
        </w:tc>
        <w:tc>
          <w:tcPr>
            <w:tcW w:w="241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Определение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(1)</w:t>
            </w:r>
          </w:p>
        </w:tc>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Временные характеристики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(2)</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Алгоритм формирования (формула) и методологические пояснения к целевому показателю (индикатору)</w:t>
            </w:r>
            <w:r w:rsidRPr="00BC41CE">
              <w:rPr>
                <w:rFonts w:ascii="Times New Roman" w:hAnsi="Times New Roman" w:cs="Times New Roman"/>
                <w:sz w:val="24"/>
                <w:szCs w:val="24"/>
                <w:lang w:val="en-US"/>
              </w:rPr>
              <w:t xml:space="preserve"> (3)</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Показатели, используемые в формуле</w:t>
            </w:r>
            <w:r w:rsidRPr="00BC41CE">
              <w:rPr>
                <w:rFonts w:ascii="Times New Roman" w:hAnsi="Times New Roman" w:cs="Times New Roman"/>
                <w:sz w:val="24"/>
                <w:szCs w:val="24"/>
                <w:lang w:val="en-US"/>
              </w:rPr>
              <w:t xml:space="preserve"> (4)</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Метод сбора информации, индекс формы отчетности</w:t>
            </w:r>
          </w:p>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Ответственный за сбор данных по целевому показателю (индикатору)</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(6)</w:t>
            </w:r>
          </w:p>
        </w:tc>
      </w:tr>
      <w:tr w:rsidR="00CA3CB6" w:rsidRPr="00BC41CE" w:rsidTr="00CA3CB6">
        <w:tc>
          <w:tcPr>
            <w:tcW w:w="516" w:type="dxa"/>
            <w:tcBorders>
              <w:top w:val="single" w:sz="6" w:space="0" w:color="auto"/>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41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99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701"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56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212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226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184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w:t>
            </w:r>
          </w:p>
        </w:tc>
      </w:tr>
      <w:tr w:rsidR="00CA3CB6" w:rsidRPr="00BC41CE" w:rsidTr="00CA3CB6">
        <w:trPr>
          <w:trHeight w:val="593"/>
        </w:trPr>
        <w:tc>
          <w:tcPr>
            <w:tcW w:w="51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6"/>
              <w:jc w:val="center"/>
              <w:rPr>
                <w:rFonts w:ascii="Times New Roman" w:hAnsi="Times New Roman"/>
              </w:rPr>
            </w:pPr>
            <w:r w:rsidRPr="00BC41CE">
              <w:rPr>
                <w:rFonts w:ascii="Times New Roman" w:hAnsi="Times New Roman"/>
              </w:rPr>
              <w:t>1.</w:t>
            </w:r>
          </w:p>
        </w:tc>
        <w:tc>
          <w:tcPr>
            <w:tcW w:w="2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rPr>
              <w:t xml:space="preserve">Доля лиц, подучетных уголовно-исполнительной инспекции и ее филиалам, получивших социально-психологическую и иную помощь, от общего количества лиц, нуждавшихся в получении такой </w:t>
            </w:r>
            <w:r w:rsidRPr="00BC41CE">
              <w:rPr>
                <w:rFonts w:ascii="Times New Roman" w:hAnsi="Times New Roman"/>
              </w:rPr>
              <w:lastRenderedPageBreak/>
              <w:t>помощи</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6"/>
              <w:jc w:val="center"/>
              <w:rPr>
                <w:rFonts w:ascii="Times New Roman" w:hAnsi="Times New Roman"/>
              </w:rPr>
            </w:pPr>
            <w:r w:rsidRPr="00BC41CE">
              <w:rPr>
                <w:rFonts w:ascii="Times New Roman" w:hAnsi="Times New Roman"/>
              </w:rPr>
              <w:lastRenderedPageBreak/>
              <w:t>%</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rPr>
              <w:t xml:space="preserve">доля лиц, подучетных уголовно-исполнительной инспекции и ее филиалам, получивших социально-психологическую и иную помощь, от общего </w:t>
            </w:r>
            <w:r w:rsidRPr="00BC41CE">
              <w:rPr>
                <w:rFonts w:ascii="Times New Roman" w:hAnsi="Times New Roman"/>
              </w:rPr>
              <w:lastRenderedPageBreak/>
              <w:t>количества лиц, нуждавшихся в получении такой помощи</w:t>
            </w:r>
          </w:p>
        </w:tc>
        <w:tc>
          <w:tcPr>
            <w:tcW w:w="15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rPr>
              <w:lastRenderedPageBreak/>
              <w:t>годовая, на конец отчетного периода</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noProof/>
              </w:rPr>
              <w:drawing>
                <wp:inline distT="0" distB="0" distL="0" distR="0">
                  <wp:extent cx="828675" cy="3333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333375"/>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rPr>
              <w:t>N - число лиц, подучетных уголовно-исполнительной инспекции и ее филиалам, получивших социально-психологическую и иную помощь</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6"/>
              <w:jc w:val="center"/>
              <w:rPr>
                <w:rFonts w:ascii="Times New Roman" w:hAnsi="Times New Roman"/>
              </w:rPr>
            </w:pPr>
            <w:r w:rsidRPr="00BC41CE">
              <w:rPr>
                <w:rFonts w:ascii="Times New Roman" w:hAnsi="Times New Roman"/>
              </w:rPr>
              <w:t>3</w:t>
            </w:r>
          </w:p>
        </w:tc>
        <w:tc>
          <w:tcPr>
            <w:tcW w:w="18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rPr>
              <w:t xml:space="preserve">Отдел безопасности, мобилизационной работы, ГО и ЧС </w:t>
            </w:r>
          </w:p>
        </w:tc>
      </w:tr>
      <w:tr w:rsidR="00CA3CB6" w:rsidRPr="00BC41CE" w:rsidTr="00CA3CB6">
        <w:trPr>
          <w:trHeight w:val="593"/>
        </w:trPr>
        <w:tc>
          <w:tcPr>
            <w:tcW w:w="516" w:type="dxa"/>
            <w:vMerge/>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2410"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992"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701"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560"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bCs/>
                <w:sz w:val="24"/>
                <w:szCs w:val="24"/>
              </w:rPr>
            </w:pPr>
          </w:p>
        </w:tc>
        <w:tc>
          <w:tcPr>
            <w:tcW w:w="2126"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N</w:t>
            </w:r>
            <w:r w:rsidRPr="00BC41CE">
              <w:rPr>
                <w:rFonts w:ascii="Times New Roman" w:hAnsi="Times New Roman" w:cs="Times New Roman"/>
                <w:sz w:val="24"/>
                <w:szCs w:val="24"/>
                <w:vertAlign w:val="subscript"/>
              </w:rPr>
              <w:t> общ</w:t>
            </w:r>
            <w:r w:rsidRPr="00BC41CE">
              <w:rPr>
                <w:rFonts w:ascii="Times New Roman" w:hAnsi="Times New Roman" w:cs="Times New Roman"/>
                <w:sz w:val="24"/>
                <w:szCs w:val="24"/>
              </w:rPr>
              <w:t xml:space="preserve"> - общее число лиц, </w:t>
            </w:r>
            <w:r w:rsidRPr="00BC41CE">
              <w:rPr>
                <w:rFonts w:ascii="Times New Roman" w:hAnsi="Times New Roman" w:cs="Times New Roman"/>
                <w:sz w:val="24"/>
                <w:szCs w:val="24"/>
              </w:rPr>
              <w:lastRenderedPageBreak/>
              <w:t xml:space="preserve">подучетныхуголовно-исполнительной инспекции и ее филиалам, нуждавшихся в получении социально-психологической и иной помощи отчетном году </w:t>
            </w:r>
          </w:p>
          <w:p w:rsidR="00CA3CB6" w:rsidRPr="00BC41CE" w:rsidRDefault="00CA3CB6" w:rsidP="00CA3CB6">
            <w:pPr>
              <w:spacing w:after="0" w:line="240" w:lineRule="auto"/>
              <w:rPr>
                <w:rFonts w:ascii="Times New Roman" w:hAnsi="Times New Roman" w:cs="Times New Roman"/>
                <w:sz w:val="24"/>
                <w:szCs w:val="24"/>
              </w:rPr>
            </w:pPr>
          </w:p>
        </w:tc>
        <w:tc>
          <w:tcPr>
            <w:tcW w:w="1276" w:type="dxa"/>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lastRenderedPageBreak/>
              <w:t>1</w:t>
            </w:r>
          </w:p>
        </w:tc>
        <w:tc>
          <w:tcPr>
            <w:tcW w:w="1842" w:type="dxa"/>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r>
    </w:tbl>
    <w:p w:rsidR="00CA3CB6" w:rsidRPr="00BC41CE" w:rsidRDefault="00CA3CB6" w:rsidP="00CA3CB6">
      <w:pPr>
        <w:spacing w:after="0" w:line="240" w:lineRule="auto"/>
        <w:ind w:right="253" w:firstLine="540"/>
        <w:jc w:val="both"/>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CA3CB6" w:rsidRPr="00BC41CE" w:rsidRDefault="00CA3CB6" w:rsidP="00CA3CB6">
      <w:pPr>
        <w:spacing w:after="0" w:line="240" w:lineRule="auto"/>
        <w:ind w:right="253" w:firstLine="540"/>
        <w:jc w:val="both"/>
        <w:rPr>
          <w:rFonts w:ascii="Times New Roman" w:eastAsia="Times New Roman" w:hAnsi="Times New Roman" w:cs="Times New Roman"/>
        </w:rPr>
      </w:pPr>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
    <w:p w:rsidR="00CA3CB6" w:rsidRPr="00BC41CE" w:rsidRDefault="00CA3CB6" w:rsidP="00CA3CB6">
      <w:pPr>
        <w:spacing w:after="0" w:line="240" w:lineRule="auto"/>
        <w:ind w:right="253"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CA3CB6" w:rsidRPr="00BC41CE" w:rsidRDefault="00CA3CB6" w:rsidP="00CA3CB6">
      <w:pPr>
        <w:spacing w:after="0" w:line="240" w:lineRule="auto"/>
        <w:ind w:right="253"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CA3CB6" w:rsidRPr="00BC41CE" w:rsidRDefault="00CA3CB6" w:rsidP="00CA3CB6">
      <w:pPr>
        <w:spacing w:after="0" w:line="240" w:lineRule="auto"/>
        <w:ind w:right="253"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CA3CB6" w:rsidRPr="00BC41CE" w:rsidRDefault="00CA3CB6" w:rsidP="00CA3CB6">
      <w:pPr>
        <w:spacing w:after="0" w:line="240" w:lineRule="auto"/>
        <w:ind w:right="253" w:firstLine="540"/>
        <w:jc w:val="both"/>
        <w:rPr>
          <w:rFonts w:ascii="Times New Roman" w:eastAsia="Times New Roman" w:hAnsi="Times New Roman" w:cs="Times New Roman"/>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CA3CB6" w:rsidRPr="00BC41CE" w:rsidRDefault="00CA3CB6" w:rsidP="00CA3CB6">
      <w:pPr>
        <w:spacing w:after="0" w:line="240" w:lineRule="auto"/>
        <w:ind w:right="253" w:firstLine="540"/>
        <w:jc w:val="both"/>
        <w:rPr>
          <w:rFonts w:ascii="Times New Roman" w:eastAsia="Times New Roman" w:hAnsi="Times New Roman" w:cs="Times New Roman"/>
          <w:sz w:val="26"/>
          <w:szCs w:val="26"/>
        </w:rPr>
      </w:pPr>
    </w:p>
    <w:p w:rsidR="00CA3CB6" w:rsidRPr="00BC41CE" w:rsidRDefault="00CA3CB6" w:rsidP="00CA3CB6">
      <w:pPr>
        <w:spacing w:after="0" w:line="240" w:lineRule="auto"/>
        <w:ind w:right="253" w:firstLine="540"/>
        <w:jc w:val="both"/>
        <w:rPr>
          <w:b/>
          <w:sz w:val="26"/>
          <w:szCs w:val="26"/>
        </w:rPr>
      </w:pPr>
    </w:p>
    <w:p w:rsidR="00CA3CB6" w:rsidRPr="00BC41CE" w:rsidRDefault="00CA3CB6" w:rsidP="00CA3CB6">
      <w:pPr>
        <w:spacing w:after="0" w:line="240" w:lineRule="auto"/>
        <w:ind w:right="253" w:firstLine="540"/>
        <w:jc w:val="both"/>
        <w:rPr>
          <w:b/>
          <w:sz w:val="26"/>
          <w:szCs w:val="26"/>
        </w:rPr>
      </w:pPr>
    </w:p>
    <w:p w:rsidR="00CA3CB6" w:rsidRPr="00300566" w:rsidRDefault="00CA3CB6" w:rsidP="00CA3CB6">
      <w:pPr>
        <w:spacing w:after="0" w:line="240" w:lineRule="auto"/>
        <w:ind w:right="253" w:firstLine="540"/>
        <w:jc w:val="right"/>
        <w:rPr>
          <w:rFonts w:ascii="Times New Roman" w:hAnsi="Times New Roman" w:cs="Times New Roman"/>
          <w:sz w:val="26"/>
          <w:szCs w:val="26"/>
        </w:rPr>
      </w:pPr>
      <w:r w:rsidRPr="00300566">
        <w:rPr>
          <w:rFonts w:ascii="Times New Roman" w:hAnsi="Times New Roman" w:cs="Times New Roman"/>
          <w:sz w:val="26"/>
          <w:szCs w:val="26"/>
        </w:rPr>
        <w:lastRenderedPageBreak/>
        <w:t>Приложение 3</w:t>
      </w:r>
    </w:p>
    <w:p w:rsidR="00CA3CB6" w:rsidRPr="00BC41CE" w:rsidRDefault="00CA3CB6" w:rsidP="00CA3CB6">
      <w:pPr>
        <w:pStyle w:val="27"/>
        <w:shd w:val="clear" w:color="auto" w:fill="auto"/>
        <w:spacing w:before="0" w:after="0" w:line="240" w:lineRule="auto"/>
        <w:jc w:val="right"/>
        <w:rPr>
          <w:rFonts w:ascii="Times New Roman" w:hAnsi="Times New Roman"/>
          <w:sz w:val="26"/>
          <w:szCs w:val="26"/>
        </w:rPr>
      </w:pPr>
      <w:bookmarkStart w:id="16" w:name="_Hlk131775100"/>
      <w:r>
        <w:rPr>
          <w:rFonts w:ascii="Times New Roman" w:hAnsi="Times New Roman"/>
          <w:sz w:val="26"/>
          <w:szCs w:val="26"/>
        </w:rPr>
        <w:t>к подпрограмме 4</w:t>
      </w:r>
    </w:p>
    <w:bookmarkEnd w:id="16"/>
    <w:p w:rsidR="00CA3CB6" w:rsidRPr="00BC41CE" w:rsidRDefault="00CA3CB6" w:rsidP="00CA3CB6">
      <w:pPr>
        <w:pStyle w:val="27"/>
        <w:shd w:val="clear" w:color="auto" w:fill="auto"/>
        <w:spacing w:before="0" w:after="0" w:line="240" w:lineRule="auto"/>
        <w:ind w:left="502"/>
        <w:jc w:val="center"/>
        <w:rPr>
          <w:rFonts w:ascii="Times New Roman" w:hAnsi="Times New Roman"/>
          <w:b/>
          <w:sz w:val="26"/>
          <w:szCs w:val="26"/>
        </w:rPr>
      </w:pPr>
    </w:p>
    <w:p w:rsidR="00CA3CB6" w:rsidRPr="00BC41CE" w:rsidRDefault="00CA3CB6" w:rsidP="00CA3CB6">
      <w:pPr>
        <w:pStyle w:val="27"/>
        <w:shd w:val="clear" w:color="auto" w:fill="auto"/>
        <w:spacing w:before="0" w:after="0" w:line="240" w:lineRule="auto"/>
        <w:ind w:left="2204"/>
        <w:jc w:val="center"/>
        <w:rPr>
          <w:rFonts w:ascii="Times New Roman" w:hAnsi="Times New Roman"/>
          <w:b/>
          <w:sz w:val="26"/>
          <w:szCs w:val="26"/>
        </w:rPr>
      </w:pPr>
      <w:r w:rsidRPr="00BC41CE">
        <w:rPr>
          <w:rFonts w:ascii="Times New Roman" w:hAnsi="Times New Roman"/>
          <w:b/>
          <w:sz w:val="26"/>
          <w:szCs w:val="26"/>
        </w:rPr>
        <w:t>Перечень основных мероприятий подпрограммы 4</w:t>
      </w:r>
      <w:r w:rsidRPr="00BC41CE">
        <w:rPr>
          <w:rFonts w:ascii="Times New Roman" w:hAnsi="Times New Roman"/>
          <w:b/>
          <w:sz w:val="26"/>
          <w:szCs w:val="26"/>
        </w:rPr>
        <w:br/>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985"/>
        <w:gridCol w:w="1701"/>
        <w:gridCol w:w="2693"/>
        <w:gridCol w:w="1559"/>
        <w:gridCol w:w="1985"/>
        <w:gridCol w:w="992"/>
        <w:gridCol w:w="851"/>
        <w:gridCol w:w="850"/>
        <w:gridCol w:w="992"/>
        <w:gridCol w:w="851"/>
      </w:tblGrid>
      <w:tr w:rsidR="00E55E63" w:rsidRPr="00BC41CE" w:rsidTr="005323F1">
        <w:trPr>
          <w:trHeight w:val="434"/>
        </w:trPr>
        <w:tc>
          <w:tcPr>
            <w:tcW w:w="675" w:type="dxa"/>
          </w:tcPr>
          <w:p w:rsidR="00E55E63" w:rsidRDefault="005323F1" w:rsidP="00CA3CB6">
            <w:pPr>
              <w:pStyle w:val="27"/>
              <w:shd w:val="clear" w:color="auto" w:fill="auto"/>
              <w:spacing w:before="0" w:after="0" w:line="240" w:lineRule="auto"/>
              <w:jc w:val="center"/>
              <w:rPr>
                <w:rStyle w:val="2100"/>
                <w:b w:val="0"/>
                <w:color w:val="auto"/>
                <w:sz w:val="24"/>
                <w:szCs w:val="24"/>
              </w:rPr>
            </w:pPr>
            <w:r>
              <w:rPr>
                <w:rStyle w:val="2100"/>
                <w:b w:val="0"/>
                <w:color w:val="auto"/>
                <w:sz w:val="24"/>
                <w:szCs w:val="24"/>
              </w:rPr>
              <w:t>№</w:t>
            </w:r>
          </w:p>
          <w:p w:rsidR="005323F1" w:rsidRPr="00BC41CE" w:rsidRDefault="005323F1" w:rsidP="00CA3CB6">
            <w:pPr>
              <w:pStyle w:val="27"/>
              <w:shd w:val="clear" w:color="auto" w:fill="auto"/>
              <w:spacing w:before="0" w:after="0" w:line="240" w:lineRule="auto"/>
              <w:jc w:val="center"/>
              <w:rPr>
                <w:rStyle w:val="2100"/>
                <w:b w:val="0"/>
                <w:color w:val="auto"/>
                <w:sz w:val="24"/>
                <w:szCs w:val="24"/>
              </w:rPr>
            </w:pPr>
            <w:r>
              <w:rPr>
                <w:rStyle w:val="2100"/>
                <w:b w:val="0"/>
                <w:color w:val="auto"/>
                <w:sz w:val="24"/>
                <w:szCs w:val="24"/>
              </w:rPr>
              <w:t>п/п</w:t>
            </w:r>
          </w:p>
        </w:tc>
        <w:tc>
          <w:tcPr>
            <w:tcW w:w="1985" w:type="dxa"/>
            <w:vMerge w:val="restart"/>
            <w:vAlign w:val="center"/>
          </w:tcPr>
          <w:p w:rsidR="00E55E63" w:rsidRPr="00BC41CE" w:rsidRDefault="00E55E63"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Наименование основного мероприятия</w:t>
            </w:r>
          </w:p>
        </w:tc>
        <w:tc>
          <w:tcPr>
            <w:tcW w:w="1701" w:type="dxa"/>
            <w:vMerge w:val="restart"/>
            <w:vAlign w:val="center"/>
          </w:tcPr>
          <w:p w:rsidR="00E55E63" w:rsidRPr="00BC41CE" w:rsidRDefault="00E55E63"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w:t>
            </w:r>
            <w:r>
              <w:rPr>
                <w:rStyle w:val="2100"/>
                <w:b w:val="0"/>
                <w:color w:val="auto"/>
                <w:sz w:val="24"/>
                <w:szCs w:val="24"/>
              </w:rPr>
              <w:t>-</w:t>
            </w:r>
            <w:r w:rsidRPr="00BC41CE">
              <w:rPr>
                <w:rStyle w:val="2100"/>
                <w:b w:val="0"/>
                <w:color w:val="auto"/>
                <w:sz w:val="24"/>
                <w:szCs w:val="24"/>
              </w:rPr>
              <w:t>ный</w:t>
            </w:r>
          </w:p>
          <w:p w:rsidR="00E55E63" w:rsidRPr="00BC41CE" w:rsidRDefault="00E55E63"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p w:rsidR="00E55E63" w:rsidRPr="00BC41CE" w:rsidRDefault="00E55E63"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tc>
        <w:tc>
          <w:tcPr>
            <w:tcW w:w="2693" w:type="dxa"/>
            <w:vMerge w:val="restart"/>
          </w:tcPr>
          <w:p w:rsidR="00E55E63" w:rsidRPr="00BC41CE" w:rsidRDefault="00E55E63" w:rsidP="00CA3CB6">
            <w:pPr>
              <w:pStyle w:val="TableParagraph"/>
              <w:ind w:left="64" w:right="268"/>
              <w:rPr>
                <w:sz w:val="24"/>
                <w:szCs w:val="24"/>
              </w:rPr>
            </w:pPr>
            <w:r w:rsidRPr="00BC41CE">
              <w:rPr>
                <w:sz w:val="24"/>
                <w:szCs w:val="24"/>
              </w:rPr>
              <w:t>Ожидаемый непосредственный   результат</w:t>
            </w:r>
            <w:r w:rsidRPr="00BC41CE">
              <w:rPr>
                <w:spacing w:val="-2"/>
                <w:sz w:val="24"/>
                <w:szCs w:val="24"/>
                <w:vertAlign w:val="superscript"/>
              </w:rPr>
              <w:t>1</w:t>
            </w:r>
          </w:p>
        </w:tc>
        <w:tc>
          <w:tcPr>
            <w:tcW w:w="1559" w:type="dxa"/>
            <w:vMerge w:val="restart"/>
          </w:tcPr>
          <w:p w:rsidR="00E55E63" w:rsidRPr="00BC41CE" w:rsidRDefault="00E55E63" w:rsidP="00CA3CB6">
            <w:pPr>
              <w:spacing w:after="0" w:line="240" w:lineRule="auto"/>
              <w:rPr>
                <w:rFonts w:ascii="Times New Roman" w:hAnsi="Times New Roman" w:cs="Times New Roman"/>
                <w:sz w:val="24"/>
                <w:szCs w:val="24"/>
              </w:rPr>
            </w:pPr>
          </w:p>
          <w:p w:rsidR="00E55E63" w:rsidRPr="00BC41CE" w:rsidRDefault="00E55E63"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30" w:anchor="/document/35725078/entry/77777" w:history="1">
              <w:r w:rsidRPr="00BC41CE">
                <w:rPr>
                  <w:rStyle w:val="ad"/>
                  <w:rFonts w:ascii="Times New Roman" w:hAnsi="Times New Roman"/>
                  <w:color w:val="auto"/>
                  <w:sz w:val="24"/>
                  <w:szCs w:val="24"/>
                  <w:vertAlign w:val="superscript"/>
                </w:rPr>
                <w:t>2</w:t>
              </w:r>
            </w:hyperlink>
          </w:p>
          <w:p w:rsidR="00E55E63" w:rsidRPr="00BC41CE" w:rsidRDefault="00E55E63" w:rsidP="00CA3CB6">
            <w:pPr>
              <w:pStyle w:val="TableParagraph"/>
              <w:ind w:left="61" w:right="79"/>
              <w:rPr>
                <w:sz w:val="24"/>
                <w:szCs w:val="24"/>
              </w:rPr>
            </w:pPr>
          </w:p>
        </w:tc>
        <w:tc>
          <w:tcPr>
            <w:tcW w:w="1985" w:type="dxa"/>
            <w:vMerge w:val="restart"/>
          </w:tcPr>
          <w:p w:rsidR="00E55E63" w:rsidRPr="00BC41CE" w:rsidRDefault="00E55E63" w:rsidP="00CA3CB6">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536" w:type="dxa"/>
            <w:gridSpan w:val="5"/>
            <w:vAlign w:val="center"/>
          </w:tcPr>
          <w:p w:rsidR="00E55E63" w:rsidRPr="00BC41CE" w:rsidRDefault="00E55E63" w:rsidP="00CA3CB6">
            <w:pPr>
              <w:pStyle w:val="27"/>
              <w:shd w:val="clear" w:color="auto" w:fill="auto"/>
              <w:spacing w:before="0" w:after="0" w:line="240" w:lineRule="auto"/>
              <w:jc w:val="center"/>
              <w:rPr>
                <w:rFonts w:ascii="Times New Roman" w:hAnsi="Times New Roman"/>
                <w:b/>
                <w:sz w:val="24"/>
                <w:szCs w:val="24"/>
              </w:rPr>
            </w:pPr>
            <w:r w:rsidRPr="00BC41CE">
              <w:rPr>
                <w:rFonts w:ascii="Times New Roman" w:hAnsi="Times New Roman"/>
                <w:sz w:val="24"/>
                <w:szCs w:val="24"/>
              </w:rPr>
              <w:t>Годы реализации и источник финансовогообеспечения</w:t>
            </w:r>
            <w:r w:rsidRPr="00BC41CE">
              <w:rPr>
                <w:rFonts w:ascii="Times New Roman" w:hAnsi="Times New Roman"/>
                <w:spacing w:val="-1"/>
                <w:sz w:val="24"/>
                <w:szCs w:val="24"/>
                <w:vertAlign w:val="superscript"/>
              </w:rPr>
              <w:t>4</w:t>
            </w:r>
          </w:p>
        </w:tc>
      </w:tr>
      <w:tr w:rsidR="00E55E63" w:rsidRPr="00BC41CE" w:rsidTr="005323F1">
        <w:tc>
          <w:tcPr>
            <w:tcW w:w="675"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1985" w:type="dxa"/>
            <w:vMerge/>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1701" w:type="dxa"/>
            <w:vMerge/>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2693" w:type="dxa"/>
            <w:vMerge/>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1559" w:type="dxa"/>
            <w:vMerge/>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1985" w:type="dxa"/>
            <w:vMerge/>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992" w:type="dxa"/>
          </w:tcPr>
          <w:p w:rsidR="00E55E63" w:rsidRPr="00BC41CE" w:rsidRDefault="00E55E63"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2023</w:t>
            </w:r>
            <w:r w:rsidRPr="00BC41CE">
              <w:rPr>
                <w:sz w:val="24"/>
                <w:szCs w:val="24"/>
                <w:vertAlign w:val="superscript"/>
              </w:rPr>
              <w:t>5</w:t>
            </w:r>
          </w:p>
        </w:tc>
        <w:tc>
          <w:tcPr>
            <w:tcW w:w="851" w:type="dxa"/>
          </w:tcPr>
          <w:p w:rsidR="00E55E63" w:rsidRPr="00BC41CE" w:rsidRDefault="00E55E63"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2024</w:t>
            </w:r>
            <w:r w:rsidRPr="00BC41CE">
              <w:rPr>
                <w:sz w:val="24"/>
                <w:szCs w:val="24"/>
                <w:vertAlign w:val="superscript"/>
              </w:rPr>
              <w:t>5</w:t>
            </w:r>
          </w:p>
        </w:tc>
        <w:tc>
          <w:tcPr>
            <w:tcW w:w="850" w:type="dxa"/>
          </w:tcPr>
          <w:p w:rsidR="00E55E63" w:rsidRPr="00BC41CE" w:rsidRDefault="00E55E63"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2025</w:t>
            </w:r>
            <w:r w:rsidRPr="00BC41CE">
              <w:rPr>
                <w:sz w:val="24"/>
                <w:szCs w:val="24"/>
                <w:vertAlign w:val="superscript"/>
              </w:rPr>
              <w:t>5</w:t>
            </w:r>
          </w:p>
        </w:tc>
        <w:tc>
          <w:tcPr>
            <w:tcW w:w="992" w:type="dxa"/>
          </w:tcPr>
          <w:p w:rsidR="00E55E63" w:rsidRPr="00BC41CE" w:rsidRDefault="00E55E63"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2026</w:t>
            </w:r>
            <w:r w:rsidRPr="00BC41CE">
              <w:rPr>
                <w:sz w:val="24"/>
                <w:szCs w:val="24"/>
                <w:vertAlign w:val="superscript"/>
              </w:rPr>
              <w:t>5</w:t>
            </w:r>
          </w:p>
        </w:tc>
        <w:tc>
          <w:tcPr>
            <w:tcW w:w="851" w:type="dxa"/>
          </w:tcPr>
          <w:p w:rsidR="00E55E63" w:rsidRPr="00BC41CE" w:rsidRDefault="00E55E63"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2027</w:t>
            </w:r>
            <w:r w:rsidRPr="00BC41CE">
              <w:rPr>
                <w:sz w:val="24"/>
                <w:szCs w:val="24"/>
                <w:vertAlign w:val="superscript"/>
              </w:rPr>
              <w:t>5</w:t>
            </w:r>
          </w:p>
        </w:tc>
      </w:tr>
      <w:tr w:rsidR="00E55E63" w:rsidRPr="00BC41CE" w:rsidTr="005323F1">
        <w:tc>
          <w:tcPr>
            <w:tcW w:w="675" w:type="dxa"/>
          </w:tcPr>
          <w:p w:rsidR="00E55E63" w:rsidRPr="00BC41CE" w:rsidRDefault="005323F1"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E55E63" w:rsidRPr="00BC41CE" w:rsidRDefault="00E55E63"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Основное мероприятие 4.1. Организация межведомственного взаимодействия при проведении мероприятий по предупреждению рецидивной преступности</w:t>
            </w:r>
          </w:p>
        </w:tc>
        <w:tc>
          <w:tcPr>
            <w:tcW w:w="1701" w:type="dxa"/>
          </w:tcPr>
          <w:p w:rsidR="00E55E63" w:rsidRPr="00D10024" w:rsidRDefault="00E55E63" w:rsidP="00CA3CB6">
            <w:pPr>
              <w:pStyle w:val="27"/>
              <w:shd w:val="clear" w:color="auto" w:fill="auto"/>
              <w:spacing w:before="0" w:after="0" w:line="240" w:lineRule="auto"/>
              <w:jc w:val="left"/>
              <w:rPr>
                <w:rFonts w:ascii="Times New Roman" w:hAnsi="Times New Roman"/>
                <w:color w:val="000000" w:themeColor="text1"/>
                <w:sz w:val="24"/>
                <w:szCs w:val="24"/>
              </w:rPr>
            </w:pPr>
            <w:r w:rsidRPr="00D10024">
              <w:rPr>
                <w:rFonts w:ascii="Times New Roman" w:hAnsi="Times New Roman"/>
                <w:color w:val="000000" w:themeColor="text1"/>
                <w:sz w:val="24"/>
                <w:szCs w:val="24"/>
              </w:rPr>
              <w:t>Администрации округа</w:t>
            </w:r>
          </w:p>
        </w:tc>
        <w:tc>
          <w:tcPr>
            <w:tcW w:w="2693"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созданы условия для предупреждения рецидивной преступности, повышена эффективность межведомственного взаимодействия по вопросам оказания социальной помощи и помощи в трудоустройстве лицам, освободившимся из мест лишения свободы, и лицам, осужденным без изоляции от </w:t>
            </w:r>
            <w:r w:rsidRPr="00BC41CE">
              <w:rPr>
                <w:rFonts w:ascii="Times New Roman" w:hAnsi="Times New Roman"/>
                <w:sz w:val="24"/>
                <w:szCs w:val="24"/>
              </w:rPr>
              <w:lastRenderedPageBreak/>
              <w:t>общества</w:t>
            </w:r>
          </w:p>
        </w:tc>
        <w:tc>
          <w:tcPr>
            <w:tcW w:w="1559"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lastRenderedPageBreak/>
              <w:t>4.4.4.12</w:t>
            </w:r>
          </w:p>
        </w:tc>
        <w:tc>
          <w:tcPr>
            <w:tcW w:w="1985"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доля лиц, подучетных уголовно-исполнительной инспекции и ее филиалам, получивших социально-психологическую и иную помощь, от общего количества лиц, нуждавшихся в получении такой помощи</w:t>
            </w:r>
          </w:p>
        </w:tc>
        <w:tc>
          <w:tcPr>
            <w:tcW w:w="992" w:type="dxa"/>
          </w:tcPr>
          <w:p w:rsidR="00E55E63" w:rsidRPr="005A48E1" w:rsidRDefault="00E55E63" w:rsidP="00CA3CB6">
            <w:pPr>
              <w:pStyle w:val="27"/>
              <w:shd w:val="clear" w:color="auto" w:fill="auto"/>
              <w:spacing w:before="0" w:after="0" w:line="240" w:lineRule="auto"/>
              <w:jc w:val="center"/>
              <w:rPr>
                <w:rFonts w:ascii="Times New Roman" w:hAnsi="Times New Roman"/>
                <w:color w:val="000000" w:themeColor="text1"/>
                <w:sz w:val="24"/>
                <w:szCs w:val="24"/>
              </w:rPr>
            </w:pPr>
            <w:r w:rsidRPr="005A48E1">
              <w:rPr>
                <w:rFonts w:ascii="Times New Roman" w:hAnsi="Times New Roman"/>
                <w:color w:val="000000" w:themeColor="text1"/>
                <w:sz w:val="24"/>
                <w:szCs w:val="24"/>
              </w:rPr>
              <w:t>6</w:t>
            </w:r>
          </w:p>
        </w:tc>
        <w:tc>
          <w:tcPr>
            <w:tcW w:w="851" w:type="dxa"/>
          </w:tcPr>
          <w:p w:rsidR="00E55E63" w:rsidRPr="005A48E1" w:rsidRDefault="00E55E63" w:rsidP="00CA3CB6">
            <w:pPr>
              <w:pStyle w:val="27"/>
              <w:shd w:val="clear" w:color="auto" w:fill="auto"/>
              <w:spacing w:before="0" w:after="0" w:line="240" w:lineRule="auto"/>
              <w:jc w:val="center"/>
              <w:rPr>
                <w:rFonts w:ascii="Times New Roman" w:hAnsi="Times New Roman"/>
                <w:color w:val="000000" w:themeColor="text1"/>
                <w:sz w:val="24"/>
                <w:szCs w:val="24"/>
              </w:rPr>
            </w:pPr>
            <w:r w:rsidRPr="005A48E1">
              <w:rPr>
                <w:rFonts w:ascii="Times New Roman" w:hAnsi="Times New Roman"/>
                <w:color w:val="000000" w:themeColor="text1"/>
                <w:sz w:val="24"/>
                <w:szCs w:val="24"/>
              </w:rPr>
              <w:t>6</w:t>
            </w:r>
          </w:p>
        </w:tc>
        <w:tc>
          <w:tcPr>
            <w:tcW w:w="850" w:type="dxa"/>
          </w:tcPr>
          <w:p w:rsidR="00E55E63" w:rsidRPr="005A48E1" w:rsidRDefault="00E55E63" w:rsidP="00CA3CB6">
            <w:pPr>
              <w:pStyle w:val="27"/>
              <w:spacing w:before="0" w:after="0" w:line="240" w:lineRule="auto"/>
              <w:jc w:val="center"/>
              <w:rPr>
                <w:rFonts w:ascii="Times New Roman" w:hAnsi="Times New Roman"/>
                <w:color w:val="000000" w:themeColor="text1"/>
                <w:sz w:val="24"/>
                <w:szCs w:val="24"/>
              </w:rPr>
            </w:pPr>
            <w:r w:rsidRPr="005A48E1">
              <w:rPr>
                <w:rFonts w:ascii="Times New Roman" w:hAnsi="Times New Roman"/>
                <w:color w:val="000000" w:themeColor="text1"/>
                <w:sz w:val="24"/>
                <w:szCs w:val="24"/>
              </w:rPr>
              <w:t>6</w:t>
            </w:r>
          </w:p>
        </w:tc>
        <w:tc>
          <w:tcPr>
            <w:tcW w:w="992" w:type="dxa"/>
          </w:tcPr>
          <w:p w:rsidR="00E55E63" w:rsidRPr="005A48E1" w:rsidRDefault="00E55E63" w:rsidP="00CA3CB6">
            <w:pPr>
              <w:pStyle w:val="27"/>
              <w:spacing w:before="0" w:after="0" w:line="240" w:lineRule="auto"/>
              <w:jc w:val="center"/>
              <w:rPr>
                <w:rFonts w:ascii="Times New Roman" w:hAnsi="Times New Roman"/>
                <w:color w:val="000000" w:themeColor="text1"/>
                <w:sz w:val="24"/>
                <w:szCs w:val="24"/>
              </w:rPr>
            </w:pPr>
            <w:r w:rsidRPr="005A48E1">
              <w:rPr>
                <w:rFonts w:ascii="Times New Roman" w:hAnsi="Times New Roman"/>
                <w:color w:val="000000" w:themeColor="text1"/>
                <w:sz w:val="24"/>
                <w:szCs w:val="24"/>
              </w:rPr>
              <w:t>6</w:t>
            </w:r>
          </w:p>
        </w:tc>
        <w:tc>
          <w:tcPr>
            <w:tcW w:w="851" w:type="dxa"/>
          </w:tcPr>
          <w:p w:rsidR="00E55E63" w:rsidRPr="005A48E1" w:rsidRDefault="00E55E63" w:rsidP="00CA3CB6">
            <w:pPr>
              <w:pStyle w:val="27"/>
              <w:spacing w:before="0" w:after="0" w:line="240" w:lineRule="auto"/>
              <w:jc w:val="center"/>
              <w:rPr>
                <w:rFonts w:ascii="Times New Roman" w:hAnsi="Times New Roman"/>
                <w:color w:val="000000" w:themeColor="text1"/>
                <w:sz w:val="24"/>
                <w:szCs w:val="24"/>
              </w:rPr>
            </w:pPr>
            <w:r w:rsidRPr="005A48E1">
              <w:rPr>
                <w:rFonts w:ascii="Times New Roman" w:hAnsi="Times New Roman"/>
                <w:color w:val="000000" w:themeColor="text1"/>
                <w:sz w:val="24"/>
                <w:szCs w:val="24"/>
              </w:rPr>
              <w:t>6</w:t>
            </w:r>
          </w:p>
        </w:tc>
      </w:tr>
      <w:tr w:rsidR="00E55E63" w:rsidRPr="00BC41CE" w:rsidTr="005323F1">
        <w:tc>
          <w:tcPr>
            <w:tcW w:w="675" w:type="dxa"/>
          </w:tcPr>
          <w:p w:rsidR="00E55E63" w:rsidRPr="00BC41CE" w:rsidRDefault="005323F1"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985" w:type="dxa"/>
          </w:tcPr>
          <w:p w:rsidR="00E55E63" w:rsidRPr="00BC41CE" w:rsidRDefault="00E55E63"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Основное мероприятие 4.2. Создание условий для социальной адаптации и реабилитации лиц, освободившихся из мест лишения свободы, оказание им социальной помощи, направленной на восстановление утраченных социальных связей</w:t>
            </w:r>
          </w:p>
        </w:tc>
        <w:tc>
          <w:tcPr>
            <w:tcW w:w="1701"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p>
        </w:tc>
        <w:tc>
          <w:tcPr>
            <w:tcW w:w="2693"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созданы условия для социальной адаптации и реабилитации лиц, освободившихся из мест лишения свободы, оказанию им социальной помощи, направленной на восстановление утраченных социальных связей</w:t>
            </w:r>
          </w:p>
        </w:tc>
        <w:tc>
          <w:tcPr>
            <w:tcW w:w="1559"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4.4.4.12</w:t>
            </w:r>
          </w:p>
        </w:tc>
        <w:tc>
          <w:tcPr>
            <w:tcW w:w="1985"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доля лиц, подучетных уголовно-исполнительной инспекции, получивших социально-психологическую и иную помощь, от общего количества лиц, нуждавшихся в получении такой помощи</w:t>
            </w:r>
          </w:p>
        </w:tc>
        <w:tc>
          <w:tcPr>
            <w:tcW w:w="992" w:type="dxa"/>
          </w:tcPr>
          <w:p w:rsidR="00E55E63" w:rsidRPr="00BC41CE" w:rsidRDefault="00E55E63"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E55E63" w:rsidRPr="00BC41CE" w:rsidRDefault="00E55E63"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E55E63" w:rsidRPr="00BC41CE" w:rsidRDefault="00E55E63"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E55E63" w:rsidRPr="00BC41CE" w:rsidRDefault="00E55E63"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E55E63" w:rsidRPr="00BC41CE" w:rsidRDefault="00E55E63"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E55E63" w:rsidRPr="00BC41CE" w:rsidTr="005323F1">
        <w:tc>
          <w:tcPr>
            <w:tcW w:w="675" w:type="dxa"/>
          </w:tcPr>
          <w:p w:rsidR="00E55E63" w:rsidRPr="00BC41CE" w:rsidRDefault="005323F1"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E55E63" w:rsidRPr="00BC41CE" w:rsidRDefault="00E55E63"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Основное мероприятие 4.3. Информационное обеспечение лиц, освободившихся из мест лишения </w:t>
            </w:r>
            <w:r w:rsidRPr="00BC41CE">
              <w:rPr>
                <w:rFonts w:ascii="Times New Roman" w:hAnsi="Times New Roman" w:cs="Times New Roman"/>
                <w:sz w:val="24"/>
                <w:szCs w:val="24"/>
              </w:rPr>
              <w:lastRenderedPageBreak/>
              <w:t>свободы, о проводимых мероприятиях по социальной реабилитации и адаптации</w:t>
            </w:r>
          </w:p>
        </w:tc>
        <w:tc>
          <w:tcPr>
            <w:tcW w:w="1701"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lastRenderedPageBreak/>
              <w:t>Администрация округа</w:t>
            </w:r>
          </w:p>
        </w:tc>
        <w:tc>
          <w:tcPr>
            <w:tcW w:w="2693"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повышена эффективность информационного сопровождения лиц, освободившихся из мест лишения свободы, о проводимых </w:t>
            </w:r>
            <w:r w:rsidRPr="00BC41CE">
              <w:rPr>
                <w:rFonts w:ascii="Times New Roman" w:hAnsi="Times New Roman"/>
                <w:sz w:val="24"/>
                <w:szCs w:val="24"/>
              </w:rPr>
              <w:lastRenderedPageBreak/>
              <w:t>мероприятиях по социальной реабилитации и адаптации</w:t>
            </w:r>
          </w:p>
        </w:tc>
        <w:tc>
          <w:tcPr>
            <w:tcW w:w="1559" w:type="dxa"/>
          </w:tcPr>
          <w:p w:rsidR="00E55E63" w:rsidRPr="00BC41CE" w:rsidRDefault="00E55E63"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lastRenderedPageBreak/>
              <w:t>4.4.4.12</w:t>
            </w:r>
          </w:p>
        </w:tc>
        <w:tc>
          <w:tcPr>
            <w:tcW w:w="1985" w:type="dxa"/>
          </w:tcPr>
          <w:p w:rsidR="00E55E63" w:rsidRPr="00BC41CE" w:rsidRDefault="00E55E63"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доля лиц, подучетных уголовно-исполнительной инспекции, получивших помощь в </w:t>
            </w:r>
            <w:r w:rsidRPr="00BC41CE">
              <w:rPr>
                <w:rFonts w:ascii="Times New Roman" w:hAnsi="Times New Roman" w:cs="Times New Roman"/>
                <w:sz w:val="24"/>
                <w:szCs w:val="24"/>
              </w:rPr>
              <w:lastRenderedPageBreak/>
              <w:t>трудоустройстве, от общего количества лиц, нуждавшихся в получении такой помощи</w:t>
            </w:r>
          </w:p>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992" w:type="dxa"/>
          </w:tcPr>
          <w:p w:rsidR="00E55E63" w:rsidRPr="00775C79" w:rsidRDefault="00E55E63" w:rsidP="00CA3CB6">
            <w:pPr>
              <w:pStyle w:val="27"/>
              <w:shd w:val="clear" w:color="auto" w:fill="auto"/>
              <w:spacing w:before="0" w:after="0" w:line="240" w:lineRule="auto"/>
              <w:jc w:val="center"/>
              <w:rPr>
                <w:rFonts w:ascii="Times New Roman" w:hAnsi="Times New Roman"/>
                <w:color w:val="000000" w:themeColor="text1"/>
                <w:sz w:val="24"/>
                <w:szCs w:val="24"/>
              </w:rPr>
            </w:pPr>
            <w:r w:rsidRPr="00775C79">
              <w:rPr>
                <w:rFonts w:ascii="Times New Roman" w:hAnsi="Times New Roman"/>
                <w:color w:val="000000" w:themeColor="text1"/>
                <w:sz w:val="24"/>
                <w:szCs w:val="24"/>
              </w:rPr>
              <w:lastRenderedPageBreak/>
              <w:t>1</w:t>
            </w:r>
          </w:p>
        </w:tc>
        <w:tc>
          <w:tcPr>
            <w:tcW w:w="851" w:type="dxa"/>
          </w:tcPr>
          <w:p w:rsidR="00E55E63" w:rsidRPr="00775C79" w:rsidRDefault="00E55E63" w:rsidP="00CA3CB6">
            <w:pPr>
              <w:pStyle w:val="27"/>
              <w:shd w:val="clear" w:color="auto" w:fill="auto"/>
              <w:spacing w:before="0" w:after="0" w:line="240" w:lineRule="auto"/>
              <w:jc w:val="center"/>
              <w:rPr>
                <w:rFonts w:ascii="Times New Roman" w:hAnsi="Times New Roman"/>
                <w:color w:val="000000" w:themeColor="text1"/>
                <w:sz w:val="24"/>
                <w:szCs w:val="24"/>
              </w:rPr>
            </w:pPr>
            <w:r w:rsidRPr="00775C79">
              <w:rPr>
                <w:rFonts w:ascii="Times New Roman" w:hAnsi="Times New Roman"/>
                <w:color w:val="000000" w:themeColor="text1"/>
                <w:sz w:val="24"/>
                <w:szCs w:val="24"/>
              </w:rPr>
              <w:t>1</w:t>
            </w:r>
          </w:p>
        </w:tc>
        <w:tc>
          <w:tcPr>
            <w:tcW w:w="850" w:type="dxa"/>
          </w:tcPr>
          <w:p w:rsidR="00E55E63" w:rsidRPr="00775C79" w:rsidRDefault="00E55E63" w:rsidP="00CA3CB6">
            <w:pPr>
              <w:pStyle w:val="27"/>
              <w:shd w:val="clear" w:color="auto" w:fill="auto"/>
              <w:spacing w:before="0" w:after="0" w:line="240" w:lineRule="auto"/>
              <w:jc w:val="center"/>
              <w:rPr>
                <w:rFonts w:ascii="Times New Roman" w:hAnsi="Times New Roman"/>
                <w:color w:val="000000" w:themeColor="text1"/>
                <w:sz w:val="24"/>
                <w:szCs w:val="24"/>
              </w:rPr>
            </w:pPr>
            <w:r w:rsidRPr="00775C79">
              <w:rPr>
                <w:rFonts w:ascii="Times New Roman" w:hAnsi="Times New Roman"/>
                <w:color w:val="000000" w:themeColor="text1"/>
                <w:sz w:val="24"/>
                <w:szCs w:val="24"/>
              </w:rPr>
              <w:t>1</w:t>
            </w:r>
          </w:p>
        </w:tc>
        <w:tc>
          <w:tcPr>
            <w:tcW w:w="992" w:type="dxa"/>
          </w:tcPr>
          <w:p w:rsidR="00E55E63" w:rsidRPr="00775C79" w:rsidRDefault="00E55E63" w:rsidP="00CA3CB6">
            <w:pPr>
              <w:pStyle w:val="27"/>
              <w:spacing w:before="0" w:after="0" w:line="240" w:lineRule="auto"/>
              <w:jc w:val="center"/>
              <w:rPr>
                <w:rFonts w:ascii="Times New Roman" w:hAnsi="Times New Roman"/>
                <w:color w:val="000000" w:themeColor="text1"/>
                <w:sz w:val="24"/>
                <w:szCs w:val="24"/>
              </w:rPr>
            </w:pPr>
            <w:r w:rsidRPr="00775C79">
              <w:rPr>
                <w:rFonts w:ascii="Times New Roman" w:hAnsi="Times New Roman"/>
                <w:color w:val="000000" w:themeColor="text1"/>
                <w:sz w:val="24"/>
                <w:szCs w:val="24"/>
              </w:rPr>
              <w:t>1</w:t>
            </w:r>
          </w:p>
        </w:tc>
        <w:tc>
          <w:tcPr>
            <w:tcW w:w="851" w:type="dxa"/>
          </w:tcPr>
          <w:p w:rsidR="00E55E63" w:rsidRPr="00775C79" w:rsidRDefault="00E55E63" w:rsidP="00CA3CB6">
            <w:pPr>
              <w:pStyle w:val="27"/>
              <w:spacing w:before="0" w:after="0" w:line="240" w:lineRule="auto"/>
              <w:jc w:val="center"/>
              <w:rPr>
                <w:rFonts w:ascii="Times New Roman" w:hAnsi="Times New Roman"/>
                <w:color w:val="000000" w:themeColor="text1"/>
                <w:sz w:val="24"/>
                <w:szCs w:val="24"/>
              </w:rPr>
            </w:pPr>
            <w:r w:rsidRPr="00775C79">
              <w:rPr>
                <w:rFonts w:ascii="Times New Roman" w:hAnsi="Times New Roman"/>
                <w:color w:val="000000" w:themeColor="text1"/>
                <w:sz w:val="24"/>
                <w:szCs w:val="24"/>
              </w:rPr>
              <w:t>1</w:t>
            </w:r>
          </w:p>
        </w:tc>
      </w:tr>
    </w:tbl>
    <w:p w:rsidR="00CA3CB6" w:rsidRPr="00BC41CE" w:rsidRDefault="00CA3CB6" w:rsidP="00CA3CB6">
      <w:pPr>
        <w:pStyle w:val="ConsPlusTitle"/>
        <w:rPr>
          <w:b w:val="0"/>
          <w:sz w:val="26"/>
          <w:szCs w:val="26"/>
        </w:rPr>
      </w:pPr>
      <w:r w:rsidRPr="00BC41CE">
        <w:rPr>
          <w:b w:val="0"/>
          <w:sz w:val="26"/>
          <w:szCs w:val="26"/>
        </w:rPr>
        <w:lastRenderedPageBreak/>
        <w:t xml:space="preserve">___________________________ </w:t>
      </w:r>
    </w:p>
    <w:p w:rsidR="00CA3CB6" w:rsidRPr="00BC41CE" w:rsidRDefault="00CA3CB6" w:rsidP="00CA3CB6">
      <w:pPr>
        <w:spacing w:after="0" w:line="240" w:lineRule="auto"/>
        <w:ind w:left="57" w:right="-315"/>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                 1</w:t>
      </w:r>
      <w:r w:rsidRPr="00BC41CE">
        <w:rPr>
          <w:rFonts w:ascii="Times New Roman" w:eastAsia="Times New Roman" w:hAnsi="Times New Roman" w:cs="Times New Roman"/>
        </w:rPr>
        <w:t>Указываетсяожидаемыйнепосредственныйрезультатосновногомероприятия.</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31" w:firstLine="567"/>
        <w:jc w:val="both"/>
        <w:rPr>
          <w:rFonts w:ascii="Times New Roman" w:eastAsiaTheme="minorHAnsi" w:hAnsi="Times New Roman" w:cs="Times New Roman"/>
          <w:lang w:eastAsia="en-US"/>
        </w:rPr>
      </w:pPr>
      <w:r w:rsidRPr="00BC41CE">
        <w:rPr>
          <w:rFonts w:ascii="Times New Roman" w:eastAsiaTheme="minorHAnsi" w:hAnsi="Times New Roman" w:cs="Times New Roman"/>
          <w:vertAlign w:val="superscript"/>
          <w:lang w:eastAsia="en-US"/>
        </w:rPr>
        <w:t xml:space="preserve"> 2</w:t>
      </w:r>
      <w:r w:rsidRPr="00BC41CE">
        <w:rPr>
          <w:rFonts w:ascii="Times New Roman" w:eastAsiaTheme="minorHAnsi" w:hAnsi="Times New Roman" w:cs="Times New Roman"/>
          <w:lang w:eastAsia="en-US"/>
        </w:rPr>
        <w:t>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-экономического развития округа.</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31"/>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"х").</w:t>
      </w:r>
    </w:p>
    <w:p w:rsidR="00CA3CB6" w:rsidRPr="00BC41CE" w:rsidRDefault="00CA3CB6" w:rsidP="00CA3CB6">
      <w:pPr>
        <w:spacing w:after="0" w:line="240" w:lineRule="auto"/>
        <w:ind w:left="57" w:right="-31"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CA3CB6" w:rsidRPr="00BC41CE" w:rsidRDefault="00CA3CB6" w:rsidP="00CA3CB6">
      <w:pPr>
        <w:spacing w:after="0" w:line="240" w:lineRule="auto"/>
        <w:ind w:left="57" w:right="-31"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(подпрограммы),без указания объема привлечения средств:</w:t>
      </w:r>
    </w:p>
    <w:p w:rsidR="00CA3CB6" w:rsidRPr="00BC41CE" w:rsidRDefault="00CA3CB6" w:rsidP="00CA3CB6">
      <w:pPr>
        <w:spacing w:after="0" w:line="240" w:lineRule="auto"/>
        <w:ind w:right="-31"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бюджеты государственных внебюджетных фондов,</w:t>
      </w:r>
      <w:r w:rsidRPr="00BC41CE">
        <w:rPr>
          <w:rFonts w:ascii="Times New Roman" w:eastAsia="Times New Roman" w:hAnsi="Times New Roman" w:cs="Times New Roman"/>
        </w:rPr>
        <w:t>5 -средства физических и юридических лиц,6-без выделения дополнительного финансирования.</w:t>
      </w:r>
    </w:p>
    <w:p w:rsidR="00CA3CB6" w:rsidRPr="00BC41CE" w:rsidRDefault="00CA3CB6" w:rsidP="00CA3CB6">
      <w:pPr>
        <w:spacing w:after="0" w:line="240" w:lineRule="auto"/>
        <w:ind w:left="172" w:right="-31"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5 </w:t>
      </w:r>
      <w:r w:rsidRPr="00BC41CE">
        <w:rPr>
          <w:rFonts w:ascii="Times New Roman" w:eastAsia="Times New Roman" w:hAnsi="Times New Roman" w:cs="Times New Roman"/>
        </w:rPr>
        <w:t>Указываются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CA3CB6" w:rsidRPr="00BC41CE" w:rsidRDefault="00CA3CB6" w:rsidP="00CA3CB6">
      <w:pPr>
        <w:pStyle w:val="27"/>
        <w:shd w:val="clear" w:color="auto" w:fill="auto"/>
        <w:spacing w:before="0" w:after="0" w:line="240" w:lineRule="auto"/>
        <w:jc w:val="right"/>
        <w:rPr>
          <w:rFonts w:ascii="Times New Roman" w:eastAsia="Times New Roman" w:hAnsi="Times New Roman"/>
        </w:rPr>
      </w:pPr>
    </w:p>
    <w:p w:rsidR="00CA3CB6" w:rsidRPr="00BC41CE" w:rsidRDefault="00CA3CB6" w:rsidP="00CA3CB6">
      <w:pPr>
        <w:pStyle w:val="27"/>
        <w:shd w:val="clear" w:color="auto" w:fill="auto"/>
        <w:spacing w:before="0" w:after="0" w:line="240" w:lineRule="auto"/>
        <w:jc w:val="right"/>
        <w:rPr>
          <w:rFonts w:ascii="Times New Roman" w:eastAsia="Times New Roman" w:hAnsi="Times New Roman"/>
        </w:rPr>
      </w:pPr>
    </w:p>
    <w:p w:rsidR="005323F1" w:rsidRDefault="005323F1" w:rsidP="005323F1">
      <w:pPr>
        <w:pStyle w:val="27"/>
        <w:shd w:val="clear" w:color="auto" w:fill="auto"/>
        <w:spacing w:before="0" w:after="0" w:line="240" w:lineRule="auto"/>
        <w:jc w:val="right"/>
        <w:rPr>
          <w:rFonts w:ascii="Times New Roman" w:hAnsi="Times New Roman"/>
          <w:sz w:val="26"/>
          <w:szCs w:val="26"/>
        </w:rPr>
      </w:pPr>
    </w:p>
    <w:p w:rsidR="00CA3CB6" w:rsidRDefault="00CA3CB6" w:rsidP="005323F1">
      <w:pPr>
        <w:pStyle w:val="27"/>
        <w:shd w:val="clear" w:color="auto" w:fill="auto"/>
        <w:spacing w:before="0" w:after="0" w:line="240" w:lineRule="auto"/>
        <w:jc w:val="right"/>
        <w:rPr>
          <w:rFonts w:ascii="Times New Roman" w:hAnsi="Times New Roman"/>
          <w:sz w:val="26"/>
          <w:szCs w:val="26"/>
        </w:rPr>
      </w:pPr>
      <w:r>
        <w:rPr>
          <w:rFonts w:ascii="Times New Roman" w:hAnsi="Times New Roman"/>
          <w:sz w:val="26"/>
          <w:szCs w:val="26"/>
        </w:rPr>
        <w:lastRenderedPageBreak/>
        <w:t>Приложение 4</w:t>
      </w:r>
    </w:p>
    <w:p w:rsidR="00CA3CB6" w:rsidRPr="00BC41CE" w:rsidRDefault="00CA3CB6" w:rsidP="00CA3CB6">
      <w:pPr>
        <w:pStyle w:val="27"/>
        <w:shd w:val="clear" w:color="auto" w:fill="auto"/>
        <w:spacing w:before="0" w:after="0" w:line="240" w:lineRule="auto"/>
        <w:jc w:val="right"/>
        <w:rPr>
          <w:rFonts w:ascii="Times New Roman" w:hAnsi="Times New Roman"/>
          <w:sz w:val="26"/>
          <w:szCs w:val="26"/>
        </w:rPr>
      </w:pPr>
      <w:r>
        <w:rPr>
          <w:rFonts w:ascii="Times New Roman" w:hAnsi="Times New Roman"/>
          <w:sz w:val="26"/>
          <w:szCs w:val="26"/>
        </w:rPr>
        <w:t>к подпрограмме 4</w:t>
      </w: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p>
    <w:p w:rsidR="00CA3CB6" w:rsidRPr="00BC41CE" w:rsidRDefault="00CA3CB6" w:rsidP="00CA3CB6">
      <w:pPr>
        <w:pStyle w:val="ConsPlusNormal"/>
        <w:ind w:left="1778" w:firstLine="0"/>
        <w:rPr>
          <w:rFonts w:ascii="Times New Roman" w:hAnsi="Times New Roman" w:cs="Times New Roman"/>
          <w:b/>
          <w:bCs/>
          <w:sz w:val="24"/>
          <w:szCs w:val="24"/>
        </w:rPr>
      </w:pPr>
      <w:r w:rsidRPr="00BC41CE">
        <w:rPr>
          <w:rFonts w:ascii="Times New Roman" w:hAnsi="Times New Roman" w:cs="Times New Roman"/>
          <w:b/>
          <w:bCs/>
          <w:sz w:val="24"/>
          <w:szCs w:val="24"/>
        </w:rPr>
        <w:t>Финансовое обеспечение муниципальной программы подпрограммы 4 за счет средств бюджета округа</w:t>
      </w:r>
    </w:p>
    <w:p w:rsidR="00CA3CB6" w:rsidRPr="00BC41CE" w:rsidRDefault="00CA3CB6" w:rsidP="00CA3CB6">
      <w:pPr>
        <w:pStyle w:val="ConsPlusNormal"/>
        <w:ind w:left="720" w:firstLine="0"/>
        <w:jc w:val="center"/>
        <w:rPr>
          <w:rFonts w:ascii="Times New Roman" w:hAnsi="Times New Roman" w:cs="Times New Roman"/>
          <w:b/>
          <w:bCs/>
          <w:sz w:val="24"/>
          <w:szCs w:val="24"/>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2"/>
        <w:gridCol w:w="1764"/>
        <w:gridCol w:w="1761"/>
        <w:gridCol w:w="1770"/>
        <w:gridCol w:w="3841"/>
        <w:gridCol w:w="1030"/>
        <w:gridCol w:w="737"/>
        <w:gridCol w:w="886"/>
        <w:gridCol w:w="886"/>
        <w:gridCol w:w="889"/>
        <w:gridCol w:w="1014"/>
      </w:tblGrid>
      <w:tr w:rsidR="00981600" w:rsidRPr="00BC41CE" w:rsidTr="001B5950">
        <w:tc>
          <w:tcPr>
            <w:tcW w:w="214"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п/п</w:t>
            </w:r>
          </w:p>
        </w:tc>
        <w:tc>
          <w:tcPr>
            <w:tcW w:w="579"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Статус</w:t>
            </w:r>
          </w:p>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8"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Наименование подпрограммы, основного мероприятия</w:t>
            </w:r>
          </w:p>
        </w:tc>
        <w:tc>
          <w:tcPr>
            <w:tcW w:w="581"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Ответственный исполнитель подпрограммы, исполнитель</w:t>
            </w:r>
          </w:p>
        </w:tc>
        <w:tc>
          <w:tcPr>
            <w:tcW w:w="1261"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1787" w:type="pct"/>
            <w:gridSpan w:val="6"/>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Расходы (тыс. руб.)</w:t>
            </w:r>
          </w:p>
        </w:tc>
      </w:tr>
      <w:tr w:rsidR="00981600" w:rsidRPr="00BC41CE" w:rsidTr="001B5950">
        <w:trPr>
          <w:trHeight w:val="1056"/>
        </w:trPr>
        <w:tc>
          <w:tcPr>
            <w:tcW w:w="214"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1261"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338" w:type="pct"/>
          </w:tcPr>
          <w:p w:rsidR="00981600" w:rsidRPr="00BC41CE" w:rsidRDefault="00981600"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981600" w:rsidRPr="00BC41CE" w:rsidRDefault="00981600"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год</w:t>
            </w:r>
          </w:p>
        </w:tc>
        <w:tc>
          <w:tcPr>
            <w:tcW w:w="242" w:type="pct"/>
          </w:tcPr>
          <w:p w:rsidR="00981600" w:rsidRPr="00BC41CE" w:rsidRDefault="00981600"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2024 год</w:t>
            </w:r>
          </w:p>
        </w:tc>
        <w:tc>
          <w:tcPr>
            <w:tcW w:w="291" w:type="pct"/>
          </w:tcPr>
          <w:p w:rsidR="00981600" w:rsidRPr="00BC41CE" w:rsidRDefault="00981600"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2025 год</w:t>
            </w:r>
          </w:p>
        </w:tc>
        <w:tc>
          <w:tcPr>
            <w:tcW w:w="291" w:type="pct"/>
          </w:tcPr>
          <w:p w:rsidR="00981600" w:rsidRPr="00BC41CE" w:rsidRDefault="00981600" w:rsidP="001B5950">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2026 год</w:t>
            </w:r>
          </w:p>
        </w:tc>
        <w:tc>
          <w:tcPr>
            <w:tcW w:w="292" w:type="pct"/>
          </w:tcPr>
          <w:p w:rsidR="00981600" w:rsidRPr="00BC41CE" w:rsidRDefault="00981600" w:rsidP="001B5950">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2027 год</w:t>
            </w:r>
          </w:p>
        </w:tc>
        <w:tc>
          <w:tcPr>
            <w:tcW w:w="333" w:type="pct"/>
          </w:tcPr>
          <w:p w:rsidR="00981600" w:rsidRPr="00BC41CE" w:rsidRDefault="00981600"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всего за 2023-2027 годы</w:t>
            </w:r>
          </w:p>
        </w:tc>
      </w:tr>
      <w:tr w:rsidR="00981600" w:rsidRPr="00BC41CE" w:rsidTr="001B5950">
        <w:tc>
          <w:tcPr>
            <w:tcW w:w="214"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79"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7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8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26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981600" w:rsidRPr="00CC734F" w:rsidTr="001B5950">
        <w:tc>
          <w:tcPr>
            <w:tcW w:w="214"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79"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sidRPr="00BC41CE">
              <w:rPr>
                <w:rFonts w:ascii="Times New Roman" w:eastAsia="Times New Roman" w:hAnsi="Times New Roman" w:cs="Times New Roman"/>
                <w:sz w:val="24"/>
                <w:szCs w:val="24"/>
                <w:lang w:val="en-US"/>
              </w:rPr>
              <w:t>4</w:t>
            </w:r>
          </w:p>
        </w:tc>
        <w:tc>
          <w:tcPr>
            <w:tcW w:w="578"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bCs/>
                <w:sz w:val="24"/>
                <w:szCs w:val="24"/>
              </w:rPr>
            </w:pPr>
            <w:r w:rsidRPr="00BC41CE">
              <w:rPr>
                <w:rFonts w:ascii="Times New Roman" w:hAnsi="Times New Roman" w:cs="Times New Roman"/>
                <w:bCs/>
                <w:sz w:val="24"/>
                <w:szCs w:val="24"/>
              </w:rPr>
              <w:t xml:space="preserve">«Социальная реабилитация лиц, освободившихся из мест лишения свободы, и осужденных без изоляции от </w:t>
            </w:r>
            <w:r w:rsidRPr="00BC41CE">
              <w:rPr>
                <w:rFonts w:ascii="Times New Roman" w:hAnsi="Times New Roman" w:cs="Times New Roman"/>
                <w:bCs/>
                <w:sz w:val="24"/>
                <w:szCs w:val="24"/>
              </w:rPr>
              <w:lastRenderedPageBreak/>
              <w:t>общества»</w:t>
            </w:r>
          </w:p>
        </w:tc>
        <w:tc>
          <w:tcPr>
            <w:tcW w:w="581"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Итого</w:t>
            </w:r>
          </w:p>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lang w:val="en-US"/>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1"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1" w:type="pct"/>
            <w:tcBorders>
              <w:top w:val="single" w:sz="4" w:space="0" w:color="auto"/>
              <w:left w:val="single" w:sz="6" w:space="0" w:color="auto"/>
              <w:bottom w:val="single" w:sz="6"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92" w:type="pct"/>
            <w:tcBorders>
              <w:top w:val="single" w:sz="4" w:space="0" w:color="auto"/>
              <w:left w:val="single" w:sz="4" w:space="0" w:color="auto"/>
              <w:bottom w:val="single" w:sz="6"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6" w:space="0" w:color="auto"/>
              <w:right w:val="single" w:sz="4" w:space="0" w:color="auto"/>
            </w:tcBorders>
            <w:shd w:val="clear" w:color="auto" w:fill="auto"/>
          </w:tcPr>
          <w:p w:rsidR="00981600" w:rsidRPr="00CC734F" w:rsidRDefault="00981600"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40,0</w:t>
            </w:r>
          </w:p>
        </w:tc>
      </w:tr>
      <w:tr w:rsidR="00981600" w:rsidRPr="00CC734F" w:rsidTr="001B5950">
        <w:tc>
          <w:tcPr>
            <w:tcW w:w="214"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1"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1" w:type="pct"/>
            <w:tcBorders>
              <w:top w:val="single" w:sz="4" w:space="0" w:color="auto"/>
              <w:left w:val="single" w:sz="6" w:space="0" w:color="auto"/>
              <w:bottom w:val="single" w:sz="6"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92" w:type="pct"/>
            <w:tcBorders>
              <w:top w:val="single" w:sz="4" w:space="0" w:color="auto"/>
              <w:left w:val="single" w:sz="4" w:space="0" w:color="auto"/>
              <w:bottom w:val="single" w:sz="6"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6" w:space="0" w:color="auto"/>
              <w:right w:val="single" w:sz="4" w:space="0" w:color="auto"/>
            </w:tcBorders>
            <w:shd w:val="clear" w:color="auto" w:fill="auto"/>
          </w:tcPr>
          <w:p w:rsidR="00981600" w:rsidRPr="00CC734F" w:rsidRDefault="00981600"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40,0</w:t>
            </w:r>
          </w:p>
        </w:tc>
      </w:tr>
      <w:tr w:rsidR="00981600" w:rsidRPr="00BC41CE" w:rsidTr="001B5950">
        <w:tc>
          <w:tcPr>
            <w:tcW w:w="214"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BC41CE" w:rsidTr="001B5950">
        <w:tc>
          <w:tcPr>
            <w:tcW w:w="214"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BC41CE" w:rsidTr="001B5950">
        <w:trPr>
          <w:trHeight w:val="1110"/>
        </w:trPr>
        <w:tc>
          <w:tcPr>
            <w:tcW w:w="214"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CC734F" w:rsidTr="001B5950">
        <w:tc>
          <w:tcPr>
            <w:tcW w:w="214" w:type="pct"/>
            <w:vMerge w:val="restart"/>
          </w:tcPr>
          <w:p w:rsidR="00981600" w:rsidRPr="00BC41CE" w:rsidRDefault="00981600"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2</w:t>
            </w:r>
          </w:p>
        </w:tc>
        <w:tc>
          <w:tcPr>
            <w:tcW w:w="579" w:type="pct"/>
            <w:vMerge w:val="restart"/>
            <w:tcBorders>
              <w:top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981600" w:rsidRPr="00BC41CE" w:rsidRDefault="00981600"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4.1</w:t>
            </w:r>
          </w:p>
        </w:tc>
        <w:tc>
          <w:tcPr>
            <w:tcW w:w="578"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Организация межведомственного взаимодействия при проведении мероприятий по предупреждению рецидивной преступности</w:t>
            </w:r>
          </w:p>
        </w:tc>
        <w:tc>
          <w:tcPr>
            <w:tcW w:w="581"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Администрация округа </w:t>
            </w: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6" w:space="0" w:color="auto"/>
              <w:bottom w:val="single" w:sz="6"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6"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6" w:space="0" w:color="auto"/>
              <w:right w:val="single" w:sz="4" w:space="0" w:color="auto"/>
            </w:tcBorders>
            <w:shd w:val="clear" w:color="auto" w:fill="auto"/>
          </w:tcPr>
          <w:p w:rsidR="00981600" w:rsidRPr="00CC734F" w:rsidRDefault="00981600"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0,0</w:t>
            </w:r>
          </w:p>
        </w:tc>
      </w:tr>
      <w:tr w:rsidR="00981600" w:rsidRPr="00CC734F" w:rsidTr="001B5950">
        <w:tc>
          <w:tcPr>
            <w:tcW w:w="214"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6" w:space="0" w:color="auto"/>
              <w:bottom w:val="single" w:sz="6"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6"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6" w:space="0" w:color="auto"/>
              <w:right w:val="single" w:sz="4" w:space="0" w:color="auto"/>
            </w:tcBorders>
            <w:shd w:val="clear" w:color="auto" w:fill="auto"/>
          </w:tcPr>
          <w:p w:rsidR="00981600" w:rsidRPr="00CC734F" w:rsidRDefault="00981600"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0,0</w:t>
            </w:r>
          </w:p>
        </w:tc>
      </w:tr>
      <w:tr w:rsidR="00981600" w:rsidRPr="00BC41CE" w:rsidTr="001B5950">
        <w:tc>
          <w:tcPr>
            <w:tcW w:w="214"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BC41CE" w:rsidTr="001B5950">
        <w:tc>
          <w:tcPr>
            <w:tcW w:w="214"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BC41CE" w:rsidTr="001B5950">
        <w:tc>
          <w:tcPr>
            <w:tcW w:w="214" w:type="pct"/>
            <w:vMerge/>
            <w:tcBorders>
              <w:bottom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9" w:type="pct"/>
            <w:vMerge/>
            <w:tcBorders>
              <w:bottom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Borders>
              <w:bottom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Borders>
              <w:bottom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1261" w:type="pct"/>
            <w:tcBorders>
              <w:bottom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CC734F" w:rsidTr="001B5950">
        <w:tc>
          <w:tcPr>
            <w:tcW w:w="214" w:type="pct"/>
            <w:vMerge w:val="restart"/>
            <w:tcBorders>
              <w:top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val="restart"/>
            <w:tcBorders>
              <w:top w:val="single" w:sz="4" w:space="0" w:color="auto"/>
              <w:left w:val="single" w:sz="4" w:space="0" w:color="auto"/>
              <w:right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981600" w:rsidRPr="00BC41CE" w:rsidRDefault="00981600"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4.2</w:t>
            </w:r>
          </w:p>
        </w:tc>
        <w:tc>
          <w:tcPr>
            <w:tcW w:w="578" w:type="pct"/>
            <w:vMerge w:val="restart"/>
            <w:tcBorders>
              <w:top w:val="single" w:sz="4" w:space="0" w:color="auto"/>
              <w:left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Создание условий для социальной адаптации и реабилитации лиц, </w:t>
            </w:r>
            <w:r w:rsidRPr="00BC41CE">
              <w:rPr>
                <w:rFonts w:ascii="Times New Roman" w:hAnsi="Times New Roman" w:cs="Times New Roman"/>
                <w:sz w:val="24"/>
                <w:szCs w:val="24"/>
              </w:rPr>
              <w:lastRenderedPageBreak/>
              <w:t>освободившихся из мест лишения свободы, оказание им социальной помощи, направленной на восстановление утраченных социальных связей</w:t>
            </w:r>
          </w:p>
        </w:tc>
        <w:tc>
          <w:tcPr>
            <w:tcW w:w="581" w:type="pct"/>
            <w:vMerge w:val="restart"/>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 xml:space="preserve">Администрация округа </w:t>
            </w:r>
          </w:p>
        </w:tc>
        <w:tc>
          <w:tcPr>
            <w:tcW w:w="1261" w:type="pct"/>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BC41CE">
              <w:rPr>
                <w:rFonts w:ascii="Times New Roman" w:hAnsi="Times New Roman" w:cs="Times New Roman"/>
                <w:sz w:val="24"/>
                <w:szCs w:val="24"/>
              </w:rPr>
              <w:t>,0</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BC41C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BC41C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4" w:space="0" w:color="auto"/>
              <w:right w:val="single" w:sz="4" w:space="0" w:color="auto"/>
            </w:tcBorders>
            <w:shd w:val="clear" w:color="auto" w:fill="auto"/>
          </w:tcPr>
          <w:p w:rsidR="00981600" w:rsidRPr="00CC734F" w:rsidRDefault="00981600"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0,0</w:t>
            </w:r>
          </w:p>
        </w:tc>
      </w:tr>
      <w:tr w:rsidR="00981600" w:rsidRPr="00CC734F" w:rsidTr="001B5950">
        <w:tc>
          <w:tcPr>
            <w:tcW w:w="214" w:type="pct"/>
            <w:vMerge/>
            <w:tcBorders>
              <w:top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left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8" w:type="pct"/>
            <w:vMerge/>
            <w:tcBorders>
              <w:left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1" w:type="pct"/>
            <w:vMerge/>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1261" w:type="pct"/>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BC41CE">
              <w:rPr>
                <w:rFonts w:ascii="Times New Roman" w:hAnsi="Times New Roman" w:cs="Times New Roman"/>
                <w:sz w:val="24"/>
                <w:szCs w:val="24"/>
              </w:rPr>
              <w:t>,0</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BC41C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BC41C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4" w:space="0" w:color="auto"/>
              <w:right w:val="single" w:sz="4" w:space="0" w:color="auto"/>
            </w:tcBorders>
            <w:shd w:val="clear" w:color="auto" w:fill="auto"/>
          </w:tcPr>
          <w:p w:rsidR="00981600" w:rsidRPr="00CC734F" w:rsidRDefault="00981600"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0,0</w:t>
            </w:r>
          </w:p>
        </w:tc>
      </w:tr>
      <w:tr w:rsidR="00981600" w:rsidRPr="00BC41CE" w:rsidTr="001B5950">
        <w:tc>
          <w:tcPr>
            <w:tcW w:w="214" w:type="pct"/>
            <w:vMerge/>
            <w:tcBorders>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left w:val="single" w:sz="4" w:space="0" w:color="auto"/>
              <w:right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Borders>
              <w:left w:val="single" w:sz="4" w:space="0" w:color="auto"/>
              <w:right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Borders>
              <w:lef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BC41CE" w:rsidTr="001B5950">
        <w:tc>
          <w:tcPr>
            <w:tcW w:w="214" w:type="pct"/>
            <w:vMerge/>
            <w:tcBorders>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left w:val="single" w:sz="4" w:space="0" w:color="auto"/>
              <w:right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Borders>
              <w:left w:val="single" w:sz="4" w:space="0" w:color="auto"/>
              <w:right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Borders>
              <w:lef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BC41CE" w:rsidTr="001B5950">
        <w:trPr>
          <w:trHeight w:val="1104"/>
        </w:trPr>
        <w:tc>
          <w:tcPr>
            <w:tcW w:w="214" w:type="pct"/>
            <w:vMerge/>
            <w:tcBorders>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left w:val="single" w:sz="4" w:space="0" w:color="auto"/>
              <w:bottom w:val="single" w:sz="4" w:space="0" w:color="auto"/>
              <w:right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Borders>
              <w:left w:val="single" w:sz="4" w:space="0" w:color="auto"/>
              <w:bottom w:val="single" w:sz="4" w:space="0" w:color="auto"/>
              <w:right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Borders>
              <w:left w:val="single" w:sz="4" w:space="0" w:color="auto"/>
              <w:bottom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1261" w:type="pct"/>
            <w:tcBorders>
              <w:bottom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CC734F" w:rsidTr="001B5950">
        <w:trPr>
          <w:trHeight w:val="474"/>
        </w:trPr>
        <w:tc>
          <w:tcPr>
            <w:tcW w:w="214" w:type="pct"/>
            <w:vMerge w:val="restart"/>
            <w:tcBorders>
              <w:top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579" w:type="pct"/>
            <w:vMerge w:val="restart"/>
            <w:tcBorders>
              <w:top w:val="single" w:sz="4" w:space="0" w:color="auto"/>
              <w:left w:val="single" w:sz="4" w:space="0" w:color="auto"/>
              <w:bottom w:val="single" w:sz="4" w:space="0" w:color="auto"/>
              <w:right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4.3</w:t>
            </w:r>
          </w:p>
        </w:tc>
        <w:tc>
          <w:tcPr>
            <w:tcW w:w="578" w:type="pct"/>
            <w:vMerge w:val="restart"/>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Информационное обеспечение лиц, освободившихся из мест лишения свободы, о проводимых мероприятиях по социальной </w:t>
            </w:r>
            <w:r w:rsidRPr="00BC41CE">
              <w:rPr>
                <w:rFonts w:ascii="Times New Roman" w:hAnsi="Times New Roman" w:cs="Times New Roman"/>
                <w:sz w:val="24"/>
                <w:szCs w:val="24"/>
              </w:rPr>
              <w:lastRenderedPageBreak/>
              <w:t>реабилитации и адаптации</w:t>
            </w:r>
          </w:p>
        </w:tc>
        <w:tc>
          <w:tcPr>
            <w:tcW w:w="581" w:type="pct"/>
            <w:vMerge w:val="restart"/>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Администрация округа</w:t>
            </w:r>
          </w:p>
        </w:tc>
        <w:tc>
          <w:tcPr>
            <w:tcW w:w="1261" w:type="pct"/>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C41CE">
              <w:rPr>
                <w:rFonts w:ascii="Times New Roman" w:hAnsi="Times New Roman" w:cs="Times New Roman"/>
                <w:sz w:val="24"/>
                <w:szCs w:val="24"/>
              </w:rPr>
              <w:t>,0</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C41C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C41C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4" w:space="0" w:color="auto"/>
              <w:right w:val="single" w:sz="4" w:space="0" w:color="auto"/>
            </w:tcBorders>
            <w:shd w:val="clear" w:color="auto" w:fill="auto"/>
          </w:tcPr>
          <w:p w:rsidR="00981600" w:rsidRPr="00CC734F" w:rsidRDefault="00981600"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40,0</w:t>
            </w:r>
          </w:p>
        </w:tc>
      </w:tr>
      <w:tr w:rsidR="00981600" w:rsidRPr="00CC734F" w:rsidTr="001B5950">
        <w:trPr>
          <w:trHeight w:val="498"/>
        </w:trPr>
        <w:tc>
          <w:tcPr>
            <w:tcW w:w="214" w:type="pct"/>
            <w:vMerge/>
            <w:tcBorders>
              <w:top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top w:val="single" w:sz="4" w:space="0" w:color="auto"/>
              <w:left w:val="single" w:sz="4" w:space="0" w:color="auto"/>
              <w:bottom w:val="single" w:sz="4" w:space="0" w:color="auto"/>
              <w:right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hAnsi="Times New Roman" w:cs="Times New Roman"/>
                <w:sz w:val="24"/>
                <w:szCs w:val="24"/>
              </w:rPr>
            </w:pPr>
          </w:p>
        </w:tc>
        <w:tc>
          <w:tcPr>
            <w:tcW w:w="581" w:type="pct"/>
            <w:vMerge/>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hAnsi="Times New Roman" w:cs="Times New Roman"/>
                <w:sz w:val="24"/>
                <w:szCs w:val="24"/>
              </w:rPr>
            </w:pPr>
          </w:p>
        </w:tc>
        <w:tc>
          <w:tcPr>
            <w:tcW w:w="1261" w:type="pct"/>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C41CE">
              <w:rPr>
                <w:rFonts w:ascii="Times New Roman" w:hAnsi="Times New Roman" w:cs="Times New Roman"/>
                <w:sz w:val="24"/>
                <w:szCs w:val="24"/>
              </w:rPr>
              <w:t>,0</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C41C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C41C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4" w:space="0" w:color="auto"/>
              <w:right w:val="single" w:sz="4" w:space="0" w:color="auto"/>
            </w:tcBorders>
            <w:shd w:val="clear" w:color="auto" w:fill="auto"/>
          </w:tcPr>
          <w:p w:rsidR="00981600" w:rsidRPr="00CC734F" w:rsidRDefault="00981600"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40,0</w:t>
            </w:r>
          </w:p>
        </w:tc>
      </w:tr>
      <w:tr w:rsidR="00981600" w:rsidRPr="00BC41CE" w:rsidTr="001B5950">
        <w:trPr>
          <w:trHeight w:val="570"/>
        </w:trPr>
        <w:tc>
          <w:tcPr>
            <w:tcW w:w="214" w:type="pct"/>
            <w:vMerge/>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widowControl w:val="0"/>
              <w:autoSpaceDE w:val="0"/>
              <w:autoSpaceDN w:val="0"/>
              <w:spacing w:after="0" w:line="240" w:lineRule="auto"/>
              <w:rPr>
                <w:rFonts w:ascii="Times New Roman" w:hAnsi="Times New Roman" w:cs="Times New Roman"/>
                <w:sz w:val="24"/>
                <w:szCs w:val="24"/>
              </w:rPr>
            </w:pPr>
          </w:p>
        </w:tc>
        <w:tc>
          <w:tcPr>
            <w:tcW w:w="581" w:type="pct"/>
            <w:vMerge/>
          </w:tcPr>
          <w:p w:rsidR="00981600" w:rsidRPr="00BC41CE" w:rsidRDefault="00981600" w:rsidP="001B5950">
            <w:pPr>
              <w:widowControl w:val="0"/>
              <w:autoSpaceDE w:val="0"/>
              <w:autoSpaceDN w:val="0"/>
              <w:spacing w:after="0" w:line="240" w:lineRule="auto"/>
              <w:rPr>
                <w:rFonts w:ascii="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BC41CE" w:rsidTr="001B5950">
        <w:trPr>
          <w:trHeight w:val="639"/>
        </w:trPr>
        <w:tc>
          <w:tcPr>
            <w:tcW w:w="214" w:type="pct"/>
            <w:vMerge/>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widowControl w:val="0"/>
              <w:autoSpaceDE w:val="0"/>
              <w:autoSpaceDN w:val="0"/>
              <w:spacing w:after="0" w:line="240" w:lineRule="auto"/>
              <w:rPr>
                <w:rFonts w:ascii="Times New Roman" w:hAnsi="Times New Roman" w:cs="Times New Roman"/>
                <w:sz w:val="26"/>
                <w:szCs w:val="26"/>
              </w:rPr>
            </w:pPr>
          </w:p>
        </w:tc>
        <w:tc>
          <w:tcPr>
            <w:tcW w:w="581" w:type="pct"/>
            <w:vMerge/>
          </w:tcPr>
          <w:p w:rsidR="00981600" w:rsidRPr="00BC41CE" w:rsidRDefault="00981600" w:rsidP="001B5950">
            <w:pPr>
              <w:widowControl w:val="0"/>
              <w:autoSpaceDE w:val="0"/>
              <w:autoSpaceDN w:val="0"/>
              <w:spacing w:after="0" w:line="240" w:lineRule="auto"/>
              <w:rPr>
                <w:rFonts w:ascii="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BC41CE" w:rsidTr="001B5950">
        <w:trPr>
          <w:trHeight w:val="1062"/>
        </w:trPr>
        <w:tc>
          <w:tcPr>
            <w:tcW w:w="214" w:type="pct"/>
            <w:vMerge/>
            <w:tcBorders>
              <w:bottom w:val="nil"/>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bottom w:val="nil"/>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Borders>
              <w:bottom w:val="nil"/>
            </w:tcBorders>
          </w:tcPr>
          <w:p w:rsidR="00981600" w:rsidRPr="00BC41CE" w:rsidRDefault="00981600" w:rsidP="001B5950">
            <w:pPr>
              <w:widowControl w:val="0"/>
              <w:autoSpaceDE w:val="0"/>
              <w:autoSpaceDN w:val="0"/>
              <w:spacing w:after="0" w:line="240" w:lineRule="auto"/>
              <w:rPr>
                <w:rFonts w:ascii="Times New Roman" w:hAnsi="Times New Roman" w:cs="Times New Roman"/>
                <w:sz w:val="26"/>
                <w:szCs w:val="26"/>
              </w:rPr>
            </w:pPr>
          </w:p>
        </w:tc>
        <w:tc>
          <w:tcPr>
            <w:tcW w:w="581" w:type="pct"/>
            <w:vMerge/>
            <w:tcBorders>
              <w:bottom w:val="nil"/>
            </w:tcBorders>
          </w:tcPr>
          <w:p w:rsidR="00981600" w:rsidRPr="00BC41CE" w:rsidRDefault="00981600" w:rsidP="001B5950">
            <w:pPr>
              <w:widowControl w:val="0"/>
              <w:autoSpaceDE w:val="0"/>
              <w:autoSpaceDN w:val="0"/>
              <w:spacing w:after="0" w:line="240" w:lineRule="auto"/>
              <w:rPr>
                <w:rFonts w:ascii="Times New Roman" w:hAnsi="Times New Roman" w:cs="Times New Roman"/>
                <w:sz w:val="24"/>
                <w:szCs w:val="24"/>
              </w:rPr>
            </w:pPr>
          </w:p>
        </w:tc>
        <w:tc>
          <w:tcPr>
            <w:tcW w:w="1261" w:type="pct"/>
            <w:tcBorders>
              <w:bottom w:val="nil"/>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Borders>
              <w:bottom w:val="nil"/>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242" w:type="pct"/>
            <w:tcBorders>
              <w:bottom w:val="nil"/>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291" w:type="pct"/>
            <w:tcBorders>
              <w:bottom w:val="nil"/>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291" w:type="pct"/>
            <w:tcBorders>
              <w:bottom w:val="nil"/>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292" w:type="pct"/>
            <w:tcBorders>
              <w:bottom w:val="nil"/>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333" w:type="pct"/>
            <w:tcBorders>
              <w:bottom w:val="nil"/>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r>
      <w:tr w:rsidR="00981600" w:rsidRPr="00BC41CE" w:rsidTr="001B5950">
        <w:trPr>
          <w:trHeight w:val="1062"/>
        </w:trPr>
        <w:tc>
          <w:tcPr>
            <w:tcW w:w="5000" w:type="pct"/>
            <w:gridSpan w:val="11"/>
            <w:tcBorders>
              <w:top w:val="single" w:sz="4" w:space="0" w:color="auto"/>
              <w:left w:val="nil"/>
              <w:bottom w:val="nil"/>
              <w:right w:val="nil"/>
            </w:tcBorders>
          </w:tcPr>
          <w:p w:rsidR="00981600" w:rsidRPr="00BC41CE" w:rsidRDefault="00981600" w:rsidP="001B5950">
            <w:pPr>
              <w:pStyle w:val="ConsPlusNormal"/>
              <w:ind w:left="786" w:right="253" w:hanging="644"/>
              <w:jc w:val="both"/>
              <w:rPr>
                <w:rFonts w:ascii="Times New Roman" w:hAnsi="Times New Roman" w:cs="Times New Roman"/>
                <w:sz w:val="22"/>
                <w:szCs w:val="22"/>
                <w:vertAlign w:val="superscript"/>
              </w:rPr>
            </w:pPr>
          </w:p>
          <w:p w:rsidR="00981600" w:rsidRPr="00615491" w:rsidRDefault="00981600" w:rsidP="001B5950">
            <w:pPr>
              <w:pStyle w:val="ConsPlusNormal"/>
              <w:ind w:left="786" w:right="253" w:hanging="644"/>
              <w:jc w:val="both"/>
              <w:rPr>
                <w:rFonts w:ascii="Times New Roman" w:hAnsi="Times New Roman" w:cs="Times New Roman"/>
                <w:sz w:val="22"/>
                <w:szCs w:val="22"/>
              </w:rPr>
            </w:pPr>
            <w:r w:rsidRPr="00615491">
              <w:rPr>
                <w:rFonts w:ascii="Times New Roman" w:hAnsi="Times New Roman" w:cs="Times New Roman"/>
                <w:sz w:val="22"/>
                <w:szCs w:val="22"/>
                <w:vertAlign w:val="superscript"/>
              </w:rPr>
              <w:t xml:space="preserve">1 </w:t>
            </w:r>
            <w:r w:rsidRPr="00615491">
              <w:rPr>
                <w:rFonts w:ascii="Times New Roman" w:hAnsi="Times New Roman" w:cs="Times New Roman"/>
                <w:sz w:val="22"/>
                <w:szCs w:val="22"/>
              </w:rPr>
              <w:t>Указываются конкретные годы периода реализации муниципальной программы (подпрограммы муниципальной программы).</w:t>
            </w:r>
          </w:p>
          <w:p w:rsidR="00981600" w:rsidRPr="00615491" w:rsidRDefault="00981600" w:rsidP="001B5950">
            <w:pPr>
              <w:pStyle w:val="ConsPlusNormal"/>
              <w:ind w:left="284" w:right="253" w:hanging="219"/>
              <w:jc w:val="both"/>
              <w:rPr>
                <w:rFonts w:ascii="Times New Roman" w:hAnsi="Times New Roman" w:cs="Times New Roman"/>
                <w:sz w:val="22"/>
                <w:szCs w:val="22"/>
              </w:rPr>
            </w:pPr>
            <w:r w:rsidRPr="00615491">
              <w:rPr>
                <w:rFonts w:ascii="Times New Roman" w:hAnsi="Times New Roman" w:cs="Times New Roman"/>
                <w:sz w:val="22"/>
                <w:szCs w:val="22"/>
                <w:vertAlign w:val="superscript"/>
              </w:rPr>
              <w:t xml:space="preserve">  2</w:t>
            </w:r>
            <w:r w:rsidRPr="00615491">
              <w:rPr>
                <w:rFonts w:ascii="Times New Roman" w:hAnsi="Times New Roman" w:cs="Times New Roman"/>
                <w:sz w:val="22"/>
                <w:szCs w:val="22"/>
              </w:rPr>
              <w:t xml:space="preserve"> Указываются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981600" w:rsidRPr="00615491" w:rsidRDefault="00981600" w:rsidP="001B5950">
            <w:pPr>
              <w:pStyle w:val="ConsPlusNormal"/>
              <w:ind w:left="786" w:right="253" w:hanging="644"/>
              <w:jc w:val="both"/>
              <w:rPr>
                <w:rFonts w:ascii="Times New Roman" w:hAnsi="Times New Roman" w:cs="Times New Roman"/>
                <w:sz w:val="22"/>
                <w:szCs w:val="22"/>
              </w:rPr>
            </w:pPr>
            <w:r w:rsidRPr="00615491">
              <w:rPr>
                <w:rFonts w:ascii="Times New Roman" w:hAnsi="Times New Roman" w:cs="Times New Roman"/>
                <w:sz w:val="22"/>
                <w:szCs w:val="22"/>
                <w:vertAlign w:val="superscript"/>
              </w:rPr>
              <w:t xml:space="preserve">3 </w:t>
            </w:r>
            <w:r w:rsidRPr="00615491">
              <w:rPr>
                <w:rFonts w:ascii="Times New Roman" w:hAnsi="Times New Roman" w:cs="Times New Roman"/>
                <w:sz w:val="22"/>
                <w:szCs w:val="22"/>
              </w:rPr>
              <w:t>Указываются при условии подтверждения поступления указанных средств.</w:t>
            </w:r>
          </w:p>
          <w:p w:rsidR="00981600" w:rsidRPr="00BC41CE" w:rsidRDefault="00981600" w:rsidP="001B5950">
            <w:pPr>
              <w:pStyle w:val="afd"/>
              <w:ind w:left="284" w:right="253"/>
              <w:jc w:val="both"/>
              <w:rPr>
                <w:sz w:val="24"/>
                <w:szCs w:val="24"/>
              </w:rPr>
            </w:pPr>
            <w:r w:rsidRPr="00615491">
              <w:rPr>
                <w:sz w:val="22"/>
                <w:szCs w:val="22"/>
              </w:rPr>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tc>
      </w:tr>
    </w:tbl>
    <w:p w:rsidR="00CA3CB6" w:rsidRPr="00BC41CE" w:rsidRDefault="00CA3CB6" w:rsidP="00981600">
      <w:pPr>
        <w:pStyle w:val="afd"/>
        <w:ind w:left="502"/>
        <w:rPr>
          <w:b/>
          <w:sz w:val="26"/>
          <w:szCs w:val="26"/>
        </w:rPr>
        <w:sectPr w:rsidR="00CA3CB6" w:rsidRPr="00BC41CE" w:rsidSect="00CA3CB6">
          <w:headerReference w:type="even" r:id="rId31"/>
          <w:headerReference w:type="default" r:id="rId32"/>
          <w:footerReference w:type="default" r:id="rId33"/>
          <w:pgSz w:w="16838" w:h="11906" w:orient="landscape"/>
          <w:pgMar w:top="1701" w:right="567" w:bottom="2694" w:left="1134" w:header="709" w:footer="709" w:gutter="0"/>
          <w:cols w:space="708"/>
          <w:docGrid w:linePitch="360"/>
        </w:sectPr>
      </w:pPr>
    </w:p>
    <w:p w:rsidR="00CA3CB6" w:rsidRPr="00BC41CE" w:rsidRDefault="00CA3CB6" w:rsidP="00CA3CB6">
      <w:pPr>
        <w:spacing w:after="0" w:line="240" w:lineRule="auto"/>
        <w:ind w:left="5670"/>
        <w:outlineLvl w:val="1"/>
        <w:rPr>
          <w:rFonts w:ascii="Times New Roman" w:hAnsi="Times New Roman" w:cs="Times New Roman"/>
          <w:sz w:val="26"/>
          <w:szCs w:val="26"/>
        </w:rPr>
      </w:pPr>
      <w:r w:rsidRPr="00BC41CE">
        <w:rPr>
          <w:rFonts w:ascii="Times New Roman" w:hAnsi="Times New Roman" w:cs="Times New Roman"/>
          <w:sz w:val="26"/>
          <w:szCs w:val="26"/>
        </w:rPr>
        <w:lastRenderedPageBreak/>
        <w:t xml:space="preserve">    Приложение 5</w:t>
      </w:r>
    </w:p>
    <w:p w:rsidR="00CA3CB6" w:rsidRPr="00BC41CE" w:rsidRDefault="00CA3CB6" w:rsidP="00CA3CB6">
      <w:pPr>
        <w:spacing w:after="0" w:line="240" w:lineRule="auto"/>
        <w:ind w:left="5954"/>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Pr>
          <w:rFonts w:ascii="Times New Roman" w:hAnsi="Times New Roman" w:cs="Times New Roman"/>
          <w:sz w:val="26"/>
          <w:szCs w:val="26"/>
        </w:rPr>
        <w:t>, утвержденной постановлением администрац</w:t>
      </w:r>
      <w:r w:rsidR="005323F1">
        <w:rPr>
          <w:rFonts w:ascii="Times New Roman" w:hAnsi="Times New Roman" w:cs="Times New Roman"/>
          <w:sz w:val="26"/>
          <w:szCs w:val="26"/>
        </w:rPr>
        <w:t>ии округа от 06.06.2023 № 905</w:t>
      </w: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pStyle w:val="ConsPlusTitle"/>
        <w:jc w:val="center"/>
        <w:rPr>
          <w:sz w:val="26"/>
          <w:szCs w:val="26"/>
        </w:rPr>
      </w:pPr>
      <w:r w:rsidRPr="00BC41CE">
        <w:rPr>
          <w:sz w:val="26"/>
          <w:szCs w:val="26"/>
        </w:rPr>
        <w:t>ПАСПОРТ</w:t>
      </w:r>
    </w:p>
    <w:p w:rsidR="00CA3CB6" w:rsidRPr="00BC41CE" w:rsidRDefault="00CA3CB6" w:rsidP="00CA3CB6">
      <w:pPr>
        <w:pStyle w:val="ConsPlusTitle"/>
        <w:jc w:val="center"/>
        <w:rPr>
          <w:sz w:val="26"/>
          <w:szCs w:val="26"/>
        </w:rPr>
      </w:pPr>
      <w:r w:rsidRPr="00BC41CE">
        <w:rPr>
          <w:sz w:val="26"/>
          <w:szCs w:val="26"/>
        </w:rPr>
        <w:t>подпрограммы 5</w:t>
      </w:r>
    </w:p>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b/>
          <w:sz w:val="26"/>
          <w:szCs w:val="26"/>
        </w:rPr>
        <w:t xml:space="preserve">«Противодействие незаконному обороту наркотиков, снижение масштабов злоупотребления алкогольной продукцией, профилактика алкоголизма и наркомании» </w:t>
      </w:r>
      <w:r w:rsidRPr="00BC41CE">
        <w:rPr>
          <w:rFonts w:ascii="Times New Roman" w:hAnsi="Times New Roman" w:cs="Times New Roman"/>
          <w:b/>
          <w:sz w:val="26"/>
          <w:szCs w:val="26"/>
        </w:rPr>
        <w:br/>
      </w:r>
      <w:r w:rsidRPr="00BC41CE">
        <w:rPr>
          <w:rFonts w:ascii="Times New Roman" w:hAnsi="Times New Roman" w:cs="Times New Roman"/>
          <w:sz w:val="26"/>
          <w:szCs w:val="26"/>
        </w:rPr>
        <w:t>(далее – подпрограмма 5)</w:t>
      </w:r>
    </w:p>
    <w:p w:rsidR="00CA3CB6" w:rsidRPr="00BC41CE" w:rsidRDefault="00CA3CB6" w:rsidP="00CA3CB6">
      <w:pPr>
        <w:spacing w:after="0" w:line="240" w:lineRule="auto"/>
        <w:jc w:val="center"/>
        <w:rPr>
          <w:rFonts w:ascii="Times New Roman" w:hAnsi="Times New Roman" w:cs="Times New Roman"/>
          <w:sz w:val="26"/>
          <w:szCs w:val="26"/>
        </w:rPr>
      </w:pP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7088"/>
      </w:tblGrid>
      <w:tr w:rsidR="00CA3CB6" w:rsidRPr="00BC41CE" w:rsidTr="00CA3CB6">
        <w:trPr>
          <w:trHeight w:val="540"/>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r w:rsidRPr="00BC41CE">
              <w:rPr>
                <w:rFonts w:ascii="Times New Roman" w:hAnsi="Times New Roman" w:cs="Times New Roman"/>
                <w:sz w:val="26"/>
                <w:szCs w:val="26"/>
              </w:rPr>
              <w:br/>
              <w:t xml:space="preserve">исполнитель  </w:t>
            </w:r>
            <w:r w:rsidRPr="00BC41CE">
              <w:rPr>
                <w:rFonts w:ascii="Times New Roman" w:hAnsi="Times New Roman" w:cs="Times New Roman"/>
                <w:sz w:val="26"/>
                <w:szCs w:val="26"/>
              </w:rPr>
              <w:br/>
              <w:t>подпрограммы 5 (соисполнитель программы)</w:t>
            </w:r>
          </w:p>
        </w:tc>
        <w:tc>
          <w:tcPr>
            <w:tcW w:w="7088" w:type="dxa"/>
          </w:tcPr>
          <w:p w:rsidR="00CA3CB6" w:rsidRPr="00730DB6" w:rsidRDefault="00CA3CB6" w:rsidP="00CA3CB6">
            <w:pPr>
              <w:pStyle w:val="ConsPlusCell"/>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Администрация Усть-Кубинского муниципального округа</w:t>
            </w:r>
          </w:p>
        </w:tc>
      </w:tr>
      <w:tr w:rsidR="00CA3CB6" w:rsidRPr="00BC41CE" w:rsidTr="00CA3CB6">
        <w:trPr>
          <w:trHeight w:val="817"/>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Исполнители подпрограммы 5</w:t>
            </w:r>
          </w:p>
        </w:tc>
        <w:tc>
          <w:tcPr>
            <w:tcW w:w="7088" w:type="dxa"/>
          </w:tcPr>
          <w:p w:rsidR="00CA3CB6" w:rsidRPr="00730DB6" w:rsidRDefault="00CA3CB6" w:rsidP="00CA3CB6">
            <w:pPr>
              <w:pStyle w:val="ConsPlusCell"/>
              <w:ind w:left="67"/>
              <w:jc w:val="both"/>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Администрация Усть-Кубинского муниципального округа;</w:t>
            </w:r>
          </w:p>
          <w:p w:rsidR="00CA3CB6" w:rsidRPr="00730DB6" w:rsidRDefault="00CA3CB6" w:rsidP="00CA3CB6">
            <w:pPr>
              <w:pStyle w:val="ConsPlusCell"/>
              <w:ind w:left="67"/>
              <w:jc w:val="both"/>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управление образования администрации округа;</w:t>
            </w:r>
          </w:p>
          <w:p w:rsidR="00CA3CB6" w:rsidRPr="00730DB6" w:rsidRDefault="00CA3CB6" w:rsidP="00CA3CB6">
            <w:pPr>
              <w:pStyle w:val="ConsPlusCell"/>
              <w:ind w:left="67"/>
              <w:jc w:val="both"/>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БУЗ ВО «Усть-Кубинская ЦРБ» (по согласованию);</w:t>
            </w:r>
          </w:p>
          <w:p w:rsidR="00CA3CB6" w:rsidRPr="00730DB6" w:rsidRDefault="00CA3CB6" w:rsidP="00CA3CB6">
            <w:pPr>
              <w:pStyle w:val="ConsPlusCell"/>
              <w:ind w:left="67"/>
              <w:jc w:val="both"/>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БУ СО ВО «КЦСОН Усть-Кубинского района» (по согласованию)</w:t>
            </w:r>
          </w:p>
        </w:tc>
      </w:tr>
      <w:tr w:rsidR="00CA3CB6" w:rsidRPr="00BC41CE" w:rsidTr="00CA3CB6">
        <w:trPr>
          <w:trHeight w:val="572"/>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Цель  </w:t>
            </w:r>
            <w:r w:rsidRPr="00BC41CE">
              <w:rPr>
                <w:rFonts w:ascii="Times New Roman" w:hAnsi="Times New Roman" w:cs="Times New Roman"/>
                <w:sz w:val="26"/>
                <w:szCs w:val="26"/>
              </w:rPr>
              <w:br/>
              <w:t>подпрограммы 5</w:t>
            </w:r>
          </w:p>
        </w:tc>
        <w:tc>
          <w:tcPr>
            <w:tcW w:w="7088" w:type="dxa"/>
          </w:tcPr>
          <w:p w:rsidR="00CA3CB6" w:rsidRPr="00730DB6" w:rsidRDefault="00CA3CB6" w:rsidP="00CA3CB6">
            <w:pPr>
              <w:pStyle w:val="ConsPlusCell"/>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Противодействие росту потребления психоактивных веществ населением области</w:t>
            </w:r>
          </w:p>
        </w:tc>
      </w:tr>
      <w:tr w:rsidR="00CA3CB6" w:rsidRPr="00BC41CE" w:rsidTr="00CA3CB6">
        <w:trPr>
          <w:trHeight w:val="331"/>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Задачи </w:t>
            </w:r>
            <w:r w:rsidRPr="00BC41CE">
              <w:rPr>
                <w:rFonts w:ascii="Times New Roman" w:hAnsi="Times New Roman" w:cs="Times New Roman"/>
                <w:sz w:val="26"/>
                <w:szCs w:val="26"/>
              </w:rPr>
              <w:br/>
              <w:t>подпрограммы 5</w:t>
            </w:r>
          </w:p>
        </w:tc>
        <w:tc>
          <w:tcPr>
            <w:tcW w:w="7088" w:type="dxa"/>
          </w:tcPr>
          <w:p w:rsidR="00CA3CB6" w:rsidRPr="00730DB6" w:rsidRDefault="00CA3CB6" w:rsidP="00CA3CB6">
            <w:pPr>
              <w:pStyle w:val="ConsPlusNormal"/>
              <w:ind w:left="67" w:firstLine="0"/>
              <w:jc w:val="both"/>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Снижение потребления алкогольной продукции населением округа;</w:t>
            </w:r>
          </w:p>
          <w:p w:rsidR="00CA3CB6" w:rsidRPr="00730DB6" w:rsidRDefault="00CA3CB6" w:rsidP="00CA3CB6">
            <w:pPr>
              <w:pStyle w:val="ConsPlusNormal"/>
              <w:ind w:left="67" w:firstLine="0"/>
              <w:jc w:val="both"/>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недопущение потребления наркотических веществ населением округа;</w:t>
            </w:r>
          </w:p>
          <w:p w:rsidR="00CA3CB6" w:rsidRPr="00730DB6" w:rsidRDefault="00CA3CB6" w:rsidP="00CA3CB6">
            <w:pPr>
              <w:spacing w:after="0" w:line="240" w:lineRule="auto"/>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повышение эффективности проводимых профилактических мероприятий среди различных слоев населения округа</w:t>
            </w:r>
          </w:p>
        </w:tc>
      </w:tr>
      <w:tr w:rsidR="00CA3CB6" w:rsidRPr="00BC41CE" w:rsidTr="00CA3CB6">
        <w:trPr>
          <w:trHeight w:val="555"/>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Целевые </w:t>
            </w:r>
            <w:r w:rsidRPr="00BC41CE">
              <w:rPr>
                <w:rFonts w:ascii="Times New Roman" w:hAnsi="Times New Roman" w:cs="Times New Roman"/>
                <w:sz w:val="26"/>
                <w:szCs w:val="26"/>
              </w:rPr>
              <w:br/>
              <w:t xml:space="preserve">индикаторы и  </w:t>
            </w:r>
            <w:r w:rsidRPr="00BC41CE">
              <w:rPr>
                <w:rFonts w:ascii="Times New Roman" w:hAnsi="Times New Roman" w:cs="Times New Roman"/>
                <w:sz w:val="26"/>
                <w:szCs w:val="26"/>
              </w:rPr>
              <w:br/>
              <w:t xml:space="preserve">показатели    </w:t>
            </w:r>
            <w:r w:rsidRPr="00BC41CE">
              <w:rPr>
                <w:rFonts w:ascii="Times New Roman" w:hAnsi="Times New Roman" w:cs="Times New Roman"/>
                <w:sz w:val="26"/>
                <w:szCs w:val="26"/>
              </w:rPr>
              <w:br/>
              <w:t>подпрограммы 5</w:t>
            </w:r>
          </w:p>
        </w:tc>
        <w:tc>
          <w:tcPr>
            <w:tcW w:w="7088" w:type="dxa"/>
          </w:tcPr>
          <w:p w:rsidR="00CA3CB6" w:rsidRPr="00730DB6" w:rsidRDefault="00CA3CB6" w:rsidP="00CA3CB6">
            <w:pPr>
              <w:spacing w:after="0" w:line="240" w:lineRule="auto"/>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1) Количество лиц, состоящих </w:t>
            </w:r>
            <w:r w:rsidRPr="00730DB6">
              <w:rPr>
                <w:rFonts w:ascii="Times New Roman" w:hAnsi="Times New Roman" w:cs="Times New Roman"/>
                <w:color w:val="000000" w:themeColor="text1"/>
                <w:spacing w:val="2"/>
                <w:sz w:val="26"/>
                <w:szCs w:val="26"/>
              </w:rPr>
              <w:t xml:space="preserve">на диспансерном наблюдении </w:t>
            </w:r>
            <w:r w:rsidRPr="00730DB6">
              <w:rPr>
                <w:rFonts w:ascii="Times New Roman" w:hAnsi="Times New Roman" w:cs="Times New Roman"/>
                <w:color w:val="000000" w:themeColor="text1"/>
                <w:sz w:val="26"/>
                <w:szCs w:val="26"/>
              </w:rPr>
              <w:t>в учреждениях здравоохранения с диагнозом алкоголизм (алкоголизм и алкогольные психозы);</w:t>
            </w:r>
          </w:p>
          <w:p w:rsidR="00CA3CB6" w:rsidRPr="00730DB6" w:rsidRDefault="00CA3CB6" w:rsidP="00CA3CB6">
            <w:pPr>
              <w:spacing w:after="0" w:line="240" w:lineRule="auto"/>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2) количество лиц, стоящих </w:t>
            </w:r>
            <w:r w:rsidRPr="00730DB6">
              <w:rPr>
                <w:rFonts w:ascii="Times New Roman" w:hAnsi="Times New Roman" w:cs="Times New Roman"/>
                <w:color w:val="000000" w:themeColor="text1"/>
                <w:spacing w:val="2"/>
                <w:sz w:val="26"/>
                <w:szCs w:val="26"/>
              </w:rPr>
              <w:t xml:space="preserve">на диспансерном наблюдении </w:t>
            </w:r>
            <w:r w:rsidRPr="00730DB6">
              <w:rPr>
                <w:rFonts w:ascii="Times New Roman" w:hAnsi="Times New Roman" w:cs="Times New Roman"/>
                <w:color w:val="000000" w:themeColor="text1"/>
                <w:sz w:val="26"/>
                <w:szCs w:val="26"/>
              </w:rPr>
              <w:t>в учреждениях здравоохранения с диагнозом наркомания;</w:t>
            </w:r>
          </w:p>
          <w:p w:rsidR="00CA3CB6" w:rsidRPr="00730DB6" w:rsidRDefault="00CA3CB6" w:rsidP="00CA3CB6">
            <w:pPr>
              <w:spacing w:after="0" w:line="240" w:lineRule="auto"/>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3) количество лиц, употребляющих с вредными последствиями алкоголь, состоящих </w:t>
            </w:r>
            <w:r w:rsidRPr="00730DB6">
              <w:rPr>
                <w:rFonts w:ascii="Times New Roman" w:hAnsi="Times New Roman" w:cs="Times New Roman"/>
                <w:color w:val="000000" w:themeColor="text1"/>
                <w:spacing w:val="2"/>
                <w:sz w:val="26"/>
                <w:szCs w:val="26"/>
              </w:rPr>
              <w:t>на диспансерном наблюдении</w:t>
            </w:r>
            <w:r w:rsidRPr="00730DB6">
              <w:rPr>
                <w:rFonts w:ascii="Times New Roman" w:hAnsi="Times New Roman" w:cs="Times New Roman"/>
                <w:color w:val="000000" w:themeColor="text1"/>
                <w:sz w:val="26"/>
                <w:szCs w:val="26"/>
              </w:rPr>
              <w:t xml:space="preserve"> в учреждениях здравоохранения;</w:t>
            </w:r>
          </w:p>
          <w:p w:rsidR="00CA3CB6" w:rsidRPr="00730DB6" w:rsidRDefault="00CA3CB6" w:rsidP="00CA3CB6">
            <w:pPr>
              <w:spacing w:after="0" w:line="240" w:lineRule="auto"/>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4) количество лиц, употребляющих с вредными последствиями наркотические вещества, состоящих </w:t>
            </w:r>
            <w:r w:rsidRPr="00730DB6">
              <w:rPr>
                <w:rFonts w:ascii="Times New Roman" w:hAnsi="Times New Roman" w:cs="Times New Roman"/>
                <w:color w:val="000000" w:themeColor="text1"/>
                <w:spacing w:val="2"/>
                <w:sz w:val="26"/>
                <w:szCs w:val="26"/>
              </w:rPr>
              <w:t>на диспансерном наблюдении</w:t>
            </w:r>
            <w:r w:rsidRPr="00730DB6">
              <w:rPr>
                <w:rFonts w:ascii="Times New Roman" w:hAnsi="Times New Roman" w:cs="Times New Roman"/>
                <w:color w:val="000000" w:themeColor="text1"/>
                <w:sz w:val="26"/>
                <w:szCs w:val="26"/>
              </w:rPr>
              <w:t xml:space="preserve"> в учреждениях здравоохранения</w:t>
            </w:r>
          </w:p>
        </w:tc>
      </w:tr>
      <w:tr w:rsidR="00CA3CB6" w:rsidRPr="00BC41CE" w:rsidTr="00CA3CB6">
        <w:trPr>
          <w:trHeight w:val="540"/>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Сроки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5</w:t>
            </w:r>
          </w:p>
        </w:tc>
        <w:tc>
          <w:tcPr>
            <w:tcW w:w="7088" w:type="dxa"/>
          </w:tcPr>
          <w:p w:rsidR="00CA3CB6" w:rsidRPr="00730DB6" w:rsidRDefault="00CA3CB6" w:rsidP="00CA3CB6">
            <w:pPr>
              <w:pStyle w:val="ConsPlusCell"/>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2023 - 2027 годы                                          </w:t>
            </w:r>
          </w:p>
        </w:tc>
      </w:tr>
      <w:tr w:rsidR="00CA3CB6" w:rsidRPr="00BC41CE" w:rsidTr="00CA3CB6">
        <w:trPr>
          <w:trHeight w:val="2502"/>
          <w:tblCellSpacing w:w="5" w:type="nil"/>
        </w:trPr>
        <w:tc>
          <w:tcPr>
            <w:tcW w:w="2410" w:type="dxa"/>
          </w:tcPr>
          <w:p w:rsidR="00CA3CB6" w:rsidRPr="00BC41CE" w:rsidRDefault="00CA3CB6" w:rsidP="00CA3CB6">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lastRenderedPageBreak/>
              <w:t xml:space="preserve">Объемы </w:t>
            </w:r>
          </w:p>
          <w:p w:rsidR="00CA3CB6" w:rsidRPr="00BC41CE" w:rsidRDefault="00CA3CB6" w:rsidP="00CA3CB6">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финансового </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обеспечения</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5  </w:t>
            </w:r>
          </w:p>
        </w:tc>
        <w:tc>
          <w:tcPr>
            <w:tcW w:w="7088" w:type="dxa"/>
          </w:tcPr>
          <w:p w:rsidR="006268D5" w:rsidRPr="00FE4B1B" w:rsidRDefault="006268D5" w:rsidP="006268D5">
            <w:pPr>
              <w:pStyle w:val="ConsPlusCell"/>
              <w:ind w:left="78"/>
              <w:jc w:val="both"/>
              <w:rPr>
                <w:rFonts w:ascii="Times New Roman" w:hAnsi="Times New Roman" w:cs="Times New Roman"/>
                <w:sz w:val="26"/>
                <w:szCs w:val="26"/>
              </w:rPr>
            </w:pPr>
            <w:r w:rsidRPr="00FE4B1B">
              <w:rPr>
                <w:rFonts w:ascii="Times New Roman" w:hAnsi="Times New Roman" w:cs="Times New Roman"/>
                <w:noProof/>
                <w:snapToGrid w:val="0"/>
                <w:sz w:val="26"/>
                <w:szCs w:val="26"/>
              </w:rPr>
              <w:t>Объем финансирования мероприятий подпрограммы 3 за счет средств бюджета округа (собственные доходы) составляет</w:t>
            </w:r>
            <w:r w:rsidRPr="00FE4B1B">
              <w:rPr>
                <w:rFonts w:ascii="Times New Roman" w:hAnsi="Times New Roman" w:cs="Times New Roman"/>
                <w:bCs/>
                <w:sz w:val="26"/>
                <w:szCs w:val="26"/>
              </w:rPr>
              <w:t xml:space="preserve"> 20,0 тыс.</w:t>
            </w:r>
            <w:r w:rsidRPr="00FE4B1B">
              <w:rPr>
                <w:rFonts w:ascii="Times New Roman" w:hAnsi="Times New Roman" w:cs="Times New Roman"/>
                <w:sz w:val="26"/>
                <w:szCs w:val="26"/>
              </w:rPr>
              <w:t xml:space="preserve"> рублей, в том числе: </w:t>
            </w:r>
          </w:p>
          <w:p w:rsidR="006268D5" w:rsidRPr="00FE4B1B" w:rsidRDefault="006268D5" w:rsidP="006268D5">
            <w:pPr>
              <w:pStyle w:val="ConsPlusCell"/>
              <w:ind w:left="78"/>
              <w:rPr>
                <w:rFonts w:ascii="Times New Roman" w:hAnsi="Times New Roman" w:cs="Times New Roman"/>
                <w:sz w:val="26"/>
                <w:szCs w:val="26"/>
              </w:rPr>
            </w:pPr>
            <w:r w:rsidRPr="00FE4B1B">
              <w:rPr>
                <w:rFonts w:ascii="Times New Roman" w:hAnsi="Times New Roman" w:cs="Times New Roman"/>
                <w:sz w:val="26"/>
                <w:szCs w:val="26"/>
              </w:rPr>
              <w:t>2023 год – 5,0 тыс. рублей;</w:t>
            </w:r>
          </w:p>
          <w:p w:rsidR="006268D5" w:rsidRPr="00FE4B1B" w:rsidRDefault="006268D5" w:rsidP="006268D5">
            <w:pPr>
              <w:pStyle w:val="ConsPlusCell"/>
              <w:ind w:left="78"/>
              <w:rPr>
                <w:rFonts w:ascii="Times New Roman" w:hAnsi="Times New Roman" w:cs="Times New Roman"/>
                <w:sz w:val="26"/>
                <w:szCs w:val="26"/>
              </w:rPr>
            </w:pPr>
            <w:r w:rsidRPr="00FE4B1B">
              <w:rPr>
                <w:rFonts w:ascii="Times New Roman" w:hAnsi="Times New Roman" w:cs="Times New Roman"/>
                <w:sz w:val="26"/>
                <w:szCs w:val="26"/>
              </w:rPr>
              <w:t>2024 год – 5,0 тыс. рублей;</w:t>
            </w:r>
          </w:p>
          <w:p w:rsidR="006268D5" w:rsidRPr="00FE4B1B" w:rsidRDefault="006268D5" w:rsidP="006268D5">
            <w:pPr>
              <w:pStyle w:val="ConsPlusCell"/>
              <w:ind w:left="78"/>
              <w:jc w:val="both"/>
              <w:rPr>
                <w:rFonts w:ascii="Times New Roman" w:hAnsi="Times New Roman" w:cs="Times New Roman"/>
                <w:sz w:val="26"/>
                <w:szCs w:val="26"/>
              </w:rPr>
            </w:pPr>
            <w:r w:rsidRPr="00FE4B1B">
              <w:rPr>
                <w:rFonts w:ascii="Times New Roman" w:hAnsi="Times New Roman" w:cs="Times New Roman"/>
                <w:sz w:val="26"/>
                <w:szCs w:val="26"/>
              </w:rPr>
              <w:t>2025 год – 5,0 тыс. рублей;</w:t>
            </w:r>
          </w:p>
          <w:p w:rsidR="006268D5" w:rsidRPr="00FE4B1B" w:rsidRDefault="006268D5" w:rsidP="006268D5">
            <w:pPr>
              <w:pStyle w:val="ConsPlusCell"/>
              <w:ind w:left="78"/>
              <w:rPr>
                <w:rFonts w:ascii="Times New Roman" w:hAnsi="Times New Roman" w:cs="Times New Roman"/>
                <w:sz w:val="26"/>
                <w:szCs w:val="26"/>
              </w:rPr>
            </w:pPr>
            <w:r w:rsidRPr="00FE4B1B">
              <w:rPr>
                <w:rFonts w:ascii="Times New Roman" w:hAnsi="Times New Roman" w:cs="Times New Roman"/>
                <w:sz w:val="26"/>
                <w:szCs w:val="26"/>
              </w:rPr>
              <w:t>2026 год – 5,0 тыс. рублей;</w:t>
            </w:r>
          </w:p>
          <w:p w:rsidR="00CA3CB6" w:rsidRPr="00730DB6" w:rsidRDefault="006268D5" w:rsidP="006268D5">
            <w:pPr>
              <w:pStyle w:val="ConsPlusCell"/>
              <w:ind w:left="67"/>
              <w:rPr>
                <w:rFonts w:ascii="Times New Roman" w:hAnsi="Times New Roman" w:cs="Times New Roman"/>
                <w:color w:val="000000" w:themeColor="text1"/>
                <w:sz w:val="26"/>
                <w:szCs w:val="26"/>
              </w:rPr>
            </w:pPr>
            <w:r w:rsidRPr="00FE4B1B">
              <w:rPr>
                <w:rFonts w:ascii="Times New Roman" w:hAnsi="Times New Roman" w:cs="Times New Roman"/>
                <w:sz w:val="26"/>
                <w:szCs w:val="26"/>
              </w:rPr>
              <w:t>2027 год – 0,0 тыс. рублей</w:t>
            </w:r>
          </w:p>
        </w:tc>
      </w:tr>
      <w:tr w:rsidR="00CA3CB6" w:rsidRPr="00BC41CE" w:rsidTr="00CA3CB6">
        <w:trPr>
          <w:trHeight w:val="472"/>
          <w:tblCellSpacing w:w="5" w:type="nil"/>
        </w:trPr>
        <w:tc>
          <w:tcPr>
            <w:tcW w:w="2410" w:type="dxa"/>
          </w:tcPr>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Ожидаемые конечные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результаты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реализации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подпрограммы 5</w:t>
            </w:r>
          </w:p>
        </w:tc>
        <w:tc>
          <w:tcPr>
            <w:tcW w:w="7088" w:type="dxa"/>
          </w:tcPr>
          <w:p w:rsidR="00CA3CB6" w:rsidRPr="00730DB6" w:rsidRDefault="00CA3CB6" w:rsidP="00CA3CB6">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6"/>
                <w:szCs w:val="26"/>
              </w:rPr>
            </w:pPr>
            <w:r w:rsidRPr="00730DB6">
              <w:rPr>
                <w:rFonts w:ascii="Times New Roman CYR" w:eastAsia="Times New Roman" w:hAnsi="Times New Roman CYR" w:cs="Times New Roman CYR"/>
                <w:color w:val="000000" w:themeColor="text1"/>
                <w:sz w:val="26"/>
                <w:szCs w:val="26"/>
              </w:rPr>
              <w:t>Снижение количества лиц, состоящих на диспансерном наблюдении в учреждениях здравоохранения с диагнозом алкоголизм (алкоголизм и алкогольные психозы), по отношению к 2027 году до 240 чел.;</w:t>
            </w:r>
          </w:p>
          <w:p w:rsidR="00CA3CB6" w:rsidRPr="00730DB6" w:rsidRDefault="00CA3CB6" w:rsidP="00CA3CB6">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6"/>
                <w:szCs w:val="26"/>
              </w:rPr>
            </w:pPr>
            <w:r w:rsidRPr="00730DB6">
              <w:rPr>
                <w:rFonts w:ascii="Times New Roman CYR" w:eastAsia="Times New Roman" w:hAnsi="Times New Roman CYR" w:cs="Times New Roman CYR"/>
                <w:color w:val="000000" w:themeColor="text1"/>
                <w:sz w:val="26"/>
                <w:szCs w:val="26"/>
              </w:rPr>
              <w:t>снижение количества лиц, состоящих на диспансерном наблюдении в учреждениях здравоохранения с диагнозом наркомания, по отношению к 2027 году до 2 чел.;</w:t>
            </w:r>
          </w:p>
          <w:p w:rsidR="00CA3CB6" w:rsidRPr="00730DB6" w:rsidRDefault="00CA3CB6" w:rsidP="00CA3CB6">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6"/>
                <w:szCs w:val="26"/>
              </w:rPr>
            </w:pPr>
            <w:r w:rsidRPr="00730DB6">
              <w:rPr>
                <w:rFonts w:ascii="Times New Roman CYR" w:eastAsia="Times New Roman" w:hAnsi="Times New Roman CYR" w:cs="Times New Roman CYR"/>
                <w:color w:val="000000" w:themeColor="text1"/>
                <w:sz w:val="26"/>
                <w:szCs w:val="26"/>
              </w:rPr>
              <w:t>снижение количества лиц, употребляющих с вредными последствиями алкоголь, состоящих на диспансерном наблюдении в учреждениях здравоохранения, по отношению к 2027 году до 6 чел.;</w:t>
            </w:r>
          </w:p>
          <w:p w:rsidR="00CA3CB6" w:rsidRPr="00730DB6" w:rsidRDefault="00CA3CB6" w:rsidP="00CA3CB6">
            <w:pPr>
              <w:spacing w:after="0" w:line="240" w:lineRule="auto"/>
              <w:jc w:val="both"/>
              <w:rPr>
                <w:rFonts w:ascii="Times New Roman" w:hAnsi="Times New Roman" w:cs="Times New Roman"/>
                <w:color w:val="000000" w:themeColor="text1"/>
                <w:sz w:val="26"/>
                <w:szCs w:val="26"/>
              </w:rPr>
            </w:pPr>
            <w:r w:rsidRPr="00730DB6">
              <w:rPr>
                <w:rFonts w:ascii="Times New Roman CYR" w:eastAsia="Times New Roman" w:hAnsi="Times New Roman CYR" w:cs="Times New Roman CYR"/>
                <w:color w:val="000000" w:themeColor="text1"/>
                <w:sz w:val="26"/>
                <w:szCs w:val="26"/>
              </w:rPr>
              <w:t>снижение количества лиц, употребляющих с вредными последствиями наркотические вещества, состоящих на диспансерном наблюдении в учреждениях здравоохранения, по отношению к 2027 году до 7 чел.</w:t>
            </w:r>
          </w:p>
        </w:tc>
      </w:tr>
    </w:tbl>
    <w:p w:rsidR="00CA3CB6" w:rsidRPr="00BC41CE" w:rsidRDefault="00CA3CB6" w:rsidP="00CA3CB6">
      <w:pPr>
        <w:spacing w:after="0" w:line="240" w:lineRule="auto"/>
        <w:jc w:val="center"/>
        <w:rPr>
          <w:rFonts w:ascii="Times New Roman" w:hAnsi="Times New Roman" w:cs="Times New Roman"/>
          <w:sz w:val="26"/>
          <w:szCs w:val="26"/>
        </w:rPr>
      </w:pPr>
    </w:p>
    <w:p w:rsidR="00CA3CB6" w:rsidRPr="00BC41CE" w:rsidRDefault="00CA3CB6" w:rsidP="00CA3CB6">
      <w:pPr>
        <w:pStyle w:val="ConsPlusNormal"/>
        <w:numPr>
          <w:ilvl w:val="0"/>
          <w:numId w:val="19"/>
        </w:numPr>
        <w:jc w:val="center"/>
        <w:rPr>
          <w:rFonts w:ascii="Times New Roman" w:hAnsi="Times New Roman" w:cs="Times New Roman"/>
          <w:b/>
          <w:bCs/>
          <w:sz w:val="26"/>
          <w:szCs w:val="26"/>
        </w:rPr>
      </w:pPr>
      <w:r w:rsidRPr="00BC41CE">
        <w:rPr>
          <w:rFonts w:ascii="Times New Roman" w:hAnsi="Times New Roman" w:cs="Times New Roman"/>
          <w:b/>
          <w:bCs/>
          <w:sz w:val="26"/>
          <w:szCs w:val="26"/>
        </w:rPr>
        <w:t>Общая характеристика сферы реализации подпрограммы 5</w:t>
      </w:r>
    </w:p>
    <w:p w:rsidR="00CA3CB6" w:rsidRPr="00BC41CE" w:rsidRDefault="00CA3CB6" w:rsidP="00CA3CB6">
      <w:pPr>
        <w:spacing w:after="0" w:line="240" w:lineRule="auto"/>
        <w:ind w:left="1080" w:hanging="360"/>
        <w:rPr>
          <w:rFonts w:ascii="Times New Roman" w:hAnsi="Times New Roman" w:cs="Times New Roman"/>
          <w:sz w:val="26"/>
          <w:szCs w:val="26"/>
        </w:rPr>
      </w:pP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Подпрограмма 5 направлена на осуществление комплексных мер по противодействию незаконному обороту наркотиков, снижению масштабов злоупотребления алкогольной продукцией, профилактику алкоголизма и наркомании, на создание </w:t>
      </w:r>
      <w:r w:rsidRPr="00BC41CE">
        <w:rPr>
          <w:rFonts w:ascii="Times New Roman" w:hAnsi="Times New Roman" w:cs="Times New Roman"/>
          <w:spacing w:val="2"/>
          <w:sz w:val="26"/>
          <w:szCs w:val="26"/>
          <w:shd w:val="clear" w:color="auto" w:fill="FFFFFF"/>
        </w:rPr>
        <w:t>регионального сегмента и инфраструктуры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w:t>
      </w:r>
      <w:r w:rsidRPr="00BC41CE">
        <w:rPr>
          <w:rFonts w:ascii="Times New Roman" w:hAnsi="Times New Roman" w:cs="Times New Roman"/>
          <w:sz w:val="26"/>
          <w:szCs w:val="26"/>
        </w:rPr>
        <w:t xml:space="preserve"> и включает в себя следующие основные мероприятия:</w:t>
      </w:r>
    </w:p>
    <w:p w:rsidR="00CA3CB6" w:rsidRPr="003D3914"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u w:val="single"/>
        </w:rPr>
        <w:t>Цель подпрограммы</w:t>
      </w:r>
      <w:r w:rsidRPr="00BC41CE">
        <w:rPr>
          <w:rFonts w:ascii="Times New Roman" w:hAnsi="Times New Roman" w:cs="Times New Roman"/>
          <w:sz w:val="26"/>
          <w:szCs w:val="26"/>
        </w:rPr>
        <w:t xml:space="preserve">: </w:t>
      </w:r>
      <w:r w:rsidRPr="003D3914">
        <w:rPr>
          <w:rFonts w:ascii="Times New Roman" w:hAnsi="Times New Roman" w:cs="Times New Roman"/>
          <w:sz w:val="26"/>
          <w:szCs w:val="26"/>
        </w:rPr>
        <w:t>противодействие росту потребления психоактивных веществ населением области.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u w:val="single"/>
        </w:rPr>
        <w:t>Задачи подпрограммы</w:t>
      </w:r>
      <w:r w:rsidRPr="00BC41CE">
        <w:rPr>
          <w:rFonts w:ascii="Times New Roman" w:hAnsi="Times New Roman" w:cs="Times New Roman"/>
          <w:sz w:val="26"/>
          <w:szCs w:val="26"/>
        </w:rPr>
        <w:t>: снижение потребления алкогольной продукции населением округа;</w:t>
      </w:r>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sz w:val="26"/>
          <w:szCs w:val="26"/>
        </w:rPr>
        <w:t>недопущение потребления наркотических веществ населением округа;</w:t>
      </w:r>
    </w:p>
    <w:p w:rsidR="00CA3CB6"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повышение эффективности проводимых профилактических мероприятий среди различных слоев населения округа.</w:t>
      </w:r>
    </w:p>
    <w:p w:rsidR="00CA3CB6"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5 и порядок сбора информации и методика расчета целевых показателей (индикаторов)</w:t>
      </w:r>
    </w:p>
    <w:p w:rsidR="00CA3CB6" w:rsidRPr="00BC41CE" w:rsidRDefault="00CA3CB6" w:rsidP="00CA3CB6">
      <w:pPr>
        <w:spacing w:after="0" w:line="240" w:lineRule="auto"/>
        <w:ind w:firstLine="567"/>
        <w:jc w:val="center"/>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2.1. Сведения о целевых показателях (индикаторах) подпрограммы 5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1</w:t>
      </w:r>
      <w:r>
        <w:rPr>
          <w:rFonts w:ascii="Times New Roman" w:hAnsi="Times New Roman" w:cs="Times New Roman"/>
          <w:sz w:val="26"/>
          <w:szCs w:val="26"/>
        </w:rPr>
        <w:t xml:space="preserve"> к подпрограмме 5</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lastRenderedPageBreak/>
        <w:t xml:space="preserve">2.3. Сведения о порядке сбора информации и методике расчета целевых показателей (индикаторов) подпрограммы 5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Pr>
          <w:rFonts w:ascii="Times New Roman" w:hAnsi="Times New Roman" w:cs="Times New Roman"/>
          <w:sz w:val="26"/>
          <w:szCs w:val="26"/>
        </w:rPr>
        <w:t xml:space="preserve"> к подпрограмме 5</w:t>
      </w:r>
      <w:r w:rsidRPr="00BC41CE">
        <w:rPr>
          <w:rFonts w:ascii="Times New Roman" w:hAnsi="Times New Roman" w:cs="Times New Roman"/>
          <w:sz w:val="26"/>
          <w:szCs w:val="26"/>
        </w:rPr>
        <w:t>.</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p>
    <w:p w:rsidR="00CA3CB6" w:rsidRPr="00BC41CE" w:rsidRDefault="00CA3CB6" w:rsidP="00CA3CB6">
      <w:pPr>
        <w:pStyle w:val="afd"/>
        <w:autoSpaceDE w:val="0"/>
        <w:autoSpaceDN w:val="0"/>
        <w:adjustRightInd w:val="0"/>
        <w:ind w:left="1080"/>
        <w:rPr>
          <w:b/>
          <w:sz w:val="26"/>
          <w:szCs w:val="26"/>
        </w:rPr>
      </w:pPr>
      <w:r w:rsidRPr="00BC41CE">
        <w:rPr>
          <w:b/>
          <w:sz w:val="26"/>
          <w:szCs w:val="26"/>
        </w:rPr>
        <w:t>3. Мероприятия подпрограммы 5 и сроки их реализации</w:t>
      </w:r>
    </w:p>
    <w:p w:rsidR="00CA3CB6" w:rsidRPr="00BC41CE" w:rsidRDefault="00CA3CB6" w:rsidP="00CA3CB6">
      <w:pPr>
        <w:pStyle w:val="afd"/>
        <w:autoSpaceDE w:val="0"/>
        <w:autoSpaceDN w:val="0"/>
        <w:adjustRightInd w:val="0"/>
        <w:ind w:left="1080"/>
        <w:rPr>
          <w:b/>
          <w:sz w:val="26"/>
          <w:szCs w:val="26"/>
        </w:rPr>
      </w:pPr>
    </w:p>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           3.1. Подпрограмма включает в себя следующие основные мероприятия: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1</w:t>
      </w:r>
      <w:r w:rsidRPr="00BC41CE">
        <w:rPr>
          <w:rFonts w:ascii="Times New Roman" w:hAnsi="Times New Roman" w:cs="Times New Roman"/>
          <w:b/>
          <w:sz w:val="26"/>
          <w:szCs w:val="26"/>
        </w:rPr>
        <w:t>. «</w:t>
      </w:r>
      <w:r w:rsidRPr="00BC41CE">
        <w:rPr>
          <w:rFonts w:ascii="Times New Roman" w:hAnsi="Times New Roman" w:cs="Times New Roman"/>
          <w:bCs/>
          <w:sz w:val="26"/>
          <w:szCs w:val="26"/>
        </w:rPr>
        <w:t>Профилактика незаконного оборота наркотиков, зависимости от психоактивных веществ, снижение масштабов злоупотребления алкогольной продукцией».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повышение эффективности проводимых профилактических мероприятий среди различных слоев населения округа, направленных на формирование активной жизненной позиции и здорового образа жизни.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CA3CB6" w:rsidRPr="00BC41CE" w:rsidRDefault="00CA3CB6" w:rsidP="00CA3CB6">
      <w:pPr>
        <w:pStyle w:val="3"/>
        <w:keepNext w:val="0"/>
        <w:ind w:firstLine="709"/>
        <w:rPr>
          <w:kern w:val="16"/>
          <w:sz w:val="26"/>
          <w:szCs w:val="26"/>
          <w:lang w:val="ru-RU"/>
        </w:rPr>
      </w:pPr>
      <w:r w:rsidRPr="00BC41CE">
        <w:rPr>
          <w:kern w:val="16"/>
          <w:sz w:val="26"/>
          <w:szCs w:val="26"/>
          <w:lang w:val="ru-RU"/>
        </w:rPr>
        <w:t>организация и проведение районных спортивных мероприятий и турниров;</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проведение психотерапевтической работы по профилактике наркозависимого поведения с несовершеннолетними из группы риска и их ближайшим окружением;</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проведение мероприятий по раннему выявлению лиц, допускающих немедицинское употребление наркотиков;</w:t>
      </w:r>
    </w:p>
    <w:p w:rsidR="00CA3CB6" w:rsidRPr="00BC41CE" w:rsidRDefault="00CA3CB6" w:rsidP="00CA3CB6">
      <w:pPr>
        <w:pStyle w:val="3"/>
        <w:keepNext w:val="0"/>
        <w:widowControl w:val="0"/>
        <w:ind w:firstLine="709"/>
        <w:rPr>
          <w:sz w:val="26"/>
          <w:szCs w:val="26"/>
          <w:lang w:val="ru-RU"/>
        </w:rPr>
      </w:pPr>
      <w:r w:rsidRPr="00BC41CE">
        <w:rPr>
          <w:sz w:val="26"/>
          <w:szCs w:val="26"/>
          <w:lang w:val="ru-RU"/>
        </w:rPr>
        <w:t>организация и проведение учреждениями культуры тематических мероприятий по противодействию наркомании и профилактике злоупотребления алкогольной продукцией;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работы групп само- и взаимопомощи для людей, злоупотребляющих психоактивными веществами;</w:t>
      </w:r>
    </w:p>
    <w:p w:rsidR="00CA3CB6" w:rsidRPr="00BC41CE" w:rsidRDefault="00CA3CB6" w:rsidP="00CA3CB6">
      <w:pPr>
        <w:pStyle w:val="3"/>
        <w:keepNext w:val="0"/>
        <w:ind w:firstLine="709"/>
        <w:rPr>
          <w:sz w:val="26"/>
          <w:szCs w:val="26"/>
          <w:lang w:val="ru-RU"/>
        </w:rPr>
      </w:pPr>
      <w:r w:rsidRPr="00BC41CE">
        <w:rPr>
          <w:sz w:val="26"/>
          <w:szCs w:val="26"/>
          <w:lang w:val="ru-RU"/>
        </w:rPr>
        <w:t>организация и проведение комплекса мероприятий, приуроченных к Международному дню борьбы с наркоманией и незаконному обороту наркотиков, Международному дню борьбы со СПИДом;</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участие в областных сборах, обучающих семинарах для волонтеров по программе обучения в сфере профилактики употребления психоактивных веществ и формирования здорового образа жизни у подростков;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участие в семинаре для волонтеров «Развитие волонтерского движения в Вологодской области» по программе «Ровесник - ровеснику»; </w:t>
      </w:r>
    </w:p>
    <w:p w:rsidR="00CA3CB6" w:rsidRPr="00BC41CE" w:rsidRDefault="00CA3CB6" w:rsidP="00CA3CB6">
      <w:pPr>
        <w:pStyle w:val="3"/>
        <w:ind w:firstLine="709"/>
        <w:rPr>
          <w:kern w:val="16"/>
          <w:sz w:val="26"/>
          <w:szCs w:val="26"/>
          <w:lang w:val="ru-RU"/>
        </w:rPr>
      </w:pPr>
      <w:r w:rsidRPr="00BC41CE">
        <w:rPr>
          <w:kern w:val="16"/>
          <w:sz w:val="26"/>
          <w:szCs w:val="26"/>
          <w:lang w:val="ru-RU"/>
        </w:rPr>
        <w:t>реализация в образовательных организациях профилактических мероприятий, направленных на отказ от употребления обучающимися алкогольной продукции, пива и энергетических напитков;</w:t>
      </w:r>
    </w:p>
    <w:p w:rsidR="00CA3CB6" w:rsidRPr="00BC41CE" w:rsidRDefault="00CA3CB6" w:rsidP="00CA3CB6">
      <w:pPr>
        <w:pStyle w:val="ConsPlusCell"/>
        <w:ind w:left="67"/>
        <w:jc w:val="both"/>
        <w:rPr>
          <w:rFonts w:ascii="Times New Roman" w:hAnsi="Times New Roman" w:cs="Times New Roman"/>
          <w:kern w:val="16"/>
          <w:sz w:val="26"/>
          <w:szCs w:val="26"/>
        </w:rPr>
      </w:pPr>
      <w:r w:rsidRPr="00BC41CE">
        <w:rPr>
          <w:rFonts w:ascii="Times New Roman" w:hAnsi="Times New Roman" w:cs="Times New Roman"/>
          <w:sz w:val="26"/>
          <w:szCs w:val="26"/>
        </w:rPr>
        <w:t>обеспечение деятельности Комиссии по противодействию злоупотреблению наркотических средств и их незаконному обороту и контроль реализации ее решений.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2.</w:t>
      </w:r>
      <w:r w:rsidRPr="00BC41CE">
        <w:rPr>
          <w:rFonts w:ascii="Times New Roman" w:hAnsi="Times New Roman" w:cs="Times New Roman"/>
          <w:b/>
          <w:sz w:val="26"/>
          <w:szCs w:val="26"/>
        </w:rPr>
        <w:t>«</w:t>
      </w:r>
      <w:r w:rsidRPr="00BC41CE">
        <w:rPr>
          <w:rFonts w:ascii="Times New Roman" w:hAnsi="Times New Roman" w:cs="Times New Roman"/>
          <w:sz w:val="26"/>
          <w:szCs w:val="26"/>
        </w:rPr>
        <w:t>Подготовка кадров системы профилактики зависимости от психоактивных веществ».</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повышение профессионального уровня кадров системы профилактики зависимости от психоактивных веществ, внедрение новых программ и технологий.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осуществления данного мероприятия предусматривается: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Направление на курсы повышения квалификации и профессиональной переподготовки педагогов образовательных организаций округа по профилактике употребления психоактивных веществ в образовательной организации;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3.</w:t>
      </w:r>
      <w:r w:rsidRPr="00BC41CE">
        <w:rPr>
          <w:rFonts w:ascii="Times New Roman" w:hAnsi="Times New Roman" w:cs="Times New Roman"/>
          <w:b/>
          <w:sz w:val="26"/>
          <w:szCs w:val="26"/>
        </w:rPr>
        <w:t>«</w:t>
      </w:r>
      <w:r w:rsidRPr="00BC41CE">
        <w:rPr>
          <w:rFonts w:ascii="Times New Roman" w:hAnsi="Times New Roman" w:cs="Times New Roman"/>
          <w:bCs/>
          <w:sz w:val="26"/>
          <w:szCs w:val="26"/>
        </w:rPr>
        <w:t>Информационное обеспечение деятельности по противодействию незаконному обороту наркотиков и зависимости от психоактивных веществ. Развитие института социальной рекламы».</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Цель мероприятия: формирование у населения округа негативного отношения к деструктивным проявлениям в обществе, изучение общественных настроений в обществе, связанных с распространением наркомании и алкоголизма.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CA3CB6" w:rsidRPr="00BC41CE" w:rsidRDefault="00CA3CB6" w:rsidP="00CA3CB6">
      <w:pPr>
        <w:spacing w:after="0" w:line="240" w:lineRule="auto"/>
        <w:ind w:left="55" w:firstLine="709"/>
        <w:jc w:val="both"/>
        <w:rPr>
          <w:rFonts w:ascii="Times New Roman" w:hAnsi="Times New Roman" w:cs="Times New Roman"/>
          <w:sz w:val="26"/>
          <w:szCs w:val="26"/>
        </w:rPr>
      </w:pPr>
      <w:r w:rsidRPr="00BC41CE">
        <w:rPr>
          <w:rFonts w:ascii="Times New Roman" w:hAnsi="Times New Roman" w:cs="Times New Roman"/>
          <w:sz w:val="26"/>
          <w:szCs w:val="26"/>
        </w:rPr>
        <w:t>проведение социологических исследований наркоситуации и ситуации, складывающейся со злоупотреблением алкогольной продукцией в районе;</w:t>
      </w:r>
    </w:p>
    <w:p w:rsidR="00CA3CB6" w:rsidRPr="00BC41CE" w:rsidRDefault="00CA3CB6" w:rsidP="00CA3CB6">
      <w:pPr>
        <w:pStyle w:val="3"/>
        <w:keepNext w:val="0"/>
        <w:ind w:left="55" w:firstLine="709"/>
        <w:rPr>
          <w:sz w:val="26"/>
          <w:szCs w:val="26"/>
          <w:lang w:val="ru-RU"/>
        </w:rPr>
      </w:pPr>
      <w:r w:rsidRPr="00BC41CE">
        <w:rPr>
          <w:bCs/>
          <w:sz w:val="26"/>
          <w:szCs w:val="26"/>
          <w:lang w:val="ru-RU"/>
        </w:rPr>
        <w:t xml:space="preserve">организация размещения социальной рекламы, направленной на профилактику распространения наркомании и алкоголизма, в том числе </w:t>
      </w:r>
      <w:r w:rsidRPr="00BC41CE">
        <w:rPr>
          <w:sz w:val="26"/>
          <w:szCs w:val="26"/>
          <w:lang w:val="ru-RU"/>
        </w:rPr>
        <w:t>публикация и распространение информационно-методических материалов (брошюры, буклеты, памятки) о негативных последствиях немедицинского потребления наркотиков и об ответственности за участие в их незаконном обороте;</w:t>
      </w:r>
    </w:p>
    <w:p w:rsidR="00CA3CB6" w:rsidRPr="00BC41CE" w:rsidRDefault="00CA3CB6" w:rsidP="00CA3CB6">
      <w:pPr>
        <w:spacing w:after="0" w:line="240" w:lineRule="auto"/>
        <w:ind w:left="55" w:firstLine="709"/>
        <w:jc w:val="both"/>
        <w:rPr>
          <w:rFonts w:ascii="Times New Roman" w:hAnsi="Times New Roman" w:cs="Times New Roman"/>
          <w:sz w:val="26"/>
          <w:szCs w:val="26"/>
        </w:rPr>
      </w:pPr>
      <w:r w:rsidRPr="00BC41CE">
        <w:rPr>
          <w:rFonts w:ascii="Times New Roman" w:hAnsi="Times New Roman" w:cs="Times New Roman"/>
          <w:sz w:val="26"/>
          <w:szCs w:val="26"/>
        </w:rPr>
        <w:t>подготовка, издание и распространение печатной продукции антинаркотической и антиалкогольной направленности;</w:t>
      </w:r>
    </w:p>
    <w:p w:rsidR="00CA3CB6" w:rsidRPr="00BC41CE" w:rsidRDefault="00CA3CB6" w:rsidP="00CA3CB6">
      <w:pPr>
        <w:pStyle w:val="3"/>
        <w:keepNext w:val="0"/>
        <w:ind w:left="55" w:firstLine="709"/>
        <w:rPr>
          <w:bCs/>
          <w:sz w:val="26"/>
          <w:szCs w:val="26"/>
          <w:lang w:val="ru-RU"/>
        </w:rPr>
      </w:pPr>
      <w:r w:rsidRPr="00BC41CE">
        <w:rPr>
          <w:bCs/>
          <w:sz w:val="26"/>
          <w:szCs w:val="26"/>
          <w:lang w:val="ru-RU"/>
        </w:rPr>
        <w:t>организация размещения в региональных СМИ информационных материалов, направленных на профилактику распространения наркомании и алкоголизма.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Сроки реализации подпрограммы 2023-2027 годы.</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Перечень основных мероприятий подпрограммы 5 приведен в </w:t>
      </w:r>
      <w:r>
        <w:rPr>
          <w:rFonts w:ascii="Times New Roman" w:hAnsi="Times New Roman" w:cs="Times New Roman"/>
          <w:sz w:val="26"/>
          <w:szCs w:val="26"/>
        </w:rPr>
        <w:t>приложении</w:t>
      </w:r>
      <w:r w:rsidRPr="00BC41CE">
        <w:rPr>
          <w:rFonts w:ascii="Times New Roman" w:hAnsi="Times New Roman" w:cs="Times New Roman"/>
          <w:sz w:val="26"/>
          <w:szCs w:val="26"/>
        </w:rPr>
        <w:t> 3</w:t>
      </w:r>
      <w:r>
        <w:rPr>
          <w:rFonts w:ascii="Times New Roman" w:hAnsi="Times New Roman" w:cs="Times New Roman"/>
          <w:sz w:val="26"/>
          <w:szCs w:val="26"/>
        </w:rPr>
        <w:t xml:space="preserve"> к подпрограмме 5</w:t>
      </w:r>
      <w:r w:rsidRPr="00BC41CE">
        <w:rPr>
          <w:rFonts w:ascii="Times New Roman" w:hAnsi="Times New Roman" w:cs="Times New Roman"/>
          <w:sz w:val="26"/>
          <w:szCs w:val="26"/>
        </w:rPr>
        <w:t>.</w:t>
      </w: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4</w:t>
      </w:r>
      <w:r w:rsidRPr="00BC41CE">
        <w:rPr>
          <w:rFonts w:ascii="Times New Roman" w:hAnsi="Times New Roman" w:cs="Times New Roman"/>
          <w:sz w:val="26"/>
          <w:szCs w:val="26"/>
        </w:rPr>
        <w:t>.</w:t>
      </w:r>
      <w:r w:rsidRPr="00BC41CE">
        <w:rPr>
          <w:rFonts w:ascii="Times New Roman" w:hAnsi="Times New Roman" w:cs="Times New Roman"/>
          <w:b/>
          <w:sz w:val="26"/>
          <w:szCs w:val="26"/>
        </w:rPr>
        <w:t xml:space="preserve">Финансовое обеспечение   подпрограммы 5 </w:t>
      </w: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Подпрограмма реализуется за счет средств бюджета округа (собственные доходы).</w:t>
      </w:r>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5</w:t>
      </w:r>
      <w:r w:rsidRPr="00BC41CE">
        <w:rPr>
          <w:rFonts w:ascii="Times New Roman" w:hAnsi="Times New Roman" w:cs="Times New Roman"/>
          <w:bCs/>
          <w:sz w:val="26"/>
          <w:szCs w:val="26"/>
        </w:rPr>
        <w:t xml:space="preserve"> приведено в </w:t>
      </w:r>
      <w:r>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Pr>
          <w:rFonts w:ascii="Times New Roman" w:hAnsi="Times New Roman" w:cs="Times New Roman"/>
          <w:bCs/>
          <w:sz w:val="26"/>
          <w:szCs w:val="26"/>
        </w:rPr>
        <w:t xml:space="preserve"> к подпрограмме 5</w:t>
      </w:r>
      <w:r w:rsidRPr="00BC41CE">
        <w:rPr>
          <w:rFonts w:ascii="Times New Roman" w:hAnsi="Times New Roman" w:cs="Times New Roman"/>
          <w:bCs/>
          <w:sz w:val="26"/>
          <w:szCs w:val="26"/>
        </w:rPr>
        <w:t>.</w:t>
      </w: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spacing w:after="0" w:line="240" w:lineRule="auto"/>
        <w:jc w:val="right"/>
        <w:rPr>
          <w:rFonts w:ascii="Times New Roman" w:hAnsi="Times New Roman" w:cs="Times New Roman"/>
          <w:sz w:val="26"/>
          <w:szCs w:val="26"/>
        </w:rPr>
      </w:pPr>
    </w:p>
    <w:p w:rsidR="00CA3CB6" w:rsidRPr="00BC41CE" w:rsidRDefault="00CA3CB6" w:rsidP="00CA3CB6">
      <w:pPr>
        <w:spacing w:after="0" w:line="240" w:lineRule="auto"/>
        <w:jc w:val="right"/>
        <w:rPr>
          <w:rFonts w:ascii="Times New Roman" w:hAnsi="Times New Roman" w:cs="Times New Roman"/>
          <w:sz w:val="26"/>
          <w:szCs w:val="26"/>
        </w:rPr>
        <w:sectPr w:rsidR="00CA3CB6" w:rsidRPr="00BC41CE" w:rsidSect="00CA3CB6">
          <w:footerReference w:type="default" r:id="rId34"/>
          <w:pgSz w:w="11906" w:h="16838"/>
          <w:pgMar w:top="1560" w:right="567" w:bottom="1134" w:left="1134" w:header="709" w:footer="936" w:gutter="0"/>
          <w:cols w:space="708"/>
          <w:docGrid w:linePitch="360"/>
        </w:sectPr>
      </w:pPr>
    </w:p>
    <w:p w:rsidR="00CA3CB6" w:rsidRPr="00BC41CE" w:rsidRDefault="00CA3CB6" w:rsidP="00CA3CB6">
      <w:pPr>
        <w:pStyle w:val="afd"/>
        <w:ind w:left="1080"/>
        <w:rPr>
          <w:b/>
          <w:sz w:val="26"/>
          <w:szCs w:val="26"/>
        </w:rPr>
      </w:pPr>
    </w:p>
    <w:p w:rsidR="00CA3CB6" w:rsidRDefault="00CA3CB6" w:rsidP="00CA3CB6">
      <w:pPr>
        <w:pStyle w:val="afd"/>
        <w:ind w:left="1080"/>
        <w:jc w:val="right"/>
        <w:rPr>
          <w:bCs/>
          <w:sz w:val="26"/>
          <w:szCs w:val="26"/>
        </w:rPr>
      </w:pPr>
      <w:bookmarkStart w:id="17" w:name="_Hlk132029402"/>
      <w:r>
        <w:rPr>
          <w:bCs/>
          <w:sz w:val="26"/>
          <w:szCs w:val="26"/>
        </w:rPr>
        <w:t>Приложение</w:t>
      </w:r>
      <w:r w:rsidRPr="00BC41CE">
        <w:rPr>
          <w:bCs/>
          <w:sz w:val="26"/>
          <w:szCs w:val="26"/>
        </w:rPr>
        <w:t xml:space="preserve"> 1</w:t>
      </w:r>
    </w:p>
    <w:p w:rsidR="00CA3CB6" w:rsidRPr="00BC41CE" w:rsidRDefault="00CA3CB6" w:rsidP="00CA3CB6">
      <w:pPr>
        <w:pStyle w:val="afd"/>
        <w:ind w:left="1080"/>
        <w:jc w:val="right"/>
        <w:rPr>
          <w:bCs/>
          <w:sz w:val="26"/>
          <w:szCs w:val="26"/>
        </w:rPr>
      </w:pPr>
      <w:r>
        <w:rPr>
          <w:bCs/>
          <w:sz w:val="26"/>
          <w:szCs w:val="26"/>
        </w:rPr>
        <w:t>к подпрограмме 5</w:t>
      </w:r>
    </w:p>
    <w:bookmarkEnd w:id="17"/>
    <w:p w:rsidR="00CA3CB6" w:rsidRPr="00BC41CE" w:rsidRDefault="00CA3CB6" w:rsidP="008367EF">
      <w:pPr>
        <w:pStyle w:val="afd"/>
        <w:ind w:left="1080"/>
        <w:jc w:val="center"/>
        <w:rPr>
          <w:b/>
          <w:sz w:val="26"/>
          <w:szCs w:val="26"/>
        </w:rPr>
      </w:pPr>
      <w:r w:rsidRPr="00BC41CE">
        <w:rPr>
          <w:b/>
          <w:sz w:val="26"/>
          <w:szCs w:val="26"/>
        </w:rPr>
        <w:t>Сведения о целевых показателях (индикаторах) подпрограммы 5</w:t>
      </w:r>
    </w:p>
    <w:p w:rsidR="00CA3CB6" w:rsidRPr="00BC41CE" w:rsidRDefault="00CA3CB6" w:rsidP="00CA3CB6">
      <w:pPr>
        <w:spacing w:after="0" w:line="240" w:lineRule="auto"/>
        <w:jc w:val="center"/>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sz w:val="26"/>
          <w:szCs w:val="26"/>
        </w:rPr>
      </w:pPr>
    </w:p>
    <w:tbl>
      <w:tblPr>
        <w:tblW w:w="1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7"/>
        <w:gridCol w:w="1701"/>
        <w:gridCol w:w="3039"/>
        <w:gridCol w:w="1134"/>
        <w:gridCol w:w="1559"/>
        <w:gridCol w:w="993"/>
        <w:gridCol w:w="1134"/>
        <w:gridCol w:w="141"/>
        <w:gridCol w:w="1134"/>
        <w:gridCol w:w="1276"/>
        <w:gridCol w:w="1559"/>
      </w:tblGrid>
      <w:tr w:rsidR="00CA3CB6" w:rsidRPr="00BC41CE" w:rsidTr="00CA3CB6">
        <w:tc>
          <w:tcPr>
            <w:tcW w:w="56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п/п</w:t>
            </w:r>
          </w:p>
        </w:tc>
        <w:tc>
          <w:tcPr>
            <w:tcW w:w="1701"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039"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134"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7796" w:type="dxa"/>
            <w:gridSpan w:val="7"/>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CA3CB6" w:rsidRPr="00BC41CE" w:rsidTr="00CA3CB6">
        <w:tc>
          <w:tcPr>
            <w:tcW w:w="56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701"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039"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559"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p w:rsidR="00CA3CB6" w:rsidRPr="00BC41CE" w:rsidRDefault="00CA3CB6" w:rsidP="00CA3CB6">
            <w:pPr>
              <w:pStyle w:val="ConsPlusNormal"/>
              <w:ind w:firstLine="0"/>
              <w:jc w:val="center"/>
              <w:rPr>
                <w:rFonts w:ascii="Times New Roman" w:hAnsi="Times New Roman" w:cs="Times New Roman"/>
                <w:sz w:val="24"/>
                <w:szCs w:val="24"/>
              </w:rPr>
            </w:pPr>
          </w:p>
        </w:tc>
        <w:tc>
          <w:tcPr>
            <w:tcW w:w="993" w:type="dxa"/>
          </w:tcPr>
          <w:p w:rsidR="00CA3CB6" w:rsidRPr="00534B57"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оценочное</w:t>
            </w:r>
          </w:p>
        </w:tc>
        <w:tc>
          <w:tcPr>
            <w:tcW w:w="5244" w:type="dxa"/>
            <w:gridSpan w:val="5"/>
          </w:tcPr>
          <w:p w:rsidR="00CA3CB6" w:rsidRPr="00BC41CE" w:rsidRDefault="00CA3CB6" w:rsidP="00CA3CB6">
            <w:pPr>
              <w:pStyle w:val="ConsPlusNormal"/>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CA3CB6" w:rsidRPr="006F1916" w:rsidTr="00CA3CB6">
        <w:tc>
          <w:tcPr>
            <w:tcW w:w="567" w:type="dxa"/>
            <w:vMerge/>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1701" w:type="dxa"/>
            <w:vMerge/>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3039" w:type="dxa"/>
            <w:vMerge/>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1134" w:type="dxa"/>
            <w:vMerge/>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1559" w:type="dxa"/>
            <w:vAlign w:val="center"/>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2022</w:t>
            </w:r>
          </w:p>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год</w:t>
            </w:r>
          </w:p>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p>
        </w:tc>
        <w:tc>
          <w:tcPr>
            <w:tcW w:w="993" w:type="dxa"/>
            <w:vAlign w:val="center"/>
          </w:tcPr>
          <w:p w:rsidR="00CA3CB6" w:rsidRPr="006F1916" w:rsidRDefault="00CA3CB6" w:rsidP="00CA3CB6">
            <w:pPr>
              <w:pStyle w:val="ConsPlusCel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2023</w:t>
            </w:r>
          </w:p>
          <w:p w:rsidR="00CA3CB6" w:rsidRPr="006F1916" w:rsidRDefault="00CA3CB6" w:rsidP="00CA3CB6">
            <w:pPr>
              <w:pStyle w:val="ConsPlusCel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год</w:t>
            </w:r>
          </w:p>
        </w:tc>
        <w:tc>
          <w:tcPr>
            <w:tcW w:w="1275" w:type="dxa"/>
            <w:gridSpan w:val="2"/>
            <w:vAlign w:val="center"/>
          </w:tcPr>
          <w:p w:rsidR="00CA3CB6" w:rsidRPr="006F1916" w:rsidRDefault="00CA3CB6" w:rsidP="00CA3CB6">
            <w:pPr>
              <w:pStyle w:val="ConsPlusCel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2024</w:t>
            </w:r>
          </w:p>
          <w:p w:rsidR="00CA3CB6" w:rsidRPr="006F1916" w:rsidRDefault="00CA3CB6" w:rsidP="00CA3CB6">
            <w:pPr>
              <w:pStyle w:val="ConsPlusCel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год</w:t>
            </w:r>
          </w:p>
        </w:tc>
        <w:tc>
          <w:tcPr>
            <w:tcW w:w="1134" w:type="dxa"/>
            <w:vAlign w:val="center"/>
          </w:tcPr>
          <w:p w:rsidR="00CA3CB6" w:rsidRPr="006F1916" w:rsidRDefault="00CA3CB6" w:rsidP="00CA3CB6">
            <w:pPr>
              <w:pStyle w:val="ConsPlusCel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2025</w:t>
            </w:r>
          </w:p>
          <w:p w:rsidR="00CA3CB6" w:rsidRPr="006F1916" w:rsidRDefault="00CA3CB6" w:rsidP="00CA3CB6">
            <w:pPr>
              <w:pStyle w:val="ConsPlusCel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год</w:t>
            </w:r>
          </w:p>
          <w:p w:rsidR="00CA3CB6" w:rsidRPr="006F1916" w:rsidRDefault="00CA3CB6" w:rsidP="00CA3CB6">
            <w:pPr>
              <w:pStyle w:val="ConsPlusCell"/>
              <w:jc w:val="center"/>
              <w:rPr>
                <w:rFonts w:ascii="Times New Roman" w:hAnsi="Times New Roman" w:cs="Times New Roman"/>
                <w:color w:val="000000" w:themeColor="text1"/>
                <w:sz w:val="24"/>
                <w:szCs w:val="24"/>
              </w:rPr>
            </w:pPr>
          </w:p>
        </w:tc>
        <w:tc>
          <w:tcPr>
            <w:tcW w:w="1276"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2026</w:t>
            </w:r>
          </w:p>
          <w:p w:rsidR="00CA3CB6" w:rsidRPr="006F1916" w:rsidRDefault="00CA3CB6" w:rsidP="00CA3CB6">
            <w:pPr>
              <w:spacing w:after="0" w:line="240" w:lineRule="auto"/>
              <w:jc w:val="center"/>
              <w:rPr>
                <w:color w:val="000000" w:themeColor="text1"/>
                <w:sz w:val="24"/>
                <w:szCs w:val="24"/>
              </w:rPr>
            </w:pPr>
            <w:r w:rsidRPr="006F1916">
              <w:rPr>
                <w:rFonts w:ascii="Times New Roman" w:hAnsi="Times New Roman" w:cs="Times New Roman"/>
                <w:color w:val="000000" w:themeColor="text1"/>
                <w:sz w:val="24"/>
                <w:szCs w:val="24"/>
              </w:rPr>
              <w:t>год</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2027</w:t>
            </w:r>
          </w:p>
          <w:p w:rsidR="00CA3CB6" w:rsidRPr="006F1916" w:rsidRDefault="00CA3CB6" w:rsidP="00CA3CB6">
            <w:pPr>
              <w:spacing w:after="0" w:line="240" w:lineRule="auto"/>
              <w:jc w:val="center"/>
              <w:rPr>
                <w:color w:val="000000" w:themeColor="text1"/>
                <w:sz w:val="24"/>
                <w:szCs w:val="24"/>
              </w:rPr>
            </w:pPr>
            <w:r w:rsidRPr="006F1916">
              <w:rPr>
                <w:rFonts w:ascii="Times New Roman" w:hAnsi="Times New Roman" w:cs="Times New Roman"/>
                <w:color w:val="000000" w:themeColor="text1"/>
                <w:sz w:val="24"/>
                <w:szCs w:val="24"/>
              </w:rPr>
              <w:t>год</w:t>
            </w:r>
          </w:p>
        </w:tc>
      </w:tr>
      <w:tr w:rsidR="00CA3CB6" w:rsidRPr="006F1916" w:rsidTr="00CA3CB6">
        <w:tc>
          <w:tcPr>
            <w:tcW w:w="567"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1</w:t>
            </w:r>
          </w:p>
        </w:tc>
        <w:tc>
          <w:tcPr>
            <w:tcW w:w="1701"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w:t>
            </w:r>
          </w:p>
        </w:tc>
        <w:tc>
          <w:tcPr>
            <w:tcW w:w="3039"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134"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4</w:t>
            </w:r>
          </w:p>
        </w:tc>
        <w:tc>
          <w:tcPr>
            <w:tcW w:w="1559"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5</w:t>
            </w:r>
          </w:p>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p>
        </w:tc>
        <w:tc>
          <w:tcPr>
            <w:tcW w:w="993"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6</w:t>
            </w:r>
          </w:p>
        </w:tc>
        <w:tc>
          <w:tcPr>
            <w:tcW w:w="1275" w:type="dxa"/>
            <w:gridSpan w:val="2"/>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134" w:type="dxa"/>
          </w:tcPr>
          <w:p w:rsidR="00CA3CB6" w:rsidRPr="006F1916" w:rsidRDefault="00CA3CB6" w:rsidP="00CA3CB6">
            <w:pPr>
              <w:pStyle w:val="ConsPlusNorma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8</w:t>
            </w:r>
          </w:p>
        </w:tc>
        <w:tc>
          <w:tcPr>
            <w:tcW w:w="1276"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9</w:t>
            </w:r>
          </w:p>
        </w:tc>
        <w:tc>
          <w:tcPr>
            <w:tcW w:w="1559"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10</w:t>
            </w:r>
          </w:p>
        </w:tc>
      </w:tr>
      <w:tr w:rsidR="00CA3CB6" w:rsidRPr="006F1916" w:rsidTr="00CA3CB6">
        <w:tc>
          <w:tcPr>
            <w:tcW w:w="14237" w:type="dxa"/>
            <w:gridSpan w:val="11"/>
          </w:tcPr>
          <w:p w:rsidR="00CA3CB6" w:rsidRPr="006F1916" w:rsidRDefault="00CA3CB6" w:rsidP="00CA3CB6">
            <w:pPr>
              <w:spacing w:after="0" w:line="240" w:lineRule="auto"/>
              <w:ind w:firstLine="709"/>
              <w:jc w:val="center"/>
              <w:rPr>
                <w:rFonts w:ascii="Times New Roman" w:hAnsi="Times New Roman" w:cs="Times New Roman"/>
                <w:color w:val="000000" w:themeColor="text1"/>
                <w:sz w:val="24"/>
                <w:szCs w:val="24"/>
              </w:rPr>
            </w:pPr>
          </w:p>
        </w:tc>
      </w:tr>
      <w:tr w:rsidR="00CA3CB6" w:rsidRPr="006F1916" w:rsidTr="00CA3CB6">
        <w:trPr>
          <w:trHeight w:val="2213"/>
        </w:trPr>
        <w:tc>
          <w:tcPr>
            <w:tcW w:w="567" w:type="dxa"/>
          </w:tcPr>
          <w:p w:rsidR="00CA3CB6" w:rsidRPr="006F1916" w:rsidRDefault="00CA3CB6" w:rsidP="00CA3CB6">
            <w:pPr>
              <w:pStyle w:val="ConsPlusNormal"/>
              <w:numPr>
                <w:ilvl w:val="0"/>
                <w:numId w:val="7"/>
              </w:numPr>
              <w:rPr>
                <w:rFonts w:ascii="Times New Roman" w:hAnsi="Times New Roman" w:cs="Times New Roman"/>
                <w:color w:val="000000" w:themeColor="text1"/>
                <w:sz w:val="24"/>
                <w:szCs w:val="24"/>
              </w:rPr>
            </w:pPr>
          </w:p>
        </w:tc>
        <w:tc>
          <w:tcPr>
            <w:tcW w:w="1701" w:type="dxa"/>
          </w:tcPr>
          <w:p w:rsidR="00CA3CB6" w:rsidRPr="006F1916" w:rsidRDefault="00CA3CB6" w:rsidP="00CA3CB6">
            <w:pPr>
              <w:pStyle w:val="ConsPlusNormal"/>
              <w:ind w:left="67" w:firstLine="0"/>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Снижение потребления алкогольной продукции населением округа</w:t>
            </w:r>
          </w:p>
          <w:p w:rsidR="00CA3CB6" w:rsidRPr="006F1916" w:rsidRDefault="00CA3CB6" w:rsidP="00CA3CB6">
            <w:pPr>
              <w:pStyle w:val="ConsPlusNormal"/>
              <w:ind w:firstLine="0"/>
              <w:rPr>
                <w:rFonts w:ascii="Times New Roman" w:hAnsi="Times New Roman" w:cs="Times New Roman"/>
                <w:color w:val="000000" w:themeColor="text1"/>
                <w:sz w:val="24"/>
                <w:szCs w:val="24"/>
              </w:rPr>
            </w:pPr>
          </w:p>
        </w:tc>
        <w:tc>
          <w:tcPr>
            <w:tcW w:w="3039" w:type="dxa"/>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с диагнозом алкоголизм (алкоголизм и алкогольные психозы)</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257</w:t>
            </w:r>
          </w:p>
        </w:tc>
        <w:tc>
          <w:tcPr>
            <w:tcW w:w="993"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253</w:t>
            </w:r>
          </w:p>
        </w:tc>
        <w:tc>
          <w:tcPr>
            <w:tcW w:w="1275" w:type="dxa"/>
            <w:gridSpan w:val="2"/>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250</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247</w:t>
            </w:r>
          </w:p>
        </w:tc>
        <w:tc>
          <w:tcPr>
            <w:tcW w:w="1276"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244</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240</w:t>
            </w:r>
          </w:p>
        </w:tc>
      </w:tr>
      <w:tr w:rsidR="00CA3CB6" w:rsidRPr="006F1916" w:rsidTr="00CA3CB6">
        <w:trPr>
          <w:trHeight w:val="371"/>
        </w:trPr>
        <w:tc>
          <w:tcPr>
            <w:tcW w:w="567" w:type="dxa"/>
          </w:tcPr>
          <w:p w:rsidR="00CA3CB6" w:rsidRPr="006F1916" w:rsidRDefault="00CA3CB6" w:rsidP="00CA3CB6">
            <w:pPr>
              <w:pStyle w:val="ConsPlusNormal"/>
              <w:numPr>
                <w:ilvl w:val="0"/>
                <w:numId w:val="7"/>
              </w:numPr>
              <w:rPr>
                <w:rFonts w:ascii="Times New Roman" w:hAnsi="Times New Roman" w:cs="Times New Roman"/>
                <w:color w:val="000000" w:themeColor="text1"/>
                <w:sz w:val="24"/>
                <w:szCs w:val="24"/>
              </w:rPr>
            </w:pPr>
          </w:p>
        </w:tc>
        <w:tc>
          <w:tcPr>
            <w:tcW w:w="1701" w:type="dxa"/>
          </w:tcPr>
          <w:p w:rsidR="00CA3CB6" w:rsidRPr="006F1916" w:rsidRDefault="00CA3CB6" w:rsidP="00CA3CB6">
            <w:pPr>
              <w:pStyle w:val="ConsPlusNormal"/>
              <w:ind w:firstLine="0"/>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Недопущение потребления наркотических веществ населением округа</w:t>
            </w:r>
          </w:p>
          <w:p w:rsidR="00CA3CB6" w:rsidRPr="006F1916" w:rsidRDefault="00CA3CB6" w:rsidP="00CA3CB6">
            <w:pPr>
              <w:pStyle w:val="ConsPlusNormal"/>
              <w:ind w:firstLine="0"/>
              <w:rPr>
                <w:rFonts w:ascii="Times New Roman" w:hAnsi="Times New Roman" w:cs="Times New Roman"/>
                <w:color w:val="000000" w:themeColor="text1"/>
                <w:sz w:val="24"/>
                <w:szCs w:val="24"/>
              </w:rPr>
            </w:pPr>
          </w:p>
        </w:tc>
        <w:tc>
          <w:tcPr>
            <w:tcW w:w="3039" w:type="dxa"/>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с диагнозом наркомания</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993"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275" w:type="dxa"/>
            <w:gridSpan w:val="2"/>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w:t>
            </w:r>
          </w:p>
        </w:tc>
        <w:tc>
          <w:tcPr>
            <w:tcW w:w="1276"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w:t>
            </w:r>
          </w:p>
        </w:tc>
      </w:tr>
      <w:tr w:rsidR="00CA3CB6" w:rsidRPr="006F1916" w:rsidTr="00CA3CB6">
        <w:trPr>
          <w:trHeight w:val="371"/>
        </w:trPr>
        <w:tc>
          <w:tcPr>
            <w:tcW w:w="567" w:type="dxa"/>
            <w:vMerge w:val="restart"/>
          </w:tcPr>
          <w:p w:rsidR="00CA3CB6" w:rsidRPr="006F1916" w:rsidRDefault="00CA3CB6" w:rsidP="00CA3CB6">
            <w:pPr>
              <w:pStyle w:val="ConsPlusNormal"/>
              <w:numPr>
                <w:ilvl w:val="0"/>
                <w:numId w:val="7"/>
              </w:numPr>
              <w:rPr>
                <w:rFonts w:ascii="Times New Roman" w:hAnsi="Times New Roman" w:cs="Times New Roman"/>
                <w:color w:val="000000" w:themeColor="text1"/>
                <w:sz w:val="24"/>
                <w:szCs w:val="24"/>
              </w:rPr>
            </w:pPr>
          </w:p>
        </w:tc>
        <w:tc>
          <w:tcPr>
            <w:tcW w:w="1701" w:type="dxa"/>
            <w:vMerge w:val="restart"/>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Повышение эффективности проводимых профилактических мероприятий, направленных на снижение потребления психоактивных веществ среди различных слоев населения</w:t>
            </w:r>
          </w:p>
        </w:tc>
        <w:tc>
          <w:tcPr>
            <w:tcW w:w="3039" w:type="dxa"/>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употребляющих с вредными последствиями алкоголь,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993"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8</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275" w:type="dxa"/>
            <w:gridSpan w:val="2"/>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276"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6</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6</w:t>
            </w:r>
          </w:p>
        </w:tc>
      </w:tr>
      <w:tr w:rsidR="00CA3CB6" w:rsidRPr="006F1916" w:rsidTr="00CA3CB6">
        <w:trPr>
          <w:trHeight w:val="371"/>
        </w:trPr>
        <w:tc>
          <w:tcPr>
            <w:tcW w:w="567" w:type="dxa"/>
            <w:vMerge/>
          </w:tcPr>
          <w:p w:rsidR="00CA3CB6" w:rsidRPr="006F1916" w:rsidRDefault="00CA3CB6" w:rsidP="00CA3CB6">
            <w:pPr>
              <w:pStyle w:val="ConsPlusNormal"/>
              <w:numPr>
                <w:ilvl w:val="0"/>
                <w:numId w:val="7"/>
              </w:numPr>
              <w:rPr>
                <w:rFonts w:ascii="Times New Roman" w:hAnsi="Times New Roman" w:cs="Times New Roman"/>
                <w:color w:val="000000" w:themeColor="text1"/>
                <w:sz w:val="24"/>
                <w:szCs w:val="24"/>
              </w:rPr>
            </w:pPr>
          </w:p>
        </w:tc>
        <w:tc>
          <w:tcPr>
            <w:tcW w:w="1701" w:type="dxa"/>
            <w:vMerge/>
          </w:tcPr>
          <w:p w:rsidR="00CA3CB6" w:rsidRPr="006F1916" w:rsidRDefault="00CA3CB6" w:rsidP="00CA3CB6">
            <w:pPr>
              <w:pStyle w:val="ConsPlusCell"/>
              <w:rPr>
                <w:rFonts w:ascii="Times New Roman" w:hAnsi="Times New Roman" w:cs="Times New Roman"/>
                <w:color w:val="000000" w:themeColor="text1"/>
                <w:sz w:val="24"/>
                <w:szCs w:val="24"/>
              </w:rPr>
            </w:pPr>
          </w:p>
        </w:tc>
        <w:tc>
          <w:tcPr>
            <w:tcW w:w="3039" w:type="dxa"/>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употребляющих с вредными последствиями наркотические вещества,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8</w:t>
            </w:r>
          </w:p>
        </w:tc>
        <w:tc>
          <w:tcPr>
            <w:tcW w:w="993"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275" w:type="dxa"/>
            <w:gridSpan w:val="2"/>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276"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r>
    </w:tbl>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p w:rsidR="00CA3CB6" w:rsidRPr="00BC41CE" w:rsidRDefault="00CA3CB6" w:rsidP="00CA3CB6">
      <w:pPr>
        <w:spacing w:after="0" w:line="240" w:lineRule="auto"/>
        <w:jc w:val="right"/>
        <w:outlineLvl w:val="2"/>
        <w:rPr>
          <w:rFonts w:ascii="Times New Roman" w:hAnsi="Times New Roman" w:cs="Times New Roman"/>
          <w:sz w:val="26"/>
          <w:szCs w:val="26"/>
        </w:rPr>
        <w:sectPr w:rsidR="00CA3CB6" w:rsidRPr="00BC41CE" w:rsidSect="00CA3CB6">
          <w:headerReference w:type="even" r:id="rId35"/>
          <w:headerReference w:type="default" r:id="rId36"/>
          <w:footerReference w:type="default" r:id="rId37"/>
          <w:pgSz w:w="16838" w:h="11906" w:orient="landscape"/>
          <w:pgMar w:top="1134" w:right="567" w:bottom="1134" w:left="1701" w:header="709" w:footer="709" w:gutter="0"/>
          <w:cols w:space="708"/>
          <w:titlePg/>
          <w:docGrid w:linePitch="360"/>
        </w:sectPr>
      </w:pPr>
    </w:p>
    <w:p w:rsidR="00CA3CB6" w:rsidRDefault="00CA3CB6" w:rsidP="00CA3CB6">
      <w:pPr>
        <w:pStyle w:val="afd"/>
        <w:ind w:left="1080"/>
        <w:jc w:val="right"/>
        <w:rPr>
          <w:bCs/>
          <w:sz w:val="26"/>
          <w:szCs w:val="26"/>
        </w:rPr>
      </w:pPr>
      <w:r>
        <w:rPr>
          <w:bCs/>
          <w:sz w:val="26"/>
          <w:szCs w:val="26"/>
        </w:rPr>
        <w:lastRenderedPageBreak/>
        <w:t>Приложение</w:t>
      </w:r>
      <w:r w:rsidRPr="00BC41CE">
        <w:rPr>
          <w:bCs/>
          <w:sz w:val="26"/>
          <w:szCs w:val="26"/>
        </w:rPr>
        <w:t xml:space="preserve"> 2</w:t>
      </w:r>
    </w:p>
    <w:p w:rsidR="00CA3CB6" w:rsidRPr="00BC41CE" w:rsidRDefault="00CA3CB6" w:rsidP="00CA3CB6">
      <w:pPr>
        <w:pStyle w:val="afd"/>
        <w:ind w:left="1080"/>
        <w:jc w:val="right"/>
        <w:rPr>
          <w:bCs/>
          <w:sz w:val="26"/>
          <w:szCs w:val="26"/>
        </w:rPr>
      </w:pPr>
      <w:r>
        <w:rPr>
          <w:bCs/>
          <w:sz w:val="26"/>
          <w:szCs w:val="26"/>
        </w:rPr>
        <w:t>к подпрограмме 5</w:t>
      </w:r>
    </w:p>
    <w:p w:rsidR="00CA3CB6" w:rsidRPr="00BC41CE" w:rsidRDefault="00CA3CB6" w:rsidP="00CA3CB6">
      <w:pPr>
        <w:pStyle w:val="afd"/>
        <w:ind w:left="644"/>
        <w:jc w:val="center"/>
        <w:rPr>
          <w:b/>
          <w:sz w:val="26"/>
          <w:szCs w:val="26"/>
        </w:rPr>
      </w:pPr>
    </w:p>
    <w:p w:rsidR="00CA3CB6" w:rsidRPr="00BC41CE" w:rsidRDefault="00CA3CB6" w:rsidP="00CA3CB6">
      <w:pPr>
        <w:pStyle w:val="afd"/>
        <w:ind w:left="644"/>
        <w:jc w:val="center"/>
        <w:rPr>
          <w:b/>
          <w:sz w:val="26"/>
          <w:szCs w:val="26"/>
        </w:rPr>
      </w:pPr>
      <w:r w:rsidRPr="00BC41CE">
        <w:rPr>
          <w:b/>
          <w:sz w:val="26"/>
          <w:szCs w:val="26"/>
        </w:rPr>
        <w:t xml:space="preserve"> Сведения о порядке сбора информации и методике</w:t>
      </w: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расчета целевых показателей (индикаторов) подпрограммы 5</w:t>
      </w:r>
    </w:p>
    <w:p w:rsidR="00CA3CB6" w:rsidRPr="00BC41CE" w:rsidRDefault="00CA3CB6" w:rsidP="00CA3CB6">
      <w:pPr>
        <w:tabs>
          <w:tab w:val="left" w:pos="865"/>
          <w:tab w:val="num" w:pos="1965"/>
        </w:tabs>
        <w:spacing w:after="0" w:line="240" w:lineRule="auto"/>
        <w:ind w:firstLine="567"/>
        <w:jc w:val="both"/>
        <w:rPr>
          <w:rFonts w:ascii="Times New Roman" w:hAnsi="Times New Roman" w:cs="Times New Roman"/>
          <w:b/>
          <w:sz w:val="26"/>
          <w:szCs w:val="26"/>
        </w:rPr>
      </w:pPr>
    </w:p>
    <w:tbl>
      <w:tblPr>
        <w:tblW w:w="14458" w:type="dxa"/>
        <w:tblInd w:w="147" w:type="dxa"/>
        <w:tblLayout w:type="fixed"/>
        <w:tblCellMar>
          <w:top w:w="75" w:type="dxa"/>
          <w:left w:w="0" w:type="dxa"/>
          <w:bottom w:w="75" w:type="dxa"/>
          <w:right w:w="0" w:type="dxa"/>
        </w:tblCellMar>
        <w:tblLook w:val="0000"/>
      </w:tblPr>
      <w:tblGrid>
        <w:gridCol w:w="567"/>
        <w:gridCol w:w="1843"/>
        <w:gridCol w:w="793"/>
        <w:gridCol w:w="2042"/>
        <w:gridCol w:w="1360"/>
        <w:gridCol w:w="2042"/>
        <w:gridCol w:w="3260"/>
        <w:gridCol w:w="992"/>
        <w:gridCol w:w="1559"/>
      </w:tblGrid>
      <w:tr w:rsidR="00CA3CB6" w:rsidRPr="00BC41CE" w:rsidTr="00CA3CB6">
        <w:tc>
          <w:tcPr>
            <w:tcW w:w="567"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 п/п</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7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20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Определение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(1)</w:t>
            </w:r>
          </w:p>
        </w:tc>
        <w:tc>
          <w:tcPr>
            <w:tcW w:w="13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Временные характеристики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(2)</w:t>
            </w:r>
          </w:p>
        </w:tc>
        <w:tc>
          <w:tcPr>
            <w:tcW w:w="20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Алгоритм формирования (формула) и методологические пояснения к целевому показателю (индикатору)</w:t>
            </w:r>
            <w:r w:rsidRPr="00BC41CE">
              <w:rPr>
                <w:rFonts w:ascii="Times New Roman" w:hAnsi="Times New Roman" w:cs="Times New Roman"/>
                <w:sz w:val="24"/>
                <w:szCs w:val="24"/>
                <w:lang w:val="en-US"/>
              </w:rPr>
              <w:t xml:space="preserve"> (3)</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Показатели, используемые в формуле</w:t>
            </w:r>
            <w:r w:rsidRPr="00BC41CE">
              <w:rPr>
                <w:rFonts w:ascii="Times New Roman" w:hAnsi="Times New Roman" w:cs="Times New Roman"/>
                <w:sz w:val="24"/>
                <w:szCs w:val="24"/>
                <w:lang w:val="en-US"/>
              </w:rPr>
              <w:t xml:space="preserve"> (4)</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Метод сбора информации, индекс формы отчетности(5)</w:t>
            </w:r>
          </w:p>
        </w:tc>
        <w:tc>
          <w:tcPr>
            <w:tcW w:w="155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Ответственный за сбор данных по целевому показателю (индикатору)</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(6)</w:t>
            </w:r>
          </w:p>
        </w:tc>
      </w:tr>
      <w:tr w:rsidR="00CA3CB6" w:rsidRPr="00BC41CE" w:rsidTr="00CA3CB6">
        <w:tc>
          <w:tcPr>
            <w:tcW w:w="567"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7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0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3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20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99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1559" w:type="dxa"/>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11</w:t>
            </w:r>
          </w:p>
        </w:tc>
      </w:tr>
      <w:tr w:rsidR="00CA3CB6" w:rsidRPr="006F1916" w:rsidTr="00CA3CB6">
        <w:trPr>
          <w:trHeight w:val="936"/>
        </w:trPr>
        <w:tc>
          <w:tcPr>
            <w:tcW w:w="567" w:type="dxa"/>
            <w:tcBorders>
              <w:top w:val="single" w:sz="6" w:space="0" w:color="auto"/>
              <w:left w:val="single" w:sz="4" w:space="0" w:color="auto"/>
              <w:right w:val="single" w:sz="6" w:space="0" w:color="auto"/>
            </w:tcBorders>
            <w:tcMar>
              <w:top w:w="0" w:type="dxa"/>
              <w:left w:w="0" w:type="dxa"/>
              <w:bottom w:w="0" w:type="dxa"/>
              <w:right w:w="0" w:type="dxa"/>
            </w:tcMar>
          </w:tcPr>
          <w:p w:rsidR="00CA3CB6" w:rsidRPr="006F1916" w:rsidRDefault="00CA3CB6" w:rsidP="00CA3CB6">
            <w:pPr>
              <w:pStyle w:val="afd"/>
              <w:numPr>
                <w:ilvl w:val="0"/>
                <w:numId w:val="3"/>
              </w:numPr>
              <w:ind w:left="0" w:firstLine="0"/>
              <w:jc w:val="center"/>
              <w:rPr>
                <w:color w:val="000000" w:themeColor="text1"/>
                <w:sz w:val="24"/>
                <w:szCs w:val="24"/>
              </w:rPr>
            </w:pPr>
          </w:p>
        </w:tc>
        <w:tc>
          <w:tcPr>
            <w:tcW w:w="1843" w:type="dxa"/>
            <w:tcBorders>
              <w:top w:val="single" w:sz="6" w:space="0" w:color="auto"/>
              <w:left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с диагнозом алкоголизм (алкоголизм и алкогольные психозы)</w:t>
            </w:r>
          </w:p>
        </w:tc>
        <w:tc>
          <w:tcPr>
            <w:tcW w:w="793" w:type="dxa"/>
            <w:tcBorders>
              <w:top w:val="single" w:sz="6" w:space="0" w:color="auto"/>
              <w:left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2042" w:type="dxa"/>
            <w:tcBorders>
              <w:top w:val="single" w:sz="6" w:space="0" w:color="auto"/>
              <w:left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с диагнозом алкоголизм (алкоголизм и алкогольные психозы)</w:t>
            </w:r>
          </w:p>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1360" w:type="dxa"/>
            <w:tcBorders>
              <w:top w:val="single" w:sz="6" w:space="0" w:color="auto"/>
              <w:left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bCs/>
                <w:color w:val="000000" w:themeColor="text1"/>
                <w:sz w:val="24"/>
                <w:szCs w:val="24"/>
              </w:rPr>
              <w:t xml:space="preserve">годовая, </w:t>
            </w:r>
            <w:r w:rsidRPr="006F1916">
              <w:rPr>
                <w:rFonts w:ascii="Times New Roman" w:hAnsi="Times New Roman" w:cs="Times New Roman"/>
                <w:bCs/>
                <w:color w:val="000000" w:themeColor="text1"/>
                <w:sz w:val="24"/>
                <w:szCs w:val="24"/>
              </w:rPr>
              <w:br/>
              <w:t>на конец отчетного периода</w:t>
            </w:r>
          </w:p>
        </w:tc>
        <w:tc>
          <w:tcPr>
            <w:tcW w:w="20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jc w:val="center"/>
              <w:rPr>
                <w:color w:val="000000" w:themeColor="text1"/>
                <w:sz w:val="26"/>
                <w:szCs w:val="26"/>
              </w:rPr>
            </w:pPr>
            <w:r>
              <w:rPr>
                <w:noProof/>
                <w:color w:val="000000" w:themeColor="text1"/>
                <w:sz w:val="26"/>
                <w:szCs w:val="26"/>
              </w:rPr>
              <w:drawing>
                <wp:inline distT="0" distB="0" distL="0" distR="0">
                  <wp:extent cx="397510" cy="191135"/>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397510" cy="191135"/>
                          </a:xfrm>
                          <a:prstGeom prst="rect">
                            <a:avLst/>
                          </a:prstGeom>
                          <a:noFill/>
                          <a:ln w="9525">
                            <a:noFill/>
                            <a:miter lim="800000"/>
                            <a:headEnd/>
                            <a:tailEnd/>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rPr>
                <w:rFonts w:ascii="Times New Roman" w:hAnsi="Times New Roman"/>
                <w:color w:val="000000" w:themeColor="text1"/>
              </w:rPr>
            </w:pPr>
            <w:r w:rsidRPr="006F1916">
              <w:rPr>
                <w:rFonts w:ascii="Times New Roman" w:hAnsi="Times New Roman"/>
                <w:color w:val="000000" w:themeColor="text1"/>
              </w:rPr>
              <w:t>An - лица, состоящие на диспансерном наблюдении в учреждениях здравоохранения с диагнозом алкоголизм (алкоголизм и алкогольные психозы) в отчетном году, где n = 1, 2..., чел.</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559" w:type="dxa"/>
            <w:tcBorders>
              <w:top w:val="single" w:sz="6" w:space="0" w:color="auto"/>
              <w:left w:val="single" w:sz="4" w:space="0" w:color="auto"/>
              <w:right w:val="single" w:sz="4"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БУЗ ВО «Усть-Кубинская ЦРБ»</w:t>
            </w:r>
          </w:p>
        </w:tc>
      </w:tr>
      <w:tr w:rsidR="00CA3CB6" w:rsidRPr="006F1916" w:rsidTr="00CA3CB6">
        <w:trPr>
          <w:trHeight w:val="681"/>
        </w:trPr>
        <w:tc>
          <w:tcPr>
            <w:tcW w:w="567"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pStyle w:val="afd"/>
              <w:numPr>
                <w:ilvl w:val="0"/>
                <w:numId w:val="3"/>
              </w:numPr>
              <w:ind w:left="0" w:firstLine="0"/>
              <w:jc w:val="center"/>
              <w:rPr>
                <w:color w:val="000000" w:themeColor="text1"/>
                <w:sz w:val="24"/>
                <w:szCs w:val="24"/>
              </w:rPr>
            </w:pPr>
          </w:p>
        </w:tc>
        <w:tc>
          <w:tcPr>
            <w:tcW w:w="1843"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w:t>
            </w:r>
            <w:r w:rsidRPr="006F1916">
              <w:rPr>
                <w:rFonts w:ascii="Times New Roman" w:hAnsi="Times New Roman" w:cs="Times New Roman"/>
                <w:color w:val="000000" w:themeColor="text1"/>
                <w:sz w:val="24"/>
                <w:szCs w:val="24"/>
              </w:rPr>
              <w:lastRenderedPageBreak/>
              <w:t>с диагнозом наркомания</w:t>
            </w:r>
          </w:p>
        </w:tc>
        <w:tc>
          <w:tcPr>
            <w:tcW w:w="793"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lastRenderedPageBreak/>
              <w:t>чел.</w:t>
            </w:r>
          </w:p>
        </w:tc>
        <w:tc>
          <w:tcPr>
            <w:tcW w:w="2042"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с </w:t>
            </w:r>
            <w:r w:rsidRPr="006F1916">
              <w:rPr>
                <w:rFonts w:ascii="Times New Roman" w:hAnsi="Times New Roman" w:cs="Times New Roman"/>
                <w:color w:val="000000" w:themeColor="text1"/>
                <w:sz w:val="24"/>
                <w:szCs w:val="24"/>
              </w:rPr>
              <w:lastRenderedPageBreak/>
              <w:t>диагнозом наркомания</w:t>
            </w:r>
          </w:p>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1360"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bCs/>
                <w:color w:val="000000" w:themeColor="text1"/>
                <w:sz w:val="24"/>
                <w:szCs w:val="24"/>
              </w:rPr>
              <w:lastRenderedPageBreak/>
              <w:t xml:space="preserve">годовая, </w:t>
            </w:r>
            <w:r w:rsidRPr="006F1916">
              <w:rPr>
                <w:rFonts w:ascii="Times New Roman" w:hAnsi="Times New Roman" w:cs="Times New Roman"/>
                <w:bCs/>
                <w:color w:val="000000" w:themeColor="text1"/>
                <w:sz w:val="24"/>
                <w:szCs w:val="24"/>
              </w:rPr>
              <w:br/>
              <w:t>на конец отчетного периода</w:t>
            </w:r>
          </w:p>
        </w:tc>
        <w:tc>
          <w:tcPr>
            <w:tcW w:w="20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jc w:val="center"/>
              <w:rPr>
                <w:color w:val="000000" w:themeColor="text1"/>
                <w:sz w:val="26"/>
                <w:szCs w:val="26"/>
              </w:rPr>
            </w:pPr>
            <w:r>
              <w:rPr>
                <w:noProof/>
                <w:color w:val="000000" w:themeColor="text1"/>
                <w:sz w:val="26"/>
                <w:szCs w:val="26"/>
              </w:rPr>
              <w:drawing>
                <wp:inline distT="0" distB="0" distL="0" distR="0">
                  <wp:extent cx="397510" cy="191135"/>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397510" cy="191135"/>
                          </a:xfrm>
                          <a:prstGeom prst="rect">
                            <a:avLst/>
                          </a:prstGeom>
                          <a:noFill/>
                          <a:ln w="9525">
                            <a:noFill/>
                            <a:miter lim="800000"/>
                            <a:headEnd/>
                            <a:tailEnd/>
                          </a:ln>
                        </pic:spPr>
                      </pic:pic>
                    </a:graphicData>
                  </a:graphic>
                </wp:inline>
              </w:drawing>
            </w:r>
          </w:p>
          <w:p w:rsidR="00CA3CB6" w:rsidRPr="006F1916" w:rsidRDefault="00CA3CB6" w:rsidP="00CA3CB6">
            <w:pPr>
              <w:pStyle w:val="af5"/>
              <w:rPr>
                <w:color w:val="000000" w:themeColor="text1"/>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ConsPlusNormal"/>
              <w:ind w:firstLine="0"/>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An - лица, состоящие на диспансерном наблюдении в учреждениях здравоохранения с диагнозом наркомания в отчетном году, где n = 1, 2..., чел.</w:t>
            </w:r>
          </w:p>
        </w:tc>
        <w:tc>
          <w:tcPr>
            <w:tcW w:w="992"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559" w:type="dxa"/>
            <w:tcBorders>
              <w:top w:val="single" w:sz="4" w:space="0" w:color="auto"/>
              <w:left w:val="single" w:sz="6" w:space="0" w:color="auto"/>
              <w:bottom w:val="single" w:sz="6" w:space="0" w:color="auto"/>
              <w:right w:val="single" w:sz="4"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БУЗ ВО «Усть-Кубинская ЦРБ»</w:t>
            </w:r>
          </w:p>
        </w:tc>
      </w:tr>
      <w:tr w:rsidR="00CA3CB6" w:rsidRPr="006F1916" w:rsidTr="00CA3CB6">
        <w:trPr>
          <w:trHeight w:val="1019"/>
        </w:trPr>
        <w:tc>
          <w:tcPr>
            <w:tcW w:w="567"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pStyle w:val="afd"/>
              <w:numPr>
                <w:ilvl w:val="0"/>
                <w:numId w:val="3"/>
              </w:numPr>
              <w:ind w:left="0" w:firstLine="0"/>
              <w:jc w:val="center"/>
              <w:rPr>
                <w:color w:val="000000" w:themeColor="text1"/>
                <w:sz w:val="24"/>
                <w:szCs w:val="24"/>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употребляющих с вредными последствиями алкоголь,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w:t>
            </w:r>
          </w:p>
        </w:tc>
        <w:tc>
          <w:tcPr>
            <w:tcW w:w="7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20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употребляющих с вредными последствиями алкоголь,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w:t>
            </w:r>
          </w:p>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13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bCs/>
                <w:color w:val="000000" w:themeColor="text1"/>
                <w:sz w:val="24"/>
                <w:szCs w:val="24"/>
              </w:rPr>
              <w:t xml:space="preserve">годовая, </w:t>
            </w:r>
            <w:r w:rsidRPr="006F1916">
              <w:rPr>
                <w:rFonts w:ascii="Times New Roman" w:hAnsi="Times New Roman" w:cs="Times New Roman"/>
                <w:bCs/>
                <w:color w:val="000000" w:themeColor="text1"/>
                <w:sz w:val="24"/>
                <w:szCs w:val="24"/>
              </w:rPr>
              <w:br/>
              <w:t>на конец отчетного периода</w:t>
            </w:r>
          </w:p>
        </w:tc>
        <w:tc>
          <w:tcPr>
            <w:tcW w:w="20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jc w:val="center"/>
              <w:rPr>
                <w:color w:val="000000" w:themeColor="text1"/>
                <w:sz w:val="26"/>
                <w:szCs w:val="26"/>
              </w:rPr>
            </w:pPr>
            <w:r>
              <w:rPr>
                <w:noProof/>
                <w:color w:val="000000" w:themeColor="text1"/>
                <w:sz w:val="26"/>
                <w:szCs w:val="26"/>
              </w:rPr>
              <w:drawing>
                <wp:inline distT="0" distB="0" distL="0" distR="0">
                  <wp:extent cx="397510" cy="19113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a:stretch>
                            <a:fillRect/>
                          </a:stretch>
                        </pic:blipFill>
                        <pic:spPr bwMode="auto">
                          <a:xfrm>
                            <a:off x="0" y="0"/>
                            <a:ext cx="397510" cy="191135"/>
                          </a:xfrm>
                          <a:prstGeom prst="rect">
                            <a:avLst/>
                          </a:prstGeom>
                          <a:noFill/>
                          <a:ln w="9525">
                            <a:noFill/>
                            <a:miter lim="800000"/>
                            <a:headEnd/>
                            <a:tailEnd/>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rPr>
                <w:rFonts w:ascii="Times New Roman" w:hAnsi="Times New Roman"/>
                <w:color w:val="000000" w:themeColor="text1"/>
              </w:rPr>
            </w:pPr>
            <w:r w:rsidRPr="006F1916">
              <w:rPr>
                <w:rFonts w:ascii="Times New Roman" w:hAnsi="Times New Roman"/>
                <w:color w:val="000000" w:themeColor="text1"/>
              </w:rPr>
              <w:t>An - лица, употребляющие с вредными последствиями наркотические вещества, состоящие на диспансерном наблюдении в учреждениях здравоохранения в отчетном году, где n = 1, 2..., чел.</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559" w:type="dxa"/>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БУЗ ВО «Усть-Кубинская ЦРБ»</w:t>
            </w:r>
          </w:p>
        </w:tc>
      </w:tr>
      <w:tr w:rsidR="00CA3CB6" w:rsidRPr="006F1916" w:rsidTr="00CA3CB6">
        <w:trPr>
          <w:trHeight w:val="1357"/>
        </w:trPr>
        <w:tc>
          <w:tcPr>
            <w:tcW w:w="567" w:type="dxa"/>
            <w:tcBorders>
              <w:top w:val="single" w:sz="6" w:space="0" w:color="auto"/>
              <w:left w:val="single" w:sz="4" w:space="0" w:color="auto"/>
              <w:bottom w:val="single" w:sz="4" w:space="0" w:color="auto"/>
              <w:right w:val="single" w:sz="6" w:space="0" w:color="auto"/>
            </w:tcBorders>
            <w:tcMar>
              <w:top w:w="0" w:type="dxa"/>
              <w:left w:w="0" w:type="dxa"/>
              <w:bottom w:w="0" w:type="dxa"/>
              <w:right w:w="0" w:type="dxa"/>
            </w:tcMar>
          </w:tcPr>
          <w:p w:rsidR="00CA3CB6" w:rsidRPr="006F1916" w:rsidRDefault="00CA3CB6" w:rsidP="00CA3CB6">
            <w:pPr>
              <w:pStyle w:val="afd"/>
              <w:numPr>
                <w:ilvl w:val="0"/>
                <w:numId w:val="3"/>
              </w:numPr>
              <w:ind w:left="0" w:firstLine="0"/>
              <w:jc w:val="center"/>
              <w:rPr>
                <w:color w:val="000000" w:themeColor="text1"/>
                <w:sz w:val="24"/>
                <w:szCs w:val="24"/>
              </w:rPr>
            </w:pPr>
          </w:p>
        </w:tc>
        <w:tc>
          <w:tcPr>
            <w:tcW w:w="1843"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употребляющих с вредными последствиями наркотические вещества,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w:t>
            </w:r>
          </w:p>
        </w:tc>
        <w:tc>
          <w:tcPr>
            <w:tcW w:w="793"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204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употребляющих с вредными последствиями наркотические вещества,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w:t>
            </w:r>
          </w:p>
        </w:tc>
        <w:tc>
          <w:tcPr>
            <w:tcW w:w="136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bCs/>
                <w:color w:val="000000" w:themeColor="text1"/>
                <w:sz w:val="24"/>
                <w:szCs w:val="24"/>
              </w:rPr>
              <w:t xml:space="preserve">годовая, </w:t>
            </w:r>
            <w:r w:rsidRPr="006F1916">
              <w:rPr>
                <w:rFonts w:ascii="Times New Roman" w:hAnsi="Times New Roman" w:cs="Times New Roman"/>
                <w:bCs/>
                <w:color w:val="000000" w:themeColor="text1"/>
                <w:sz w:val="24"/>
                <w:szCs w:val="24"/>
              </w:rPr>
              <w:br/>
              <w:t>на конец отчетного периода</w:t>
            </w:r>
          </w:p>
        </w:tc>
        <w:tc>
          <w:tcPr>
            <w:tcW w:w="20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jc w:val="center"/>
              <w:rPr>
                <w:color w:val="000000" w:themeColor="text1"/>
                <w:sz w:val="26"/>
                <w:szCs w:val="26"/>
              </w:rPr>
            </w:pPr>
            <w:r>
              <w:rPr>
                <w:noProof/>
                <w:color w:val="000000" w:themeColor="text1"/>
                <w:sz w:val="26"/>
                <w:szCs w:val="26"/>
              </w:rPr>
              <w:drawing>
                <wp:inline distT="0" distB="0" distL="0" distR="0">
                  <wp:extent cx="397510" cy="19113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srcRect/>
                          <a:stretch>
                            <a:fillRect/>
                          </a:stretch>
                        </pic:blipFill>
                        <pic:spPr bwMode="auto">
                          <a:xfrm>
                            <a:off x="0" y="0"/>
                            <a:ext cx="397510" cy="191135"/>
                          </a:xfrm>
                          <a:prstGeom prst="rect">
                            <a:avLst/>
                          </a:prstGeom>
                          <a:noFill/>
                          <a:ln w="9525">
                            <a:noFill/>
                            <a:miter lim="800000"/>
                            <a:headEnd/>
                            <a:tailEnd/>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rPr>
                <w:rFonts w:ascii="Times New Roman" w:hAnsi="Times New Roman"/>
                <w:color w:val="000000" w:themeColor="text1"/>
              </w:rPr>
            </w:pPr>
            <w:r w:rsidRPr="006F1916">
              <w:rPr>
                <w:rFonts w:ascii="Times New Roman" w:hAnsi="Times New Roman"/>
                <w:color w:val="000000" w:themeColor="text1"/>
              </w:rPr>
              <w:t>An - лица, употребляющие с вредными последствиями наркотические вещества, состоящие на диспансерном наблюдении в учреждениях здравоохранения в отчетном году, где n = 1, 2..., чел.</w:t>
            </w:r>
          </w:p>
        </w:tc>
        <w:tc>
          <w:tcPr>
            <w:tcW w:w="99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559" w:type="dxa"/>
            <w:tcBorders>
              <w:top w:val="single" w:sz="6" w:space="0" w:color="auto"/>
              <w:left w:val="single" w:sz="6"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БУЗ ВО «Усть-Кубинская ЦРБ»</w:t>
            </w:r>
          </w:p>
        </w:tc>
      </w:tr>
    </w:tbl>
    <w:p w:rsidR="00CA3CB6" w:rsidRPr="006F1916" w:rsidRDefault="00CA3CB6" w:rsidP="00CA3CB6">
      <w:pPr>
        <w:spacing w:after="0" w:line="240" w:lineRule="auto"/>
        <w:ind w:left="12049"/>
        <w:outlineLvl w:val="2"/>
        <w:rPr>
          <w:rFonts w:ascii="Times New Roman" w:hAnsi="Times New Roman" w:cs="Times New Roman"/>
          <w:color w:val="000000" w:themeColor="text1"/>
          <w:sz w:val="24"/>
          <w:szCs w:val="24"/>
        </w:rPr>
      </w:pPr>
    </w:p>
    <w:p w:rsidR="00CA3CB6" w:rsidRPr="006F1916" w:rsidRDefault="00CA3CB6" w:rsidP="00CA3CB6">
      <w:pPr>
        <w:spacing w:after="0" w:line="240" w:lineRule="auto"/>
        <w:ind w:right="-31" w:firstLine="540"/>
        <w:jc w:val="both"/>
        <w:rPr>
          <w:rFonts w:ascii="Times New Roman" w:eastAsia="Times New Roman" w:hAnsi="Times New Roman" w:cs="Times New Roman"/>
          <w:color w:val="000000" w:themeColor="text1"/>
        </w:rPr>
      </w:pPr>
      <w:bookmarkStart w:id="18" w:name="_Hlk131413410"/>
      <w:r w:rsidRPr="006F1916">
        <w:rPr>
          <w:rFonts w:ascii="Times New Roman" w:eastAsia="Times New Roman" w:hAnsi="Times New Roman" w:cs="Times New Roman"/>
          <w:color w:val="000000" w:themeColor="text1"/>
          <w:sz w:val="24"/>
          <w:szCs w:val="24"/>
        </w:rPr>
        <w:t>(1) Характеристика содержания целевого показателя (индикатора), обеспечивающая однозначность понимания существа</w:t>
      </w:r>
      <w:r w:rsidRPr="006F1916">
        <w:rPr>
          <w:rFonts w:ascii="Times New Roman" w:eastAsia="Times New Roman" w:hAnsi="Times New Roman" w:cs="Times New Roman"/>
          <w:color w:val="000000" w:themeColor="text1"/>
        </w:rPr>
        <w:t xml:space="preserve"> измеряемой характеристики процесса (объекта) наблюдения и (или) порядка ее измерения.</w:t>
      </w:r>
    </w:p>
    <w:p w:rsidR="00CA3CB6" w:rsidRPr="006F1916" w:rsidRDefault="00CA3CB6" w:rsidP="00CA3CB6">
      <w:pPr>
        <w:spacing w:after="0" w:line="240" w:lineRule="auto"/>
        <w:ind w:right="-31" w:firstLine="540"/>
        <w:jc w:val="both"/>
        <w:rPr>
          <w:rFonts w:ascii="Times New Roman" w:eastAsia="Times New Roman" w:hAnsi="Times New Roman" w:cs="Times New Roman"/>
          <w:color w:val="000000" w:themeColor="text1"/>
        </w:rPr>
      </w:pPr>
      <w:r w:rsidRPr="006F1916">
        <w:rPr>
          <w:rFonts w:ascii="Times New Roman" w:eastAsia="Times New Roman" w:hAnsi="Times New Roman" w:cs="Times New Roman"/>
          <w:color w:val="000000" w:themeColor="text1"/>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
    <w:p w:rsidR="00CA3CB6" w:rsidRPr="006F1916" w:rsidRDefault="00CA3CB6" w:rsidP="00CA3CB6">
      <w:pPr>
        <w:spacing w:after="0" w:line="240" w:lineRule="auto"/>
        <w:ind w:right="-31" w:firstLine="540"/>
        <w:jc w:val="both"/>
        <w:rPr>
          <w:rFonts w:ascii="Times New Roman" w:eastAsia="Times New Roman" w:hAnsi="Times New Roman" w:cs="Times New Roman"/>
          <w:color w:val="000000" w:themeColor="text1"/>
        </w:rPr>
      </w:pPr>
      <w:r w:rsidRPr="006F1916">
        <w:rPr>
          <w:rFonts w:ascii="Times New Roman" w:eastAsia="Times New Roman" w:hAnsi="Times New Roman" w:cs="Times New Roman"/>
          <w:color w:val="000000" w:themeColor="text1"/>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CA3CB6" w:rsidRPr="006F1916" w:rsidRDefault="00CA3CB6" w:rsidP="00CA3CB6">
      <w:pPr>
        <w:spacing w:after="0" w:line="240" w:lineRule="auto"/>
        <w:ind w:right="-31" w:firstLine="540"/>
        <w:jc w:val="both"/>
        <w:rPr>
          <w:rFonts w:ascii="Times New Roman" w:eastAsia="Times New Roman" w:hAnsi="Times New Roman" w:cs="Times New Roman"/>
          <w:color w:val="000000" w:themeColor="text1"/>
        </w:rPr>
      </w:pPr>
      <w:r w:rsidRPr="006F1916">
        <w:rPr>
          <w:rFonts w:ascii="Times New Roman" w:eastAsia="Times New Roman" w:hAnsi="Times New Roman" w:cs="Times New Roman"/>
          <w:color w:val="000000" w:themeColor="text1"/>
        </w:rPr>
        <w:lastRenderedPageBreak/>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CA3CB6" w:rsidRPr="006F1916" w:rsidRDefault="00CA3CB6" w:rsidP="00CA3CB6">
      <w:pPr>
        <w:spacing w:after="0" w:line="240" w:lineRule="auto"/>
        <w:ind w:right="-31" w:firstLine="540"/>
        <w:jc w:val="both"/>
        <w:rPr>
          <w:rFonts w:ascii="Times New Roman" w:eastAsia="Times New Roman" w:hAnsi="Times New Roman" w:cs="Times New Roman"/>
          <w:color w:val="000000" w:themeColor="text1"/>
        </w:rPr>
      </w:pPr>
      <w:r w:rsidRPr="006F1916">
        <w:rPr>
          <w:rFonts w:ascii="Times New Roman" w:eastAsia="Times New Roman" w:hAnsi="Times New Roman" w:cs="Times New Roman"/>
          <w:color w:val="000000" w:themeColor="text1"/>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CA3CB6" w:rsidRPr="006F1916" w:rsidRDefault="00CA3CB6" w:rsidP="00CA3CB6">
      <w:pPr>
        <w:spacing w:after="0" w:line="240" w:lineRule="auto"/>
        <w:ind w:right="-31" w:firstLine="540"/>
        <w:jc w:val="both"/>
        <w:rPr>
          <w:b/>
          <w:color w:val="000000" w:themeColor="text1"/>
          <w:sz w:val="26"/>
          <w:szCs w:val="26"/>
        </w:rPr>
      </w:pPr>
      <w:r w:rsidRPr="006F1916">
        <w:rPr>
          <w:rFonts w:ascii="Times New Roman" w:eastAsia="Times New Roman" w:hAnsi="Times New Roman" w:cs="Times New Roman"/>
          <w:color w:val="000000" w:themeColor="text1"/>
        </w:rPr>
        <w:t>(6) Приводится наименование органа местного самоуправления округа, ответственного за сбор данных по показателю</w:t>
      </w:r>
      <w:r w:rsidRPr="006F1916">
        <w:rPr>
          <w:rFonts w:ascii="Times New Roman" w:eastAsia="Times New Roman" w:hAnsi="Times New Roman" w:cs="Times New Roman"/>
          <w:color w:val="000000" w:themeColor="text1"/>
          <w:sz w:val="26"/>
          <w:szCs w:val="26"/>
        </w:rPr>
        <w:t>.</w:t>
      </w:r>
    </w:p>
    <w:p w:rsidR="00CA3CB6" w:rsidRPr="006F1916" w:rsidRDefault="00CA3CB6" w:rsidP="00CA3CB6">
      <w:pPr>
        <w:pStyle w:val="ConsPlusTitle"/>
        <w:ind w:right="-31"/>
        <w:jc w:val="both"/>
        <w:rPr>
          <w:b w:val="0"/>
          <w:color w:val="000000" w:themeColor="text1"/>
          <w:sz w:val="26"/>
          <w:szCs w:val="26"/>
        </w:rPr>
      </w:pPr>
    </w:p>
    <w:p w:rsidR="00CA3CB6" w:rsidRPr="006F1916" w:rsidRDefault="00CA3CB6" w:rsidP="00CA3CB6">
      <w:pPr>
        <w:pStyle w:val="ConsPlusTitle"/>
        <w:jc w:val="both"/>
        <w:rPr>
          <w:b w:val="0"/>
          <w:color w:val="000000" w:themeColor="text1"/>
          <w:sz w:val="26"/>
          <w:szCs w:val="26"/>
        </w:rPr>
      </w:pPr>
    </w:p>
    <w:bookmarkEnd w:id="18"/>
    <w:p w:rsidR="00CA3CB6" w:rsidRPr="006F1916" w:rsidRDefault="00CA3CB6" w:rsidP="00CA3CB6">
      <w:pPr>
        <w:pStyle w:val="ConsPlusTitle"/>
        <w:jc w:val="both"/>
        <w:rPr>
          <w:b w:val="0"/>
          <w:bCs w:val="0"/>
          <w:color w:val="000000" w:themeColor="text1"/>
          <w:sz w:val="26"/>
          <w:szCs w:val="26"/>
        </w:rPr>
      </w:pPr>
    </w:p>
    <w:p w:rsidR="00CA3CB6" w:rsidRPr="006F1916" w:rsidRDefault="00CA3CB6" w:rsidP="00CA3CB6">
      <w:pPr>
        <w:spacing w:after="0" w:line="240" w:lineRule="auto"/>
        <w:ind w:left="12049"/>
        <w:outlineLvl w:val="2"/>
        <w:rPr>
          <w:rFonts w:ascii="Times New Roman" w:hAnsi="Times New Roman" w:cs="Times New Roman"/>
          <w:color w:val="000000" w:themeColor="text1"/>
          <w:sz w:val="26"/>
          <w:szCs w:val="26"/>
        </w:rPr>
      </w:pPr>
    </w:p>
    <w:p w:rsidR="00CA3CB6" w:rsidRPr="006F1916" w:rsidRDefault="00CA3CB6" w:rsidP="00CA3CB6">
      <w:pPr>
        <w:spacing w:after="0" w:line="240" w:lineRule="auto"/>
        <w:ind w:left="12049"/>
        <w:outlineLvl w:val="2"/>
        <w:rPr>
          <w:rFonts w:ascii="Times New Roman" w:hAnsi="Times New Roman" w:cs="Times New Roman"/>
          <w:color w:val="000000" w:themeColor="text1"/>
          <w:sz w:val="26"/>
          <w:szCs w:val="26"/>
        </w:rPr>
      </w:pPr>
    </w:p>
    <w:p w:rsidR="00CA3CB6" w:rsidRPr="006F1916" w:rsidRDefault="00CA3CB6" w:rsidP="00CA3CB6">
      <w:pPr>
        <w:spacing w:after="0" w:line="240" w:lineRule="auto"/>
        <w:ind w:firstLine="720"/>
        <w:jc w:val="center"/>
        <w:outlineLvl w:val="2"/>
        <w:rPr>
          <w:rFonts w:ascii="Times New Roman" w:hAnsi="Times New Roman" w:cs="Times New Roman"/>
          <w:b/>
          <w:color w:val="000000" w:themeColor="text1"/>
          <w:sz w:val="26"/>
          <w:szCs w:val="26"/>
        </w:rPr>
        <w:sectPr w:rsidR="00CA3CB6" w:rsidRPr="006F1916" w:rsidSect="00CA3CB6">
          <w:footerReference w:type="default" r:id="rId41"/>
          <w:pgSz w:w="16838" w:h="11906" w:orient="landscape"/>
          <w:pgMar w:top="1134" w:right="567" w:bottom="1134" w:left="1701" w:header="709" w:footer="936" w:gutter="0"/>
          <w:cols w:space="708"/>
          <w:docGrid w:linePitch="360"/>
        </w:sectPr>
      </w:pP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Default="00CA3CB6" w:rsidP="00CA3CB6">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t>Приложение</w:t>
      </w:r>
      <w:r w:rsidRPr="00BC41CE">
        <w:rPr>
          <w:rFonts w:ascii="Times New Roman" w:hAnsi="Times New Roman" w:cs="Times New Roman"/>
          <w:sz w:val="26"/>
          <w:szCs w:val="26"/>
        </w:rPr>
        <w:t xml:space="preserve"> 3</w:t>
      </w:r>
    </w:p>
    <w:p w:rsidR="00CA3CB6" w:rsidRPr="00BC41CE" w:rsidRDefault="00CA3CB6" w:rsidP="00CA3CB6">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t>к подпрограмме 5</w:t>
      </w:r>
    </w:p>
    <w:p w:rsidR="00CA3CB6" w:rsidRPr="00BC41CE" w:rsidRDefault="00CA3CB6" w:rsidP="00CA3CB6">
      <w:pPr>
        <w:pStyle w:val="27"/>
        <w:shd w:val="clear" w:color="auto" w:fill="auto"/>
        <w:spacing w:before="0" w:after="0" w:line="240" w:lineRule="auto"/>
        <w:ind w:left="502"/>
        <w:rPr>
          <w:rFonts w:ascii="Times New Roman" w:hAnsi="Times New Roman"/>
          <w:b/>
          <w:sz w:val="26"/>
          <w:szCs w:val="26"/>
        </w:rPr>
      </w:pPr>
    </w:p>
    <w:p w:rsidR="00CA3CB6" w:rsidRPr="00BC41CE" w:rsidRDefault="00CA3CB6" w:rsidP="00CA3CB6">
      <w:pPr>
        <w:pStyle w:val="27"/>
        <w:shd w:val="clear" w:color="auto" w:fill="auto"/>
        <w:spacing w:before="0" w:after="0" w:line="240" w:lineRule="auto"/>
        <w:ind w:left="1080"/>
        <w:jc w:val="center"/>
        <w:rPr>
          <w:rFonts w:ascii="Times New Roman" w:hAnsi="Times New Roman"/>
          <w:b/>
          <w:sz w:val="26"/>
          <w:szCs w:val="26"/>
        </w:rPr>
      </w:pPr>
      <w:r w:rsidRPr="00BC41CE">
        <w:rPr>
          <w:rFonts w:ascii="Times New Roman" w:hAnsi="Times New Roman"/>
          <w:b/>
          <w:sz w:val="26"/>
          <w:szCs w:val="26"/>
        </w:rPr>
        <w:t xml:space="preserve"> Перечень основных мероприятий подпрограммы 5</w:t>
      </w:r>
    </w:p>
    <w:p w:rsidR="00CA3CB6" w:rsidRPr="00BC41CE" w:rsidRDefault="00CA3CB6" w:rsidP="00CA3CB6">
      <w:pPr>
        <w:pStyle w:val="27"/>
        <w:shd w:val="clear" w:color="auto" w:fill="auto"/>
        <w:spacing w:before="0" w:after="0" w:line="240" w:lineRule="auto"/>
        <w:ind w:left="502"/>
        <w:jc w:val="center"/>
        <w:rPr>
          <w:rFonts w:ascii="Times New Roman" w:hAnsi="Times New Roman"/>
          <w:b/>
          <w:sz w:val="26"/>
          <w:szCs w:val="26"/>
        </w:rPr>
      </w:pPr>
    </w:p>
    <w:tbl>
      <w:tblPr>
        <w:tblW w:w="15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410"/>
        <w:gridCol w:w="2410"/>
        <w:gridCol w:w="2268"/>
        <w:gridCol w:w="1417"/>
        <w:gridCol w:w="2268"/>
        <w:gridCol w:w="992"/>
        <w:gridCol w:w="709"/>
        <w:gridCol w:w="709"/>
        <w:gridCol w:w="851"/>
        <w:gridCol w:w="855"/>
      </w:tblGrid>
      <w:tr w:rsidR="005323F1" w:rsidRPr="00BC41CE" w:rsidTr="005323F1">
        <w:trPr>
          <w:trHeight w:val="434"/>
        </w:trPr>
        <w:tc>
          <w:tcPr>
            <w:tcW w:w="817" w:type="dxa"/>
          </w:tcPr>
          <w:p w:rsidR="005323F1" w:rsidRDefault="005323F1" w:rsidP="00CA3CB6">
            <w:pPr>
              <w:pStyle w:val="27"/>
              <w:shd w:val="clear" w:color="auto" w:fill="auto"/>
              <w:spacing w:before="0" w:after="0" w:line="240" w:lineRule="auto"/>
              <w:jc w:val="center"/>
              <w:rPr>
                <w:rStyle w:val="2100"/>
                <w:b w:val="0"/>
                <w:color w:val="auto"/>
                <w:sz w:val="24"/>
                <w:szCs w:val="24"/>
              </w:rPr>
            </w:pPr>
            <w:r>
              <w:rPr>
                <w:rStyle w:val="2100"/>
                <w:b w:val="0"/>
                <w:color w:val="auto"/>
                <w:sz w:val="24"/>
                <w:szCs w:val="24"/>
              </w:rPr>
              <w:t>№</w:t>
            </w:r>
          </w:p>
          <w:p w:rsidR="005323F1" w:rsidRPr="00BC41CE" w:rsidRDefault="005323F1" w:rsidP="00CA3CB6">
            <w:pPr>
              <w:pStyle w:val="27"/>
              <w:shd w:val="clear" w:color="auto" w:fill="auto"/>
              <w:spacing w:before="0" w:after="0" w:line="240" w:lineRule="auto"/>
              <w:jc w:val="center"/>
              <w:rPr>
                <w:rStyle w:val="2100"/>
                <w:b w:val="0"/>
                <w:color w:val="auto"/>
                <w:sz w:val="24"/>
                <w:szCs w:val="24"/>
              </w:rPr>
            </w:pPr>
            <w:r>
              <w:rPr>
                <w:rStyle w:val="2100"/>
                <w:b w:val="0"/>
                <w:color w:val="auto"/>
                <w:sz w:val="24"/>
                <w:szCs w:val="24"/>
              </w:rPr>
              <w:t>п/п</w:t>
            </w:r>
          </w:p>
        </w:tc>
        <w:tc>
          <w:tcPr>
            <w:tcW w:w="2410" w:type="dxa"/>
            <w:vMerge w:val="restart"/>
            <w:vAlign w:val="center"/>
          </w:tcPr>
          <w:p w:rsidR="005323F1" w:rsidRPr="00BC41CE" w:rsidRDefault="005323F1"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Наименование</w:t>
            </w:r>
          </w:p>
          <w:p w:rsidR="005323F1" w:rsidRPr="00BC41CE" w:rsidRDefault="005323F1"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основного</w:t>
            </w:r>
          </w:p>
          <w:p w:rsidR="005323F1" w:rsidRPr="00BC41CE" w:rsidRDefault="005323F1"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мероприятия</w:t>
            </w:r>
          </w:p>
        </w:tc>
        <w:tc>
          <w:tcPr>
            <w:tcW w:w="2410" w:type="dxa"/>
            <w:vMerge w:val="restart"/>
            <w:vAlign w:val="center"/>
          </w:tcPr>
          <w:p w:rsidR="005323F1" w:rsidRPr="00BC41CE" w:rsidRDefault="005323F1"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Ответственный</w:t>
            </w:r>
          </w:p>
          <w:p w:rsidR="005323F1" w:rsidRPr="00BC41CE" w:rsidRDefault="005323F1"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p w:rsidR="005323F1" w:rsidRPr="00BC41CE" w:rsidRDefault="005323F1"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tc>
        <w:tc>
          <w:tcPr>
            <w:tcW w:w="2268" w:type="dxa"/>
            <w:vMerge w:val="restart"/>
          </w:tcPr>
          <w:p w:rsidR="005323F1" w:rsidRPr="00BC41CE" w:rsidRDefault="005323F1" w:rsidP="00CA3CB6">
            <w:pPr>
              <w:pStyle w:val="TableParagraph"/>
              <w:ind w:left="64" w:right="268"/>
              <w:rPr>
                <w:sz w:val="24"/>
                <w:szCs w:val="24"/>
              </w:rPr>
            </w:pPr>
            <w:r w:rsidRPr="00BC41CE">
              <w:rPr>
                <w:sz w:val="24"/>
                <w:szCs w:val="24"/>
              </w:rPr>
              <w:t>Ожидаемый непосредственный   результат</w:t>
            </w:r>
            <w:r w:rsidRPr="00BC41CE">
              <w:rPr>
                <w:spacing w:val="-2"/>
                <w:sz w:val="24"/>
                <w:szCs w:val="24"/>
                <w:vertAlign w:val="superscript"/>
              </w:rPr>
              <w:t>1</w:t>
            </w:r>
          </w:p>
        </w:tc>
        <w:tc>
          <w:tcPr>
            <w:tcW w:w="1417" w:type="dxa"/>
            <w:vMerge w:val="restart"/>
          </w:tcPr>
          <w:p w:rsidR="005323F1" w:rsidRPr="00BC41CE" w:rsidRDefault="005323F1" w:rsidP="00CA3CB6">
            <w:pPr>
              <w:spacing w:after="0" w:line="240" w:lineRule="auto"/>
              <w:rPr>
                <w:rFonts w:ascii="Times New Roman" w:hAnsi="Times New Roman" w:cs="Times New Roman"/>
                <w:sz w:val="24"/>
                <w:szCs w:val="24"/>
              </w:rPr>
            </w:pPr>
          </w:p>
          <w:p w:rsidR="005323F1" w:rsidRPr="00BC41CE" w:rsidRDefault="005323F1"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42" w:anchor="/document/35725078/entry/77777" w:history="1">
              <w:r w:rsidRPr="00BC41CE">
                <w:rPr>
                  <w:rStyle w:val="ad"/>
                  <w:rFonts w:ascii="Times New Roman" w:hAnsi="Times New Roman"/>
                  <w:color w:val="auto"/>
                  <w:sz w:val="24"/>
                  <w:szCs w:val="24"/>
                  <w:vertAlign w:val="superscript"/>
                </w:rPr>
                <w:t>2</w:t>
              </w:r>
            </w:hyperlink>
          </w:p>
          <w:p w:rsidR="005323F1" w:rsidRPr="00BC41CE" w:rsidRDefault="005323F1" w:rsidP="00CA3CB6">
            <w:pPr>
              <w:pStyle w:val="TableParagraph"/>
              <w:ind w:left="61" w:right="79"/>
              <w:rPr>
                <w:sz w:val="24"/>
                <w:szCs w:val="24"/>
              </w:rPr>
            </w:pPr>
          </w:p>
        </w:tc>
        <w:tc>
          <w:tcPr>
            <w:tcW w:w="2268" w:type="dxa"/>
            <w:vMerge w:val="restart"/>
          </w:tcPr>
          <w:p w:rsidR="005323F1" w:rsidRPr="00BC41CE" w:rsidRDefault="005323F1" w:rsidP="00CA3CB6">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116" w:type="dxa"/>
            <w:gridSpan w:val="5"/>
            <w:vAlign w:val="center"/>
          </w:tcPr>
          <w:p w:rsidR="005323F1" w:rsidRPr="00BC41CE" w:rsidRDefault="005323F1"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Годы реализации и источник финансовогообеспечения</w:t>
            </w:r>
            <w:r w:rsidRPr="00BC41CE">
              <w:rPr>
                <w:rFonts w:ascii="Times New Roman" w:hAnsi="Times New Roman"/>
                <w:spacing w:val="-1"/>
                <w:sz w:val="24"/>
                <w:szCs w:val="24"/>
                <w:vertAlign w:val="superscript"/>
              </w:rPr>
              <w:t>4</w:t>
            </w:r>
          </w:p>
        </w:tc>
      </w:tr>
      <w:tr w:rsidR="005323F1" w:rsidRPr="00BC41CE" w:rsidTr="005323F1">
        <w:tc>
          <w:tcPr>
            <w:tcW w:w="817" w:type="dxa"/>
          </w:tcPr>
          <w:p w:rsidR="005323F1" w:rsidRPr="00BC41CE" w:rsidRDefault="005323F1" w:rsidP="00CA3CB6">
            <w:pPr>
              <w:pStyle w:val="27"/>
              <w:shd w:val="clear" w:color="auto" w:fill="auto"/>
              <w:spacing w:before="0" w:after="0" w:line="240" w:lineRule="auto"/>
              <w:jc w:val="left"/>
              <w:rPr>
                <w:rFonts w:ascii="Times New Roman" w:hAnsi="Times New Roman"/>
                <w:sz w:val="24"/>
                <w:szCs w:val="24"/>
              </w:rPr>
            </w:pPr>
          </w:p>
        </w:tc>
        <w:tc>
          <w:tcPr>
            <w:tcW w:w="2410" w:type="dxa"/>
            <w:vMerge/>
          </w:tcPr>
          <w:p w:rsidR="005323F1" w:rsidRPr="00BC41CE" w:rsidRDefault="005323F1" w:rsidP="00CA3CB6">
            <w:pPr>
              <w:pStyle w:val="27"/>
              <w:shd w:val="clear" w:color="auto" w:fill="auto"/>
              <w:spacing w:before="0" w:after="0" w:line="240" w:lineRule="auto"/>
              <w:jc w:val="left"/>
              <w:rPr>
                <w:rFonts w:ascii="Times New Roman" w:hAnsi="Times New Roman"/>
                <w:sz w:val="24"/>
                <w:szCs w:val="24"/>
              </w:rPr>
            </w:pPr>
          </w:p>
        </w:tc>
        <w:tc>
          <w:tcPr>
            <w:tcW w:w="2410" w:type="dxa"/>
            <w:vMerge/>
          </w:tcPr>
          <w:p w:rsidR="005323F1" w:rsidRPr="00BC41CE" w:rsidRDefault="005323F1" w:rsidP="00CA3CB6">
            <w:pPr>
              <w:pStyle w:val="27"/>
              <w:shd w:val="clear" w:color="auto" w:fill="auto"/>
              <w:spacing w:before="0" w:after="0" w:line="240" w:lineRule="auto"/>
              <w:jc w:val="left"/>
              <w:rPr>
                <w:rFonts w:ascii="Times New Roman" w:hAnsi="Times New Roman"/>
                <w:sz w:val="24"/>
                <w:szCs w:val="24"/>
              </w:rPr>
            </w:pPr>
          </w:p>
        </w:tc>
        <w:tc>
          <w:tcPr>
            <w:tcW w:w="2268" w:type="dxa"/>
            <w:vMerge/>
          </w:tcPr>
          <w:p w:rsidR="005323F1" w:rsidRPr="00BC41CE" w:rsidRDefault="005323F1" w:rsidP="00CA3CB6">
            <w:pPr>
              <w:pStyle w:val="27"/>
              <w:shd w:val="clear" w:color="auto" w:fill="auto"/>
              <w:spacing w:before="0" w:after="0" w:line="240" w:lineRule="auto"/>
              <w:jc w:val="left"/>
              <w:rPr>
                <w:rFonts w:ascii="Times New Roman" w:hAnsi="Times New Roman"/>
                <w:sz w:val="24"/>
                <w:szCs w:val="24"/>
              </w:rPr>
            </w:pPr>
          </w:p>
        </w:tc>
        <w:tc>
          <w:tcPr>
            <w:tcW w:w="1417" w:type="dxa"/>
            <w:vMerge/>
          </w:tcPr>
          <w:p w:rsidR="005323F1" w:rsidRPr="00BC41CE" w:rsidRDefault="005323F1" w:rsidP="00CA3CB6">
            <w:pPr>
              <w:pStyle w:val="27"/>
              <w:shd w:val="clear" w:color="auto" w:fill="auto"/>
              <w:spacing w:before="0" w:after="0" w:line="240" w:lineRule="auto"/>
              <w:jc w:val="left"/>
              <w:rPr>
                <w:rFonts w:ascii="Times New Roman" w:hAnsi="Times New Roman"/>
                <w:sz w:val="24"/>
                <w:szCs w:val="24"/>
              </w:rPr>
            </w:pPr>
          </w:p>
        </w:tc>
        <w:tc>
          <w:tcPr>
            <w:tcW w:w="2268" w:type="dxa"/>
            <w:vMerge/>
          </w:tcPr>
          <w:p w:rsidR="005323F1" w:rsidRPr="00BC41CE" w:rsidRDefault="005323F1" w:rsidP="00CA3CB6">
            <w:pPr>
              <w:pStyle w:val="27"/>
              <w:shd w:val="clear" w:color="auto" w:fill="auto"/>
              <w:spacing w:before="0" w:after="0" w:line="240" w:lineRule="auto"/>
              <w:jc w:val="left"/>
              <w:rPr>
                <w:rFonts w:ascii="Times New Roman" w:hAnsi="Times New Roman"/>
                <w:sz w:val="24"/>
                <w:szCs w:val="24"/>
              </w:rPr>
            </w:pPr>
          </w:p>
        </w:tc>
        <w:tc>
          <w:tcPr>
            <w:tcW w:w="992" w:type="dxa"/>
          </w:tcPr>
          <w:p w:rsidR="005323F1" w:rsidRPr="00BC41CE" w:rsidRDefault="005323F1"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2023</w:t>
            </w:r>
          </w:p>
        </w:tc>
        <w:tc>
          <w:tcPr>
            <w:tcW w:w="709" w:type="dxa"/>
          </w:tcPr>
          <w:p w:rsidR="005323F1" w:rsidRPr="00BC41CE" w:rsidRDefault="005323F1" w:rsidP="00CA3CB6">
            <w:pPr>
              <w:spacing w:after="0" w:line="240" w:lineRule="auto"/>
            </w:pPr>
            <w:r w:rsidRPr="00BC41CE">
              <w:rPr>
                <w:rFonts w:ascii="Times New Roman" w:hAnsi="Times New Roman"/>
                <w:sz w:val="24"/>
                <w:szCs w:val="24"/>
              </w:rPr>
              <w:t>2024</w:t>
            </w:r>
          </w:p>
        </w:tc>
        <w:tc>
          <w:tcPr>
            <w:tcW w:w="709" w:type="dxa"/>
          </w:tcPr>
          <w:p w:rsidR="005323F1" w:rsidRPr="00BC41CE" w:rsidRDefault="005323F1" w:rsidP="00CA3CB6">
            <w:pPr>
              <w:spacing w:after="0" w:line="240" w:lineRule="auto"/>
            </w:pPr>
            <w:r w:rsidRPr="00BC41CE">
              <w:rPr>
                <w:rFonts w:ascii="Times New Roman" w:hAnsi="Times New Roman"/>
                <w:sz w:val="24"/>
                <w:szCs w:val="24"/>
              </w:rPr>
              <w:t>2025</w:t>
            </w:r>
          </w:p>
        </w:tc>
        <w:tc>
          <w:tcPr>
            <w:tcW w:w="851" w:type="dxa"/>
          </w:tcPr>
          <w:p w:rsidR="005323F1" w:rsidRPr="00BC41CE" w:rsidRDefault="005323F1" w:rsidP="00CA3CB6">
            <w:pPr>
              <w:spacing w:after="0" w:line="240" w:lineRule="auto"/>
            </w:pPr>
            <w:r w:rsidRPr="00BC41CE">
              <w:rPr>
                <w:rFonts w:ascii="Times New Roman" w:hAnsi="Times New Roman"/>
                <w:sz w:val="24"/>
                <w:szCs w:val="24"/>
              </w:rPr>
              <w:t>2026</w:t>
            </w:r>
          </w:p>
        </w:tc>
        <w:tc>
          <w:tcPr>
            <w:tcW w:w="855" w:type="dxa"/>
          </w:tcPr>
          <w:p w:rsidR="005323F1" w:rsidRPr="00BC41CE" w:rsidRDefault="005323F1" w:rsidP="00CA3CB6">
            <w:pPr>
              <w:spacing w:after="0" w:line="240" w:lineRule="auto"/>
            </w:pPr>
            <w:r w:rsidRPr="00BC41CE">
              <w:rPr>
                <w:rFonts w:ascii="Times New Roman" w:hAnsi="Times New Roman"/>
                <w:sz w:val="24"/>
                <w:szCs w:val="24"/>
              </w:rPr>
              <w:t>2027</w:t>
            </w:r>
          </w:p>
        </w:tc>
      </w:tr>
      <w:tr w:rsidR="005323F1" w:rsidRPr="006F1916" w:rsidTr="005323F1">
        <w:tc>
          <w:tcPr>
            <w:tcW w:w="817" w:type="dxa"/>
          </w:tcPr>
          <w:p w:rsidR="005323F1" w:rsidRPr="006F1916" w:rsidRDefault="005323F1" w:rsidP="00CA3CB6">
            <w:pPr>
              <w:spacing w:after="0" w:line="240" w:lineRule="auto"/>
              <w:rPr>
                <w:rFonts w:ascii="Times New Roman" w:hAnsi="Times New Roman" w:cs="Times New Roman"/>
                <w:color w:val="000000" w:themeColor="text1"/>
                <w:sz w:val="24"/>
                <w:szCs w:val="24"/>
              </w:rPr>
            </w:pPr>
          </w:p>
        </w:tc>
        <w:tc>
          <w:tcPr>
            <w:tcW w:w="2410" w:type="dxa"/>
          </w:tcPr>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Основное мероприятие 5.1. Профилактика незаконного оборота наркотиков, зависимости от психоактивных веществ, снижение масштабов злоупотребления алкогольной продукцией</w:t>
            </w:r>
          </w:p>
        </w:tc>
        <w:tc>
          <w:tcPr>
            <w:tcW w:w="2410" w:type="dxa"/>
          </w:tcPr>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Управление образования администрации округа;</w:t>
            </w:r>
          </w:p>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БУЗ ВО «Усть-Кубинская ЦРБ» (по согласованию);</w:t>
            </w:r>
          </w:p>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БУ СО ВО «КЦСОН Усть-Кубинского округа» (по согласованию).</w:t>
            </w:r>
          </w:p>
        </w:tc>
        <w:tc>
          <w:tcPr>
            <w:tcW w:w="2268" w:type="dxa"/>
          </w:tcPr>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обеспечена эффективность проводимых профилактических мероприятий среди различных слоев населения округа, направленных на формирование активной жизненной позиции и здорового образа жизни</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p>
        </w:tc>
        <w:tc>
          <w:tcPr>
            <w:tcW w:w="1417" w:type="dxa"/>
          </w:tcPr>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4.4.4.11</w:t>
            </w:r>
          </w:p>
        </w:tc>
        <w:tc>
          <w:tcPr>
            <w:tcW w:w="2268" w:type="dxa"/>
          </w:tcPr>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состоящих </w:t>
            </w:r>
            <w:r w:rsidRPr="006F1916">
              <w:rPr>
                <w:rFonts w:ascii="Times New Roman" w:hAnsi="Times New Roman"/>
                <w:color w:val="000000" w:themeColor="text1"/>
                <w:spacing w:val="2"/>
                <w:sz w:val="24"/>
                <w:szCs w:val="24"/>
              </w:rPr>
              <w:t xml:space="preserve">на диспансерном наблюдении </w:t>
            </w:r>
            <w:r w:rsidRPr="006F1916">
              <w:rPr>
                <w:rFonts w:ascii="Times New Roman" w:hAnsi="Times New Roman"/>
                <w:color w:val="000000" w:themeColor="text1"/>
                <w:sz w:val="24"/>
                <w:szCs w:val="24"/>
              </w:rPr>
              <w:t>в учреждениях здравоохранения с диагнозом алкоголизм (алкоголизм и алкогольные психозы;</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стоящих </w:t>
            </w:r>
            <w:r w:rsidRPr="006F1916">
              <w:rPr>
                <w:rFonts w:ascii="Times New Roman" w:hAnsi="Times New Roman"/>
                <w:color w:val="000000" w:themeColor="text1"/>
                <w:spacing w:val="2"/>
                <w:sz w:val="24"/>
                <w:szCs w:val="24"/>
              </w:rPr>
              <w:t xml:space="preserve">на диспансерном наблюдении </w:t>
            </w:r>
            <w:r w:rsidRPr="006F1916">
              <w:rPr>
                <w:rFonts w:ascii="Times New Roman" w:hAnsi="Times New Roman"/>
                <w:color w:val="000000" w:themeColor="text1"/>
                <w:sz w:val="24"/>
                <w:szCs w:val="24"/>
              </w:rPr>
              <w:t>в учреждениях здравоохранения с диагнозом наркомания;</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употребляющих с вредными </w:t>
            </w:r>
            <w:r w:rsidRPr="006F1916">
              <w:rPr>
                <w:rFonts w:ascii="Times New Roman" w:hAnsi="Times New Roman"/>
                <w:color w:val="000000" w:themeColor="text1"/>
                <w:sz w:val="24"/>
                <w:szCs w:val="24"/>
              </w:rPr>
              <w:lastRenderedPageBreak/>
              <w:t xml:space="preserve">последствиями алкоголь, состоящих </w:t>
            </w:r>
            <w:r w:rsidRPr="006F1916">
              <w:rPr>
                <w:rFonts w:ascii="Times New Roman" w:hAnsi="Times New Roman"/>
                <w:color w:val="000000" w:themeColor="text1"/>
                <w:spacing w:val="2"/>
                <w:sz w:val="24"/>
                <w:szCs w:val="24"/>
              </w:rPr>
              <w:t>на диспансерном наблюдении</w:t>
            </w:r>
            <w:r w:rsidRPr="006F1916">
              <w:rPr>
                <w:rFonts w:ascii="Times New Roman" w:hAnsi="Times New Roman"/>
                <w:color w:val="000000" w:themeColor="text1"/>
                <w:sz w:val="24"/>
                <w:szCs w:val="24"/>
              </w:rPr>
              <w:t xml:space="preserve"> в учреждениях здравоохранения</w:t>
            </w:r>
          </w:p>
        </w:tc>
        <w:tc>
          <w:tcPr>
            <w:tcW w:w="992"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lastRenderedPageBreak/>
              <w:t>6</w:t>
            </w:r>
          </w:p>
        </w:tc>
        <w:tc>
          <w:tcPr>
            <w:tcW w:w="709"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c>
          <w:tcPr>
            <w:tcW w:w="709"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c>
          <w:tcPr>
            <w:tcW w:w="851" w:type="dxa"/>
          </w:tcPr>
          <w:p w:rsidR="005323F1" w:rsidRPr="006F1916" w:rsidRDefault="005323F1" w:rsidP="00CA3CB6">
            <w:pPr>
              <w:pStyle w:val="27"/>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c>
          <w:tcPr>
            <w:tcW w:w="855" w:type="dxa"/>
          </w:tcPr>
          <w:p w:rsidR="005323F1" w:rsidRPr="006F1916" w:rsidRDefault="005323F1" w:rsidP="00CA3CB6">
            <w:pPr>
              <w:pStyle w:val="27"/>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r>
      <w:tr w:rsidR="005323F1" w:rsidRPr="006F1916" w:rsidTr="005323F1">
        <w:tc>
          <w:tcPr>
            <w:tcW w:w="817" w:type="dxa"/>
          </w:tcPr>
          <w:p w:rsidR="005323F1" w:rsidRPr="006F1916" w:rsidRDefault="005323F1" w:rsidP="00CA3CB6">
            <w:pPr>
              <w:spacing w:after="0" w:line="240" w:lineRule="auto"/>
              <w:rPr>
                <w:rFonts w:ascii="Times New Roman" w:hAnsi="Times New Roman" w:cs="Times New Roman"/>
                <w:color w:val="000000" w:themeColor="text1"/>
                <w:sz w:val="24"/>
                <w:szCs w:val="24"/>
              </w:rPr>
            </w:pPr>
          </w:p>
        </w:tc>
        <w:tc>
          <w:tcPr>
            <w:tcW w:w="2410" w:type="dxa"/>
          </w:tcPr>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Основное мероприятие 5.2. Подготовка кадров системы профилактики зависимости от психоактивных веществ</w:t>
            </w:r>
          </w:p>
        </w:tc>
        <w:tc>
          <w:tcPr>
            <w:tcW w:w="2410" w:type="dxa"/>
          </w:tcPr>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Администрация округа;</w:t>
            </w:r>
          </w:p>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Управление образования администрации округа.</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p>
        </w:tc>
        <w:tc>
          <w:tcPr>
            <w:tcW w:w="2268" w:type="dxa"/>
          </w:tcPr>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обеспечено повышение профессионального уровня кадров системы профилактики зависимости от психоактивных веществ, внедрение новых программ и технологий</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p>
        </w:tc>
        <w:tc>
          <w:tcPr>
            <w:tcW w:w="1417" w:type="dxa"/>
          </w:tcPr>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4.4.4.11</w:t>
            </w:r>
          </w:p>
        </w:tc>
        <w:tc>
          <w:tcPr>
            <w:tcW w:w="2268" w:type="dxa"/>
          </w:tcPr>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состоящих </w:t>
            </w:r>
            <w:r w:rsidRPr="006F1916">
              <w:rPr>
                <w:rFonts w:ascii="Times New Roman" w:hAnsi="Times New Roman"/>
                <w:color w:val="000000" w:themeColor="text1"/>
                <w:spacing w:val="2"/>
                <w:sz w:val="24"/>
                <w:szCs w:val="24"/>
              </w:rPr>
              <w:t xml:space="preserve">на диспансерном наблюдении </w:t>
            </w:r>
            <w:r w:rsidRPr="006F1916">
              <w:rPr>
                <w:rFonts w:ascii="Times New Roman" w:hAnsi="Times New Roman"/>
                <w:color w:val="000000" w:themeColor="text1"/>
                <w:sz w:val="24"/>
                <w:szCs w:val="24"/>
              </w:rPr>
              <w:t>в учреждениях здравоохранения с диагнозом алкоголизм (алкоголизм и алкогольные психозы);</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стоящих </w:t>
            </w:r>
            <w:r w:rsidRPr="006F1916">
              <w:rPr>
                <w:rFonts w:ascii="Times New Roman" w:hAnsi="Times New Roman"/>
                <w:color w:val="000000" w:themeColor="text1"/>
                <w:spacing w:val="2"/>
                <w:sz w:val="24"/>
                <w:szCs w:val="24"/>
              </w:rPr>
              <w:t xml:space="preserve">на диспансерном наблюдении </w:t>
            </w:r>
            <w:r w:rsidRPr="006F1916">
              <w:rPr>
                <w:rFonts w:ascii="Times New Roman" w:hAnsi="Times New Roman"/>
                <w:color w:val="000000" w:themeColor="text1"/>
                <w:sz w:val="24"/>
                <w:szCs w:val="24"/>
              </w:rPr>
              <w:t>в учреждениях здравоохранения с диагнозом наркомания;</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употребляющих с вредными последствиями алкоголь, состоящих </w:t>
            </w:r>
            <w:r w:rsidRPr="006F1916">
              <w:rPr>
                <w:rFonts w:ascii="Times New Roman" w:hAnsi="Times New Roman"/>
                <w:color w:val="000000" w:themeColor="text1"/>
                <w:spacing w:val="2"/>
                <w:sz w:val="24"/>
                <w:szCs w:val="24"/>
              </w:rPr>
              <w:t xml:space="preserve">на диспансерном </w:t>
            </w:r>
            <w:r w:rsidRPr="006F1916">
              <w:rPr>
                <w:rFonts w:ascii="Times New Roman" w:hAnsi="Times New Roman"/>
                <w:color w:val="000000" w:themeColor="text1"/>
                <w:spacing w:val="2"/>
                <w:sz w:val="24"/>
                <w:szCs w:val="24"/>
              </w:rPr>
              <w:lastRenderedPageBreak/>
              <w:t>наблюдении</w:t>
            </w:r>
            <w:r w:rsidRPr="006F1916">
              <w:rPr>
                <w:rFonts w:ascii="Times New Roman" w:hAnsi="Times New Roman"/>
                <w:color w:val="000000" w:themeColor="text1"/>
                <w:sz w:val="24"/>
                <w:szCs w:val="24"/>
              </w:rPr>
              <w:t xml:space="preserve"> в учреждениях здравоохранения</w:t>
            </w:r>
          </w:p>
        </w:tc>
        <w:tc>
          <w:tcPr>
            <w:tcW w:w="992"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lastRenderedPageBreak/>
              <w:t>6</w:t>
            </w:r>
          </w:p>
        </w:tc>
        <w:tc>
          <w:tcPr>
            <w:tcW w:w="709"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c>
          <w:tcPr>
            <w:tcW w:w="709"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c>
          <w:tcPr>
            <w:tcW w:w="851" w:type="dxa"/>
          </w:tcPr>
          <w:p w:rsidR="005323F1" w:rsidRPr="006F1916" w:rsidRDefault="005323F1" w:rsidP="00CA3CB6">
            <w:pPr>
              <w:pStyle w:val="27"/>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c>
          <w:tcPr>
            <w:tcW w:w="855" w:type="dxa"/>
          </w:tcPr>
          <w:p w:rsidR="005323F1" w:rsidRPr="006F1916" w:rsidRDefault="005323F1" w:rsidP="00CA3CB6">
            <w:pPr>
              <w:pStyle w:val="27"/>
              <w:spacing w:before="0" w:after="0" w:line="240" w:lineRule="auto"/>
              <w:jc w:val="center"/>
              <w:rPr>
                <w:rFonts w:ascii="Times New Roman" w:hAnsi="Times New Roman"/>
                <w:color w:val="000000" w:themeColor="text1"/>
                <w:sz w:val="24"/>
                <w:szCs w:val="24"/>
              </w:rPr>
            </w:pPr>
          </w:p>
        </w:tc>
      </w:tr>
      <w:tr w:rsidR="005323F1" w:rsidRPr="006F1916" w:rsidTr="005323F1">
        <w:tc>
          <w:tcPr>
            <w:tcW w:w="817" w:type="dxa"/>
          </w:tcPr>
          <w:p w:rsidR="005323F1" w:rsidRPr="006F1916" w:rsidRDefault="005323F1" w:rsidP="00CA3CB6">
            <w:pPr>
              <w:spacing w:after="0" w:line="240" w:lineRule="auto"/>
              <w:rPr>
                <w:rFonts w:ascii="Times New Roman" w:hAnsi="Times New Roman" w:cs="Times New Roman"/>
                <w:color w:val="000000" w:themeColor="text1"/>
                <w:sz w:val="24"/>
                <w:szCs w:val="24"/>
              </w:rPr>
            </w:pPr>
          </w:p>
        </w:tc>
        <w:tc>
          <w:tcPr>
            <w:tcW w:w="2410" w:type="dxa"/>
          </w:tcPr>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3.Основное мероприятие 5.3. Информационное обеспечение деятельности по противодействию незаконному обороту наркотиков и зависимости от психоактивных веществ. Развитие института социальной рекламы</w:t>
            </w:r>
          </w:p>
        </w:tc>
        <w:tc>
          <w:tcPr>
            <w:tcW w:w="2410" w:type="dxa"/>
          </w:tcPr>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Администрация округа;</w:t>
            </w:r>
          </w:p>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управление образования администрации округа;</w:t>
            </w:r>
          </w:p>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БУЗ ВО «Усть-Кубинская ЦРБ» (по согласованию);</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БУ СО ВО «КЦСОН Усть-Кубинского округа» (по согласованию)</w:t>
            </w:r>
          </w:p>
        </w:tc>
        <w:tc>
          <w:tcPr>
            <w:tcW w:w="2268" w:type="dxa"/>
          </w:tcPr>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проведены мероприятия, направленные на формирование у населения области негативного отношения к деструктивным проявлениям в обществе, изучены общественные настроения в обществе, связанные с распространением наркомании и алкоголизма</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p>
        </w:tc>
        <w:tc>
          <w:tcPr>
            <w:tcW w:w="1417" w:type="dxa"/>
          </w:tcPr>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4.4.4.11</w:t>
            </w:r>
          </w:p>
        </w:tc>
        <w:tc>
          <w:tcPr>
            <w:tcW w:w="2268" w:type="dxa"/>
          </w:tcPr>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состоящих </w:t>
            </w:r>
            <w:r w:rsidRPr="006F1916">
              <w:rPr>
                <w:rFonts w:ascii="Times New Roman" w:hAnsi="Times New Roman"/>
                <w:color w:val="000000" w:themeColor="text1"/>
                <w:spacing w:val="2"/>
                <w:sz w:val="24"/>
                <w:szCs w:val="24"/>
              </w:rPr>
              <w:t xml:space="preserve">на диспансерном наблюдении </w:t>
            </w:r>
            <w:r w:rsidRPr="006F1916">
              <w:rPr>
                <w:rFonts w:ascii="Times New Roman" w:hAnsi="Times New Roman"/>
                <w:color w:val="000000" w:themeColor="text1"/>
                <w:sz w:val="24"/>
                <w:szCs w:val="24"/>
              </w:rPr>
              <w:t>в учреждениях здравоохранения с диагнозом алкоголизм (алкоголизм и алкогольные психозы;</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стоящих </w:t>
            </w:r>
            <w:r w:rsidRPr="006F1916">
              <w:rPr>
                <w:rFonts w:ascii="Times New Roman" w:hAnsi="Times New Roman"/>
                <w:color w:val="000000" w:themeColor="text1"/>
                <w:spacing w:val="2"/>
                <w:sz w:val="24"/>
                <w:szCs w:val="24"/>
              </w:rPr>
              <w:t xml:space="preserve">на диспансерном наблюдении </w:t>
            </w:r>
            <w:r w:rsidRPr="006F1916">
              <w:rPr>
                <w:rFonts w:ascii="Times New Roman" w:hAnsi="Times New Roman"/>
                <w:color w:val="000000" w:themeColor="text1"/>
                <w:sz w:val="24"/>
                <w:szCs w:val="24"/>
              </w:rPr>
              <w:t>в учреждениях здравоохранения с диагнозом наркомания;</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употребляющих с вредными последствиями алкоголь, состоящих </w:t>
            </w:r>
            <w:r w:rsidRPr="006F1916">
              <w:rPr>
                <w:rFonts w:ascii="Times New Roman" w:hAnsi="Times New Roman"/>
                <w:color w:val="000000" w:themeColor="text1"/>
                <w:spacing w:val="2"/>
                <w:sz w:val="24"/>
                <w:szCs w:val="24"/>
              </w:rPr>
              <w:t>на диспансерном наблюдении</w:t>
            </w:r>
            <w:r w:rsidRPr="006F1916">
              <w:rPr>
                <w:rFonts w:ascii="Times New Roman" w:hAnsi="Times New Roman"/>
                <w:color w:val="000000" w:themeColor="text1"/>
                <w:sz w:val="24"/>
                <w:szCs w:val="24"/>
              </w:rPr>
              <w:t xml:space="preserve"> в учреждениях здравоохранения</w:t>
            </w:r>
          </w:p>
        </w:tc>
        <w:tc>
          <w:tcPr>
            <w:tcW w:w="992"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1</w:t>
            </w:r>
          </w:p>
        </w:tc>
        <w:tc>
          <w:tcPr>
            <w:tcW w:w="709"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1</w:t>
            </w:r>
          </w:p>
        </w:tc>
        <w:tc>
          <w:tcPr>
            <w:tcW w:w="709"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1</w:t>
            </w:r>
          </w:p>
        </w:tc>
        <w:tc>
          <w:tcPr>
            <w:tcW w:w="851" w:type="dxa"/>
          </w:tcPr>
          <w:p w:rsidR="005323F1" w:rsidRPr="006F1916" w:rsidRDefault="005323F1" w:rsidP="00CA3CB6">
            <w:pPr>
              <w:pStyle w:val="27"/>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1</w:t>
            </w:r>
          </w:p>
        </w:tc>
        <w:tc>
          <w:tcPr>
            <w:tcW w:w="855" w:type="dxa"/>
          </w:tcPr>
          <w:p w:rsidR="005323F1" w:rsidRPr="006F1916" w:rsidRDefault="005323F1" w:rsidP="00CA3CB6">
            <w:pPr>
              <w:pStyle w:val="27"/>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1</w:t>
            </w:r>
          </w:p>
        </w:tc>
      </w:tr>
    </w:tbl>
    <w:p w:rsidR="00CA3CB6" w:rsidRPr="006F1916" w:rsidRDefault="00CA3CB6" w:rsidP="00CA3CB6">
      <w:pPr>
        <w:pStyle w:val="ConsPlusTitle"/>
        <w:rPr>
          <w:b w:val="0"/>
          <w:color w:val="000000" w:themeColor="text1"/>
          <w:sz w:val="24"/>
          <w:szCs w:val="24"/>
        </w:rPr>
      </w:pPr>
      <w:r w:rsidRPr="006F1916">
        <w:rPr>
          <w:b w:val="0"/>
          <w:color w:val="000000" w:themeColor="text1"/>
          <w:sz w:val="24"/>
          <w:szCs w:val="24"/>
        </w:rPr>
        <w:t xml:space="preserve">__________________________ </w:t>
      </w:r>
    </w:p>
    <w:p w:rsidR="00CA3CB6" w:rsidRPr="006F1916" w:rsidRDefault="00CA3CB6" w:rsidP="00CA3CB6">
      <w:pPr>
        <w:spacing w:after="0" w:line="240" w:lineRule="auto"/>
        <w:ind w:left="57" w:right="-315"/>
        <w:jc w:val="both"/>
        <w:rPr>
          <w:rFonts w:ascii="Times New Roman" w:eastAsia="Times New Roman" w:hAnsi="Times New Roman" w:cs="Times New Roman"/>
          <w:color w:val="000000" w:themeColor="text1"/>
        </w:rPr>
      </w:pPr>
      <w:r w:rsidRPr="006F1916">
        <w:rPr>
          <w:rFonts w:ascii="Times New Roman" w:eastAsia="Times New Roman" w:hAnsi="Times New Roman" w:cs="Times New Roman"/>
          <w:color w:val="000000" w:themeColor="text1"/>
          <w:vertAlign w:val="superscript"/>
        </w:rPr>
        <w:lastRenderedPageBreak/>
        <w:t xml:space="preserve">                 1</w:t>
      </w:r>
      <w:r w:rsidRPr="006F1916">
        <w:rPr>
          <w:rFonts w:ascii="Times New Roman" w:eastAsia="Times New Roman" w:hAnsi="Times New Roman" w:cs="Times New Roman"/>
          <w:color w:val="000000" w:themeColor="text1"/>
        </w:rPr>
        <w:t>Указывается ожидаемый непосредственный результат основного мероприятия.</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253" w:firstLine="567"/>
        <w:jc w:val="both"/>
        <w:rPr>
          <w:rFonts w:ascii="Times New Roman" w:eastAsiaTheme="minorHAnsi" w:hAnsi="Times New Roman" w:cs="Times New Roman"/>
          <w:lang w:eastAsia="en-US"/>
        </w:rPr>
      </w:pPr>
      <w:r w:rsidRPr="006F1916">
        <w:rPr>
          <w:rFonts w:ascii="Times New Roman" w:eastAsiaTheme="minorHAnsi" w:hAnsi="Times New Roman" w:cs="Times New Roman"/>
          <w:color w:val="000000" w:themeColor="text1"/>
          <w:vertAlign w:val="superscript"/>
          <w:lang w:eastAsia="en-US"/>
        </w:rPr>
        <w:t xml:space="preserve"> 2</w:t>
      </w:r>
      <w:r w:rsidRPr="006F1916">
        <w:rPr>
          <w:rFonts w:ascii="Times New Roman" w:eastAsiaTheme="minorHAnsi" w:hAnsi="Times New Roman" w:cs="Times New Roman"/>
          <w:color w:val="000000" w:themeColor="text1"/>
          <w:lang w:eastAsia="en-US"/>
        </w:rPr>
        <w:t>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w:t>
      </w:r>
      <w:r w:rsidRPr="00BC41CE">
        <w:rPr>
          <w:rFonts w:ascii="Times New Roman" w:eastAsiaTheme="minorHAnsi" w:hAnsi="Times New Roman" w:cs="Times New Roman"/>
          <w:lang w:eastAsia="en-US"/>
        </w:rPr>
        <w:t xml:space="preserve"> развития  округа,  решение  которых  в  рамках муниципальной   программы предусмотрено планом мероприятий по реализации стратегии социально -экономического развития округа.</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253"/>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"х").</w:t>
      </w:r>
    </w:p>
    <w:p w:rsidR="00CA3CB6" w:rsidRPr="00BC41CE" w:rsidRDefault="00CA3CB6" w:rsidP="00CA3CB6">
      <w:pPr>
        <w:spacing w:after="0" w:line="240" w:lineRule="auto"/>
        <w:ind w:left="57"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CA3CB6" w:rsidRPr="00BC41CE" w:rsidRDefault="00CA3CB6" w:rsidP="00CA3CB6">
      <w:pPr>
        <w:spacing w:after="0" w:line="240" w:lineRule="auto"/>
        <w:ind w:left="57"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(подпрограммы),без указания объема привлечения средств:</w:t>
      </w:r>
    </w:p>
    <w:p w:rsidR="00CA3CB6" w:rsidRPr="00BC41CE" w:rsidRDefault="00CA3CB6" w:rsidP="00CA3CB6">
      <w:pPr>
        <w:spacing w:after="0" w:line="240" w:lineRule="auto"/>
        <w:ind w:right="253"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бюджеты государственных внебюджетных фондов,</w:t>
      </w:r>
      <w:r w:rsidRPr="00BC41CE">
        <w:rPr>
          <w:rFonts w:ascii="Times New Roman" w:eastAsia="Times New Roman" w:hAnsi="Times New Roman" w:cs="Times New Roman"/>
        </w:rPr>
        <w:t>5 -средства физических и юридических лиц, 6-без выделения дополнительного финансирования.</w:t>
      </w: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5 </w:t>
      </w:r>
      <w:r w:rsidRPr="00BC41CE">
        <w:rPr>
          <w:rFonts w:ascii="Times New Roman" w:eastAsia="Times New Roman" w:hAnsi="Times New Roman" w:cs="Times New Roman"/>
        </w:rPr>
        <w:t>Указываются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r w:rsidRPr="00BC41CE">
        <w:rPr>
          <w:rFonts w:ascii="Times New Roman" w:eastAsia="Times New Roman" w:hAnsi="Times New Roman" w:cs="Times New Roman"/>
        </w:rPr>
        <w:t>.</w:t>
      </w:r>
    </w:p>
    <w:p w:rsidR="00CA3CB6" w:rsidRDefault="00CA3CB6" w:rsidP="00CA3CB6">
      <w:pPr>
        <w:spacing w:after="0" w:line="240" w:lineRule="auto"/>
        <w:ind w:left="12049"/>
        <w:jc w:val="right"/>
        <w:outlineLvl w:val="2"/>
        <w:rPr>
          <w:rFonts w:ascii="Times New Roman" w:hAnsi="Times New Roman" w:cs="Times New Roman"/>
          <w:sz w:val="26"/>
          <w:szCs w:val="26"/>
        </w:rPr>
      </w:pPr>
    </w:p>
    <w:p w:rsidR="00CA3CB6" w:rsidRDefault="00CA3CB6" w:rsidP="00CA3CB6">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t>Приложение</w:t>
      </w:r>
      <w:r w:rsidRPr="00BC41CE">
        <w:rPr>
          <w:rFonts w:ascii="Times New Roman" w:hAnsi="Times New Roman" w:cs="Times New Roman"/>
          <w:sz w:val="26"/>
          <w:szCs w:val="26"/>
        </w:rPr>
        <w:t xml:space="preserve"> 4</w:t>
      </w:r>
    </w:p>
    <w:p w:rsidR="00CA3CB6" w:rsidRPr="00BC41CE" w:rsidRDefault="00CA3CB6" w:rsidP="00CA3CB6">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t>к подпрограмме 5</w:t>
      </w: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p>
    <w:p w:rsidR="00CA3CB6" w:rsidRDefault="00CA3CB6" w:rsidP="00CA3CB6">
      <w:pPr>
        <w:pStyle w:val="ConsPlusNormal"/>
        <w:ind w:left="1080" w:firstLine="0"/>
        <w:jc w:val="center"/>
        <w:rPr>
          <w:rFonts w:ascii="Times New Roman" w:hAnsi="Times New Roman" w:cs="Times New Roman"/>
          <w:b/>
          <w:bCs/>
          <w:sz w:val="24"/>
          <w:szCs w:val="24"/>
        </w:rPr>
      </w:pPr>
      <w:r w:rsidRPr="00BC41CE">
        <w:rPr>
          <w:rFonts w:ascii="Times New Roman" w:hAnsi="Times New Roman" w:cs="Times New Roman"/>
          <w:b/>
          <w:bCs/>
          <w:sz w:val="24"/>
          <w:szCs w:val="24"/>
        </w:rPr>
        <w:t xml:space="preserve"> Финансовое обеспечение муниципальной программы подпрограммы 5 за счет средств бюджета округа</w:t>
      </w:r>
    </w:p>
    <w:p w:rsidR="00E4664D" w:rsidRDefault="00E4664D" w:rsidP="00CA3CB6">
      <w:pPr>
        <w:pStyle w:val="ConsPlusNormal"/>
        <w:ind w:left="1080" w:firstLine="0"/>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3"/>
        <w:gridCol w:w="1623"/>
        <w:gridCol w:w="2289"/>
        <w:gridCol w:w="1754"/>
        <w:gridCol w:w="3374"/>
        <w:gridCol w:w="808"/>
        <w:gridCol w:w="808"/>
        <w:gridCol w:w="811"/>
        <w:gridCol w:w="673"/>
        <w:gridCol w:w="811"/>
        <w:gridCol w:w="1140"/>
      </w:tblGrid>
      <w:tr w:rsidR="00E4664D" w:rsidRPr="00BC41CE" w:rsidTr="001B5950">
        <w:tc>
          <w:tcPr>
            <w:tcW w:w="205"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п/п</w:t>
            </w:r>
          </w:p>
        </w:tc>
        <w:tc>
          <w:tcPr>
            <w:tcW w:w="552"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Статус</w:t>
            </w:r>
          </w:p>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779"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Наименование подпрограммы, основного мероприятия</w:t>
            </w:r>
          </w:p>
        </w:tc>
        <w:tc>
          <w:tcPr>
            <w:tcW w:w="597"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Ответственный исполнитель подпрограммы, исполнитель</w:t>
            </w:r>
          </w:p>
        </w:tc>
        <w:tc>
          <w:tcPr>
            <w:tcW w:w="1148"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1719" w:type="pct"/>
            <w:gridSpan w:val="6"/>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Расходы (тыс. руб.)</w:t>
            </w:r>
          </w:p>
        </w:tc>
      </w:tr>
      <w:tr w:rsidR="00E4664D" w:rsidRPr="00BC41CE" w:rsidTr="001B5950">
        <w:trPr>
          <w:trHeight w:val="1056"/>
        </w:trPr>
        <w:tc>
          <w:tcPr>
            <w:tcW w:w="205"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1148"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275" w:type="pct"/>
          </w:tcPr>
          <w:p w:rsidR="00E4664D" w:rsidRPr="00BC41CE" w:rsidRDefault="00E4664D"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E4664D" w:rsidRPr="00BC41CE" w:rsidRDefault="00E4664D"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год</w:t>
            </w:r>
          </w:p>
        </w:tc>
        <w:tc>
          <w:tcPr>
            <w:tcW w:w="275" w:type="pct"/>
          </w:tcPr>
          <w:p w:rsidR="00E4664D" w:rsidRPr="00BC41CE" w:rsidRDefault="00E4664D"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2024 год</w:t>
            </w:r>
          </w:p>
        </w:tc>
        <w:tc>
          <w:tcPr>
            <w:tcW w:w="276" w:type="pct"/>
          </w:tcPr>
          <w:p w:rsidR="00E4664D" w:rsidRPr="00BC41CE" w:rsidRDefault="00E4664D"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2025 год</w:t>
            </w:r>
          </w:p>
        </w:tc>
        <w:tc>
          <w:tcPr>
            <w:tcW w:w="229" w:type="pct"/>
          </w:tcPr>
          <w:p w:rsidR="00E4664D" w:rsidRPr="00BC41CE" w:rsidRDefault="00E4664D" w:rsidP="001B5950">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2026 год</w:t>
            </w:r>
          </w:p>
        </w:tc>
        <w:tc>
          <w:tcPr>
            <w:tcW w:w="276" w:type="pct"/>
          </w:tcPr>
          <w:p w:rsidR="00E4664D" w:rsidRPr="00BC41CE" w:rsidRDefault="00E4664D" w:rsidP="001B5950">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2027 год</w:t>
            </w:r>
          </w:p>
        </w:tc>
        <w:tc>
          <w:tcPr>
            <w:tcW w:w="388" w:type="pct"/>
          </w:tcPr>
          <w:p w:rsidR="00E4664D" w:rsidRPr="00BC41CE" w:rsidRDefault="00E4664D"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всего за 2023-2027 годы</w:t>
            </w:r>
          </w:p>
        </w:tc>
      </w:tr>
      <w:tr w:rsidR="00E4664D" w:rsidRPr="00BC41CE" w:rsidTr="001B5950">
        <w:tc>
          <w:tcPr>
            <w:tcW w:w="20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52"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77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97"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14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E4664D" w:rsidRPr="00BC41CE" w:rsidTr="001B5950">
        <w:tc>
          <w:tcPr>
            <w:tcW w:w="205"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1</w:t>
            </w:r>
          </w:p>
        </w:tc>
        <w:tc>
          <w:tcPr>
            <w:tcW w:w="552"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Pr>
                <w:rFonts w:ascii="Times New Roman" w:eastAsia="Times New Roman" w:hAnsi="Times New Roman" w:cs="Times New Roman"/>
                <w:sz w:val="24"/>
                <w:szCs w:val="24"/>
              </w:rPr>
              <w:t xml:space="preserve"> </w:t>
            </w:r>
            <w:r w:rsidRPr="00BC41CE">
              <w:rPr>
                <w:rFonts w:ascii="Times New Roman" w:eastAsia="Times New Roman" w:hAnsi="Times New Roman" w:cs="Times New Roman"/>
                <w:sz w:val="24"/>
                <w:szCs w:val="24"/>
              </w:rPr>
              <w:t>5</w:t>
            </w:r>
          </w:p>
        </w:tc>
        <w:tc>
          <w:tcPr>
            <w:tcW w:w="779"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bCs/>
                <w:sz w:val="24"/>
                <w:szCs w:val="24"/>
              </w:rPr>
            </w:pPr>
            <w:r w:rsidRPr="00BC41CE">
              <w:rPr>
                <w:rFonts w:ascii="Times New Roman" w:hAnsi="Times New Roman" w:cs="Times New Roman"/>
                <w:bCs/>
                <w:sz w:val="24"/>
                <w:szCs w:val="24"/>
              </w:rPr>
              <w:t>«Противодействие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597"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Итого</w:t>
            </w:r>
          </w:p>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lang w:val="en-US"/>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275" w:type="pct"/>
          </w:tcPr>
          <w:p w:rsidR="00E4664D" w:rsidRPr="00BC41CE" w:rsidRDefault="00E4664D" w:rsidP="001B5950">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75" w:type="pct"/>
          </w:tcPr>
          <w:p w:rsidR="00E4664D" w:rsidRPr="00BC41CE" w:rsidRDefault="00E4664D" w:rsidP="001B5950">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76" w:type="pct"/>
          </w:tcPr>
          <w:p w:rsidR="00E4664D" w:rsidRPr="00BC41CE" w:rsidRDefault="00E4664D" w:rsidP="001B5950">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29" w:type="pct"/>
            <w:tcBorders>
              <w:right w:val="single" w:sz="4" w:space="0" w:color="auto"/>
            </w:tcBorders>
          </w:tcPr>
          <w:p w:rsidR="00E4664D" w:rsidRPr="00BC41CE" w:rsidRDefault="00E4664D" w:rsidP="001B59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r w:rsidRPr="00BC41CE">
              <w:rPr>
                <w:rFonts w:ascii="Times New Roman" w:hAnsi="Times New Roman" w:cs="Times New Roman"/>
                <w:sz w:val="26"/>
                <w:szCs w:val="26"/>
              </w:rPr>
              <w:t>,0</w:t>
            </w:r>
          </w:p>
        </w:tc>
        <w:tc>
          <w:tcPr>
            <w:tcW w:w="276" w:type="pct"/>
            <w:tcBorders>
              <w:left w:val="single" w:sz="4" w:space="0" w:color="auto"/>
              <w:right w:val="single" w:sz="4" w:space="0" w:color="auto"/>
            </w:tcBorders>
          </w:tcPr>
          <w:p w:rsidR="00E4664D" w:rsidRPr="00BC41CE" w:rsidRDefault="00E4664D" w:rsidP="001B5950">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388" w:type="pct"/>
            <w:tcBorders>
              <w:left w:val="single" w:sz="4" w:space="0" w:color="auto"/>
              <w:right w:val="single" w:sz="6" w:space="0" w:color="auto"/>
            </w:tcBorders>
          </w:tcPr>
          <w:p w:rsidR="00E4664D" w:rsidRPr="00CC734F" w:rsidRDefault="00E4664D" w:rsidP="001B5950">
            <w:pPr>
              <w:spacing w:after="0" w:line="240" w:lineRule="auto"/>
              <w:jc w:val="center"/>
              <w:rPr>
                <w:rFonts w:ascii="Times New Roman" w:hAnsi="Times New Roman" w:cs="Times New Roman"/>
                <w:bCs/>
                <w:sz w:val="26"/>
                <w:szCs w:val="26"/>
              </w:rPr>
            </w:pPr>
            <w:r w:rsidRPr="00CC734F">
              <w:rPr>
                <w:rFonts w:ascii="Times New Roman" w:hAnsi="Times New Roman" w:cs="Times New Roman"/>
                <w:bCs/>
                <w:sz w:val="26"/>
                <w:szCs w:val="26"/>
              </w:rPr>
              <w:t>20,0</w:t>
            </w:r>
          </w:p>
        </w:tc>
      </w:tr>
      <w:tr w:rsidR="00E4664D" w:rsidRPr="00BC41CE" w:rsidTr="001B5950">
        <w:tc>
          <w:tcPr>
            <w:tcW w:w="205"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275" w:type="pct"/>
          </w:tcPr>
          <w:p w:rsidR="00E4664D" w:rsidRPr="00BC41CE" w:rsidRDefault="00E4664D" w:rsidP="001B5950">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75" w:type="pct"/>
          </w:tcPr>
          <w:p w:rsidR="00E4664D" w:rsidRPr="00BC41CE" w:rsidRDefault="00E4664D" w:rsidP="001B5950">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76" w:type="pct"/>
          </w:tcPr>
          <w:p w:rsidR="00E4664D" w:rsidRPr="00BC41CE" w:rsidRDefault="00E4664D" w:rsidP="001B5950">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29" w:type="pct"/>
            <w:tcBorders>
              <w:right w:val="single" w:sz="4" w:space="0" w:color="auto"/>
            </w:tcBorders>
          </w:tcPr>
          <w:p w:rsidR="00E4664D" w:rsidRPr="00BC41CE" w:rsidRDefault="00E4664D" w:rsidP="001B59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r w:rsidRPr="00BC41CE">
              <w:rPr>
                <w:rFonts w:ascii="Times New Roman" w:hAnsi="Times New Roman" w:cs="Times New Roman"/>
                <w:sz w:val="26"/>
                <w:szCs w:val="26"/>
              </w:rPr>
              <w:t>,0</w:t>
            </w:r>
          </w:p>
        </w:tc>
        <w:tc>
          <w:tcPr>
            <w:tcW w:w="276" w:type="pct"/>
            <w:tcBorders>
              <w:left w:val="single" w:sz="4" w:space="0" w:color="auto"/>
              <w:right w:val="single" w:sz="4" w:space="0" w:color="auto"/>
            </w:tcBorders>
          </w:tcPr>
          <w:p w:rsidR="00E4664D" w:rsidRPr="00BC41CE" w:rsidRDefault="00E4664D" w:rsidP="001B5950">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388" w:type="pct"/>
            <w:tcBorders>
              <w:left w:val="single" w:sz="4" w:space="0" w:color="auto"/>
              <w:right w:val="single" w:sz="6" w:space="0" w:color="auto"/>
            </w:tcBorders>
          </w:tcPr>
          <w:p w:rsidR="00E4664D" w:rsidRPr="00CC734F" w:rsidRDefault="00E4664D" w:rsidP="001B5950">
            <w:pPr>
              <w:spacing w:after="0" w:line="240" w:lineRule="auto"/>
              <w:jc w:val="center"/>
              <w:rPr>
                <w:rFonts w:ascii="Times New Roman" w:hAnsi="Times New Roman" w:cs="Times New Roman"/>
                <w:bCs/>
                <w:sz w:val="26"/>
                <w:szCs w:val="26"/>
              </w:rPr>
            </w:pPr>
            <w:r w:rsidRPr="00CC734F">
              <w:rPr>
                <w:rFonts w:ascii="Times New Roman" w:hAnsi="Times New Roman" w:cs="Times New Roman"/>
                <w:bCs/>
                <w:sz w:val="26"/>
                <w:szCs w:val="26"/>
              </w:rPr>
              <w:t>20,0</w:t>
            </w:r>
          </w:p>
        </w:tc>
      </w:tr>
      <w:tr w:rsidR="00E4664D" w:rsidRPr="00BC41CE" w:rsidTr="001B5950">
        <w:tc>
          <w:tcPr>
            <w:tcW w:w="205"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c>
          <w:tcPr>
            <w:tcW w:w="205"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rPr>
          <w:trHeight w:val="1110"/>
        </w:trPr>
        <w:tc>
          <w:tcPr>
            <w:tcW w:w="205"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c>
          <w:tcPr>
            <w:tcW w:w="205" w:type="pct"/>
            <w:vMerge w:val="restart"/>
          </w:tcPr>
          <w:p w:rsidR="00E4664D" w:rsidRPr="00BC41CE" w:rsidRDefault="00E4664D"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52" w:type="pct"/>
            <w:vMerge w:val="restart"/>
            <w:tcBorders>
              <w:top w:val="single" w:sz="4" w:space="0" w:color="auto"/>
            </w:tcBorders>
          </w:tcPr>
          <w:p w:rsidR="00E4664D" w:rsidRPr="00BC41CE" w:rsidRDefault="00E4664D"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E4664D" w:rsidRPr="00BC41CE" w:rsidRDefault="00E4664D"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5.1</w:t>
            </w:r>
          </w:p>
        </w:tc>
        <w:tc>
          <w:tcPr>
            <w:tcW w:w="779" w:type="pct"/>
            <w:vMerge w:val="restart"/>
            <w:tcBorders>
              <w:top w:val="single" w:sz="6" w:space="0" w:color="auto"/>
              <w:left w:val="single" w:sz="6" w:space="0" w:color="auto"/>
              <w:right w:val="single" w:sz="6" w:space="0" w:color="auto"/>
            </w:tcBorders>
          </w:tcPr>
          <w:p w:rsidR="00E4664D" w:rsidRPr="00BC41CE" w:rsidRDefault="00E4664D" w:rsidP="001B5950">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«Профилактика незаконного оборота наркотиков, зависимости от психоактивных веществ, снижение масштабов злоупотребления алкогольной продукцией»</w:t>
            </w:r>
          </w:p>
        </w:tc>
        <w:tc>
          <w:tcPr>
            <w:tcW w:w="597"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Администрация округа </w:t>
            </w: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275" w:type="pct"/>
            <w:tcBorders>
              <w:top w:val="single" w:sz="4"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5" w:type="pct"/>
            <w:tcBorders>
              <w:top w:val="single" w:sz="4"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4" w:space="0" w:color="auto"/>
              <w:left w:val="single" w:sz="4" w:space="0" w:color="auto"/>
              <w:bottom w:val="single" w:sz="6" w:space="0" w:color="auto"/>
              <w:right w:val="single" w:sz="4" w:space="0" w:color="auto"/>
            </w:tcBorders>
            <w:shd w:val="clear" w:color="auto" w:fill="auto"/>
          </w:tcPr>
          <w:p w:rsidR="00E4664D" w:rsidRPr="00CC734F" w:rsidRDefault="00E4664D"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0,0</w:t>
            </w:r>
          </w:p>
        </w:tc>
      </w:tr>
      <w:tr w:rsidR="00E4664D" w:rsidRPr="00BC41CE" w:rsidTr="001B5950">
        <w:tc>
          <w:tcPr>
            <w:tcW w:w="205"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275" w:type="pct"/>
            <w:tcBorders>
              <w:top w:val="single" w:sz="4"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5" w:type="pct"/>
            <w:tcBorders>
              <w:top w:val="single" w:sz="4"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4" w:space="0" w:color="auto"/>
              <w:left w:val="single" w:sz="4" w:space="0" w:color="auto"/>
              <w:bottom w:val="single" w:sz="6" w:space="0" w:color="auto"/>
              <w:right w:val="single" w:sz="4" w:space="0" w:color="auto"/>
            </w:tcBorders>
            <w:shd w:val="clear" w:color="auto" w:fill="auto"/>
          </w:tcPr>
          <w:p w:rsidR="00E4664D" w:rsidRPr="00CC734F" w:rsidRDefault="00E4664D"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0,0</w:t>
            </w:r>
          </w:p>
        </w:tc>
      </w:tr>
      <w:tr w:rsidR="00E4664D" w:rsidRPr="00BC41CE" w:rsidTr="001B5950">
        <w:tc>
          <w:tcPr>
            <w:tcW w:w="205"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c>
          <w:tcPr>
            <w:tcW w:w="205"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c>
          <w:tcPr>
            <w:tcW w:w="205"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c>
          <w:tcPr>
            <w:tcW w:w="205"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val="restart"/>
            <w:tcBorders>
              <w:top w:val="single" w:sz="4" w:space="0" w:color="auto"/>
            </w:tcBorders>
          </w:tcPr>
          <w:p w:rsidR="00E4664D" w:rsidRPr="00BC41CE" w:rsidRDefault="00E4664D"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E4664D" w:rsidRPr="00BC41CE" w:rsidRDefault="00E4664D"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5.2</w:t>
            </w:r>
          </w:p>
        </w:tc>
        <w:tc>
          <w:tcPr>
            <w:tcW w:w="779" w:type="pct"/>
            <w:vMerge w:val="restart"/>
            <w:tcBorders>
              <w:top w:val="single" w:sz="6" w:space="0" w:color="auto"/>
              <w:left w:val="single" w:sz="6" w:space="0" w:color="auto"/>
              <w:right w:val="single" w:sz="6" w:space="0" w:color="auto"/>
            </w:tcBorders>
          </w:tcPr>
          <w:p w:rsidR="00E4664D" w:rsidRPr="00BC41CE" w:rsidRDefault="00E4664D" w:rsidP="001B5950">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Подготовка кадров системы профилактики зависимости от психоактивных веществ</w:t>
            </w:r>
          </w:p>
        </w:tc>
        <w:tc>
          <w:tcPr>
            <w:tcW w:w="597"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Администрация округа </w:t>
            </w: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6" w:space="0" w:color="auto"/>
              <w:left w:val="single" w:sz="4" w:space="0" w:color="auto"/>
              <w:bottom w:val="single" w:sz="6" w:space="0" w:color="auto"/>
              <w:right w:val="single" w:sz="4" w:space="0" w:color="auto"/>
            </w:tcBorders>
            <w:shd w:val="clear" w:color="auto" w:fill="auto"/>
          </w:tcPr>
          <w:p w:rsidR="00E4664D" w:rsidRPr="00CC734F" w:rsidRDefault="00E4664D"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0,0</w:t>
            </w:r>
          </w:p>
        </w:tc>
      </w:tr>
      <w:tr w:rsidR="00E4664D" w:rsidRPr="00BC41CE" w:rsidTr="001B5950">
        <w:tc>
          <w:tcPr>
            <w:tcW w:w="205"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6" w:space="0" w:color="auto"/>
              <w:left w:val="single" w:sz="4" w:space="0" w:color="auto"/>
              <w:bottom w:val="single" w:sz="6" w:space="0" w:color="auto"/>
              <w:right w:val="single" w:sz="4" w:space="0" w:color="auto"/>
            </w:tcBorders>
            <w:shd w:val="clear" w:color="auto" w:fill="auto"/>
          </w:tcPr>
          <w:p w:rsidR="00E4664D" w:rsidRPr="00CC734F" w:rsidRDefault="00E4664D"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0,0</w:t>
            </w:r>
          </w:p>
        </w:tc>
      </w:tr>
      <w:tr w:rsidR="00E4664D" w:rsidRPr="00BC41CE" w:rsidTr="001B5950">
        <w:tc>
          <w:tcPr>
            <w:tcW w:w="205"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c>
          <w:tcPr>
            <w:tcW w:w="205"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rPr>
          <w:trHeight w:val="276"/>
        </w:trPr>
        <w:tc>
          <w:tcPr>
            <w:tcW w:w="205"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Borders>
              <w:bottom w:val="nil"/>
            </w:tcBorders>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Borders>
              <w:bottom w:val="nil"/>
            </w:tcBorders>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1148" w:type="pct"/>
            <w:vMerge w:val="restart"/>
          </w:tcPr>
          <w:p w:rsidR="00E4664D" w:rsidRDefault="00E4664D" w:rsidP="001B5950">
            <w:pPr>
              <w:widowControl w:val="0"/>
              <w:autoSpaceDE w:val="0"/>
              <w:autoSpaceDN w:val="0"/>
              <w:spacing w:after="0" w:line="240" w:lineRule="auto"/>
              <w:rPr>
                <w:rFonts w:ascii="Times New Roman" w:eastAsia="Times New Roman" w:hAnsi="Times New Roman" w:cs="Times New Roman"/>
                <w:sz w:val="24"/>
                <w:szCs w:val="24"/>
                <w:vertAlign w:val="superscript"/>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275" w:type="pct"/>
            <w:vMerge w:val="restar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vMerge w:val="restar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vMerge w:val="restar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vMerge w:val="restar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vMerge w:val="restar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vMerge w:val="restar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rPr>
          <w:trHeight w:val="20"/>
        </w:trPr>
        <w:tc>
          <w:tcPr>
            <w:tcW w:w="205" w:type="pct"/>
            <w:vMerge/>
            <w:tcBorders>
              <w:bottom w:val="single" w:sz="4" w:space="0" w:color="auto"/>
            </w:tcBorders>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tcBorders>
              <w:top w:val="nil"/>
              <w:bottom w:val="single" w:sz="4" w:space="0" w:color="auto"/>
            </w:tcBorders>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779" w:type="pct"/>
            <w:tcBorders>
              <w:top w:val="nil"/>
              <w:bottom w:val="single" w:sz="4" w:space="0" w:color="auto"/>
            </w:tcBorders>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97" w:type="pct"/>
            <w:vMerge/>
            <w:tcBorders>
              <w:bottom w:val="single" w:sz="4" w:space="0" w:color="auto"/>
            </w:tcBorders>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1148"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275" w:type="pct"/>
            <w:vMerge/>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p>
        </w:tc>
        <w:tc>
          <w:tcPr>
            <w:tcW w:w="275" w:type="pct"/>
            <w:vMerge/>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p>
        </w:tc>
        <w:tc>
          <w:tcPr>
            <w:tcW w:w="276" w:type="pct"/>
            <w:vMerge/>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p>
        </w:tc>
        <w:tc>
          <w:tcPr>
            <w:tcW w:w="229" w:type="pct"/>
            <w:vMerge/>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p>
        </w:tc>
        <w:tc>
          <w:tcPr>
            <w:tcW w:w="276" w:type="pct"/>
            <w:vMerge/>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p>
        </w:tc>
        <w:tc>
          <w:tcPr>
            <w:tcW w:w="388" w:type="pct"/>
            <w:vMerge/>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p>
        </w:tc>
      </w:tr>
      <w:tr w:rsidR="00E4664D" w:rsidRPr="00BC41CE" w:rsidTr="001B5950">
        <w:trPr>
          <w:trHeight w:val="474"/>
        </w:trPr>
        <w:tc>
          <w:tcPr>
            <w:tcW w:w="205" w:type="pct"/>
            <w:vMerge w:val="restart"/>
            <w:tcBorders>
              <w:top w:val="single" w:sz="4" w:space="0" w:color="auto"/>
            </w:tcBorders>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552" w:type="pct"/>
            <w:vMerge w:val="restart"/>
            <w:tcBorders>
              <w:top w:val="single" w:sz="4" w:space="0" w:color="auto"/>
            </w:tcBorders>
          </w:tcPr>
          <w:p w:rsidR="00E4664D" w:rsidRPr="00BC41CE" w:rsidRDefault="00E4664D"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5.3</w:t>
            </w:r>
          </w:p>
        </w:tc>
        <w:tc>
          <w:tcPr>
            <w:tcW w:w="779" w:type="pct"/>
            <w:vMerge w:val="restart"/>
            <w:tcBorders>
              <w:top w:val="single" w:sz="4" w:space="0" w:color="auto"/>
            </w:tcBorders>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Информационное обеспечение деятельности по противодействию незаконному обороту наркотиков и зависимости от психоактивных веществ. Развитие института социальной рекламы</w:t>
            </w:r>
          </w:p>
        </w:tc>
        <w:tc>
          <w:tcPr>
            <w:tcW w:w="597" w:type="pct"/>
            <w:vMerge w:val="restart"/>
            <w:tcBorders>
              <w:top w:val="single" w:sz="4" w:space="0" w:color="auto"/>
            </w:tcBorders>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Администрация округа</w:t>
            </w: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76"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C41CE">
              <w:rPr>
                <w:rFonts w:ascii="Times New Roman" w:hAnsi="Times New Roman" w:cs="Times New Roman"/>
                <w:sz w:val="24"/>
                <w:szCs w:val="24"/>
              </w:rPr>
              <w:t>,0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6" w:space="0" w:color="auto"/>
              <w:left w:val="single" w:sz="4" w:space="0" w:color="auto"/>
              <w:bottom w:val="single" w:sz="6" w:space="0" w:color="auto"/>
              <w:right w:val="single" w:sz="4" w:space="0" w:color="auto"/>
            </w:tcBorders>
            <w:shd w:val="clear" w:color="auto" w:fill="auto"/>
          </w:tcPr>
          <w:p w:rsidR="00E4664D" w:rsidRPr="00CC734F" w:rsidRDefault="00E4664D"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20,0</w:t>
            </w:r>
          </w:p>
        </w:tc>
      </w:tr>
      <w:tr w:rsidR="00E4664D" w:rsidRPr="00BC41CE" w:rsidTr="001B5950">
        <w:trPr>
          <w:trHeight w:val="498"/>
        </w:trPr>
        <w:tc>
          <w:tcPr>
            <w:tcW w:w="205"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widowControl w:val="0"/>
              <w:autoSpaceDE w:val="0"/>
              <w:autoSpaceDN w:val="0"/>
              <w:spacing w:after="0" w:line="240" w:lineRule="auto"/>
              <w:rPr>
                <w:rFonts w:ascii="Times New Roman" w:hAnsi="Times New Roman" w:cs="Times New Roman"/>
                <w:sz w:val="24"/>
                <w:szCs w:val="24"/>
              </w:rPr>
            </w:pPr>
          </w:p>
        </w:tc>
        <w:tc>
          <w:tcPr>
            <w:tcW w:w="597" w:type="pct"/>
            <w:vMerge/>
          </w:tcPr>
          <w:p w:rsidR="00E4664D" w:rsidRPr="00BC41CE" w:rsidRDefault="00E4664D" w:rsidP="001B5950">
            <w:pPr>
              <w:widowControl w:val="0"/>
              <w:autoSpaceDE w:val="0"/>
              <w:autoSpaceDN w:val="0"/>
              <w:spacing w:after="0" w:line="240" w:lineRule="auto"/>
              <w:rPr>
                <w:rFonts w:ascii="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76"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C41CE">
              <w:rPr>
                <w:rFonts w:ascii="Times New Roman" w:hAnsi="Times New Roman" w:cs="Times New Roman"/>
                <w:sz w:val="24"/>
                <w:szCs w:val="24"/>
              </w:rPr>
              <w:t>,0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6" w:space="0" w:color="auto"/>
              <w:left w:val="single" w:sz="4" w:space="0" w:color="auto"/>
              <w:bottom w:val="single" w:sz="6" w:space="0" w:color="auto"/>
              <w:right w:val="single" w:sz="4" w:space="0" w:color="auto"/>
            </w:tcBorders>
            <w:shd w:val="clear" w:color="auto" w:fill="auto"/>
          </w:tcPr>
          <w:p w:rsidR="00E4664D" w:rsidRPr="00CC734F" w:rsidRDefault="00E4664D"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20,0</w:t>
            </w:r>
          </w:p>
        </w:tc>
      </w:tr>
      <w:tr w:rsidR="00E4664D" w:rsidRPr="00BC41CE" w:rsidTr="001B5950">
        <w:trPr>
          <w:trHeight w:val="570"/>
        </w:trPr>
        <w:tc>
          <w:tcPr>
            <w:tcW w:w="205"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widowControl w:val="0"/>
              <w:autoSpaceDE w:val="0"/>
              <w:autoSpaceDN w:val="0"/>
              <w:spacing w:after="0" w:line="240" w:lineRule="auto"/>
              <w:rPr>
                <w:rFonts w:ascii="Times New Roman" w:hAnsi="Times New Roman" w:cs="Times New Roman"/>
                <w:sz w:val="24"/>
                <w:szCs w:val="24"/>
              </w:rPr>
            </w:pPr>
          </w:p>
        </w:tc>
        <w:tc>
          <w:tcPr>
            <w:tcW w:w="597" w:type="pct"/>
            <w:vMerge/>
          </w:tcPr>
          <w:p w:rsidR="00E4664D" w:rsidRPr="00BC41CE" w:rsidRDefault="00E4664D" w:rsidP="001B5950">
            <w:pPr>
              <w:widowControl w:val="0"/>
              <w:autoSpaceDE w:val="0"/>
              <w:autoSpaceDN w:val="0"/>
              <w:spacing w:after="0" w:line="240" w:lineRule="auto"/>
              <w:rPr>
                <w:rFonts w:ascii="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r w:rsidRPr="00BC41CE">
              <w:rPr>
                <w:rFonts w:ascii="Times New Roman" w:eastAsia="Times New Roman" w:hAnsi="Times New Roman" w:cs="Times New Roman"/>
                <w:sz w:val="24"/>
                <w:szCs w:val="24"/>
                <w:vertAlign w:val="superscript"/>
              </w:rPr>
              <w:t>2</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rPr>
          <w:trHeight w:val="639"/>
        </w:trPr>
        <w:tc>
          <w:tcPr>
            <w:tcW w:w="205"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widowControl w:val="0"/>
              <w:autoSpaceDE w:val="0"/>
              <w:autoSpaceDN w:val="0"/>
              <w:spacing w:after="0" w:line="240" w:lineRule="auto"/>
              <w:rPr>
                <w:rFonts w:ascii="Times New Roman" w:hAnsi="Times New Roman" w:cs="Times New Roman"/>
                <w:sz w:val="26"/>
                <w:szCs w:val="26"/>
              </w:rPr>
            </w:pPr>
          </w:p>
        </w:tc>
        <w:tc>
          <w:tcPr>
            <w:tcW w:w="597" w:type="pct"/>
            <w:vMerge/>
          </w:tcPr>
          <w:p w:rsidR="00E4664D" w:rsidRPr="00BC41CE" w:rsidRDefault="00E4664D" w:rsidP="001B5950">
            <w:pPr>
              <w:widowControl w:val="0"/>
              <w:autoSpaceDE w:val="0"/>
              <w:autoSpaceDN w:val="0"/>
              <w:spacing w:after="0" w:line="240" w:lineRule="auto"/>
              <w:rPr>
                <w:rFonts w:ascii="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r w:rsidRPr="00BC41CE">
              <w:rPr>
                <w:rFonts w:ascii="Times New Roman" w:eastAsia="Times New Roman" w:hAnsi="Times New Roman" w:cs="Times New Roman"/>
                <w:sz w:val="24"/>
                <w:szCs w:val="24"/>
                <w:vertAlign w:val="superscript"/>
              </w:rPr>
              <w:t>2</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rPr>
          <w:trHeight w:val="1062"/>
        </w:trPr>
        <w:tc>
          <w:tcPr>
            <w:tcW w:w="205"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widowControl w:val="0"/>
              <w:autoSpaceDE w:val="0"/>
              <w:autoSpaceDN w:val="0"/>
              <w:spacing w:after="0" w:line="240" w:lineRule="auto"/>
              <w:rPr>
                <w:rFonts w:ascii="Times New Roman" w:hAnsi="Times New Roman" w:cs="Times New Roman"/>
                <w:sz w:val="26"/>
                <w:szCs w:val="26"/>
              </w:rPr>
            </w:pPr>
          </w:p>
        </w:tc>
        <w:tc>
          <w:tcPr>
            <w:tcW w:w="597" w:type="pct"/>
            <w:vMerge/>
          </w:tcPr>
          <w:p w:rsidR="00E4664D" w:rsidRPr="00BC41CE" w:rsidRDefault="00E4664D" w:rsidP="001B5950">
            <w:pPr>
              <w:widowControl w:val="0"/>
              <w:autoSpaceDE w:val="0"/>
              <w:autoSpaceDN w:val="0"/>
              <w:spacing w:after="0" w:line="240" w:lineRule="auto"/>
              <w:rPr>
                <w:rFonts w:ascii="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безвозмездные поступления государственных внебюджетных фондов, физических и юридических </w:t>
            </w:r>
            <w:r w:rsidRPr="00BC41CE">
              <w:rPr>
                <w:rFonts w:ascii="Times New Roman" w:eastAsia="Times New Roman" w:hAnsi="Times New Roman" w:cs="Times New Roman"/>
                <w:sz w:val="24"/>
                <w:szCs w:val="24"/>
              </w:rPr>
              <w:lastRenderedPageBreak/>
              <w:t>лиц</w:t>
            </w:r>
            <w:r w:rsidRPr="00BC41CE">
              <w:rPr>
                <w:rFonts w:ascii="Times New Roman" w:eastAsia="Times New Roman" w:hAnsi="Times New Roman" w:cs="Times New Roman"/>
                <w:sz w:val="24"/>
                <w:szCs w:val="24"/>
                <w:vertAlign w:val="superscript"/>
              </w:rPr>
              <w:t>3</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E4664D" w:rsidRPr="00BC41CE" w:rsidRDefault="00E4664D" w:rsidP="00E4664D">
      <w:pPr>
        <w:spacing w:after="0" w:line="240" w:lineRule="auto"/>
        <w:ind w:left="172" w:right="253" w:firstLine="540"/>
        <w:jc w:val="both"/>
        <w:rPr>
          <w:rFonts w:ascii="Times New Roman" w:eastAsia="Times New Roman" w:hAnsi="Times New Roman" w:cs="Times New Roman"/>
        </w:rPr>
      </w:pPr>
    </w:p>
    <w:p w:rsidR="00E4664D" w:rsidRPr="00BC41CE" w:rsidRDefault="00E4664D" w:rsidP="00E4664D">
      <w:pPr>
        <w:spacing w:after="0" w:line="240" w:lineRule="auto"/>
        <w:ind w:left="172" w:right="253" w:firstLine="540"/>
        <w:jc w:val="both"/>
        <w:rPr>
          <w:rFonts w:ascii="Times New Roman" w:eastAsia="Times New Roman" w:hAnsi="Times New Roman" w:cs="Times New Roman"/>
        </w:rPr>
      </w:pPr>
    </w:p>
    <w:p w:rsidR="00E4664D" w:rsidRPr="00BC41CE" w:rsidRDefault="00E4664D" w:rsidP="00E4664D">
      <w:pPr>
        <w:pStyle w:val="ConsPlusNormal"/>
        <w:ind w:left="786" w:right="253" w:hanging="644"/>
        <w:jc w:val="both"/>
        <w:rPr>
          <w:rFonts w:ascii="Times New Roman" w:hAnsi="Times New Roman" w:cs="Times New Roman"/>
          <w:sz w:val="22"/>
          <w:szCs w:val="22"/>
        </w:rPr>
      </w:pPr>
      <w:r w:rsidRPr="00BC41CE">
        <w:rPr>
          <w:rFonts w:ascii="Times New Roman" w:hAnsi="Times New Roman" w:cs="Times New Roman"/>
          <w:sz w:val="22"/>
          <w:szCs w:val="22"/>
          <w:vertAlign w:val="superscript"/>
        </w:rPr>
        <w:t xml:space="preserve">1 </w:t>
      </w:r>
      <w:r w:rsidRPr="00BC41CE">
        <w:rPr>
          <w:rFonts w:ascii="Times New Roman" w:hAnsi="Times New Roman" w:cs="Times New Roman"/>
          <w:sz w:val="22"/>
          <w:szCs w:val="22"/>
        </w:rPr>
        <w:t>Указываются конкретные годы периода реализации муниципальной программы (подпрограммы муниципальной программы).</w:t>
      </w:r>
    </w:p>
    <w:p w:rsidR="00E4664D" w:rsidRPr="00BC41CE" w:rsidRDefault="00E4664D" w:rsidP="00E4664D">
      <w:pPr>
        <w:pStyle w:val="ConsPlusNormal"/>
        <w:ind w:left="142" w:right="253"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2</w:t>
      </w:r>
      <w:r w:rsidRPr="00BC41CE">
        <w:rPr>
          <w:rFonts w:ascii="Times New Roman" w:hAnsi="Times New Roman" w:cs="Times New Roman"/>
          <w:sz w:val="22"/>
          <w:szCs w:val="22"/>
        </w:rPr>
        <w:t xml:space="preserve"> Указываются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E4664D" w:rsidRPr="00BC41CE" w:rsidRDefault="00E4664D" w:rsidP="00E4664D">
      <w:pPr>
        <w:pStyle w:val="ConsPlusNormal"/>
        <w:ind w:left="786" w:right="253" w:hanging="644"/>
        <w:jc w:val="both"/>
        <w:rPr>
          <w:rFonts w:ascii="Times New Roman" w:hAnsi="Times New Roman" w:cs="Times New Roman"/>
          <w:sz w:val="22"/>
          <w:szCs w:val="22"/>
        </w:rPr>
      </w:pPr>
      <w:r w:rsidRPr="00BC41CE">
        <w:rPr>
          <w:rFonts w:ascii="Times New Roman" w:hAnsi="Times New Roman" w:cs="Times New Roman"/>
          <w:sz w:val="22"/>
          <w:szCs w:val="22"/>
          <w:vertAlign w:val="superscript"/>
        </w:rPr>
        <w:t xml:space="preserve">3 </w:t>
      </w:r>
      <w:r w:rsidRPr="00BC41CE">
        <w:rPr>
          <w:rFonts w:ascii="Times New Roman" w:hAnsi="Times New Roman" w:cs="Times New Roman"/>
          <w:sz w:val="22"/>
          <w:szCs w:val="22"/>
        </w:rPr>
        <w:t>Указываются при условии подтверждения поступления указанных средств.</w:t>
      </w:r>
    </w:p>
    <w:p w:rsidR="00E4664D" w:rsidRPr="00BC41CE" w:rsidRDefault="00E4664D" w:rsidP="00E4664D">
      <w:pPr>
        <w:pStyle w:val="afd"/>
        <w:ind w:left="142" w:right="253"/>
        <w:jc w:val="both"/>
      </w:pPr>
      <w:r w:rsidRPr="00BC41CE">
        <w:rPr>
          <w:vertAlign w:val="superscript"/>
        </w:rPr>
        <w:t xml:space="preserve">4 </w:t>
      </w:r>
      <w:r w:rsidRPr="00BC41CE">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E8346F" w:rsidRDefault="00E8346F" w:rsidP="00A42A4F">
      <w:pPr>
        <w:spacing w:after="0" w:line="240" w:lineRule="auto"/>
        <w:jc w:val="center"/>
      </w:pPr>
    </w:p>
    <w:sectPr w:rsidR="00E8346F" w:rsidSect="000033A2">
      <w:headerReference w:type="even" r:id="rId43"/>
      <w:headerReference w:type="default" r:id="rId44"/>
      <w:footerReference w:type="default" r:id="rId45"/>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812" w:rsidRDefault="005B2812">
      <w:pPr>
        <w:spacing w:after="0" w:line="240" w:lineRule="auto"/>
      </w:pPr>
      <w:r>
        <w:separator/>
      </w:r>
    </w:p>
  </w:endnote>
  <w:endnote w:type="continuationSeparator" w:id="1">
    <w:p w:rsidR="005B2812" w:rsidRDefault="005B2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Default="00905AA2">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Pr="00897CA3" w:rsidRDefault="00905AA2" w:rsidP="00CA3CB6">
    <w:pPr>
      <w:pStyle w:val="a5"/>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Pr="00897CA3" w:rsidRDefault="00905AA2" w:rsidP="00CA3CB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Pr="00EA4DD8" w:rsidRDefault="00905AA2" w:rsidP="00CA3CB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Pr="00EA4DD8" w:rsidRDefault="00905AA2" w:rsidP="00CA3CB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Default="00905AA2">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Pr="00EA4DD8" w:rsidRDefault="00905AA2" w:rsidP="00CA3CB6">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Pr="00897CA3" w:rsidRDefault="00905AA2" w:rsidP="00CA3CB6">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Pr="00EA4DD8" w:rsidRDefault="00905AA2" w:rsidP="00CA3CB6">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Pr="001F141D" w:rsidRDefault="00905AA2" w:rsidP="00CA3CB6">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Default="00905A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812" w:rsidRDefault="005B2812">
      <w:pPr>
        <w:spacing w:after="0" w:line="240" w:lineRule="auto"/>
      </w:pPr>
      <w:r>
        <w:separator/>
      </w:r>
    </w:p>
  </w:footnote>
  <w:footnote w:type="continuationSeparator" w:id="1">
    <w:p w:rsidR="005B2812" w:rsidRDefault="005B2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Default="00401369" w:rsidP="00CA3CB6">
    <w:pPr>
      <w:pStyle w:val="a3"/>
      <w:framePr w:wrap="around" w:vAnchor="text" w:hAnchor="margin" w:xAlign="center" w:y="1"/>
      <w:rPr>
        <w:rStyle w:val="ac"/>
      </w:rPr>
    </w:pPr>
    <w:r>
      <w:rPr>
        <w:rStyle w:val="ac"/>
      </w:rPr>
      <w:fldChar w:fldCharType="begin"/>
    </w:r>
    <w:r w:rsidR="00905AA2">
      <w:rPr>
        <w:rStyle w:val="ac"/>
      </w:rPr>
      <w:instrText xml:space="preserve">PAGE  </w:instrText>
    </w:r>
    <w:r>
      <w:rPr>
        <w:rStyle w:val="ac"/>
      </w:rPr>
      <w:fldChar w:fldCharType="separate"/>
    </w:r>
    <w:r w:rsidR="00905AA2">
      <w:rPr>
        <w:rStyle w:val="ac"/>
        <w:noProof/>
      </w:rPr>
      <w:t>44</w:t>
    </w:r>
    <w:r>
      <w:rPr>
        <w:rStyle w:val="ac"/>
      </w:rPr>
      <w:fldChar w:fldCharType="end"/>
    </w:r>
  </w:p>
  <w:p w:rsidR="00905AA2" w:rsidRDefault="00905AA2">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Pr="00897CA3" w:rsidRDefault="00401369" w:rsidP="00CA3CB6">
    <w:pPr>
      <w:pStyle w:val="a3"/>
      <w:jc w:val="center"/>
    </w:pPr>
    <w:r>
      <w:rPr>
        <w:noProof/>
      </w:rPr>
      <w:fldChar w:fldCharType="begin"/>
    </w:r>
    <w:r w:rsidR="00905AA2">
      <w:rPr>
        <w:noProof/>
      </w:rPr>
      <w:instrText xml:space="preserve"> PAGE   \* MERGEFORMAT </w:instrText>
    </w:r>
    <w:r>
      <w:rPr>
        <w:noProof/>
      </w:rPr>
      <w:fldChar w:fldCharType="separate"/>
    </w:r>
    <w:r w:rsidR="0044336C">
      <w:rPr>
        <w:noProof/>
      </w:rPr>
      <w:t>59</w:t>
    </w:r>
    <w:r>
      <w:rPr>
        <w:noProof/>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Default="00401369">
    <w:pPr>
      <w:pStyle w:val="a3"/>
      <w:framePr w:wrap="around" w:vAnchor="text" w:hAnchor="margin" w:xAlign="center" w:y="1"/>
      <w:rPr>
        <w:rStyle w:val="ac"/>
      </w:rPr>
    </w:pPr>
    <w:r>
      <w:rPr>
        <w:rStyle w:val="ac"/>
      </w:rPr>
      <w:fldChar w:fldCharType="begin"/>
    </w:r>
    <w:r w:rsidR="00905AA2">
      <w:rPr>
        <w:rStyle w:val="ac"/>
      </w:rPr>
      <w:instrText xml:space="preserve">PAGE  </w:instrText>
    </w:r>
    <w:r>
      <w:rPr>
        <w:rStyle w:val="ac"/>
      </w:rPr>
      <w:fldChar w:fldCharType="end"/>
    </w:r>
  </w:p>
  <w:p w:rsidR="00905AA2" w:rsidRDefault="00905AA2">
    <w:pPr>
      <w:pStyle w:val="a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Pr="00897CA3" w:rsidRDefault="00401369" w:rsidP="00CA3CB6">
    <w:pPr>
      <w:pStyle w:val="a3"/>
      <w:jc w:val="center"/>
    </w:pPr>
    <w:r>
      <w:rPr>
        <w:noProof/>
      </w:rPr>
      <w:fldChar w:fldCharType="begin"/>
    </w:r>
    <w:r w:rsidR="00905AA2">
      <w:rPr>
        <w:noProof/>
      </w:rPr>
      <w:instrText xml:space="preserve"> PAGE   \* MERGEFORMAT </w:instrText>
    </w:r>
    <w:r>
      <w:rPr>
        <w:noProof/>
      </w:rPr>
      <w:fldChar w:fldCharType="separate"/>
    </w:r>
    <w:r w:rsidR="0044336C">
      <w:rPr>
        <w:noProof/>
      </w:rPr>
      <w:t>85</w:t>
    </w:r>
    <w:r>
      <w:rPr>
        <w:noProof/>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Default="00401369">
    <w:pPr>
      <w:pStyle w:val="a3"/>
      <w:framePr w:wrap="around" w:vAnchor="text" w:hAnchor="margin" w:xAlign="center" w:y="1"/>
      <w:rPr>
        <w:rStyle w:val="ac"/>
      </w:rPr>
    </w:pPr>
    <w:r>
      <w:rPr>
        <w:rStyle w:val="ac"/>
      </w:rPr>
      <w:fldChar w:fldCharType="begin"/>
    </w:r>
    <w:r w:rsidR="00905AA2">
      <w:rPr>
        <w:rStyle w:val="ac"/>
      </w:rPr>
      <w:instrText xml:space="preserve">PAGE  </w:instrText>
    </w:r>
    <w:r>
      <w:rPr>
        <w:rStyle w:val="ac"/>
      </w:rPr>
      <w:fldChar w:fldCharType="end"/>
    </w:r>
  </w:p>
  <w:p w:rsidR="00905AA2" w:rsidRDefault="00905AA2">
    <w:pPr>
      <w:pStyle w:val="a3"/>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Default="00401369" w:rsidP="00CA3CB6">
    <w:pPr>
      <w:pStyle w:val="a3"/>
      <w:jc w:val="center"/>
    </w:pPr>
    <w:r>
      <w:rPr>
        <w:noProof/>
      </w:rPr>
      <w:fldChar w:fldCharType="begin"/>
    </w:r>
    <w:r w:rsidR="00905AA2">
      <w:rPr>
        <w:noProof/>
      </w:rPr>
      <w:instrText xml:space="preserve"> PAGE   \* MERGEFORMAT </w:instrText>
    </w:r>
    <w:r>
      <w:rPr>
        <w:noProof/>
      </w:rPr>
      <w:fldChar w:fldCharType="separate"/>
    </w:r>
    <w:r w:rsidR="0044336C">
      <w:rPr>
        <w:noProof/>
      </w:rPr>
      <w:t>90</w:t>
    </w:r>
    <w:r>
      <w:rPr>
        <w:noProof/>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Default="00401369">
    <w:pPr>
      <w:pStyle w:val="a3"/>
      <w:framePr w:wrap="around" w:vAnchor="text" w:hAnchor="margin" w:xAlign="center" w:y="1"/>
      <w:rPr>
        <w:rStyle w:val="ac"/>
      </w:rPr>
    </w:pPr>
    <w:r>
      <w:rPr>
        <w:rStyle w:val="ac"/>
      </w:rPr>
      <w:fldChar w:fldCharType="begin"/>
    </w:r>
    <w:r w:rsidR="00905AA2">
      <w:rPr>
        <w:rStyle w:val="ac"/>
      </w:rPr>
      <w:instrText xml:space="preserve">PAGE  </w:instrText>
    </w:r>
    <w:r>
      <w:rPr>
        <w:rStyle w:val="ac"/>
      </w:rPr>
      <w:fldChar w:fldCharType="end"/>
    </w:r>
  </w:p>
  <w:p w:rsidR="00905AA2" w:rsidRDefault="00905AA2">
    <w:pPr>
      <w:pStyle w:val="a3"/>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Default="00401369" w:rsidP="00CA3CB6">
    <w:pPr>
      <w:pStyle w:val="a3"/>
      <w:jc w:val="center"/>
    </w:pPr>
    <w:r>
      <w:rPr>
        <w:noProof/>
      </w:rPr>
      <w:fldChar w:fldCharType="begin"/>
    </w:r>
    <w:r w:rsidR="00905AA2">
      <w:rPr>
        <w:noProof/>
      </w:rPr>
      <w:instrText xml:space="preserve"> PAGE   \* MERGEFORMAT </w:instrText>
    </w:r>
    <w:r>
      <w:rPr>
        <w:noProof/>
      </w:rPr>
      <w:fldChar w:fldCharType="separate"/>
    </w:r>
    <w:r w:rsidR="0044336C">
      <w:rPr>
        <w:noProof/>
      </w:rPr>
      <w:t>97</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Default="00401369" w:rsidP="00CA3CB6">
    <w:pPr>
      <w:pStyle w:val="a3"/>
      <w:framePr w:wrap="around" w:vAnchor="text" w:hAnchor="margin" w:xAlign="center" w:y="1"/>
      <w:rPr>
        <w:rStyle w:val="ac"/>
      </w:rPr>
    </w:pPr>
    <w:r>
      <w:rPr>
        <w:rStyle w:val="ac"/>
      </w:rPr>
      <w:fldChar w:fldCharType="begin"/>
    </w:r>
    <w:r w:rsidR="00905AA2">
      <w:rPr>
        <w:rStyle w:val="ac"/>
      </w:rPr>
      <w:instrText xml:space="preserve">PAGE  </w:instrText>
    </w:r>
    <w:r>
      <w:rPr>
        <w:rStyle w:val="ac"/>
      </w:rPr>
      <w:fldChar w:fldCharType="separate"/>
    </w:r>
    <w:r w:rsidR="0044336C">
      <w:rPr>
        <w:rStyle w:val="ac"/>
        <w:noProof/>
      </w:rPr>
      <w:t>42</w:t>
    </w:r>
    <w:r>
      <w:rPr>
        <w:rStyle w:val="ac"/>
      </w:rPr>
      <w:fldChar w:fldCharType="end"/>
    </w:r>
  </w:p>
  <w:p w:rsidR="00905AA2" w:rsidRDefault="00905AA2" w:rsidP="00CA3CB6">
    <w:pPr>
      <w:pStyle w:val="a3"/>
    </w:pPr>
  </w:p>
  <w:p w:rsidR="00905AA2" w:rsidRDefault="00905AA2" w:rsidP="00CA3CB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Default="00401369">
    <w:pPr>
      <w:pStyle w:val="a3"/>
      <w:framePr w:wrap="around" w:vAnchor="text" w:hAnchor="margin" w:xAlign="center" w:y="1"/>
      <w:rPr>
        <w:rStyle w:val="ac"/>
      </w:rPr>
    </w:pPr>
    <w:r>
      <w:rPr>
        <w:rStyle w:val="ac"/>
      </w:rPr>
      <w:fldChar w:fldCharType="begin"/>
    </w:r>
    <w:r w:rsidR="00905AA2">
      <w:rPr>
        <w:rStyle w:val="ac"/>
      </w:rPr>
      <w:instrText xml:space="preserve">PAGE  </w:instrText>
    </w:r>
    <w:r>
      <w:rPr>
        <w:rStyle w:val="ac"/>
      </w:rPr>
      <w:fldChar w:fldCharType="end"/>
    </w:r>
  </w:p>
  <w:p w:rsidR="00905AA2" w:rsidRDefault="00905AA2">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Pr="00897CA3" w:rsidRDefault="00401369" w:rsidP="00CA3CB6">
    <w:pPr>
      <w:pStyle w:val="a3"/>
      <w:jc w:val="center"/>
    </w:pPr>
    <w:r>
      <w:rPr>
        <w:noProof/>
      </w:rPr>
      <w:fldChar w:fldCharType="begin"/>
    </w:r>
    <w:r w:rsidR="00905AA2">
      <w:rPr>
        <w:noProof/>
      </w:rPr>
      <w:instrText xml:space="preserve"> PAGE   \* MERGEFORMAT </w:instrText>
    </w:r>
    <w:r>
      <w:rPr>
        <w:noProof/>
      </w:rPr>
      <w:fldChar w:fldCharType="separate"/>
    </w:r>
    <w:r w:rsidR="0044336C">
      <w:rPr>
        <w:noProof/>
      </w:rPr>
      <w:t>55</w:t>
    </w:r>
    <w:r>
      <w:rPr>
        <w:noProof/>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Default="00401369">
    <w:pPr>
      <w:pStyle w:val="a3"/>
      <w:framePr w:wrap="around" w:vAnchor="text" w:hAnchor="margin" w:xAlign="center" w:y="1"/>
      <w:rPr>
        <w:rStyle w:val="ac"/>
      </w:rPr>
    </w:pPr>
    <w:r>
      <w:rPr>
        <w:rStyle w:val="ac"/>
      </w:rPr>
      <w:fldChar w:fldCharType="begin"/>
    </w:r>
    <w:r w:rsidR="00905AA2">
      <w:rPr>
        <w:rStyle w:val="ac"/>
      </w:rPr>
      <w:instrText xml:space="preserve">PAGE  </w:instrText>
    </w:r>
    <w:r>
      <w:rPr>
        <w:rStyle w:val="ac"/>
      </w:rPr>
      <w:fldChar w:fldCharType="end"/>
    </w:r>
  </w:p>
  <w:p w:rsidR="00905AA2" w:rsidRDefault="00905AA2">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Pr="00897CA3" w:rsidRDefault="00401369" w:rsidP="00CA3CB6">
    <w:pPr>
      <w:pStyle w:val="a3"/>
      <w:jc w:val="center"/>
    </w:pPr>
    <w:r>
      <w:rPr>
        <w:noProof/>
      </w:rPr>
      <w:fldChar w:fldCharType="begin"/>
    </w:r>
    <w:r w:rsidR="00905AA2">
      <w:rPr>
        <w:noProof/>
      </w:rPr>
      <w:instrText xml:space="preserve"> PAGE   \* MERGEFORMAT </w:instrText>
    </w:r>
    <w:r>
      <w:rPr>
        <w:noProof/>
      </w:rPr>
      <w:fldChar w:fldCharType="separate"/>
    </w:r>
    <w:r w:rsidR="0044336C">
      <w:rPr>
        <w:noProof/>
      </w:rPr>
      <w:t>56</w:t>
    </w:r>
    <w:r>
      <w:rPr>
        <w:noProof/>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Default="00401369">
    <w:pPr>
      <w:pStyle w:val="a3"/>
      <w:framePr w:wrap="around" w:vAnchor="text" w:hAnchor="margin" w:xAlign="center" w:y="1"/>
      <w:rPr>
        <w:rStyle w:val="ac"/>
      </w:rPr>
    </w:pPr>
    <w:r>
      <w:rPr>
        <w:rStyle w:val="ac"/>
      </w:rPr>
      <w:fldChar w:fldCharType="begin"/>
    </w:r>
    <w:r w:rsidR="00905AA2">
      <w:rPr>
        <w:rStyle w:val="ac"/>
      </w:rPr>
      <w:instrText xml:space="preserve">PAGE  </w:instrText>
    </w:r>
    <w:r>
      <w:rPr>
        <w:rStyle w:val="ac"/>
      </w:rPr>
      <w:fldChar w:fldCharType="end"/>
    </w:r>
  </w:p>
  <w:p w:rsidR="00905AA2" w:rsidRDefault="00905AA2">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Default="00401369" w:rsidP="00CA3CB6">
    <w:pPr>
      <w:pStyle w:val="a3"/>
      <w:jc w:val="center"/>
    </w:pPr>
    <w:r>
      <w:rPr>
        <w:noProof/>
      </w:rPr>
      <w:fldChar w:fldCharType="begin"/>
    </w:r>
    <w:r w:rsidR="00905AA2">
      <w:rPr>
        <w:noProof/>
      </w:rPr>
      <w:instrText xml:space="preserve"> PAGE   \* MERGEFORMAT </w:instrText>
    </w:r>
    <w:r>
      <w:rPr>
        <w:noProof/>
      </w:rPr>
      <w:fldChar w:fldCharType="separate"/>
    </w:r>
    <w:r w:rsidR="0044336C">
      <w:rPr>
        <w:noProof/>
      </w:rPr>
      <w:t>58</w:t>
    </w:r>
    <w:r>
      <w:rPr>
        <w:noProof/>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A2" w:rsidRDefault="00401369">
    <w:pPr>
      <w:pStyle w:val="a3"/>
      <w:framePr w:wrap="around" w:vAnchor="text" w:hAnchor="margin" w:xAlign="center" w:y="1"/>
      <w:rPr>
        <w:rStyle w:val="ac"/>
      </w:rPr>
    </w:pPr>
    <w:r>
      <w:rPr>
        <w:rStyle w:val="ac"/>
      </w:rPr>
      <w:fldChar w:fldCharType="begin"/>
    </w:r>
    <w:r w:rsidR="00905AA2">
      <w:rPr>
        <w:rStyle w:val="ac"/>
      </w:rPr>
      <w:instrText xml:space="preserve">PAGE  </w:instrText>
    </w:r>
    <w:r>
      <w:rPr>
        <w:rStyle w:val="ac"/>
      </w:rPr>
      <w:fldChar w:fldCharType="end"/>
    </w:r>
  </w:p>
  <w:p w:rsidR="00905AA2" w:rsidRDefault="00905AA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5BA"/>
    <w:multiLevelType w:val="hybridMultilevel"/>
    <w:tmpl w:val="A3A21A7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747A9"/>
    <w:multiLevelType w:val="hybridMultilevel"/>
    <w:tmpl w:val="F64C8340"/>
    <w:lvl w:ilvl="0" w:tplc="AF24A55C">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2B6B1E"/>
    <w:multiLevelType w:val="multilevel"/>
    <w:tmpl w:val="ECAE8C68"/>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A706799"/>
    <w:multiLevelType w:val="multilevel"/>
    <w:tmpl w:val="E0362B88"/>
    <w:lvl w:ilvl="0">
      <w:start w:val="1"/>
      <w:numFmt w:val="decimal"/>
      <w:lvlText w:val="%1."/>
      <w:lvlJc w:val="left"/>
      <w:pPr>
        <w:ind w:left="108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1EA554A3"/>
    <w:multiLevelType w:val="hybridMultilevel"/>
    <w:tmpl w:val="BBF068A0"/>
    <w:lvl w:ilvl="0" w:tplc="C186C7B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C6703E"/>
    <w:multiLevelType w:val="multilevel"/>
    <w:tmpl w:val="77627EC0"/>
    <w:lvl w:ilvl="0">
      <w:start w:val="1"/>
      <w:numFmt w:val="decimal"/>
      <w:lvlText w:val="%1."/>
      <w:lvlJc w:val="left"/>
      <w:pPr>
        <w:ind w:left="786" w:hanging="360"/>
      </w:pPr>
      <w:rPr>
        <w:color w:val="000000" w:themeColor="text1"/>
      </w:rPr>
    </w:lvl>
    <w:lvl w:ilvl="1">
      <w:start w:val="7"/>
      <w:numFmt w:val="decimal"/>
      <w:isLgl/>
      <w:lvlText w:val="%1.%2."/>
      <w:lvlJc w:val="left"/>
      <w:pPr>
        <w:ind w:left="1582" w:hanging="720"/>
      </w:pPr>
      <w:rPr>
        <w:rFonts w:ascii="Times New Roman" w:hAnsi="Times New Roman" w:hint="default"/>
      </w:rPr>
    </w:lvl>
    <w:lvl w:ilvl="2">
      <w:start w:val="1"/>
      <w:numFmt w:val="decimal"/>
      <w:isLgl/>
      <w:lvlText w:val="%1.%2.%3."/>
      <w:lvlJc w:val="left"/>
      <w:pPr>
        <w:ind w:left="2444" w:hanging="1080"/>
      </w:pPr>
      <w:rPr>
        <w:rFonts w:ascii="Times New Roman" w:hAnsi="Times New Roman" w:hint="default"/>
      </w:rPr>
    </w:lvl>
    <w:lvl w:ilvl="3">
      <w:start w:val="1"/>
      <w:numFmt w:val="decimal"/>
      <w:isLgl/>
      <w:lvlText w:val="%1.%2.%3.%4."/>
      <w:lvlJc w:val="left"/>
      <w:pPr>
        <w:ind w:left="3306" w:hanging="1440"/>
      </w:pPr>
      <w:rPr>
        <w:rFonts w:ascii="Times New Roman" w:hAnsi="Times New Roman" w:hint="default"/>
      </w:rPr>
    </w:lvl>
    <w:lvl w:ilvl="4">
      <w:start w:val="1"/>
      <w:numFmt w:val="decimal"/>
      <w:isLgl/>
      <w:lvlText w:val="%1.%2.%3.%4.%5."/>
      <w:lvlJc w:val="left"/>
      <w:pPr>
        <w:ind w:left="4168" w:hanging="1800"/>
      </w:pPr>
      <w:rPr>
        <w:rFonts w:ascii="Times New Roman" w:hAnsi="Times New Roman" w:hint="default"/>
      </w:rPr>
    </w:lvl>
    <w:lvl w:ilvl="5">
      <w:start w:val="1"/>
      <w:numFmt w:val="decimal"/>
      <w:isLgl/>
      <w:lvlText w:val="%1.%2.%3.%4.%5.%6."/>
      <w:lvlJc w:val="left"/>
      <w:pPr>
        <w:ind w:left="5030" w:hanging="2160"/>
      </w:pPr>
      <w:rPr>
        <w:rFonts w:ascii="Times New Roman" w:hAnsi="Times New Roman" w:hint="default"/>
      </w:rPr>
    </w:lvl>
    <w:lvl w:ilvl="6">
      <w:start w:val="1"/>
      <w:numFmt w:val="decimal"/>
      <w:isLgl/>
      <w:lvlText w:val="%1.%2.%3.%4.%5.%6.%7."/>
      <w:lvlJc w:val="left"/>
      <w:pPr>
        <w:ind w:left="5892" w:hanging="2520"/>
      </w:pPr>
      <w:rPr>
        <w:rFonts w:ascii="Times New Roman" w:hAnsi="Times New Roman" w:hint="default"/>
      </w:rPr>
    </w:lvl>
    <w:lvl w:ilvl="7">
      <w:start w:val="1"/>
      <w:numFmt w:val="decimal"/>
      <w:isLgl/>
      <w:lvlText w:val="%1.%2.%3.%4.%5.%6.%7.%8."/>
      <w:lvlJc w:val="left"/>
      <w:pPr>
        <w:ind w:left="6754" w:hanging="2880"/>
      </w:pPr>
      <w:rPr>
        <w:rFonts w:ascii="Times New Roman" w:hAnsi="Times New Roman" w:hint="default"/>
      </w:rPr>
    </w:lvl>
    <w:lvl w:ilvl="8">
      <w:start w:val="1"/>
      <w:numFmt w:val="decimal"/>
      <w:isLgl/>
      <w:lvlText w:val="%1.%2.%3.%4.%5.%6.%7.%8.%9."/>
      <w:lvlJc w:val="left"/>
      <w:pPr>
        <w:ind w:left="7616" w:hanging="3240"/>
      </w:pPr>
      <w:rPr>
        <w:rFonts w:ascii="Times New Roman" w:hAnsi="Times New Roman" w:hint="default"/>
      </w:rPr>
    </w:lvl>
  </w:abstractNum>
  <w:abstractNum w:abstractNumId="6">
    <w:nsid w:val="229A1377"/>
    <w:multiLevelType w:val="hybridMultilevel"/>
    <w:tmpl w:val="2B56F232"/>
    <w:lvl w:ilvl="0" w:tplc="3D986460">
      <w:start w:val="1"/>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nsid w:val="2A314FDF"/>
    <w:multiLevelType w:val="hybridMultilevel"/>
    <w:tmpl w:val="5E94ACCE"/>
    <w:lvl w:ilvl="0" w:tplc="F62A30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B121E4F"/>
    <w:multiLevelType w:val="hybridMultilevel"/>
    <w:tmpl w:val="E7EC0FAE"/>
    <w:lvl w:ilvl="0" w:tplc="F62A30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B87114B"/>
    <w:multiLevelType w:val="hybridMultilevel"/>
    <w:tmpl w:val="CCF45648"/>
    <w:lvl w:ilvl="0" w:tplc="3A787026">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0">
    <w:nsid w:val="2C450BBD"/>
    <w:multiLevelType w:val="hybridMultilevel"/>
    <w:tmpl w:val="D6CAB01E"/>
    <w:lvl w:ilvl="0" w:tplc="81C043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4375B6E"/>
    <w:multiLevelType w:val="hybridMultilevel"/>
    <w:tmpl w:val="A6DE291E"/>
    <w:lvl w:ilvl="0" w:tplc="BBA8D5A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7DF3251"/>
    <w:multiLevelType w:val="hybridMultilevel"/>
    <w:tmpl w:val="86447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8D738B"/>
    <w:multiLevelType w:val="hybridMultilevel"/>
    <w:tmpl w:val="182A8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1D581E"/>
    <w:multiLevelType w:val="hybridMultilevel"/>
    <w:tmpl w:val="6270C85C"/>
    <w:lvl w:ilvl="0" w:tplc="6A907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CBE0C69"/>
    <w:multiLevelType w:val="hybridMultilevel"/>
    <w:tmpl w:val="5030BB58"/>
    <w:lvl w:ilvl="0" w:tplc="3E1E8FBA">
      <w:start w:val="4"/>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7A1BD5"/>
    <w:multiLevelType w:val="hybridMultilevel"/>
    <w:tmpl w:val="D764CC0A"/>
    <w:lvl w:ilvl="0" w:tplc="F6F821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3845648"/>
    <w:multiLevelType w:val="hybridMultilevel"/>
    <w:tmpl w:val="C4D23672"/>
    <w:lvl w:ilvl="0" w:tplc="28ACB158">
      <w:start w:val="1"/>
      <w:numFmt w:val="decimal"/>
      <w:lvlText w:val="%1."/>
      <w:lvlJc w:val="left"/>
      <w:pPr>
        <w:ind w:left="1069" w:hanging="360"/>
      </w:pPr>
      <w:rPr>
        <w:rFonts w:ascii="Times New Roman" w:hAnsi="Times New Roman" w:cs="Times New Roman" w:hint="default"/>
        <w:b w:val="0"/>
        <w:bCs/>
      </w:rPr>
    </w:lvl>
    <w:lvl w:ilvl="1" w:tplc="04190019">
      <w:start w:val="1"/>
      <w:numFmt w:val="lowerLetter"/>
      <w:lvlText w:val="%2."/>
      <w:lvlJc w:val="left"/>
      <w:pPr>
        <w:ind w:left="1701" w:hanging="360"/>
      </w:pPr>
    </w:lvl>
    <w:lvl w:ilvl="2" w:tplc="0419001B" w:tentative="1">
      <w:start w:val="1"/>
      <w:numFmt w:val="lowerRoman"/>
      <w:lvlText w:val="%3."/>
      <w:lvlJc w:val="right"/>
      <w:pPr>
        <w:ind w:left="2421" w:hanging="180"/>
      </w:pPr>
    </w:lvl>
    <w:lvl w:ilvl="3" w:tplc="0419000F" w:tentative="1">
      <w:start w:val="1"/>
      <w:numFmt w:val="decimal"/>
      <w:lvlText w:val="%4."/>
      <w:lvlJc w:val="left"/>
      <w:pPr>
        <w:ind w:left="3141" w:hanging="360"/>
      </w:pPr>
    </w:lvl>
    <w:lvl w:ilvl="4" w:tplc="04190019" w:tentative="1">
      <w:start w:val="1"/>
      <w:numFmt w:val="lowerLetter"/>
      <w:lvlText w:val="%5."/>
      <w:lvlJc w:val="left"/>
      <w:pPr>
        <w:ind w:left="3861" w:hanging="360"/>
      </w:pPr>
    </w:lvl>
    <w:lvl w:ilvl="5" w:tplc="0419001B" w:tentative="1">
      <w:start w:val="1"/>
      <w:numFmt w:val="lowerRoman"/>
      <w:lvlText w:val="%6."/>
      <w:lvlJc w:val="right"/>
      <w:pPr>
        <w:ind w:left="4581" w:hanging="180"/>
      </w:pPr>
    </w:lvl>
    <w:lvl w:ilvl="6" w:tplc="0419000F" w:tentative="1">
      <w:start w:val="1"/>
      <w:numFmt w:val="decimal"/>
      <w:lvlText w:val="%7."/>
      <w:lvlJc w:val="left"/>
      <w:pPr>
        <w:ind w:left="5301" w:hanging="360"/>
      </w:pPr>
    </w:lvl>
    <w:lvl w:ilvl="7" w:tplc="04190019" w:tentative="1">
      <w:start w:val="1"/>
      <w:numFmt w:val="lowerLetter"/>
      <w:lvlText w:val="%8."/>
      <w:lvlJc w:val="left"/>
      <w:pPr>
        <w:ind w:left="6021" w:hanging="360"/>
      </w:pPr>
    </w:lvl>
    <w:lvl w:ilvl="8" w:tplc="0419001B" w:tentative="1">
      <w:start w:val="1"/>
      <w:numFmt w:val="lowerRoman"/>
      <w:lvlText w:val="%9."/>
      <w:lvlJc w:val="right"/>
      <w:pPr>
        <w:ind w:left="6741" w:hanging="180"/>
      </w:pPr>
    </w:lvl>
  </w:abstractNum>
  <w:abstractNum w:abstractNumId="18">
    <w:nsid w:val="44FF1E18"/>
    <w:multiLevelType w:val="hybridMultilevel"/>
    <w:tmpl w:val="5A1C3ED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nsid w:val="4BA07B6A"/>
    <w:multiLevelType w:val="hybridMultilevel"/>
    <w:tmpl w:val="2D009FB8"/>
    <w:lvl w:ilvl="0" w:tplc="A8A8D0C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4F00017C"/>
    <w:multiLevelType w:val="hybridMultilevel"/>
    <w:tmpl w:val="639E277A"/>
    <w:lvl w:ilvl="0" w:tplc="E1A28F9A">
      <w:start w:val="1"/>
      <w:numFmt w:val="decimal"/>
      <w:lvlText w:val="%1."/>
      <w:lvlJc w:val="left"/>
      <w:pPr>
        <w:ind w:left="1778"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A116F5"/>
    <w:multiLevelType w:val="hybridMultilevel"/>
    <w:tmpl w:val="6EE82692"/>
    <w:lvl w:ilvl="0" w:tplc="C6BC9AA0">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4A22408"/>
    <w:multiLevelType w:val="hybridMultilevel"/>
    <w:tmpl w:val="413C2E78"/>
    <w:lvl w:ilvl="0" w:tplc="E0EAEDF4">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23">
    <w:nsid w:val="5C7829D7"/>
    <w:multiLevelType w:val="hybridMultilevel"/>
    <w:tmpl w:val="EC6ED88E"/>
    <w:lvl w:ilvl="0" w:tplc="42728F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E95E36"/>
    <w:multiLevelType w:val="hybridMultilevel"/>
    <w:tmpl w:val="4CF60C90"/>
    <w:lvl w:ilvl="0" w:tplc="57B64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98F5527"/>
    <w:multiLevelType w:val="hybridMultilevel"/>
    <w:tmpl w:val="754C6A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CE40BF"/>
    <w:multiLevelType w:val="hybridMultilevel"/>
    <w:tmpl w:val="43E05E2C"/>
    <w:lvl w:ilvl="0" w:tplc="3FDAF3C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4A78E2"/>
    <w:multiLevelType w:val="hybridMultilevel"/>
    <w:tmpl w:val="45D09594"/>
    <w:lvl w:ilvl="0" w:tplc="2836FF28">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04420A5"/>
    <w:multiLevelType w:val="hybridMultilevel"/>
    <w:tmpl w:val="09AA361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A05673"/>
    <w:multiLevelType w:val="hybridMultilevel"/>
    <w:tmpl w:val="12465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5741D6"/>
    <w:multiLevelType w:val="hybridMultilevel"/>
    <w:tmpl w:val="3DE265DE"/>
    <w:lvl w:ilvl="0" w:tplc="823A87B8">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31">
    <w:nsid w:val="752550F7"/>
    <w:multiLevelType w:val="hybridMultilevel"/>
    <w:tmpl w:val="F1B43304"/>
    <w:lvl w:ilvl="0" w:tplc="05C48F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A211E9E"/>
    <w:multiLevelType w:val="hybridMultilevel"/>
    <w:tmpl w:val="29B67A0E"/>
    <w:lvl w:ilvl="0" w:tplc="57B64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A927FA1"/>
    <w:multiLevelType w:val="hybridMultilevel"/>
    <w:tmpl w:val="FFD08662"/>
    <w:lvl w:ilvl="0" w:tplc="6E264A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A133E6"/>
    <w:multiLevelType w:val="multilevel"/>
    <w:tmpl w:val="C0BEDEA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sz w:val="26"/>
      </w:rPr>
    </w:lvl>
    <w:lvl w:ilvl="2">
      <w:start w:val="1"/>
      <w:numFmt w:val="decimal"/>
      <w:isLgl/>
      <w:lvlText w:val="%1.%2.%3."/>
      <w:lvlJc w:val="left"/>
      <w:pPr>
        <w:ind w:left="1571" w:hanging="720"/>
      </w:pPr>
      <w:rPr>
        <w:rFonts w:hint="default"/>
        <w:sz w:val="26"/>
      </w:rPr>
    </w:lvl>
    <w:lvl w:ilvl="3">
      <w:start w:val="1"/>
      <w:numFmt w:val="decimal"/>
      <w:isLgl/>
      <w:lvlText w:val="%1.%2.%3.%4."/>
      <w:lvlJc w:val="left"/>
      <w:pPr>
        <w:ind w:left="1931" w:hanging="1080"/>
      </w:pPr>
      <w:rPr>
        <w:rFonts w:hint="default"/>
        <w:sz w:val="26"/>
      </w:rPr>
    </w:lvl>
    <w:lvl w:ilvl="4">
      <w:start w:val="1"/>
      <w:numFmt w:val="decimal"/>
      <w:isLgl/>
      <w:lvlText w:val="%1.%2.%3.%4.%5."/>
      <w:lvlJc w:val="left"/>
      <w:pPr>
        <w:ind w:left="1931" w:hanging="1080"/>
      </w:pPr>
      <w:rPr>
        <w:rFonts w:hint="default"/>
        <w:sz w:val="26"/>
      </w:rPr>
    </w:lvl>
    <w:lvl w:ilvl="5">
      <w:start w:val="1"/>
      <w:numFmt w:val="decimal"/>
      <w:isLgl/>
      <w:lvlText w:val="%1.%2.%3.%4.%5.%6."/>
      <w:lvlJc w:val="left"/>
      <w:pPr>
        <w:ind w:left="2291" w:hanging="1440"/>
      </w:pPr>
      <w:rPr>
        <w:rFonts w:hint="default"/>
        <w:sz w:val="26"/>
      </w:rPr>
    </w:lvl>
    <w:lvl w:ilvl="6">
      <w:start w:val="1"/>
      <w:numFmt w:val="decimal"/>
      <w:isLgl/>
      <w:lvlText w:val="%1.%2.%3.%4.%5.%6.%7."/>
      <w:lvlJc w:val="left"/>
      <w:pPr>
        <w:ind w:left="2291" w:hanging="1440"/>
      </w:pPr>
      <w:rPr>
        <w:rFonts w:hint="default"/>
        <w:sz w:val="26"/>
      </w:rPr>
    </w:lvl>
    <w:lvl w:ilvl="7">
      <w:start w:val="1"/>
      <w:numFmt w:val="decimal"/>
      <w:isLgl/>
      <w:lvlText w:val="%1.%2.%3.%4.%5.%6.%7.%8."/>
      <w:lvlJc w:val="left"/>
      <w:pPr>
        <w:ind w:left="2651" w:hanging="1800"/>
      </w:pPr>
      <w:rPr>
        <w:rFonts w:hint="default"/>
        <w:sz w:val="26"/>
      </w:rPr>
    </w:lvl>
    <w:lvl w:ilvl="8">
      <w:start w:val="1"/>
      <w:numFmt w:val="decimal"/>
      <w:isLgl/>
      <w:lvlText w:val="%1.%2.%3.%4.%5.%6.%7.%8.%9."/>
      <w:lvlJc w:val="left"/>
      <w:pPr>
        <w:ind w:left="2651" w:hanging="1800"/>
      </w:pPr>
      <w:rPr>
        <w:rFonts w:hint="default"/>
        <w:sz w:val="26"/>
      </w:rPr>
    </w:lvl>
  </w:abstractNum>
  <w:num w:numId="1">
    <w:abstractNumId w:val="18"/>
  </w:num>
  <w:num w:numId="2">
    <w:abstractNumId w:val="1"/>
  </w:num>
  <w:num w:numId="3">
    <w:abstractNumId w:val="26"/>
  </w:num>
  <w:num w:numId="4">
    <w:abstractNumId w:val="28"/>
  </w:num>
  <w:num w:numId="5">
    <w:abstractNumId w:val="5"/>
  </w:num>
  <w:num w:numId="6">
    <w:abstractNumId w:val="7"/>
  </w:num>
  <w:num w:numId="7">
    <w:abstractNumId w:val="10"/>
  </w:num>
  <w:num w:numId="8">
    <w:abstractNumId w:val="8"/>
  </w:num>
  <w:num w:numId="9">
    <w:abstractNumId w:val="29"/>
  </w:num>
  <w:num w:numId="10">
    <w:abstractNumId w:val="15"/>
  </w:num>
  <w:num w:numId="11">
    <w:abstractNumId w:val="25"/>
  </w:num>
  <w:num w:numId="12">
    <w:abstractNumId w:val="21"/>
  </w:num>
  <w:num w:numId="13">
    <w:abstractNumId w:val="22"/>
  </w:num>
  <w:num w:numId="14">
    <w:abstractNumId w:val="32"/>
  </w:num>
  <w:num w:numId="15">
    <w:abstractNumId w:val="17"/>
  </w:num>
  <w:num w:numId="16">
    <w:abstractNumId w:val="34"/>
  </w:num>
  <w:num w:numId="17">
    <w:abstractNumId w:val="31"/>
  </w:num>
  <w:num w:numId="18">
    <w:abstractNumId w:val="20"/>
  </w:num>
  <w:num w:numId="19">
    <w:abstractNumId w:val="24"/>
  </w:num>
  <w:num w:numId="20">
    <w:abstractNumId w:val="11"/>
  </w:num>
  <w:num w:numId="21">
    <w:abstractNumId w:val="14"/>
  </w:num>
  <w:num w:numId="22">
    <w:abstractNumId w:val="12"/>
  </w:num>
  <w:num w:numId="23">
    <w:abstractNumId w:val="19"/>
  </w:num>
  <w:num w:numId="24">
    <w:abstractNumId w:val="27"/>
  </w:num>
  <w:num w:numId="25">
    <w:abstractNumId w:val="3"/>
  </w:num>
  <w:num w:numId="26">
    <w:abstractNumId w:val="23"/>
  </w:num>
  <w:num w:numId="27">
    <w:abstractNumId w:val="13"/>
  </w:num>
  <w:num w:numId="28">
    <w:abstractNumId w:val="16"/>
  </w:num>
  <w:num w:numId="29">
    <w:abstractNumId w:val="4"/>
  </w:num>
  <w:num w:numId="30">
    <w:abstractNumId w:val="30"/>
  </w:num>
  <w:num w:numId="31">
    <w:abstractNumId w:val="0"/>
  </w:num>
  <w:num w:numId="32">
    <w:abstractNumId w:val="9"/>
  </w:num>
  <w:num w:numId="33">
    <w:abstractNumId w:val="6"/>
  </w:num>
  <w:num w:numId="34">
    <w:abstractNumId w:val="33"/>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A3CB6"/>
    <w:rsid w:val="00000BE9"/>
    <w:rsid w:val="000033A2"/>
    <w:rsid w:val="00010EEF"/>
    <w:rsid w:val="000630BF"/>
    <w:rsid w:val="00081272"/>
    <w:rsid w:val="000922FF"/>
    <w:rsid w:val="000F15E0"/>
    <w:rsid w:val="001121D4"/>
    <w:rsid w:val="001556E0"/>
    <w:rsid w:val="001A7B46"/>
    <w:rsid w:val="001B3D1E"/>
    <w:rsid w:val="001B5950"/>
    <w:rsid w:val="002A47A8"/>
    <w:rsid w:val="002C5460"/>
    <w:rsid w:val="003332E4"/>
    <w:rsid w:val="0034087E"/>
    <w:rsid w:val="003501DB"/>
    <w:rsid w:val="00355F6E"/>
    <w:rsid w:val="00356B67"/>
    <w:rsid w:val="00362754"/>
    <w:rsid w:val="00396176"/>
    <w:rsid w:val="003C453F"/>
    <w:rsid w:val="003D00D8"/>
    <w:rsid w:val="003E67E2"/>
    <w:rsid w:val="003F13DC"/>
    <w:rsid w:val="00401369"/>
    <w:rsid w:val="00401E8C"/>
    <w:rsid w:val="004170FB"/>
    <w:rsid w:val="004272F2"/>
    <w:rsid w:val="0044336C"/>
    <w:rsid w:val="00461234"/>
    <w:rsid w:val="0048298F"/>
    <w:rsid w:val="004A6B13"/>
    <w:rsid w:val="004C716B"/>
    <w:rsid w:val="004F5090"/>
    <w:rsid w:val="00520566"/>
    <w:rsid w:val="005323F1"/>
    <w:rsid w:val="00565A16"/>
    <w:rsid w:val="00582EC8"/>
    <w:rsid w:val="005904A8"/>
    <w:rsid w:val="00591914"/>
    <w:rsid w:val="005B2812"/>
    <w:rsid w:val="005D5D70"/>
    <w:rsid w:val="005E5D7E"/>
    <w:rsid w:val="005F29F2"/>
    <w:rsid w:val="005F7513"/>
    <w:rsid w:val="005F7E8D"/>
    <w:rsid w:val="00622324"/>
    <w:rsid w:val="006268D5"/>
    <w:rsid w:val="00647E49"/>
    <w:rsid w:val="006912F9"/>
    <w:rsid w:val="006A4694"/>
    <w:rsid w:val="006D5B2B"/>
    <w:rsid w:val="006E1689"/>
    <w:rsid w:val="006E7270"/>
    <w:rsid w:val="0074187A"/>
    <w:rsid w:val="0079701B"/>
    <w:rsid w:val="007B1CCF"/>
    <w:rsid w:val="007B694E"/>
    <w:rsid w:val="007C2D11"/>
    <w:rsid w:val="007C61C2"/>
    <w:rsid w:val="007D2F9D"/>
    <w:rsid w:val="008014F6"/>
    <w:rsid w:val="00812617"/>
    <w:rsid w:val="008367EF"/>
    <w:rsid w:val="00837C69"/>
    <w:rsid w:val="00852D93"/>
    <w:rsid w:val="0085455C"/>
    <w:rsid w:val="00862414"/>
    <w:rsid w:val="008633A3"/>
    <w:rsid w:val="008728D1"/>
    <w:rsid w:val="008730B8"/>
    <w:rsid w:val="008E0C42"/>
    <w:rsid w:val="00905AA2"/>
    <w:rsid w:val="00922E44"/>
    <w:rsid w:val="00926483"/>
    <w:rsid w:val="00943851"/>
    <w:rsid w:val="00961365"/>
    <w:rsid w:val="009622CE"/>
    <w:rsid w:val="00975D26"/>
    <w:rsid w:val="00981600"/>
    <w:rsid w:val="009837F2"/>
    <w:rsid w:val="009A3204"/>
    <w:rsid w:val="009E156D"/>
    <w:rsid w:val="009E4A08"/>
    <w:rsid w:val="009F2586"/>
    <w:rsid w:val="00A42A4F"/>
    <w:rsid w:val="00A54768"/>
    <w:rsid w:val="00A632D1"/>
    <w:rsid w:val="00A978E7"/>
    <w:rsid w:val="00AC781D"/>
    <w:rsid w:val="00AF069F"/>
    <w:rsid w:val="00B21BD3"/>
    <w:rsid w:val="00BB2838"/>
    <w:rsid w:val="00BD56B5"/>
    <w:rsid w:val="00C317CC"/>
    <w:rsid w:val="00C464CF"/>
    <w:rsid w:val="00C60073"/>
    <w:rsid w:val="00C83891"/>
    <w:rsid w:val="00CA0C30"/>
    <w:rsid w:val="00CA3CB6"/>
    <w:rsid w:val="00CB76FB"/>
    <w:rsid w:val="00CE071B"/>
    <w:rsid w:val="00D03AF0"/>
    <w:rsid w:val="00D202BA"/>
    <w:rsid w:val="00D50C8B"/>
    <w:rsid w:val="00D64BDA"/>
    <w:rsid w:val="00DA61E2"/>
    <w:rsid w:val="00DA6492"/>
    <w:rsid w:val="00DF01DC"/>
    <w:rsid w:val="00E04A58"/>
    <w:rsid w:val="00E4664D"/>
    <w:rsid w:val="00E55E63"/>
    <w:rsid w:val="00E63190"/>
    <w:rsid w:val="00E75925"/>
    <w:rsid w:val="00E8346F"/>
    <w:rsid w:val="00ED29F9"/>
    <w:rsid w:val="00ED721B"/>
    <w:rsid w:val="00F356AF"/>
    <w:rsid w:val="00F36F3F"/>
    <w:rsid w:val="00F54F02"/>
    <w:rsid w:val="00F65C88"/>
    <w:rsid w:val="00FA2DA9"/>
    <w:rsid w:val="00FA3600"/>
    <w:rsid w:val="00FE2D9B"/>
    <w:rsid w:val="00FE37C3"/>
    <w:rsid w:val="00FF50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CB6"/>
    <w:rPr>
      <w:rFonts w:eastAsiaTheme="minorEastAsia"/>
      <w:lang w:eastAsia="ru-RU"/>
    </w:rPr>
  </w:style>
  <w:style w:type="paragraph" w:styleId="1">
    <w:name w:val="heading 1"/>
    <w:basedOn w:val="a"/>
    <w:next w:val="a"/>
    <w:link w:val="10"/>
    <w:uiPriority w:val="99"/>
    <w:qFormat/>
    <w:rsid w:val="00CA3CB6"/>
    <w:pPr>
      <w:keepNext/>
      <w:spacing w:after="0" w:line="240" w:lineRule="auto"/>
      <w:jc w:val="center"/>
      <w:outlineLvl w:val="0"/>
    </w:pPr>
    <w:rPr>
      <w:rFonts w:ascii="Arial" w:eastAsia="Times New Roman" w:hAnsi="Arial" w:cs="Times New Roman"/>
      <w:sz w:val="24"/>
      <w:szCs w:val="20"/>
    </w:rPr>
  </w:style>
  <w:style w:type="paragraph" w:styleId="2">
    <w:name w:val="heading 2"/>
    <w:basedOn w:val="a"/>
    <w:next w:val="a"/>
    <w:link w:val="20"/>
    <w:uiPriority w:val="99"/>
    <w:qFormat/>
    <w:rsid w:val="00CA3CB6"/>
    <w:pPr>
      <w:keepNext/>
      <w:spacing w:after="0" w:line="240" w:lineRule="auto"/>
      <w:ind w:firstLine="720"/>
      <w:jc w:val="center"/>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CA3CB6"/>
    <w:pPr>
      <w:keepNext/>
      <w:spacing w:after="0" w:line="240" w:lineRule="auto"/>
      <w:ind w:firstLine="720"/>
      <w:jc w:val="both"/>
      <w:outlineLvl w:val="2"/>
    </w:pPr>
    <w:rPr>
      <w:rFonts w:ascii="Times New Roman" w:eastAsia="Times New Roman" w:hAnsi="Times New Roman" w:cs="Times New Roman"/>
      <w:sz w:val="24"/>
      <w:szCs w:val="20"/>
      <w:lang w:val="en-US"/>
    </w:rPr>
  </w:style>
  <w:style w:type="paragraph" w:styleId="4">
    <w:name w:val="heading 4"/>
    <w:basedOn w:val="a"/>
    <w:next w:val="a"/>
    <w:link w:val="40"/>
    <w:uiPriority w:val="99"/>
    <w:qFormat/>
    <w:rsid w:val="00CA3CB6"/>
    <w:pPr>
      <w:keepNext/>
      <w:spacing w:after="0" w:line="240" w:lineRule="auto"/>
      <w:jc w:val="both"/>
      <w:outlineLvl w:val="3"/>
    </w:pPr>
    <w:rPr>
      <w:rFonts w:ascii="Calibri" w:eastAsia="Times New Roman" w:hAnsi="Calibri" w:cs="Times New Roman"/>
      <w:b/>
      <w:bCs/>
      <w:sz w:val="28"/>
      <w:szCs w:val="28"/>
    </w:rPr>
  </w:style>
  <w:style w:type="paragraph" w:styleId="5">
    <w:name w:val="heading 5"/>
    <w:basedOn w:val="a"/>
    <w:next w:val="a"/>
    <w:link w:val="50"/>
    <w:uiPriority w:val="99"/>
    <w:qFormat/>
    <w:rsid w:val="00CA3CB6"/>
    <w:pPr>
      <w:keepNext/>
      <w:spacing w:after="0" w:line="240" w:lineRule="auto"/>
      <w:outlineLvl w:val="4"/>
    </w:pPr>
    <w:rPr>
      <w:rFonts w:ascii="Arial" w:eastAsia="Times New Roman" w:hAnsi="Arial" w:cs="Times New Roman"/>
      <w:b/>
      <w:sz w:val="16"/>
      <w:szCs w:val="20"/>
    </w:rPr>
  </w:style>
  <w:style w:type="paragraph" w:styleId="6">
    <w:name w:val="heading 6"/>
    <w:basedOn w:val="a"/>
    <w:next w:val="a"/>
    <w:link w:val="60"/>
    <w:uiPriority w:val="99"/>
    <w:qFormat/>
    <w:rsid w:val="00CA3CB6"/>
    <w:pPr>
      <w:keepNext/>
      <w:spacing w:after="0" w:line="240" w:lineRule="auto"/>
      <w:ind w:firstLine="720"/>
      <w:jc w:val="center"/>
      <w:outlineLvl w:val="5"/>
    </w:pPr>
    <w:rPr>
      <w:rFonts w:ascii="Calibri" w:eastAsia="Times New Roman" w:hAnsi="Calibri" w:cs="Times New Roman"/>
      <w:b/>
      <w:bCs/>
      <w:sz w:val="20"/>
      <w:szCs w:val="20"/>
    </w:rPr>
  </w:style>
  <w:style w:type="paragraph" w:styleId="7">
    <w:name w:val="heading 7"/>
    <w:basedOn w:val="a"/>
    <w:next w:val="a"/>
    <w:link w:val="70"/>
    <w:uiPriority w:val="99"/>
    <w:qFormat/>
    <w:rsid w:val="00CA3CB6"/>
    <w:pPr>
      <w:keepNext/>
      <w:keepLines/>
      <w:spacing w:before="200" w:after="0"/>
      <w:outlineLvl w:val="6"/>
    </w:pPr>
    <w:rPr>
      <w:rFonts w:ascii="Cambria" w:eastAsia="Times New Roman" w:hAnsi="Cambria" w:cs="Times New Roman"/>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3CB6"/>
    <w:rPr>
      <w:rFonts w:ascii="Arial" w:eastAsia="Times New Roman" w:hAnsi="Arial" w:cs="Times New Roman"/>
      <w:sz w:val="24"/>
      <w:szCs w:val="20"/>
      <w:lang w:eastAsia="ru-RU"/>
    </w:rPr>
  </w:style>
  <w:style w:type="character" w:customStyle="1" w:styleId="20">
    <w:name w:val="Заголовок 2 Знак"/>
    <w:basedOn w:val="a0"/>
    <w:link w:val="2"/>
    <w:uiPriority w:val="99"/>
    <w:rsid w:val="00CA3CB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CA3CB6"/>
    <w:rPr>
      <w:rFonts w:ascii="Times New Roman" w:eastAsia="Times New Roman" w:hAnsi="Times New Roman" w:cs="Times New Roman"/>
      <w:sz w:val="24"/>
      <w:szCs w:val="20"/>
      <w:lang w:val="en-US" w:eastAsia="ru-RU"/>
    </w:rPr>
  </w:style>
  <w:style w:type="character" w:customStyle="1" w:styleId="40">
    <w:name w:val="Заголовок 4 Знак"/>
    <w:basedOn w:val="a0"/>
    <w:link w:val="4"/>
    <w:uiPriority w:val="99"/>
    <w:rsid w:val="00CA3CB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CA3CB6"/>
    <w:rPr>
      <w:rFonts w:ascii="Arial" w:eastAsia="Times New Roman" w:hAnsi="Arial" w:cs="Times New Roman"/>
      <w:b/>
      <w:sz w:val="16"/>
      <w:szCs w:val="20"/>
      <w:lang w:eastAsia="ru-RU"/>
    </w:rPr>
  </w:style>
  <w:style w:type="character" w:customStyle="1" w:styleId="60">
    <w:name w:val="Заголовок 6 Знак"/>
    <w:basedOn w:val="a0"/>
    <w:link w:val="6"/>
    <w:uiPriority w:val="99"/>
    <w:rsid w:val="00CA3CB6"/>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CA3CB6"/>
    <w:rPr>
      <w:rFonts w:ascii="Cambria" w:eastAsia="Times New Roman" w:hAnsi="Cambria" w:cs="Times New Roman"/>
      <w:i/>
      <w:iCs/>
      <w:color w:val="404040"/>
    </w:rPr>
  </w:style>
  <w:style w:type="paragraph" w:styleId="a3">
    <w:name w:val="header"/>
    <w:basedOn w:val="a"/>
    <w:link w:val="a4"/>
    <w:uiPriority w:val="99"/>
    <w:unhideWhenUsed/>
    <w:rsid w:val="00CA3C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3CB6"/>
    <w:rPr>
      <w:rFonts w:eastAsiaTheme="minorEastAsia"/>
      <w:lang w:eastAsia="ru-RU"/>
    </w:rPr>
  </w:style>
  <w:style w:type="paragraph" w:styleId="a5">
    <w:name w:val="footer"/>
    <w:basedOn w:val="a"/>
    <w:link w:val="a6"/>
    <w:uiPriority w:val="99"/>
    <w:unhideWhenUsed/>
    <w:rsid w:val="00CA3C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3CB6"/>
    <w:rPr>
      <w:rFonts w:eastAsiaTheme="minorEastAsia"/>
      <w:lang w:eastAsia="ru-RU"/>
    </w:rPr>
  </w:style>
  <w:style w:type="paragraph" w:customStyle="1" w:styleId="ConsPlusNormal">
    <w:name w:val="ConsPlusNormal"/>
    <w:link w:val="ConsPlusNormal0"/>
    <w:qFormat/>
    <w:rsid w:val="00CA3C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A3CB6"/>
    <w:rPr>
      <w:rFonts w:ascii="Arial" w:eastAsia="Times New Roman" w:hAnsi="Arial" w:cs="Arial"/>
      <w:sz w:val="20"/>
      <w:szCs w:val="20"/>
      <w:lang w:eastAsia="ru-RU"/>
    </w:rPr>
  </w:style>
  <w:style w:type="paragraph" w:styleId="a7">
    <w:name w:val="caption"/>
    <w:basedOn w:val="a"/>
    <w:next w:val="a"/>
    <w:uiPriority w:val="99"/>
    <w:qFormat/>
    <w:rsid w:val="00CA3CB6"/>
    <w:pPr>
      <w:autoSpaceDE w:val="0"/>
      <w:autoSpaceDN w:val="0"/>
      <w:spacing w:before="120" w:after="0" w:line="240" w:lineRule="auto"/>
      <w:jc w:val="center"/>
    </w:pPr>
    <w:rPr>
      <w:rFonts w:ascii="Times New Roman" w:eastAsia="Times New Roman" w:hAnsi="Times New Roman" w:cs="Times New Roman"/>
      <w:sz w:val="36"/>
      <w:szCs w:val="36"/>
    </w:rPr>
  </w:style>
  <w:style w:type="paragraph" w:styleId="a8">
    <w:name w:val="Balloon Text"/>
    <w:basedOn w:val="a"/>
    <w:link w:val="a9"/>
    <w:uiPriority w:val="99"/>
    <w:rsid w:val="00CA3CB6"/>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uiPriority w:val="99"/>
    <w:rsid w:val="00CA3CB6"/>
    <w:rPr>
      <w:rFonts w:ascii="Tahoma" w:eastAsia="Times New Roman" w:hAnsi="Tahoma" w:cs="Times New Roman"/>
      <w:sz w:val="16"/>
      <w:szCs w:val="16"/>
      <w:lang w:eastAsia="ru-RU"/>
    </w:rPr>
  </w:style>
  <w:style w:type="paragraph" w:styleId="aa">
    <w:name w:val="Body Text Indent"/>
    <w:basedOn w:val="a"/>
    <w:link w:val="ab"/>
    <w:uiPriority w:val="99"/>
    <w:rsid w:val="00CA3CB6"/>
    <w:pPr>
      <w:spacing w:after="0" w:line="240" w:lineRule="auto"/>
      <w:ind w:firstLine="1169"/>
      <w:jc w:val="both"/>
    </w:pPr>
    <w:rPr>
      <w:rFonts w:ascii="Arial" w:eastAsia="Times New Roman" w:hAnsi="Arial" w:cs="Times New Roman"/>
      <w:sz w:val="24"/>
      <w:szCs w:val="20"/>
    </w:rPr>
  </w:style>
  <w:style w:type="character" w:customStyle="1" w:styleId="ab">
    <w:name w:val="Основной текст с отступом Знак"/>
    <w:basedOn w:val="a0"/>
    <w:link w:val="aa"/>
    <w:uiPriority w:val="99"/>
    <w:rsid w:val="00CA3CB6"/>
    <w:rPr>
      <w:rFonts w:ascii="Arial" w:eastAsia="Times New Roman" w:hAnsi="Arial" w:cs="Times New Roman"/>
      <w:sz w:val="24"/>
      <w:szCs w:val="20"/>
      <w:lang w:eastAsia="ru-RU"/>
    </w:rPr>
  </w:style>
  <w:style w:type="paragraph" w:styleId="21">
    <w:name w:val="Body Text Indent 2"/>
    <w:basedOn w:val="a"/>
    <w:link w:val="22"/>
    <w:uiPriority w:val="99"/>
    <w:rsid w:val="00CA3CB6"/>
    <w:pPr>
      <w:spacing w:after="0" w:line="240" w:lineRule="auto"/>
      <w:ind w:firstLine="1169"/>
      <w:jc w:val="both"/>
    </w:pPr>
    <w:rPr>
      <w:rFonts w:ascii="Arial" w:eastAsia="Times New Roman" w:hAnsi="Arial" w:cs="Times New Roman"/>
      <w:b/>
      <w:sz w:val="24"/>
      <w:szCs w:val="20"/>
    </w:rPr>
  </w:style>
  <w:style w:type="character" w:customStyle="1" w:styleId="22">
    <w:name w:val="Основной текст с отступом 2 Знак"/>
    <w:basedOn w:val="a0"/>
    <w:link w:val="21"/>
    <w:uiPriority w:val="99"/>
    <w:rsid w:val="00CA3CB6"/>
    <w:rPr>
      <w:rFonts w:ascii="Arial" w:eastAsia="Times New Roman" w:hAnsi="Arial" w:cs="Times New Roman"/>
      <w:b/>
      <w:sz w:val="24"/>
      <w:szCs w:val="20"/>
      <w:lang w:eastAsia="ru-RU"/>
    </w:rPr>
  </w:style>
  <w:style w:type="paragraph" w:customStyle="1" w:styleId="ConsPlusCell">
    <w:name w:val="ConsPlusCell"/>
    <w:uiPriority w:val="99"/>
    <w:rsid w:val="00CA3C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uiPriority w:val="99"/>
    <w:rsid w:val="00CA3CB6"/>
    <w:pPr>
      <w:spacing w:after="160" w:line="240" w:lineRule="exact"/>
    </w:pPr>
    <w:rPr>
      <w:rFonts w:ascii="Verdana" w:eastAsia="Times New Roman" w:hAnsi="Verdana" w:cs="Times New Roman"/>
      <w:sz w:val="20"/>
      <w:szCs w:val="20"/>
      <w:lang w:val="en-US" w:eastAsia="en-US"/>
    </w:rPr>
  </w:style>
  <w:style w:type="character" w:styleId="ac">
    <w:name w:val="page number"/>
    <w:rsid w:val="00CA3CB6"/>
    <w:rPr>
      <w:rFonts w:cs="Times New Roman"/>
    </w:rPr>
  </w:style>
  <w:style w:type="character" w:styleId="ad">
    <w:name w:val="Hyperlink"/>
    <w:uiPriority w:val="99"/>
    <w:rsid w:val="00CA3CB6"/>
    <w:rPr>
      <w:rFonts w:cs="Times New Roman"/>
      <w:color w:val="0000FF"/>
      <w:u w:val="single"/>
    </w:rPr>
  </w:style>
  <w:style w:type="character" w:customStyle="1" w:styleId="11">
    <w:name w:val="Знак Знак1"/>
    <w:rsid w:val="00CA3CB6"/>
    <w:rPr>
      <w:rFonts w:cs="Times New Roman"/>
      <w:lang w:val="ru-RU" w:eastAsia="ru-RU" w:bidi="ar-SA"/>
    </w:rPr>
  </w:style>
  <w:style w:type="paragraph" w:styleId="ae">
    <w:name w:val="Title"/>
    <w:basedOn w:val="a"/>
    <w:link w:val="af"/>
    <w:uiPriority w:val="99"/>
    <w:qFormat/>
    <w:rsid w:val="00CA3CB6"/>
    <w:pPr>
      <w:spacing w:before="240" w:after="60" w:line="240" w:lineRule="auto"/>
      <w:jc w:val="center"/>
      <w:outlineLvl w:val="0"/>
    </w:pPr>
    <w:rPr>
      <w:rFonts w:ascii="Arial" w:eastAsia="Times New Roman" w:hAnsi="Arial" w:cs="Times New Roman"/>
      <w:b/>
      <w:kern w:val="28"/>
      <w:sz w:val="32"/>
      <w:szCs w:val="20"/>
    </w:rPr>
  </w:style>
  <w:style w:type="character" w:customStyle="1" w:styleId="af">
    <w:name w:val="Название Знак"/>
    <w:basedOn w:val="a0"/>
    <w:link w:val="ae"/>
    <w:uiPriority w:val="99"/>
    <w:rsid w:val="00CA3CB6"/>
    <w:rPr>
      <w:rFonts w:ascii="Arial" w:eastAsia="Times New Roman" w:hAnsi="Arial" w:cs="Times New Roman"/>
      <w:b/>
      <w:kern w:val="28"/>
      <w:sz w:val="32"/>
      <w:szCs w:val="20"/>
      <w:lang w:eastAsia="ru-RU"/>
    </w:rPr>
  </w:style>
  <w:style w:type="paragraph" w:styleId="af0">
    <w:name w:val="Subtitle"/>
    <w:basedOn w:val="a"/>
    <w:link w:val="af1"/>
    <w:uiPriority w:val="99"/>
    <w:qFormat/>
    <w:rsid w:val="00CA3CB6"/>
    <w:pPr>
      <w:spacing w:after="60" w:line="240" w:lineRule="auto"/>
      <w:jc w:val="center"/>
      <w:outlineLvl w:val="1"/>
    </w:pPr>
    <w:rPr>
      <w:rFonts w:ascii="Arial" w:eastAsia="Times New Roman" w:hAnsi="Arial" w:cs="Times New Roman"/>
      <w:sz w:val="24"/>
      <w:szCs w:val="20"/>
    </w:rPr>
  </w:style>
  <w:style w:type="character" w:customStyle="1" w:styleId="af1">
    <w:name w:val="Подзаголовок Знак"/>
    <w:basedOn w:val="a0"/>
    <w:link w:val="af0"/>
    <w:uiPriority w:val="99"/>
    <w:rsid w:val="00CA3CB6"/>
    <w:rPr>
      <w:rFonts w:ascii="Arial" w:eastAsia="Times New Roman" w:hAnsi="Arial" w:cs="Times New Roman"/>
      <w:sz w:val="24"/>
      <w:szCs w:val="20"/>
      <w:lang w:eastAsia="ru-RU"/>
    </w:rPr>
  </w:style>
  <w:style w:type="paragraph" w:styleId="af2">
    <w:name w:val="Normal Indent"/>
    <w:basedOn w:val="a"/>
    <w:uiPriority w:val="99"/>
    <w:rsid w:val="00CA3CB6"/>
    <w:pPr>
      <w:spacing w:after="0" w:line="240" w:lineRule="auto"/>
      <w:ind w:left="720"/>
    </w:pPr>
    <w:rPr>
      <w:rFonts w:ascii="Times New Roman" w:eastAsia="Times New Roman" w:hAnsi="Times New Roman" w:cs="Times New Roman"/>
      <w:sz w:val="20"/>
      <w:szCs w:val="20"/>
    </w:rPr>
  </w:style>
  <w:style w:type="paragraph" w:styleId="31">
    <w:name w:val="Body Text Indent 3"/>
    <w:basedOn w:val="a"/>
    <w:link w:val="32"/>
    <w:uiPriority w:val="99"/>
    <w:rsid w:val="00CA3CB6"/>
    <w:pPr>
      <w:spacing w:after="0" w:line="240" w:lineRule="auto"/>
      <w:ind w:left="1134"/>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CA3CB6"/>
    <w:rPr>
      <w:rFonts w:ascii="Times New Roman" w:eastAsia="Times New Roman" w:hAnsi="Times New Roman" w:cs="Times New Roman"/>
      <w:sz w:val="16"/>
      <w:szCs w:val="16"/>
      <w:lang w:eastAsia="ru-RU"/>
    </w:rPr>
  </w:style>
  <w:style w:type="paragraph" w:customStyle="1" w:styleId="ConsNormal">
    <w:name w:val="ConsNormal"/>
    <w:uiPriority w:val="99"/>
    <w:rsid w:val="00CA3CB6"/>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3">
    <w:name w:val="Body Text 2"/>
    <w:basedOn w:val="a"/>
    <w:link w:val="24"/>
    <w:uiPriority w:val="99"/>
    <w:rsid w:val="00CA3CB6"/>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uiPriority w:val="99"/>
    <w:rsid w:val="00CA3CB6"/>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CA3CB6"/>
    <w:pPr>
      <w:overflowPunct w:val="0"/>
      <w:autoSpaceDE w:val="0"/>
      <w:autoSpaceDN w:val="0"/>
      <w:adjustRightInd w:val="0"/>
      <w:spacing w:after="0" w:line="240" w:lineRule="auto"/>
      <w:ind w:firstLine="360"/>
      <w:textAlignment w:val="baseline"/>
    </w:pPr>
    <w:rPr>
      <w:rFonts w:ascii="Times New Roman" w:eastAsia="Times New Roman" w:hAnsi="Times New Roman" w:cs="Times New Roman"/>
      <w:sz w:val="28"/>
      <w:szCs w:val="20"/>
    </w:rPr>
  </w:style>
  <w:style w:type="paragraph" w:customStyle="1" w:styleId="ConsPlusNonformat">
    <w:name w:val="ConsPlusNonformat"/>
    <w:uiPriority w:val="99"/>
    <w:rsid w:val="00CA3CB6"/>
    <w:pPr>
      <w:widowControl w:val="0"/>
      <w:spacing w:after="0" w:line="240" w:lineRule="auto"/>
    </w:pPr>
    <w:rPr>
      <w:rFonts w:ascii="Courier New" w:eastAsia="Times New Roman" w:hAnsi="Courier New" w:cs="Times New Roman"/>
      <w:sz w:val="20"/>
      <w:szCs w:val="20"/>
      <w:lang w:eastAsia="ru-RU"/>
    </w:rPr>
  </w:style>
  <w:style w:type="paragraph" w:customStyle="1" w:styleId="ConsNonformat">
    <w:name w:val="ConsNonformat"/>
    <w:uiPriority w:val="99"/>
    <w:rsid w:val="00CA3C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CA3C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
    <w:name w:val="style2"/>
    <w:basedOn w:val="a"/>
    <w:uiPriority w:val="99"/>
    <w:rsid w:val="00CA3CB6"/>
    <w:pPr>
      <w:spacing w:before="100" w:beforeAutospacing="1" w:after="100" w:afterAutospacing="1" w:line="240" w:lineRule="auto"/>
    </w:pPr>
    <w:rPr>
      <w:rFonts w:ascii="Verdana" w:eastAsia="Times New Roman" w:hAnsi="Verdana" w:cs="Times New Roman"/>
      <w:sz w:val="24"/>
      <w:szCs w:val="24"/>
    </w:rPr>
  </w:style>
  <w:style w:type="paragraph" w:customStyle="1" w:styleId="ConsPlusTitle">
    <w:name w:val="ConsPlusTitle"/>
    <w:uiPriority w:val="99"/>
    <w:rsid w:val="00CA3CB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3">
    <w:name w:val="Body Text"/>
    <w:basedOn w:val="a"/>
    <w:link w:val="af4"/>
    <w:uiPriority w:val="99"/>
    <w:rsid w:val="00CA3CB6"/>
    <w:pPr>
      <w:spacing w:after="120" w:line="240" w:lineRule="auto"/>
    </w:pPr>
    <w:rPr>
      <w:rFonts w:ascii="Times New Roman" w:eastAsia="Times New Roman" w:hAnsi="Times New Roman" w:cs="Times New Roman"/>
      <w:sz w:val="20"/>
      <w:szCs w:val="20"/>
    </w:rPr>
  </w:style>
  <w:style w:type="character" w:customStyle="1" w:styleId="af4">
    <w:name w:val="Основной текст Знак"/>
    <w:basedOn w:val="a0"/>
    <w:link w:val="af3"/>
    <w:uiPriority w:val="99"/>
    <w:rsid w:val="00CA3CB6"/>
    <w:rPr>
      <w:rFonts w:ascii="Times New Roman" w:eastAsia="Times New Roman" w:hAnsi="Times New Roman" w:cs="Times New Roman"/>
      <w:sz w:val="20"/>
      <w:szCs w:val="20"/>
      <w:lang w:eastAsia="ru-RU"/>
    </w:rPr>
  </w:style>
  <w:style w:type="paragraph" w:customStyle="1" w:styleId="af5">
    <w:name w:val="Прижатый влево"/>
    <w:basedOn w:val="a"/>
    <w:next w:val="a"/>
    <w:uiPriority w:val="99"/>
    <w:rsid w:val="00CA3CB6"/>
    <w:pPr>
      <w:autoSpaceDE w:val="0"/>
      <w:autoSpaceDN w:val="0"/>
      <w:adjustRightInd w:val="0"/>
      <w:spacing w:after="0" w:line="240" w:lineRule="auto"/>
    </w:pPr>
    <w:rPr>
      <w:rFonts w:ascii="Arial" w:eastAsia="Times New Roman" w:hAnsi="Arial" w:cs="Times New Roman"/>
      <w:sz w:val="24"/>
      <w:szCs w:val="24"/>
    </w:rPr>
  </w:style>
  <w:style w:type="paragraph" w:customStyle="1" w:styleId="af6">
    <w:name w:val="Нормальный (таблица)"/>
    <w:basedOn w:val="a"/>
    <w:next w:val="a"/>
    <w:uiPriority w:val="99"/>
    <w:rsid w:val="00CA3CB6"/>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7">
    <w:name w:val="Куда обратиться?"/>
    <w:basedOn w:val="a"/>
    <w:next w:val="a"/>
    <w:uiPriority w:val="99"/>
    <w:rsid w:val="00CA3CB6"/>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8">
    <w:name w:val="Необходимые документы"/>
    <w:basedOn w:val="a"/>
    <w:next w:val="a"/>
    <w:uiPriority w:val="99"/>
    <w:rsid w:val="00CA3CB6"/>
    <w:pPr>
      <w:autoSpaceDE w:val="0"/>
      <w:autoSpaceDN w:val="0"/>
      <w:adjustRightInd w:val="0"/>
      <w:spacing w:after="0" w:line="240" w:lineRule="auto"/>
      <w:ind w:left="118"/>
      <w:jc w:val="both"/>
    </w:pPr>
    <w:rPr>
      <w:rFonts w:ascii="Arial" w:eastAsia="Times New Roman" w:hAnsi="Arial" w:cs="Times New Roman"/>
      <w:sz w:val="24"/>
      <w:szCs w:val="24"/>
    </w:rPr>
  </w:style>
  <w:style w:type="paragraph" w:customStyle="1" w:styleId="12">
    <w:name w:val="Обычный1"/>
    <w:uiPriority w:val="99"/>
    <w:rsid w:val="00CA3CB6"/>
    <w:pPr>
      <w:widowControl w:val="0"/>
      <w:spacing w:after="0" w:line="300" w:lineRule="auto"/>
      <w:ind w:firstLine="760"/>
      <w:jc w:val="both"/>
    </w:pPr>
    <w:rPr>
      <w:rFonts w:ascii="Times New Roman" w:eastAsia="Times New Roman" w:hAnsi="Times New Roman" w:cs="Times New Roman"/>
      <w:sz w:val="28"/>
      <w:szCs w:val="20"/>
      <w:lang w:eastAsia="ru-RU"/>
    </w:rPr>
  </w:style>
  <w:style w:type="paragraph" w:styleId="33">
    <w:name w:val="Body Text 3"/>
    <w:basedOn w:val="a"/>
    <w:link w:val="34"/>
    <w:uiPriority w:val="99"/>
    <w:rsid w:val="00CA3CB6"/>
    <w:pPr>
      <w:spacing w:after="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CA3CB6"/>
    <w:rPr>
      <w:rFonts w:ascii="Times New Roman" w:eastAsia="Times New Roman" w:hAnsi="Times New Roman" w:cs="Times New Roman"/>
      <w:sz w:val="16"/>
      <w:szCs w:val="16"/>
      <w:lang w:eastAsia="ru-RU"/>
    </w:rPr>
  </w:style>
  <w:style w:type="paragraph" w:styleId="af9">
    <w:name w:val="List Bullet"/>
    <w:basedOn w:val="a"/>
    <w:uiPriority w:val="99"/>
    <w:rsid w:val="00CA3CB6"/>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xl24">
    <w:name w:val="xl24"/>
    <w:basedOn w:val="a"/>
    <w:uiPriority w:val="99"/>
    <w:rsid w:val="00CA3CB6"/>
    <w:pPr>
      <w:spacing w:before="100" w:beforeAutospacing="1" w:after="100" w:afterAutospacing="1" w:line="240" w:lineRule="auto"/>
      <w:jc w:val="center"/>
    </w:pPr>
    <w:rPr>
      <w:rFonts w:ascii="Times New Roman" w:eastAsia="Arial Unicode MS" w:hAnsi="Times New Roman" w:cs="Times New Roman"/>
      <w:sz w:val="28"/>
      <w:szCs w:val="28"/>
    </w:rPr>
  </w:style>
  <w:style w:type="paragraph" w:styleId="afa">
    <w:name w:val="Normal (Web)"/>
    <w:basedOn w:val="a"/>
    <w:uiPriority w:val="99"/>
    <w:rsid w:val="00CA3CB6"/>
    <w:pPr>
      <w:spacing w:after="0" w:line="240" w:lineRule="auto"/>
    </w:pPr>
    <w:rPr>
      <w:rFonts w:ascii="Times New Roman" w:eastAsia="Times New Roman" w:hAnsi="Times New Roman" w:cs="Times New Roman"/>
      <w:sz w:val="24"/>
      <w:szCs w:val="24"/>
    </w:rPr>
  </w:style>
  <w:style w:type="paragraph" w:customStyle="1" w:styleId="afb">
    <w:name w:val="Госдокл"/>
    <w:basedOn w:val="a"/>
    <w:link w:val="afc"/>
    <w:uiPriority w:val="99"/>
    <w:rsid w:val="00CA3CB6"/>
    <w:pPr>
      <w:spacing w:after="0" w:line="240" w:lineRule="auto"/>
      <w:ind w:firstLine="720"/>
      <w:jc w:val="both"/>
    </w:pPr>
    <w:rPr>
      <w:rFonts w:ascii="Times New Roman" w:eastAsia="Times New Roman" w:hAnsi="Times New Roman" w:cs="Times New Roman"/>
      <w:color w:val="00B050"/>
      <w:sz w:val="28"/>
      <w:szCs w:val="20"/>
    </w:rPr>
  </w:style>
  <w:style w:type="character" w:customStyle="1" w:styleId="afc">
    <w:name w:val="Госдокл Знак"/>
    <w:link w:val="afb"/>
    <w:uiPriority w:val="99"/>
    <w:locked/>
    <w:rsid w:val="00CA3CB6"/>
    <w:rPr>
      <w:rFonts w:ascii="Times New Roman" w:eastAsia="Times New Roman" w:hAnsi="Times New Roman" w:cs="Times New Roman"/>
      <w:color w:val="00B050"/>
      <w:sz w:val="28"/>
      <w:szCs w:val="20"/>
      <w:lang w:eastAsia="ru-RU"/>
    </w:rPr>
  </w:style>
  <w:style w:type="paragraph" w:customStyle="1" w:styleId="Default">
    <w:name w:val="Default"/>
    <w:uiPriority w:val="99"/>
    <w:rsid w:val="00CA3C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efault115">
    <w:name w:val="Стиль Default + Междустр.интервал:  множитель 115 ин"/>
    <w:basedOn w:val="Default"/>
    <w:uiPriority w:val="99"/>
    <w:rsid w:val="00CA3CB6"/>
    <w:pPr>
      <w:spacing w:line="480" w:lineRule="auto"/>
    </w:pPr>
    <w:rPr>
      <w:sz w:val="28"/>
      <w:szCs w:val="20"/>
    </w:rPr>
  </w:style>
  <w:style w:type="paragraph" w:customStyle="1" w:styleId="25">
    <w:name w:val="Знак2"/>
    <w:basedOn w:val="a"/>
    <w:uiPriority w:val="99"/>
    <w:rsid w:val="00CA3CB6"/>
    <w:pPr>
      <w:spacing w:after="160" w:line="240" w:lineRule="exact"/>
    </w:pPr>
    <w:rPr>
      <w:rFonts w:ascii="Verdana" w:eastAsia="Times New Roman" w:hAnsi="Verdana" w:cs="Times New Roman"/>
      <w:sz w:val="20"/>
      <w:szCs w:val="20"/>
      <w:lang w:val="en-US" w:eastAsia="en-US"/>
    </w:rPr>
  </w:style>
  <w:style w:type="paragraph" w:styleId="afd">
    <w:name w:val="List Paragraph"/>
    <w:basedOn w:val="a"/>
    <w:link w:val="afe"/>
    <w:uiPriority w:val="99"/>
    <w:qFormat/>
    <w:rsid w:val="00CA3CB6"/>
    <w:pPr>
      <w:spacing w:after="0" w:line="240" w:lineRule="auto"/>
      <w:ind w:left="720"/>
      <w:contextualSpacing/>
    </w:pPr>
    <w:rPr>
      <w:rFonts w:ascii="Times New Roman" w:eastAsia="Times New Roman" w:hAnsi="Times New Roman" w:cs="Times New Roman"/>
      <w:sz w:val="20"/>
      <w:szCs w:val="20"/>
    </w:rPr>
  </w:style>
  <w:style w:type="character" w:customStyle="1" w:styleId="afe">
    <w:name w:val="Абзац списка Знак"/>
    <w:link w:val="afd"/>
    <w:uiPriority w:val="99"/>
    <w:locked/>
    <w:rsid w:val="00CA3CB6"/>
    <w:rPr>
      <w:rFonts w:ascii="Times New Roman" w:eastAsia="Times New Roman" w:hAnsi="Times New Roman" w:cs="Times New Roman"/>
      <w:sz w:val="20"/>
      <w:szCs w:val="20"/>
      <w:lang w:eastAsia="ru-RU"/>
    </w:rPr>
  </w:style>
  <w:style w:type="character" w:customStyle="1" w:styleId="26">
    <w:name w:val="Основной текст (2)_"/>
    <w:link w:val="27"/>
    <w:uiPriority w:val="99"/>
    <w:locked/>
    <w:rsid w:val="00CA3CB6"/>
    <w:rPr>
      <w:rFonts w:cs="Times New Roman"/>
      <w:sz w:val="28"/>
      <w:szCs w:val="28"/>
      <w:shd w:val="clear" w:color="auto" w:fill="FFFFFF"/>
    </w:rPr>
  </w:style>
  <w:style w:type="paragraph" w:customStyle="1" w:styleId="27">
    <w:name w:val="Основной текст (2)"/>
    <w:basedOn w:val="a"/>
    <w:link w:val="26"/>
    <w:uiPriority w:val="99"/>
    <w:rsid w:val="00CA3CB6"/>
    <w:pPr>
      <w:widowControl w:val="0"/>
      <w:shd w:val="clear" w:color="auto" w:fill="FFFFFF"/>
      <w:spacing w:before="900" w:after="60" w:line="240" w:lineRule="atLeast"/>
      <w:jc w:val="both"/>
    </w:pPr>
    <w:rPr>
      <w:rFonts w:eastAsiaTheme="minorHAnsi" w:cs="Times New Roman"/>
      <w:sz w:val="28"/>
      <w:szCs w:val="28"/>
      <w:shd w:val="clear" w:color="auto" w:fill="FFFFFF"/>
      <w:lang w:eastAsia="en-US"/>
    </w:rPr>
  </w:style>
  <w:style w:type="character" w:customStyle="1" w:styleId="2100">
    <w:name w:val="Основной текст (2) + 10"/>
    <w:aliases w:val="5 pt,Полужирный"/>
    <w:uiPriority w:val="99"/>
    <w:rsid w:val="00CA3CB6"/>
    <w:rPr>
      <w:rFonts w:ascii="Times New Roman" w:hAnsi="Times New Roman" w:cs="Times New Roman"/>
      <w:b/>
      <w:bCs/>
      <w:color w:val="000000"/>
      <w:spacing w:val="0"/>
      <w:w w:val="100"/>
      <w:position w:val="0"/>
      <w:sz w:val="21"/>
      <w:szCs w:val="21"/>
      <w:u w:val="none"/>
      <w:shd w:val="clear" w:color="auto" w:fill="FFFFFF"/>
      <w:lang w:val="ru-RU" w:eastAsia="ru-RU" w:bidi="ar-SA"/>
    </w:rPr>
  </w:style>
  <w:style w:type="paragraph" w:customStyle="1" w:styleId="ConsPlusDocList">
    <w:name w:val="ConsPlusDocList"/>
    <w:uiPriority w:val="99"/>
    <w:rsid w:val="00CA3C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
    <w:name w:val="Знак"/>
    <w:basedOn w:val="a"/>
    <w:uiPriority w:val="99"/>
    <w:rsid w:val="00CA3CB6"/>
    <w:pPr>
      <w:spacing w:after="160" w:line="240" w:lineRule="exact"/>
    </w:pPr>
    <w:rPr>
      <w:rFonts w:ascii="Verdana" w:eastAsia="Times New Roman" w:hAnsi="Verdana" w:cs="Verdana"/>
      <w:sz w:val="20"/>
      <w:szCs w:val="20"/>
      <w:lang w:val="en-US" w:eastAsia="en-US"/>
    </w:rPr>
  </w:style>
  <w:style w:type="character" w:styleId="aff0">
    <w:name w:val="Strong"/>
    <w:uiPriority w:val="99"/>
    <w:qFormat/>
    <w:rsid w:val="00CA3CB6"/>
    <w:rPr>
      <w:rFonts w:cs="Times New Roman"/>
      <w:b/>
      <w:bCs/>
    </w:rPr>
  </w:style>
  <w:style w:type="paragraph" w:customStyle="1" w:styleId="14">
    <w:name w:val="Обычный + 14 пт"/>
    <w:aliases w:val="Первая строка:  1,25 см,Справа:  -0 см,Междустр.интервал: ..."/>
    <w:basedOn w:val="aff"/>
    <w:next w:val="ConsPlusTitle"/>
    <w:uiPriority w:val="99"/>
    <w:rsid w:val="00CA3CB6"/>
  </w:style>
  <w:style w:type="paragraph" w:customStyle="1" w:styleId="paragraphleft0">
    <w:name w:val="paragraph_left_0"/>
    <w:basedOn w:val="a"/>
    <w:uiPriority w:val="99"/>
    <w:rsid w:val="00CA3C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default">
    <w:name w:val="text_default"/>
    <w:uiPriority w:val="99"/>
    <w:rsid w:val="00CA3CB6"/>
    <w:rPr>
      <w:rFonts w:cs="Times New Roman"/>
    </w:rPr>
  </w:style>
  <w:style w:type="paragraph" w:styleId="aff1">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aff2"/>
    <w:uiPriority w:val="99"/>
    <w:rsid w:val="00CA3CB6"/>
    <w:rPr>
      <w:rFonts w:ascii="Calibri" w:eastAsia="Times New Roman" w:hAnsi="Calibri" w:cs="Times New Roman"/>
      <w:sz w:val="20"/>
      <w:szCs w:val="20"/>
      <w:lang w:eastAsia="en-US"/>
    </w:rPr>
  </w:style>
  <w:style w:type="character" w:customStyle="1" w:styleId="aff2">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f1"/>
    <w:uiPriority w:val="99"/>
    <w:rsid w:val="00CA3CB6"/>
    <w:rPr>
      <w:rFonts w:ascii="Calibri" w:eastAsia="Times New Roman" w:hAnsi="Calibri" w:cs="Times New Roman"/>
      <w:sz w:val="20"/>
      <w:szCs w:val="20"/>
    </w:rPr>
  </w:style>
  <w:style w:type="character" w:styleId="aff3">
    <w:name w:val="footnote reference"/>
    <w:uiPriority w:val="99"/>
    <w:rsid w:val="00CA3CB6"/>
    <w:rPr>
      <w:rFonts w:cs="Times New Roman"/>
      <w:vertAlign w:val="superscript"/>
    </w:rPr>
  </w:style>
  <w:style w:type="character" w:customStyle="1" w:styleId="FontStyle20">
    <w:name w:val="Font Style20"/>
    <w:uiPriority w:val="99"/>
    <w:rsid w:val="00CA3CB6"/>
    <w:rPr>
      <w:rFonts w:ascii="Times New Roman" w:hAnsi="Times New Roman"/>
      <w:spacing w:val="10"/>
      <w:sz w:val="22"/>
    </w:rPr>
  </w:style>
  <w:style w:type="character" w:customStyle="1" w:styleId="FontStyle21">
    <w:name w:val="Font Style21"/>
    <w:uiPriority w:val="99"/>
    <w:rsid w:val="00CA3CB6"/>
    <w:rPr>
      <w:rFonts w:ascii="Times New Roman" w:hAnsi="Times New Roman"/>
      <w:b/>
      <w:sz w:val="16"/>
    </w:rPr>
  </w:style>
  <w:style w:type="paragraph" w:customStyle="1" w:styleId="28">
    <w:name w:val="Знак Знак2 Знак Знак Знак"/>
    <w:basedOn w:val="a"/>
    <w:uiPriority w:val="99"/>
    <w:rsid w:val="00CA3CB6"/>
    <w:pPr>
      <w:spacing w:after="0" w:line="240" w:lineRule="auto"/>
    </w:pPr>
    <w:rPr>
      <w:rFonts w:ascii="Verdana" w:eastAsia="Times New Roman" w:hAnsi="Verdana" w:cs="Verdana"/>
      <w:sz w:val="20"/>
      <w:szCs w:val="20"/>
      <w:lang w:val="en-US" w:eastAsia="en-US"/>
    </w:rPr>
  </w:style>
  <w:style w:type="paragraph" w:styleId="aff4">
    <w:name w:val="No Spacing"/>
    <w:link w:val="aff5"/>
    <w:uiPriority w:val="99"/>
    <w:qFormat/>
    <w:rsid w:val="00CA3CB6"/>
    <w:pPr>
      <w:spacing w:after="0" w:line="240" w:lineRule="auto"/>
    </w:pPr>
    <w:rPr>
      <w:rFonts w:ascii="Calibri" w:eastAsia="Times New Roman" w:hAnsi="Calibri" w:cs="Times New Roman"/>
    </w:rPr>
  </w:style>
  <w:style w:type="character" w:customStyle="1" w:styleId="aff5">
    <w:name w:val="Без интервала Знак"/>
    <w:link w:val="aff4"/>
    <w:uiPriority w:val="99"/>
    <w:locked/>
    <w:rsid w:val="00CA3CB6"/>
    <w:rPr>
      <w:rFonts w:ascii="Calibri" w:eastAsia="Times New Roman" w:hAnsi="Calibri" w:cs="Times New Roman"/>
    </w:rPr>
  </w:style>
  <w:style w:type="paragraph" w:customStyle="1" w:styleId="aff6">
    <w:name w:val="НИР"/>
    <w:basedOn w:val="a"/>
    <w:uiPriority w:val="99"/>
    <w:rsid w:val="00CA3CB6"/>
    <w:pPr>
      <w:spacing w:after="120" w:line="360" w:lineRule="auto"/>
      <w:ind w:firstLine="720"/>
      <w:jc w:val="both"/>
    </w:pPr>
    <w:rPr>
      <w:rFonts w:ascii="Times New Roman" w:eastAsia="Times New Roman" w:hAnsi="Times New Roman" w:cs="Times New Roman"/>
      <w:color w:val="000000"/>
      <w:spacing w:val="5"/>
      <w:sz w:val="24"/>
      <w:szCs w:val="24"/>
    </w:rPr>
  </w:style>
  <w:style w:type="character" w:styleId="aff7">
    <w:name w:val="annotation reference"/>
    <w:uiPriority w:val="99"/>
    <w:rsid w:val="00CA3CB6"/>
    <w:rPr>
      <w:rFonts w:cs="Times New Roman"/>
      <w:sz w:val="16"/>
      <w:szCs w:val="16"/>
    </w:rPr>
  </w:style>
  <w:style w:type="paragraph" w:styleId="aff8">
    <w:name w:val="annotation text"/>
    <w:basedOn w:val="a"/>
    <w:link w:val="aff9"/>
    <w:uiPriority w:val="99"/>
    <w:rsid w:val="00CA3CB6"/>
    <w:rPr>
      <w:rFonts w:ascii="Calibri" w:eastAsia="Times New Roman" w:hAnsi="Calibri" w:cs="Times New Roman"/>
      <w:sz w:val="20"/>
      <w:szCs w:val="20"/>
      <w:lang w:eastAsia="en-US"/>
    </w:rPr>
  </w:style>
  <w:style w:type="character" w:customStyle="1" w:styleId="aff9">
    <w:name w:val="Текст примечания Знак"/>
    <w:basedOn w:val="a0"/>
    <w:link w:val="aff8"/>
    <w:uiPriority w:val="99"/>
    <w:rsid w:val="00CA3CB6"/>
    <w:rPr>
      <w:rFonts w:ascii="Calibri" w:eastAsia="Times New Roman" w:hAnsi="Calibri" w:cs="Times New Roman"/>
      <w:sz w:val="20"/>
      <w:szCs w:val="20"/>
    </w:rPr>
  </w:style>
  <w:style w:type="paragraph" w:styleId="affa">
    <w:name w:val="annotation subject"/>
    <w:basedOn w:val="aff8"/>
    <w:next w:val="aff8"/>
    <w:link w:val="affb"/>
    <w:uiPriority w:val="99"/>
    <w:rsid w:val="00CA3CB6"/>
    <w:rPr>
      <w:b/>
      <w:bCs/>
    </w:rPr>
  </w:style>
  <w:style w:type="character" w:customStyle="1" w:styleId="affb">
    <w:name w:val="Тема примечания Знак"/>
    <w:basedOn w:val="aff9"/>
    <w:link w:val="affa"/>
    <w:uiPriority w:val="99"/>
    <w:rsid w:val="00CA3CB6"/>
    <w:rPr>
      <w:rFonts w:ascii="Calibri" w:eastAsia="Times New Roman" w:hAnsi="Calibri" w:cs="Times New Roman"/>
      <w:b/>
      <w:bCs/>
      <w:sz w:val="20"/>
      <w:szCs w:val="20"/>
    </w:rPr>
  </w:style>
  <w:style w:type="character" w:styleId="affc">
    <w:name w:val="endnote reference"/>
    <w:uiPriority w:val="99"/>
    <w:rsid w:val="00CA3CB6"/>
    <w:rPr>
      <w:rFonts w:cs="Times New Roman"/>
      <w:vertAlign w:val="superscript"/>
    </w:rPr>
  </w:style>
  <w:style w:type="character" w:customStyle="1" w:styleId="FontStyle15">
    <w:name w:val="Font Style15"/>
    <w:uiPriority w:val="99"/>
    <w:rsid w:val="00CA3CB6"/>
    <w:rPr>
      <w:rFonts w:ascii="Times New Roman" w:hAnsi="Times New Roman" w:cs="Times New Roman"/>
      <w:sz w:val="26"/>
      <w:szCs w:val="26"/>
    </w:rPr>
  </w:style>
  <w:style w:type="character" w:customStyle="1" w:styleId="FontStyle12">
    <w:name w:val="Font Style12"/>
    <w:uiPriority w:val="99"/>
    <w:rsid w:val="00CA3CB6"/>
    <w:rPr>
      <w:rFonts w:ascii="Corbel" w:hAnsi="Corbel" w:cs="Corbel"/>
      <w:spacing w:val="60"/>
      <w:sz w:val="16"/>
      <w:szCs w:val="16"/>
    </w:rPr>
  </w:style>
  <w:style w:type="paragraph" w:customStyle="1" w:styleId="13">
    <w:name w:val="Абзац списка1"/>
    <w:basedOn w:val="a"/>
    <w:uiPriority w:val="99"/>
    <w:rsid w:val="00CA3CB6"/>
    <w:pPr>
      <w:spacing w:after="120" w:line="360" w:lineRule="auto"/>
      <w:ind w:left="720" w:firstLine="709"/>
      <w:contextualSpacing/>
    </w:pPr>
    <w:rPr>
      <w:rFonts w:ascii="Calibri" w:eastAsia="Times New Roman" w:hAnsi="Calibri" w:cs="Times New Roman"/>
      <w:lang w:eastAsia="en-US"/>
    </w:rPr>
  </w:style>
  <w:style w:type="paragraph" w:customStyle="1" w:styleId="ConsCell">
    <w:name w:val="ConsCell"/>
    <w:uiPriority w:val="99"/>
    <w:rsid w:val="00CA3CB6"/>
    <w:pPr>
      <w:widowControl w:val="0"/>
      <w:autoSpaceDE w:val="0"/>
      <w:autoSpaceDN w:val="0"/>
      <w:adjustRightInd w:val="0"/>
      <w:spacing w:after="0" w:line="240" w:lineRule="auto"/>
      <w:ind w:right="19772"/>
    </w:pPr>
    <w:rPr>
      <w:rFonts w:ascii="Arial" w:eastAsia="Times New Roman" w:hAnsi="Arial" w:cs="Arial"/>
      <w:sz w:val="16"/>
      <w:szCs w:val="16"/>
      <w:lang w:eastAsia="ru-RU"/>
    </w:rPr>
  </w:style>
  <w:style w:type="character" w:customStyle="1" w:styleId="FontStyle88">
    <w:name w:val="Font Style88"/>
    <w:uiPriority w:val="99"/>
    <w:rsid w:val="00CA3CB6"/>
    <w:rPr>
      <w:rFonts w:ascii="Franklin Gothic Medium Cond" w:hAnsi="Franklin Gothic Medium Cond"/>
      <w:sz w:val="20"/>
    </w:rPr>
  </w:style>
  <w:style w:type="character" w:customStyle="1" w:styleId="WW8Num1z4">
    <w:name w:val="WW8Num1z4"/>
    <w:uiPriority w:val="99"/>
    <w:rsid w:val="00CA3CB6"/>
  </w:style>
  <w:style w:type="paragraph" w:customStyle="1" w:styleId="15">
    <w:name w:val="Цитата1"/>
    <w:basedOn w:val="a"/>
    <w:uiPriority w:val="99"/>
    <w:rsid w:val="00CA3CB6"/>
    <w:pPr>
      <w:shd w:val="clear" w:color="auto" w:fill="FFFFFF"/>
      <w:suppressAutoHyphens/>
      <w:overflowPunct w:val="0"/>
      <w:autoSpaceDE w:val="0"/>
      <w:spacing w:after="0" w:line="360" w:lineRule="auto"/>
      <w:ind w:right="-142" w:firstLine="900"/>
      <w:jc w:val="both"/>
    </w:pPr>
    <w:rPr>
      <w:rFonts w:ascii="Times New Roman" w:eastAsia="Times New Roman" w:hAnsi="Times New Roman" w:cs="Times New Roman"/>
      <w:b/>
      <w:bCs/>
      <w:color w:val="000000"/>
      <w:spacing w:val="-3"/>
      <w:sz w:val="36"/>
      <w:szCs w:val="20"/>
      <w:lang w:eastAsia="zh-CN"/>
    </w:rPr>
  </w:style>
  <w:style w:type="character" w:customStyle="1" w:styleId="Zag11">
    <w:name w:val="Zag_11"/>
    <w:uiPriority w:val="99"/>
    <w:rsid w:val="00CA3CB6"/>
  </w:style>
  <w:style w:type="character" w:customStyle="1" w:styleId="affd">
    <w:name w:val="Сноска_"/>
    <w:link w:val="affe"/>
    <w:uiPriority w:val="99"/>
    <w:locked/>
    <w:rsid w:val="00CA3CB6"/>
    <w:rPr>
      <w:rFonts w:cs="Times New Roman"/>
      <w:b/>
      <w:bCs/>
      <w:sz w:val="21"/>
      <w:szCs w:val="21"/>
      <w:shd w:val="clear" w:color="auto" w:fill="FFFFFF"/>
    </w:rPr>
  </w:style>
  <w:style w:type="paragraph" w:customStyle="1" w:styleId="affe">
    <w:name w:val="Сноска"/>
    <w:basedOn w:val="a"/>
    <w:link w:val="affd"/>
    <w:uiPriority w:val="99"/>
    <w:rsid w:val="00CA3CB6"/>
    <w:pPr>
      <w:widowControl w:val="0"/>
      <w:shd w:val="clear" w:color="auto" w:fill="FFFFFF"/>
      <w:spacing w:after="0" w:line="240" w:lineRule="atLeast"/>
    </w:pPr>
    <w:rPr>
      <w:rFonts w:eastAsiaTheme="minorHAnsi" w:cs="Times New Roman"/>
      <w:b/>
      <w:bCs/>
      <w:sz w:val="21"/>
      <w:szCs w:val="21"/>
      <w:lang w:eastAsia="en-US"/>
    </w:rPr>
  </w:style>
  <w:style w:type="character" w:customStyle="1" w:styleId="apple-converted-space">
    <w:name w:val="apple-converted-space"/>
    <w:uiPriority w:val="99"/>
    <w:rsid w:val="00CA3CB6"/>
    <w:rPr>
      <w:rFonts w:cs="Times New Roman"/>
    </w:rPr>
  </w:style>
  <w:style w:type="character" w:customStyle="1" w:styleId="120">
    <w:name w:val="Знак Знак12"/>
    <w:uiPriority w:val="99"/>
    <w:rsid w:val="00CA3CB6"/>
    <w:rPr>
      <w:lang w:val="ru-RU" w:eastAsia="ru-RU" w:bidi="ar-SA"/>
    </w:rPr>
  </w:style>
  <w:style w:type="character" w:customStyle="1" w:styleId="apple-style-span">
    <w:name w:val="apple-style-span"/>
    <w:basedOn w:val="a0"/>
    <w:uiPriority w:val="99"/>
    <w:rsid w:val="00CA3CB6"/>
  </w:style>
  <w:style w:type="character" w:customStyle="1" w:styleId="110">
    <w:name w:val="Знак Знак11"/>
    <w:uiPriority w:val="99"/>
    <w:rsid w:val="00CA3CB6"/>
    <w:rPr>
      <w:lang w:val="ru-RU" w:eastAsia="ru-RU"/>
    </w:rPr>
  </w:style>
  <w:style w:type="character" w:customStyle="1" w:styleId="211">
    <w:name w:val="Знак Знак21"/>
    <w:uiPriority w:val="99"/>
    <w:locked/>
    <w:rsid w:val="00CA3CB6"/>
    <w:rPr>
      <w:rFonts w:ascii="Arial" w:hAnsi="Arial"/>
      <w:sz w:val="24"/>
    </w:rPr>
  </w:style>
  <w:style w:type="character" w:customStyle="1" w:styleId="130">
    <w:name w:val="Знак Знак13"/>
    <w:uiPriority w:val="99"/>
    <w:locked/>
    <w:rsid w:val="00CA3CB6"/>
    <w:rPr>
      <w:sz w:val="24"/>
      <w:lang w:val="ru-RU" w:eastAsia="ru-RU"/>
    </w:rPr>
  </w:style>
  <w:style w:type="character" w:customStyle="1" w:styleId="value1">
    <w:name w:val="value1"/>
    <w:rsid w:val="00CA3CB6"/>
    <w:rPr>
      <w:b/>
      <w:bCs/>
    </w:rPr>
  </w:style>
  <w:style w:type="character" w:customStyle="1" w:styleId="label">
    <w:name w:val="label"/>
    <w:basedOn w:val="a0"/>
    <w:rsid w:val="00CA3CB6"/>
  </w:style>
  <w:style w:type="character" w:customStyle="1" w:styleId="itemtext1">
    <w:name w:val="itemtext1"/>
    <w:rsid w:val="00CA3CB6"/>
    <w:rPr>
      <w:rFonts w:ascii="Segoe UI" w:hAnsi="Segoe UI" w:cs="Segoe UI" w:hint="default"/>
      <w:color w:val="000000"/>
      <w:sz w:val="20"/>
      <w:szCs w:val="20"/>
    </w:rPr>
  </w:style>
  <w:style w:type="table" w:styleId="afff">
    <w:name w:val="Table Grid"/>
    <w:basedOn w:val="a1"/>
    <w:uiPriority w:val="59"/>
    <w:rsid w:val="00CA3CB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CA3CB6"/>
  </w:style>
  <w:style w:type="paragraph" w:styleId="afff0">
    <w:name w:val="Intense Quote"/>
    <w:basedOn w:val="a"/>
    <w:next w:val="a"/>
    <w:link w:val="afff1"/>
    <w:uiPriority w:val="30"/>
    <w:qFormat/>
    <w:rsid w:val="00CA3CB6"/>
    <w:pPr>
      <w:widowControl w:val="0"/>
      <w:pBdr>
        <w:bottom w:val="single" w:sz="4" w:space="4" w:color="4F81BD" w:themeColor="accent1"/>
      </w:pBdr>
      <w:autoSpaceDE w:val="0"/>
      <w:autoSpaceDN w:val="0"/>
      <w:adjustRightInd w:val="0"/>
      <w:spacing w:before="200" w:after="280" w:line="240" w:lineRule="auto"/>
      <w:ind w:left="936" w:right="936"/>
    </w:pPr>
    <w:rPr>
      <w:rFonts w:ascii="Times New Roman" w:eastAsia="Times New Roman" w:hAnsi="Times New Roman" w:cs="Times New Roman"/>
      <w:b/>
      <w:bCs/>
      <w:i/>
      <w:iCs/>
      <w:color w:val="4F81BD" w:themeColor="accent1"/>
      <w:sz w:val="20"/>
      <w:szCs w:val="20"/>
    </w:rPr>
  </w:style>
  <w:style w:type="character" w:customStyle="1" w:styleId="afff1">
    <w:name w:val="Выделенная цитата Знак"/>
    <w:basedOn w:val="a0"/>
    <w:link w:val="afff0"/>
    <w:uiPriority w:val="30"/>
    <w:rsid w:val="00CA3CB6"/>
    <w:rPr>
      <w:rFonts w:ascii="Times New Roman" w:eastAsia="Times New Roman" w:hAnsi="Times New Roman" w:cs="Times New Roman"/>
      <w:b/>
      <w:bCs/>
      <w:i/>
      <w:iCs/>
      <w:color w:val="4F81BD" w:themeColor="accent1"/>
      <w:sz w:val="20"/>
      <w:szCs w:val="20"/>
      <w:lang w:eastAsia="ru-RU"/>
    </w:rPr>
  </w:style>
  <w:style w:type="paragraph" w:customStyle="1" w:styleId="TableParagraph">
    <w:name w:val="Table Paragraph"/>
    <w:basedOn w:val="a"/>
    <w:uiPriority w:val="1"/>
    <w:qFormat/>
    <w:rsid w:val="00CA3CB6"/>
    <w:pPr>
      <w:widowControl w:val="0"/>
      <w:autoSpaceDE w:val="0"/>
      <w:autoSpaceDN w:val="0"/>
      <w:spacing w:after="0" w:line="240" w:lineRule="auto"/>
    </w:pPr>
    <w:rPr>
      <w:rFonts w:ascii="Times New Roman" w:eastAsia="Times New Roman" w:hAnsi="Times New Roman" w:cs="Times New Roman"/>
      <w:lang w:eastAsia="en-US"/>
    </w:rPr>
  </w:style>
  <w:style w:type="character" w:styleId="afff2">
    <w:name w:val="Subtle Emphasis"/>
    <w:basedOn w:val="a0"/>
    <w:uiPriority w:val="19"/>
    <w:qFormat/>
    <w:rsid w:val="00CA3CB6"/>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B5C5BDE3219C3CE306BCCB6DD78F0B55BCC608A296F23D971EB2CE442DDB71547288BC12F3CCAFw2dAG" TargetMode="External"/><Relationship Id="rId13" Type="http://schemas.openxmlformats.org/officeDocument/2006/relationships/hyperlink" Target="file:///C:\" TargetMode="Externa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8.xml"/><Relationship Id="rId42" Type="http://schemas.openxmlformats.org/officeDocument/2006/relationships/hyperlink" Target="file:///C:\"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file:///C:\" TargetMode="Externa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7.xml"/><Relationship Id="rId38" Type="http://schemas.openxmlformats.org/officeDocument/2006/relationships/image" Target="media/image4.e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image" Target="media/image3.emf"/><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file:///C:\" TargetMode="External"/><Relationship Id="rId32" Type="http://schemas.openxmlformats.org/officeDocument/2006/relationships/header" Target="header12.xml"/><Relationship Id="rId37" Type="http://schemas.openxmlformats.org/officeDocument/2006/relationships/footer" Target="footer9.xml"/><Relationship Id="rId40" Type="http://schemas.openxmlformats.org/officeDocument/2006/relationships/image" Target="media/image6.emf"/><Relationship Id="rId45"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2.emf"/><Relationship Id="rId28" Type="http://schemas.openxmlformats.org/officeDocument/2006/relationships/footer" Target="footer6.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1.xml"/><Relationship Id="rId44"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hyperlink" Target="file:///C:\" TargetMode="External"/><Relationship Id="rId35" Type="http://schemas.openxmlformats.org/officeDocument/2006/relationships/header" Target="header13.xml"/><Relationship Id="rId43"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97</Pages>
  <Words>21100</Words>
  <Characters>120270</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ADM099</cp:lastModifiedBy>
  <cp:revision>111</cp:revision>
  <cp:lastPrinted>2024-03-19T11:48:00Z</cp:lastPrinted>
  <dcterms:created xsi:type="dcterms:W3CDTF">2023-06-19T11:54:00Z</dcterms:created>
  <dcterms:modified xsi:type="dcterms:W3CDTF">2024-12-28T12:05:00Z</dcterms:modified>
</cp:coreProperties>
</file>