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12" w:rsidRPr="00314E4B" w:rsidRDefault="00DD3012" w:rsidP="00DD3012">
      <w:pPr>
        <w:jc w:val="center"/>
        <w:rPr>
          <w:b/>
        </w:rPr>
      </w:pPr>
      <w:r w:rsidRPr="00314E4B">
        <w:rPr>
          <w:b/>
          <w:noProof/>
          <w:szCs w:val="22"/>
        </w:rPr>
        <w:drawing>
          <wp:inline distT="0" distB="0" distL="0" distR="0" wp14:anchorId="02998DBB" wp14:editId="57DEE24C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2" w:rsidRPr="00314E4B" w:rsidRDefault="00DD3012" w:rsidP="00DD3012">
      <w:pPr>
        <w:jc w:val="right"/>
        <w:rPr>
          <w:sz w:val="26"/>
          <w:szCs w:val="26"/>
        </w:rPr>
      </w:pPr>
    </w:p>
    <w:p w:rsidR="00DD3012" w:rsidRPr="00314E4B" w:rsidRDefault="00DD3012" w:rsidP="00DD3012">
      <w:pPr>
        <w:jc w:val="center"/>
        <w:rPr>
          <w:b/>
          <w:sz w:val="26"/>
          <w:szCs w:val="26"/>
        </w:rPr>
      </w:pPr>
      <w:r w:rsidRPr="00314E4B">
        <w:rPr>
          <w:b/>
          <w:sz w:val="26"/>
          <w:szCs w:val="26"/>
        </w:rPr>
        <w:t xml:space="preserve">АДМИНИСТРАЦИЯ УСТЬ-КУБИНСКОГО </w:t>
      </w:r>
    </w:p>
    <w:p w:rsidR="00DD3012" w:rsidRPr="00314E4B" w:rsidRDefault="00DD3012" w:rsidP="00DD3012">
      <w:pPr>
        <w:jc w:val="center"/>
        <w:rPr>
          <w:b/>
          <w:sz w:val="26"/>
          <w:szCs w:val="26"/>
        </w:rPr>
      </w:pPr>
      <w:r w:rsidRPr="00314E4B">
        <w:rPr>
          <w:b/>
          <w:sz w:val="26"/>
          <w:szCs w:val="26"/>
        </w:rPr>
        <w:t>МУНИЦИПАЛЬНОГО ОКРУГА</w:t>
      </w:r>
    </w:p>
    <w:p w:rsidR="00DD3012" w:rsidRPr="00314E4B" w:rsidRDefault="00DD3012" w:rsidP="00DD3012">
      <w:pPr>
        <w:jc w:val="center"/>
        <w:rPr>
          <w:b/>
          <w:sz w:val="26"/>
          <w:szCs w:val="26"/>
        </w:rPr>
      </w:pPr>
      <w:r w:rsidRPr="00314E4B">
        <w:rPr>
          <w:b/>
          <w:sz w:val="26"/>
          <w:szCs w:val="26"/>
        </w:rPr>
        <w:t xml:space="preserve"> </w:t>
      </w:r>
    </w:p>
    <w:p w:rsidR="00DD3012" w:rsidRPr="00314E4B" w:rsidRDefault="00DD3012" w:rsidP="00DD3012">
      <w:pPr>
        <w:jc w:val="center"/>
        <w:rPr>
          <w:b/>
          <w:sz w:val="26"/>
          <w:szCs w:val="26"/>
        </w:rPr>
      </w:pPr>
      <w:r w:rsidRPr="00314E4B">
        <w:rPr>
          <w:b/>
          <w:sz w:val="26"/>
          <w:szCs w:val="26"/>
        </w:rPr>
        <w:t>ПОСТАНОВЛЕНИЕ</w:t>
      </w:r>
    </w:p>
    <w:p w:rsidR="00DD3012" w:rsidRPr="00314E4B" w:rsidRDefault="00DD3012" w:rsidP="00DD3012">
      <w:pPr>
        <w:jc w:val="center"/>
        <w:rPr>
          <w:b/>
          <w:sz w:val="26"/>
          <w:szCs w:val="26"/>
        </w:rPr>
      </w:pPr>
    </w:p>
    <w:p w:rsidR="00DD3012" w:rsidRPr="00314E4B" w:rsidRDefault="00DD3012" w:rsidP="00DD3012">
      <w:pPr>
        <w:jc w:val="center"/>
        <w:rPr>
          <w:sz w:val="26"/>
          <w:szCs w:val="26"/>
        </w:rPr>
      </w:pPr>
      <w:r w:rsidRPr="00314E4B">
        <w:rPr>
          <w:sz w:val="26"/>
          <w:szCs w:val="26"/>
        </w:rPr>
        <w:t>с. Устье</w:t>
      </w:r>
    </w:p>
    <w:p w:rsidR="00DD3012" w:rsidRPr="00314E4B" w:rsidRDefault="00DD3012" w:rsidP="00DD3012">
      <w:pPr>
        <w:jc w:val="center"/>
        <w:rPr>
          <w:sz w:val="26"/>
          <w:szCs w:val="26"/>
        </w:rPr>
      </w:pPr>
    </w:p>
    <w:p w:rsidR="00DD3012" w:rsidRPr="00314E4B" w:rsidRDefault="00DD3012" w:rsidP="00DD3012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314E4B">
        <w:rPr>
          <w:sz w:val="26"/>
          <w:szCs w:val="26"/>
        </w:rPr>
        <w:t xml:space="preserve">от </w:t>
      </w:r>
      <w:r w:rsidR="00C9486E" w:rsidRPr="00314E4B">
        <w:rPr>
          <w:sz w:val="26"/>
          <w:szCs w:val="26"/>
        </w:rPr>
        <w:t>07.10.2024                                                                                                              № 1595</w:t>
      </w:r>
      <w:r w:rsidRPr="00314E4B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DD3012" w:rsidRPr="00314E4B" w:rsidRDefault="00DD3012" w:rsidP="00DD3012">
      <w:pPr>
        <w:spacing w:line="322" w:lineRule="exact"/>
        <w:ind w:right="-1"/>
        <w:jc w:val="center"/>
        <w:rPr>
          <w:sz w:val="28"/>
        </w:rPr>
      </w:pPr>
    </w:p>
    <w:p w:rsidR="00DD3012" w:rsidRPr="00314E4B" w:rsidRDefault="00DD3012" w:rsidP="00DD3012">
      <w:pPr>
        <w:jc w:val="center"/>
        <w:rPr>
          <w:sz w:val="26"/>
          <w:szCs w:val="26"/>
        </w:rPr>
      </w:pPr>
      <w:r w:rsidRPr="00314E4B">
        <w:rPr>
          <w:sz w:val="26"/>
          <w:szCs w:val="26"/>
        </w:rPr>
        <w:t xml:space="preserve">Об утверждении муниципальной программы </w:t>
      </w:r>
    </w:p>
    <w:p w:rsidR="00DD3012" w:rsidRPr="00314E4B" w:rsidRDefault="00DD3012" w:rsidP="00DD3012">
      <w:pPr>
        <w:ind w:firstLine="709"/>
        <w:jc w:val="center"/>
        <w:rPr>
          <w:sz w:val="26"/>
          <w:szCs w:val="26"/>
        </w:rPr>
      </w:pPr>
      <w:r w:rsidRPr="00314E4B">
        <w:rPr>
          <w:sz w:val="26"/>
          <w:szCs w:val="26"/>
        </w:rPr>
        <w:t>«Обеспечение населения Усть-Кубинского муниципального округа доступным жильем и создание благоприятных условий проживания</w:t>
      </w:r>
      <w:r w:rsidRPr="00314E4B">
        <w:rPr>
          <w:b/>
          <w:sz w:val="26"/>
          <w:szCs w:val="26"/>
        </w:rPr>
        <w:t>»</w:t>
      </w:r>
    </w:p>
    <w:p w:rsidR="00DD3012" w:rsidRPr="005A0D6D" w:rsidRDefault="00DD3012" w:rsidP="00DD3012">
      <w:pPr>
        <w:jc w:val="center"/>
        <w:rPr>
          <w:color w:val="FF0000"/>
          <w:sz w:val="26"/>
          <w:szCs w:val="26"/>
        </w:rPr>
      </w:pPr>
    </w:p>
    <w:p w:rsidR="00DD3012" w:rsidRPr="005A0D6D" w:rsidRDefault="00CF6292" w:rsidP="005A0D6D">
      <w:pPr>
        <w:rPr>
          <w:color w:val="FF0000"/>
          <w:sz w:val="26"/>
          <w:szCs w:val="26"/>
        </w:rPr>
      </w:pPr>
      <w:bookmarkStart w:id="0" w:name="_GoBack"/>
      <w:bookmarkEnd w:id="0"/>
      <w:r w:rsidRPr="005A0D6D">
        <w:rPr>
          <w:color w:val="FF0000"/>
          <w:sz w:val="26"/>
          <w:szCs w:val="26"/>
        </w:rPr>
        <w:t>Изм. 31.03.2025 № 554</w:t>
      </w:r>
      <w:r w:rsidR="005A0D6D" w:rsidRPr="005A0D6D">
        <w:rPr>
          <w:color w:val="FF0000"/>
          <w:sz w:val="26"/>
          <w:szCs w:val="26"/>
        </w:rPr>
        <w:t>, от 30.06.2025 №1056</w:t>
      </w:r>
    </w:p>
    <w:p w:rsidR="00CF6292" w:rsidRPr="00314E4B" w:rsidRDefault="00CF6292" w:rsidP="00DD3012">
      <w:pPr>
        <w:jc w:val="center"/>
        <w:rPr>
          <w:sz w:val="26"/>
          <w:szCs w:val="26"/>
        </w:rPr>
      </w:pPr>
    </w:p>
    <w:p w:rsidR="00DD3012" w:rsidRPr="00314E4B" w:rsidRDefault="00DD3012" w:rsidP="00DD3012">
      <w:pPr>
        <w:ind w:firstLine="708"/>
        <w:jc w:val="both"/>
        <w:rPr>
          <w:sz w:val="26"/>
          <w:szCs w:val="26"/>
        </w:rPr>
      </w:pPr>
      <w:r w:rsidRPr="00314E4B">
        <w:rPr>
          <w:sz w:val="26"/>
          <w:szCs w:val="26"/>
        </w:rPr>
        <w:t xml:space="preserve">В соответствии </w:t>
      </w:r>
      <w:hyperlink r:id="rId9" w:history="1">
        <w:r w:rsidRPr="00314E4B">
          <w:rPr>
            <w:sz w:val="26"/>
            <w:szCs w:val="26"/>
          </w:rPr>
          <w:t>постановлением</w:t>
        </w:r>
      </w:hyperlink>
      <w:r w:rsidRPr="00314E4B">
        <w:rPr>
          <w:sz w:val="26"/>
          <w:szCs w:val="26"/>
        </w:rPr>
        <w:t xml:space="preserve"> администрации Усть-Кубинского муниципального округа от 31 мая 2024 года № 865 «О порядке разработки, реализации и оценки эффективности муниципальных программ Усть-Кубинского муниципального округа»,  ст. 42 Устава округа администрация округа </w:t>
      </w:r>
    </w:p>
    <w:p w:rsidR="00DD3012" w:rsidRPr="00314E4B" w:rsidRDefault="00DD3012" w:rsidP="00DD3012">
      <w:pPr>
        <w:jc w:val="both"/>
        <w:rPr>
          <w:sz w:val="26"/>
          <w:szCs w:val="26"/>
        </w:rPr>
      </w:pPr>
      <w:r w:rsidRPr="00314E4B">
        <w:rPr>
          <w:b/>
          <w:sz w:val="26"/>
          <w:szCs w:val="26"/>
        </w:rPr>
        <w:t>ПОСТАНОВЛЯЕТ:</w:t>
      </w:r>
    </w:p>
    <w:p w:rsidR="00DD3012" w:rsidRPr="00314E4B" w:rsidRDefault="00DD3012" w:rsidP="00DD3012">
      <w:pPr>
        <w:ind w:firstLine="709"/>
        <w:jc w:val="both"/>
        <w:rPr>
          <w:sz w:val="26"/>
          <w:szCs w:val="26"/>
        </w:rPr>
      </w:pPr>
      <w:r w:rsidRPr="00314E4B">
        <w:rPr>
          <w:sz w:val="26"/>
          <w:szCs w:val="26"/>
        </w:rPr>
        <w:t>1. Утвердить прилагаемую муниципальную программу «Обеспечение населения Усть-Кубинского муниципального округа доступным жильем и создание благоприятных условий проживания</w:t>
      </w:r>
      <w:r w:rsidRPr="00314E4B">
        <w:rPr>
          <w:b/>
          <w:sz w:val="26"/>
          <w:szCs w:val="26"/>
        </w:rPr>
        <w:t>»</w:t>
      </w:r>
      <w:r w:rsidRPr="00314E4B">
        <w:rPr>
          <w:sz w:val="26"/>
          <w:szCs w:val="26"/>
        </w:rPr>
        <w:t>.</w:t>
      </w:r>
    </w:p>
    <w:p w:rsidR="00DD3012" w:rsidRPr="00314E4B" w:rsidRDefault="00DD3012" w:rsidP="00DD3012">
      <w:pPr>
        <w:ind w:firstLine="709"/>
        <w:jc w:val="both"/>
        <w:rPr>
          <w:rFonts w:eastAsia="Arial Unicode MS"/>
          <w:sz w:val="26"/>
          <w:szCs w:val="26"/>
        </w:rPr>
      </w:pPr>
      <w:r w:rsidRPr="00314E4B">
        <w:rPr>
          <w:rFonts w:eastAsia="Arial Unicode MS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DD3012" w:rsidRPr="00314E4B" w:rsidRDefault="00DD3012" w:rsidP="00DD3012">
      <w:pPr>
        <w:pStyle w:val="a8"/>
        <w:tabs>
          <w:tab w:val="left" w:pos="709"/>
          <w:tab w:val="left" w:pos="1134"/>
        </w:tabs>
        <w:ind w:left="0" w:firstLine="360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1426D" w:rsidRPr="00314E4B" w:rsidTr="00A1426D">
        <w:tc>
          <w:tcPr>
            <w:tcW w:w="4927" w:type="dxa"/>
          </w:tcPr>
          <w:p w:rsidR="00A1426D" w:rsidRPr="00314E4B" w:rsidRDefault="00A1426D" w:rsidP="00DD3012">
            <w:pPr>
              <w:jc w:val="both"/>
              <w:rPr>
                <w:sz w:val="26"/>
                <w:szCs w:val="26"/>
              </w:rPr>
            </w:pPr>
            <w:r w:rsidRPr="00314E4B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27" w:type="dxa"/>
          </w:tcPr>
          <w:p w:rsidR="00A1426D" w:rsidRPr="00314E4B" w:rsidRDefault="00A1426D" w:rsidP="00DD3012">
            <w:pPr>
              <w:jc w:val="both"/>
              <w:rPr>
                <w:sz w:val="26"/>
                <w:szCs w:val="26"/>
              </w:rPr>
            </w:pPr>
          </w:p>
          <w:p w:rsidR="00A1426D" w:rsidRPr="00314E4B" w:rsidRDefault="00A1426D" w:rsidP="00DD3012">
            <w:pPr>
              <w:jc w:val="both"/>
              <w:rPr>
                <w:sz w:val="26"/>
                <w:szCs w:val="26"/>
              </w:rPr>
            </w:pPr>
          </w:p>
          <w:p w:rsidR="00A1426D" w:rsidRPr="00314E4B" w:rsidRDefault="00A1426D" w:rsidP="00DD3012">
            <w:pPr>
              <w:jc w:val="both"/>
              <w:rPr>
                <w:sz w:val="26"/>
                <w:szCs w:val="26"/>
              </w:rPr>
            </w:pPr>
            <w:r w:rsidRPr="00314E4B">
              <w:rPr>
                <w:sz w:val="26"/>
                <w:szCs w:val="26"/>
              </w:rPr>
              <w:t xml:space="preserve">                                                А.О. Семичев</w:t>
            </w:r>
          </w:p>
        </w:tc>
      </w:tr>
    </w:tbl>
    <w:p w:rsidR="00DD3012" w:rsidRPr="00314E4B" w:rsidRDefault="00DD3012" w:rsidP="00DD3012">
      <w:pPr>
        <w:jc w:val="both"/>
        <w:rPr>
          <w:sz w:val="26"/>
          <w:szCs w:val="26"/>
        </w:rPr>
      </w:pPr>
    </w:p>
    <w:p w:rsidR="00DD3012" w:rsidRPr="00314E4B" w:rsidRDefault="00DD3012" w:rsidP="00A1426D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D3012" w:rsidRPr="00314E4B" w:rsidRDefault="00DD3012" w:rsidP="00DD3012">
      <w:pPr>
        <w:contextualSpacing/>
        <w:jc w:val="right"/>
        <w:rPr>
          <w:sz w:val="28"/>
          <w:szCs w:val="28"/>
        </w:rPr>
      </w:pPr>
    </w:p>
    <w:p w:rsidR="00DD3012" w:rsidRPr="00314E4B" w:rsidRDefault="00DD3012" w:rsidP="00DD3012">
      <w:pPr>
        <w:contextualSpacing/>
        <w:jc w:val="right"/>
        <w:rPr>
          <w:sz w:val="28"/>
          <w:szCs w:val="28"/>
        </w:rPr>
        <w:sectPr w:rsidR="00DD3012" w:rsidRPr="00314E4B" w:rsidSect="00540372">
          <w:headerReference w:type="first" r:id="rId10"/>
          <w:pgSz w:w="11906" w:h="16838"/>
          <w:pgMar w:top="1134" w:right="850" w:bottom="1134" w:left="1418" w:header="708" w:footer="708" w:gutter="0"/>
          <w:cols w:space="720"/>
          <w:docGrid w:linePitch="299"/>
        </w:sectPr>
      </w:pPr>
    </w:p>
    <w:p w:rsidR="00DD3012" w:rsidRPr="00314E4B" w:rsidRDefault="00DD3012" w:rsidP="00DD3012">
      <w:pPr>
        <w:contextualSpacing/>
        <w:jc w:val="right"/>
        <w:rPr>
          <w:sz w:val="26"/>
          <w:szCs w:val="26"/>
        </w:rPr>
      </w:pPr>
      <w:r w:rsidRPr="00314E4B">
        <w:rPr>
          <w:sz w:val="26"/>
          <w:szCs w:val="26"/>
        </w:rPr>
        <w:lastRenderedPageBreak/>
        <w:t>Утверждена</w:t>
      </w:r>
    </w:p>
    <w:p w:rsidR="00DD3012" w:rsidRPr="00314E4B" w:rsidRDefault="00DD3012" w:rsidP="00DD3012">
      <w:pPr>
        <w:contextualSpacing/>
        <w:jc w:val="right"/>
        <w:rPr>
          <w:sz w:val="26"/>
          <w:szCs w:val="26"/>
        </w:rPr>
      </w:pPr>
      <w:r w:rsidRPr="00314E4B">
        <w:rPr>
          <w:sz w:val="26"/>
          <w:szCs w:val="26"/>
        </w:rPr>
        <w:t xml:space="preserve">постановлением администрации </w:t>
      </w:r>
    </w:p>
    <w:p w:rsidR="00DD3012" w:rsidRPr="00314E4B" w:rsidRDefault="00DD3012" w:rsidP="00DD3012">
      <w:pPr>
        <w:contextualSpacing/>
        <w:jc w:val="right"/>
        <w:rPr>
          <w:sz w:val="26"/>
          <w:szCs w:val="26"/>
        </w:rPr>
      </w:pPr>
      <w:r w:rsidRPr="00314E4B">
        <w:rPr>
          <w:sz w:val="26"/>
          <w:szCs w:val="26"/>
        </w:rPr>
        <w:t xml:space="preserve">округа от </w:t>
      </w:r>
      <w:r w:rsidR="00C9486E" w:rsidRPr="00314E4B">
        <w:rPr>
          <w:sz w:val="26"/>
          <w:szCs w:val="26"/>
        </w:rPr>
        <w:t>07.10.2024 № 1595</w:t>
      </w:r>
    </w:p>
    <w:p w:rsidR="00DD3012" w:rsidRPr="00314E4B" w:rsidRDefault="00DD3012" w:rsidP="00DD3012">
      <w:pPr>
        <w:contextualSpacing/>
        <w:jc w:val="right"/>
        <w:rPr>
          <w:sz w:val="26"/>
          <w:szCs w:val="26"/>
        </w:rPr>
      </w:pPr>
      <w:r w:rsidRPr="00314E4B">
        <w:rPr>
          <w:sz w:val="26"/>
          <w:szCs w:val="26"/>
        </w:rPr>
        <w:t>(приложение)</w:t>
      </w:r>
    </w:p>
    <w:p w:rsidR="00DD3012" w:rsidRPr="00314E4B" w:rsidRDefault="00DD3012" w:rsidP="00DD3012">
      <w:pPr>
        <w:ind w:firstLine="709"/>
        <w:jc w:val="center"/>
        <w:rPr>
          <w:b/>
          <w:sz w:val="26"/>
          <w:szCs w:val="26"/>
        </w:rPr>
      </w:pPr>
    </w:p>
    <w:p w:rsidR="00DD3012" w:rsidRPr="00314E4B" w:rsidRDefault="00DD3012" w:rsidP="00DD3012">
      <w:pPr>
        <w:ind w:firstLine="709"/>
        <w:jc w:val="center"/>
        <w:rPr>
          <w:b/>
        </w:rPr>
      </w:pPr>
      <w:r w:rsidRPr="00314E4B">
        <w:rPr>
          <w:b/>
        </w:rPr>
        <w:t>Муниципальная программа «Обеспечение населения Усть-Кубинского муниципального округа доступным жильем и создание благоприятных условий проживания»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0BF5" w:rsidRPr="00314E4B" w:rsidRDefault="00120BF5" w:rsidP="00355580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14E4B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314E4B">
        <w:rPr>
          <w:rFonts w:ascii="Times New Roman" w:hAnsi="Times New Roman" w:cs="Times New Roman"/>
          <w:color w:val="auto"/>
          <w:sz w:val="24"/>
          <w:szCs w:val="24"/>
        </w:rPr>
        <w:t>. Приоритеты и цели государственной политики в сфере реализации муниципальной программы</w:t>
      </w:r>
    </w:p>
    <w:p w:rsidR="00120BF5" w:rsidRPr="00314E4B" w:rsidRDefault="00120BF5" w:rsidP="00355580">
      <w:pPr>
        <w:ind w:firstLine="709"/>
        <w:jc w:val="center"/>
      </w:pPr>
    </w:p>
    <w:p w:rsidR="00120BF5" w:rsidRPr="00314E4B" w:rsidRDefault="00120BF5" w:rsidP="00355580">
      <w:pPr>
        <w:ind w:firstLine="709"/>
        <w:jc w:val="both"/>
      </w:pPr>
      <w:r w:rsidRPr="00314E4B">
        <w:t xml:space="preserve">Приоритеты государственной политики в сфере реализации государственной программы определены исходя </w:t>
      </w:r>
      <w:proofErr w:type="gramStart"/>
      <w:r w:rsidRPr="00314E4B">
        <w:t>из</w:t>
      </w:r>
      <w:proofErr w:type="gramEnd"/>
      <w:r w:rsidRPr="00314E4B">
        <w:t>:</w:t>
      </w:r>
    </w:p>
    <w:p w:rsidR="00120BF5" w:rsidRPr="00314E4B" w:rsidRDefault="00120BF5" w:rsidP="00355580">
      <w:pPr>
        <w:ind w:firstLine="709"/>
        <w:jc w:val="both"/>
      </w:pPr>
      <w:r w:rsidRPr="00314E4B">
        <w:t>Указа Президента Российской Федерации от 7 мая 2024 года № 309 «О национальных целях развития Российской Федерации на период до 2030 года и на перспективу до 2036 года»;</w:t>
      </w:r>
    </w:p>
    <w:p w:rsidR="00120BF5" w:rsidRPr="00314E4B" w:rsidRDefault="00120BF5" w:rsidP="00355580">
      <w:pPr>
        <w:ind w:firstLine="709"/>
        <w:jc w:val="both"/>
      </w:pPr>
      <w:r w:rsidRPr="00314E4B"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 года № 1710;</w:t>
      </w:r>
    </w:p>
    <w:p w:rsidR="00120BF5" w:rsidRPr="00314E4B" w:rsidRDefault="00120BF5" w:rsidP="00355580">
      <w:pPr>
        <w:ind w:firstLine="709"/>
        <w:jc w:val="both"/>
      </w:pPr>
      <w:r w:rsidRPr="00314E4B">
        <w:t>Стратегии развития строительной отрасли и жилищно-коммунального хозяйства Российской Федерации на период до 2030 года с прогнозом до 2035 года, утвержденной распоряжением Правительства Российской Федерации от 31 октября 2022 года № 3268-р;</w:t>
      </w:r>
    </w:p>
    <w:p w:rsidR="00120BF5" w:rsidRPr="00314E4B" w:rsidRDefault="00120BF5" w:rsidP="00355580">
      <w:pPr>
        <w:ind w:firstLine="709"/>
        <w:jc w:val="both"/>
      </w:pPr>
      <w:r w:rsidRPr="00314E4B">
        <w:t>Стратегии социально-экономического развития Вологодской области на период до 2030 года, утвержденной постановлением Правительства Вологодской области от 17 октября 2016 года № 920;</w:t>
      </w:r>
    </w:p>
    <w:p w:rsidR="00120BF5" w:rsidRPr="00314E4B" w:rsidRDefault="00120BF5" w:rsidP="00355580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14E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Государственной программы «Обеспечение населения Вологодской области доступным жильем и создание благоприятных условий проживания», утвержденной </w:t>
      </w:r>
      <w:hyperlink r:id="rId11" w:history="1">
        <w:r w:rsidRPr="00314E4B">
          <w:rPr>
            <w:rStyle w:val="aa"/>
            <w:b w:val="0"/>
            <w:color w:val="auto"/>
            <w:sz w:val="24"/>
            <w:szCs w:val="24"/>
          </w:rPr>
          <w:t>постановлением Правительства Вологодской области от 24 июля 2024 г. № 907;</w:t>
        </w:r>
      </w:hyperlink>
    </w:p>
    <w:p w:rsidR="00120BF5" w:rsidRPr="00314E4B" w:rsidRDefault="00120BF5" w:rsidP="00355580">
      <w:pPr>
        <w:shd w:val="clear" w:color="auto" w:fill="FFFFFF"/>
        <w:ind w:firstLine="708"/>
        <w:jc w:val="both"/>
      </w:pPr>
      <w:r w:rsidRPr="00314E4B">
        <w:t>Стратегии социально-экономического развития Усть-Кубинского муниципального района на период до 2030 года, утвержденной решением Представительного Собрания района от 18 декабря 2018 № 77.</w:t>
      </w:r>
    </w:p>
    <w:p w:rsidR="00120BF5" w:rsidRPr="00314E4B" w:rsidRDefault="00120BF5" w:rsidP="00355580">
      <w:pPr>
        <w:ind w:firstLine="709"/>
        <w:jc w:val="both"/>
      </w:pPr>
      <w:proofErr w:type="gramStart"/>
      <w:r w:rsidRPr="00314E4B"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120BF5" w:rsidRPr="00314E4B" w:rsidRDefault="00120BF5" w:rsidP="00355580">
      <w:pPr>
        <w:ind w:firstLine="709"/>
        <w:jc w:val="both"/>
      </w:pPr>
      <w:r w:rsidRPr="00314E4B">
        <w:t>- создание условий для формирования рынка доступного жилья;</w:t>
      </w:r>
    </w:p>
    <w:p w:rsidR="00120BF5" w:rsidRPr="00314E4B" w:rsidRDefault="00120BF5" w:rsidP="00355580">
      <w:pPr>
        <w:ind w:firstLine="709"/>
        <w:jc w:val="both"/>
      </w:pPr>
      <w:r w:rsidRPr="00314E4B">
        <w:t>- улучшение качества городской среды.</w:t>
      </w:r>
    </w:p>
    <w:p w:rsidR="00120BF5" w:rsidRPr="00314E4B" w:rsidRDefault="00120BF5" w:rsidP="00355580">
      <w:pPr>
        <w:ind w:firstLine="709"/>
        <w:jc w:val="both"/>
      </w:pPr>
      <w:proofErr w:type="gramStart"/>
      <w:r w:rsidRPr="00314E4B">
        <w:t>В рамках соответствующих целей муниципальной программы мероприятия ее структурных элементов направлены на достижение цели «Комфортная и безопасная среда для жизни», определенной Указом Президента Российской Федерации от 7 мая 2024 года № 309 «О национальных целях развития Российской Федерации на период до 2030 года и на перспективу до 2036 года"" (далее - Указ № 309).</w:t>
      </w:r>
      <w:proofErr w:type="gramEnd"/>
    </w:p>
    <w:p w:rsidR="00120BF5" w:rsidRPr="00314E4B" w:rsidRDefault="00120BF5" w:rsidP="00355580">
      <w:pPr>
        <w:ind w:firstLine="709"/>
        <w:jc w:val="both"/>
      </w:pPr>
      <w:r w:rsidRPr="00314E4B">
        <w:t>В том числе:</w:t>
      </w:r>
    </w:p>
    <w:p w:rsidR="00120BF5" w:rsidRPr="00314E4B" w:rsidRDefault="00120BF5" w:rsidP="00355580">
      <w:pPr>
        <w:ind w:firstLine="709"/>
        <w:jc w:val="both"/>
      </w:pPr>
      <w:proofErr w:type="gramStart"/>
      <w:r w:rsidRPr="00314E4B">
        <w:t>достижение задачи и показателей "Обеспечение граждан жильем общей площадью не менее 33 кв. м на человека к 2030 году и не менее 38 кв. м к 2036 году" обеспечивается мероприятиями (результатами) регионального проекта, не связанный с национальным проектом "Обеспечение жильем отдельных категорий граждан", комплекса процессных мероприятий "Государственная поддержка граждан в приобретении жилья";</w:t>
      </w:r>
      <w:proofErr w:type="gramEnd"/>
    </w:p>
    <w:p w:rsidR="00120BF5" w:rsidRPr="00314E4B" w:rsidRDefault="00120BF5" w:rsidP="00355580">
      <w:pPr>
        <w:ind w:firstLine="709"/>
        <w:jc w:val="both"/>
        <w:rPr>
          <w:sz w:val="26"/>
          <w:szCs w:val="26"/>
        </w:rPr>
        <w:sectPr w:rsidR="00120BF5" w:rsidRPr="00314E4B" w:rsidSect="00120BF5">
          <w:pgSz w:w="11905" w:h="16838"/>
          <w:pgMar w:top="1134" w:right="851" w:bottom="1134" w:left="1418" w:header="0" w:footer="0" w:gutter="0"/>
          <w:cols w:space="720"/>
          <w:titlePg/>
        </w:sectPr>
      </w:pPr>
      <w:r w:rsidRPr="00314E4B">
        <w:t xml:space="preserve">достижение задачи и показателей "Благоустройство не менее чем 30 тысяч </w:t>
      </w:r>
      <w:proofErr w:type="gramStart"/>
      <w:r w:rsidRPr="00314E4B">
        <w:t xml:space="preserve">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 году" обеспечивается мероприятиями (результатами) </w:t>
      </w:r>
      <w:r w:rsidRPr="00314E4B">
        <w:lastRenderedPageBreak/>
        <w:t>регионального проекта, не связанного с реализацией национального проекта, "Обеспечение проведения капитального ремонта общего имущества в многоквартирных домах, расположенных на территории Вологодской области", комплекса процессных мероприятий "Обеспечена реализация отдельных государственных полномочий</w:t>
      </w:r>
      <w:proofErr w:type="gramEnd"/>
      <w:r w:rsidRPr="00314E4B">
        <w:t>, направленных на создание облика города Вологды как административного центра Вологодской области", мероприятия, направленного на достижение целей, показателей и результатов регионального проекта "Формирование комфортной городской среды"</w:t>
      </w:r>
      <w:r w:rsidRPr="00314E4B">
        <w:rPr>
          <w:sz w:val="26"/>
          <w:szCs w:val="26"/>
        </w:rPr>
        <w:t>.</w:t>
      </w:r>
    </w:p>
    <w:p w:rsidR="00DD3012" w:rsidRPr="00314E4B" w:rsidRDefault="00120BF5" w:rsidP="00DD30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E4B">
        <w:rPr>
          <w:rFonts w:ascii="Times New Roman" w:hAnsi="Times New Roman" w:cs="Times New Roman"/>
          <w:b/>
          <w:lang w:val="en-US"/>
        </w:rPr>
        <w:lastRenderedPageBreak/>
        <w:t>II</w:t>
      </w:r>
      <w:r w:rsidRPr="00314E4B">
        <w:rPr>
          <w:rFonts w:ascii="Times New Roman" w:hAnsi="Times New Roman" w:cs="Times New Roman"/>
          <w:b/>
        </w:rPr>
        <w:t xml:space="preserve">. </w:t>
      </w:r>
      <w:r w:rsidR="00DD3012" w:rsidRPr="00314E4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E4B">
        <w:rPr>
          <w:rFonts w:ascii="Times New Roman" w:hAnsi="Times New Roman" w:cs="Times New Roman"/>
          <w:b/>
          <w:sz w:val="24"/>
          <w:szCs w:val="24"/>
        </w:rPr>
        <w:t>муниципальной программы (комплексной программы)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b/>
          <w:sz w:val="24"/>
          <w:szCs w:val="24"/>
        </w:rPr>
        <w:t>"Обеспечение населения Усть-Кубинского муниципального округа доступным жильем и создание благоприятных условий проживания"</w:t>
      </w:r>
      <w:r w:rsidRPr="00314E4B">
        <w:rPr>
          <w:rFonts w:ascii="Times New Roman" w:hAnsi="Times New Roman" w:cs="Times New Roman"/>
          <w:sz w:val="24"/>
          <w:szCs w:val="24"/>
        </w:rPr>
        <w:t>&lt;1&gt;</w:t>
      </w:r>
    </w:p>
    <w:p w:rsidR="00DD3012" w:rsidRPr="00314E4B" w:rsidRDefault="00DD3012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7797"/>
      </w:tblGrid>
      <w:tr w:rsidR="00DD3012" w:rsidRPr="00314E4B" w:rsidTr="00540372">
        <w:tc>
          <w:tcPr>
            <w:tcW w:w="7433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(комплексной программы) &lt;1&gt;</w:t>
            </w:r>
          </w:p>
        </w:tc>
        <w:tc>
          <w:tcPr>
            <w:tcW w:w="7797" w:type="dxa"/>
          </w:tcPr>
          <w:p w:rsidR="00DD3012" w:rsidRPr="00314E4B" w:rsidRDefault="00BC373B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37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Семичев Александр Олегович, первый заместитель главы округа, начальник управления территориями администрации округа»</w:t>
            </w:r>
          </w:p>
        </w:tc>
      </w:tr>
      <w:tr w:rsidR="00DD3012" w:rsidRPr="00314E4B" w:rsidTr="00540372">
        <w:tc>
          <w:tcPr>
            <w:tcW w:w="7433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7797" w:type="dxa"/>
          </w:tcPr>
          <w:p w:rsidR="00DD3012" w:rsidRPr="00314E4B" w:rsidRDefault="00B4644C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</w:t>
            </w:r>
            <w:r w:rsidR="00DD3012" w:rsidRPr="00314E4B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3012" w:rsidRPr="00314E4B" w:rsidTr="00540372">
        <w:tc>
          <w:tcPr>
            <w:tcW w:w="7433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(комплексной программы)</w:t>
            </w:r>
          </w:p>
        </w:tc>
        <w:tc>
          <w:tcPr>
            <w:tcW w:w="7797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DD3012" w:rsidRPr="00314E4B" w:rsidTr="00540372">
        <w:tc>
          <w:tcPr>
            <w:tcW w:w="7433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 (комплексной программы)</w:t>
            </w:r>
          </w:p>
        </w:tc>
        <w:tc>
          <w:tcPr>
            <w:tcW w:w="7797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012" w:rsidRPr="00314E4B" w:rsidTr="00540372">
        <w:tc>
          <w:tcPr>
            <w:tcW w:w="7433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7797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DD3012" w:rsidRPr="00314E4B" w:rsidTr="00540372">
        <w:tc>
          <w:tcPr>
            <w:tcW w:w="7433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 (комплексной программы)</w:t>
            </w:r>
          </w:p>
        </w:tc>
        <w:tc>
          <w:tcPr>
            <w:tcW w:w="7797" w:type="dxa"/>
          </w:tcPr>
          <w:p w:rsidR="00DD3012" w:rsidRPr="00314E4B" w:rsidRDefault="00B4644C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 xml:space="preserve">Цель 1: </w:t>
            </w:r>
            <w:r w:rsidR="00DD3012" w:rsidRPr="00314E4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молодых семей проживающих в Усть-Кубинском муниципальном округе, обеспеченных жильем на 3 семьи до конца 2027 года; </w:t>
            </w:r>
          </w:p>
          <w:p w:rsidR="00DD3012" w:rsidRPr="00314E4B" w:rsidRDefault="00B4644C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 xml:space="preserve">Цель 2: </w:t>
            </w:r>
            <w:r w:rsidR="00DD3012" w:rsidRPr="00314E4B">
              <w:rPr>
                <w:rFonts w:ascii="Times New Roman" w:hAnsi="Times New Roman" w:cs="Times New Roman"/>
                <w:sz w:val="24"/>
                <w:szCs w:val="24"/>
              </w:rPr>
              <w:t>улучшение качества городской среды</w:t>
            </w:r>
          </w:p>
        </w:tc>
      </w:tr>
      <w:tr w:rsidR="00DD3012" w:rsidRPr="00314E4B" w:rsidTr="00120BF5">
        <w:trPr>
          <w:trHeight w:val="283"/>
        </w:trPr>
        <w:tc>
          <w:tcPr>
            <w:tcW w:w="7433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797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92" w:rsidRPr="00314E4B" w:rsidTr="00540372">
        <w:tc>
          <w:tcPr>
            <w:tcW w:w="7433" w:type="dxa"/>
          </w:tcPr>
          <w:p w:rsidR="00CF6292" w:rsidRPr="00314E4B" w:rsidRDefault="00CF6292" w:rsidP="00CF6292">
            <w:r w:rsidRPr="00314E4B">
              <w:t>Связь с национальными целями развития Российской Федерации &lt;3&gt;</w:t>
            </w:r>
          </w:p>
        </w:tc>
        <w:tc>
          <w:tcPr>
            <w:tcW w:w="7797" w:type="dxa"/>
          </w:tcPr>
          <w:p w:rsidR="00CF6292" w:rsidRPr="00314E4B" w:rsidRDefault="00CF6292" w:rsidP="00CF6292">
            <w:r w:rsidRPr="00314E4B">
              <w:t>«Комфортная и безопасная среда для жизни» «Инфраструктура для жизни»</w:t>
            </w:r>
          </w:p>
        </w:tc>
      </w:tr>
      <w:tr w:rsidR="00DD3012" w:rsidRPr="00314E4B" w:rsidTr="00540372">
        <w:trPr>
          <w:trHeight w:val="372"/>
        </w:trPr>
        <w:tc>
          <w:tcPr>
            <w:tcW w:w="7433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7797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"Обеспечение доступным и комфортным жильем и коммунальными услугами граждан Российской Федерации"</w:t>
            </w:r>
          </w:p>
        </w:tc>
      </w:tr>
    </w:tbl>
    <w:p w:rsidR="00DD3012" w:rsidRPr="00314E4B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14E4B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риводятся в соответствии с Перечнем муниципальных программ Усть-Кубинского муниципального округа, утвержденным администрацией округа.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14E4B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казываются в соответствии со сроками, утвержденными в Перечне муниципальных программ Усть-Кубинского муниципального округа.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14E4B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 xml:space="preserve">казываются наименования национальных целей развития Российской Федерации в соответствии с </w:t>
      </w:r>
      <w:hyperlink r:id="rId12">
        <w:r w:rsidRPr="00314E4B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314E4B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DD3012" w:rsidRPr="00314E4B" w:rsidRDefault="00DD3012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540"/>
      <w:bookmarkEnd w:id="1"/>
      <w:r w:rsidRPr="00314E4B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 (комплексной муниципальной программы)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814"/>
        <w:gridCol w:w="1842"/>
      </w:tblGrid>
      <w:tr w:rsidR="00DD3012" w:rsidRPr="00314E4B" w:rsidTr="00540372">
        <w:tc>
          <w:tcPr>
            <w:tcW w:w="629" w:type="dxa"/>
            <w:vMerge w:val="restart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314E4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314E4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814" w:type="dxa"/>
            <w:vMerge w:val="restart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314E4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842" w:type="dxa"/>
            <w:vMerge w:val="restart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государственных программ Р</w:t>
            </w:r>
            <w:r w:rsidR="00B4644C" w:rsidRPr="00314E4B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4644C" w:rsidRPr="00314E4B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области</w:t>
            </w:r>
            <w:hyperlink w:anchor="P626">
              <w:r w:rsidRPr="00314E4B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DD3012" w:rsidRPr="00314E4B" w:rsidTr="00540372">
        <w:tc>
          <w:tcPr>
            <w:tcW w:w="629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077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824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12" w:rsidRPr="00314E4B" w:rsidTr="00540372">
        <w:tc>
          <w:tcPr>
            <w:tcW w:w="629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3012" w:rsidRPr="00314E4B" w:rsidTr="00540372">
        <w:tc>
          <w:tcPr>
            <w:tcW w:w="15230" w:type="dxa"/>
            <w:gridSpan w:val="12"/>
          </w:tcPr>
          <w:p w:rsidR="00DD3012" w:rsidRPr="00314E4B" w:rsidRDefault="00DD3012" w:rsidP="00B4644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"Увеличение количества молодых семей проживающих в Усть-Кубинском муниципальном округе, обеспеченных жильем на 3 семьи до конца 2027 года "</w:t>
            </w:r>
          </w:p>
        </w:tc>
      </w:tr>
      <w:tr w:rsidR="00DD3012" w:rsidRPr="00314E4B" w:rsidTr="00540372">
        <w:tc>
          <w:tcPr>
            <w:tcW w:w="629" w:type="dxa"/>
            <w:vAlign w:val="center"/>
          </w:tcPr>
          <w:p w:rsidR="00DD3012" w:rsidRPr="00314E4B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B4644C" w:rsidRPr="00314E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Количество молодых семей проживающих в Усть-Кубинском муниципальном округе, обеспеченных жильем</w:t>
            </w:r>
          </w:p>
        </w:tc>
        <w:tc>
          <w:tcPr>
            <w:tcW w:w="1134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Cs w:val="22"/>
              </w:rPr>
              <w:t>ГП ВО</w:t>
            </w:r>
          </w:p>
        </w:tc>
        <w:tc>
          <w:tcPr>
            <w:tcW w:w="1276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2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77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1814" w:type="dxa"/>
          </w:tcPr>
          <w:p w:rsidR="00DD3012" w:rsidRPr="00314E4B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3 - обеспеченность граждан жильем</w:t>
            </w:r>
          </w:p>
        </w:tc>
        <w:tc>
          <w:tcPr>
            <w:tcW w:w="1842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"Обеспечение доступным и комфортным жильем и коммунальными услугами граждан Российской Федерации"</w:t>
            </w:r>
          </w:p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улучшивших жилищные условия с помощью мер государственной поддержки</w:t>
            </w:r>
          </w:p>
        </w:tc>
      </w:tr>
      <w:tr w:rsidR="00DD3012" w:rsidRPr="00314E4B" w:rsidTr="00540372">
        <w:tc>
          <w:tcPr>
            <w:tcW w:w="15230" w:type="dxa"/>
            <w:gridSpan w:val="12"/>
          </w:tcPr>
          <w:p w:rsidR="00DD3012" w:rsidRPr="00314E4B" w:rsidRDefault="00DD3012" w:rsidP="00B4644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 (комплексной программы): "Улучшение качества городской среды "</w:t>
            </w:r>
          </w:p>
        </w:tc>
      </w:tr>
      <w:tr w:rsidR="00DD3012" w:rsidRPr="00314E4B" w:rsidTr="00540372">
        <w:tc>
          <w:tcPr>
            <w:tcW w:w="629" w:type="dxa"/>
          </w:tcPr>
          <w:p w:rsidR="00DD3012" w:rsidRPr="00314E4B" w:rsidRDefault="00B4644C" w:rsidP="00B464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3012" w:rsidRPr="00314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12" w:rsidRPr="00314E4B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ГП ВО</w:t>
            </w:r>
          </w:p>
        </w:tc>
        <w:tc>
          <w:tcPr>
            <w:tcW w:w="1276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4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3 - число благоустроенных общественных территорий</w:t>
            </w:r>
          </w:p>
        </w:tc>
        <w:tc>
          <w:tcPr>
            <w:tcW w:w="1842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"Обеспечение доступным и комфортным жильем и коммунальными услугами граждан Российской Федерации"</w:t>
            </w:r>
          </w:p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</w:t>
            </w:r>
          </w:p>
        </w:tc>
      </w:tr>
      <w:tr w:rsidR="00DD3012" w:rsidRPr="00314E4B" w:rsidTr="00540372">
        <w:tc>
          <w:tcPr>
            <w:tcW w:w="629" w:type="dxa"/>
          </w:tcPr>
          <w:p w:rsidR="00DD3012" w:rsidRPr="00314E4B" w:rsidRDefault="00B4644C" w:rsidP="00B464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3012" w:rsidRPr="00314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D3012" w:rsidRPr="00314E4B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7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4" w:type="dxa"/>
            <w:vAlign w:val="center"/>
          </w:tcPr>
          <w:p w:rsidR="00DD3012" w:rsidRPr="00314E4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92" w:rsidRPr="00314E4B" w:rsidTr="00CF6292">
        <w:tc>
          <w:tcPr>
            <w:tcW w:w="629" w:type="dxa"/>
          </w:tcPr>
          <w:p w:rsidR="00CF6292" w:rsidRPr="00314E4B" w:rsidRDefault="00CF6292" w:rsidP="00BC373B">
            <w:r w:rsidRPr="00314E4B">
              <w:t>2.2.1</w:t>
            </w:r>
          </w:p>
        </w:tc>
        <w:tc>
          <w:tcPr>
            <w:tcW w:w="1701" w:type="dxa"/>
          </w:tcPr>
          <w:p w:rsidR="00CF6292" w:rsidRPr="00314E4B" w:rsidRDefault="00CF6292" w:rsidP="00BC373B">
            <w:r w:rsidRPr="00314E4B">
              <w:t>Количество обустроенных детских и спортивных площадок</w:t>
            </w:r>
          </w:p>
        </w:tc>
        <w:tc>
          <w:tcPr>
            <w:tcW w:w="1134" w:type="dxa"/>
          </w:tcPr>
          <w:p w:rsidR="00CF6292" w:rsidRPr="00314E4B" w:rsidRDefault="00CF6292" w:rsidP="00CF6292">
            <w:pPr>
              <w:ind w:firstLine="283"/>
            </w:pPr>
            <w:r w:rsidRPr="00314E4B">
              <w:t>-</w:t>
            </w:r>
          </w:p>
        </w:tc>
        <w:tc>
          <w:tcPr>
            <w:tcW w:w="1276" w:type="dxa"/>
          </w:tcPr>
          <w:p w:rsidR="00CF6292" w:rsidRPr="00314E4B" w:rsidRDefault="00CF6292" w:rsidP="00CF6292">
            <w:pPr>
              <w:ind w:firstLine="283"/>
            </w:pPr>
            <w:r w:rsidRPr="00314E4B">
              <w:t>Ед.</w:t>
            </w:r>
          </w:p>
        </w:tc>
        <w:tc>
          <w:tcPr>
            <w:tcW w:w="992" w:type="dxa"/>
          </w:tcPr>
          <w:p w:rsidR="00CF6292" w:rsidRPr="00314E4B" w:rsidRDefault="00CF6292" w:rsidP="00CF6292">
            <w:pPr>
              <w:ind w:firstLine="283"/>
            </w:pPr>
            <w:r w:rsidRPr="00314E4B">
              <w:t>2</w:t>
            </w:r>
          </w:p>
        </w:tc>
        <w:tc>
          <w:tcPr>
            <w:tcW w:w="709" w:type="dxa"/>
          </w:tcPr>
          <w:p w:rsidR="00CF6292" w:rsidRPr="00314E4B" w:rsidRDefault="00CF6292" w:rsidP="00CF6292">
            <w:r w:rsidRPr="00314E4B">
              <w:t>2024</w:t>
            </w:r>
          </w:p>
        </w:tc>
        <w:tc>
          <w:tcPr>
            <w:tcW w:w="1134" w:type="dxa"/>
          </w:tcPr>
          <w:p w:rsidR="00CF6292" w:rsidRPr="00314E4B" w:rsidRDefault="00CF6292" w:rsidP="00CF6292">
            <w:pPr>
              <w:ind w:firstLine="283"/>
            </w:pPr>
            <w:r w:rsidRPr="00314E4B">
              <w:t>2</w:t>
            </w:r>
          </w:p>
        </w:tc>
        <w:tc>
          <w:tcPr>
            <w:tcW w:w="1077" w:type="dxa"/>
          </w:tcPr>
          <w:p w:rsidR="00CF6292" w:rsidRPr="00314E4B" w:rsidRDefault="00CF6292" w:rsidP="00CF6292">
            <w:pPr>
              <w:ind w:firstLine="283"/>
            </w:pPr>
            <w:r w:rsidRPr="00314E4B">
              <w:t>-</w:t>
            </w:r>
          </w:p>
        </w:tc>
        <w:tc>
          <w:tcPr>
            <w:tcW w:w="824" w:type="dxa"/>
          </w:tcPr>
          <w:p w:rsidR="00CF6292" w:rsidRPr="00314E4B" w:rsidRDefault="00CF6292" w:rsidP="00CF6292">
            <w:pPr>
              <w:ind w:firstLine="283"/>
            </w:pPr>
            <w:r w:rsidRPr="00314E4B">
              <w:t>-</w:t>
            </w:r>
          </w:p>
        </w:tc>
        <w:tc>
          <w:tcPr>
            <w:tcW w:w="2098" w:type="dxa"/>
          </w:tcPr>
          <w:p w:rsidR="00CF6292" w:rsidRPr="00314E4B" w:rsidRDefault="00BC373B" w:rsidP="00BC373B">
            <w:pPr>
              <w:jc w:val="both"/>
            </w:pPr>
            <w:r>
              <w:t>о</w:t>
            </w:r>
            <w:r w:rsidR="00CF6292" w:rsidRPr="00314E4B">
              <w:t>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CF6292" w:rsidRPr="00314E4B" w:rsidRDefault="00CF6292" w:rsidP="00CF6292">
            <w:pPr>
              <w:ind w:firstLine="283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CF6292" w:rsidRPr="00314E4B" w:rsidRDefault="00CF629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3B" w:rsidRPr="00314E4B" w:rsidTr="00CF6292">
        <w:tc>
          <w:tcPr>
            <w:tcW w:w="629" w:type="dxa"/>
          </w:tcPr>
          <w:p w:rsidR="00BC373B" w:rsidRPr="00BC373B" w:rsidRDefault="00BC373B" w:rsidP="00BC373B">
            <w:pPr>
              <w:rPr>
                <w:highlight w:val="yellow"/>
              </w:rPr>
            </w:pPr>
            <w:r w:rsidRPr="00BC373B">
              <w:rPr>
                <w:highlight w:val="yellow"/>
              </w:rPr>
              <w:t>2.2.2</w:t>
            </w:r>
          </w:p>
        </w:tc>
        <w:tc>
          <w:tcPr>
            <w:tcW w:w="1701" w:type="dxa"/>
          </w:tcPr>
          <w:p w:rsidR="00BC373B" w:rsidRPr="00BC373B" w:rsidRDefault="00BC373B" w:rsidP="00BC373B">
            <w:pPr>
              <w:rPr>
                <w:highlight w:val="yellow"/>
              </w:rPr>
            </w:pPr>
            <w:r w:rsidRPr="00BC373B">
              <w:rPr>
                <w:highlight w:val="yellow"/>
              </w:rPr>
              <w:t>Количество обустроенных мест захоронений</w:t>
            </w:r>
          </w:p>
        </w:tc>
        <w:tc>
          <w:tcPr>
            <w:tcW w:w="1134" w:type="dxa"/>
          </w:tcPr>
          <w:p w:rsidR="00BC373B" w:rsidRPr="00BC373B" w:rsidRDefault="00BC373B" w:rsidP="00CF6292">
            <w:pPr>
              <w:ind w:firstLine="283"/>
              <w:rPr>
                <w:highlight w:val="yellow"/>
              </w:rPr>
            </w:pPr>
            <w:r w:rsidRPr="00BC373B">
              <w:rPr>
                <w:highlight w:val="yellow"/>
              </w:rPr>
              <w:t>-</w:t>
            </w:r>
          </w:p>
        </w:tc>
        <w:tc>
          <w:tcPr>
            <w:tcW w:w="1276" w:type="dxa"/>
          </w:tcPr>
          <w:p w:rsidR="00BC373B" w:rsidRPr="00BC373B" w:rsidRDefault="00BC373B" w:rsidP="00CF6292">
            <w:pPr>
              <w:ind w:firstLine="283"/>
              <w:rPr>
                <w:highlight w:val="yellow"/>
              </w:rPr>
            </w:pPr>
            <w:proofErr w:type="spellStart"/>
            <w:proofErr w:type="gramStart"/>
            <w:r w:rsidRPr="00BC373B">
              <w:rPr>
                <w:highlight w:val="yellow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BC373B" w:rsidRPr="00BC373B" w:rsidRDefault="00BC373B" w:rsidP="00CF6292">
            <w:pPr>
              <w:ind w:firstLine="283"/>
              <w:rPr>
                <w:highlight w:val="yellow"/>
              </w:rPr>
            </w:pPr>
            <w:r w:rsidRPr="00BC373B">
              <w:rPr>
                <w:highlight w:val="yellow"/>
              </w:rPr>
              <w:t>0</w:t>
            </w:r>
          </w:p>
        </w:tc>
        <w:tc>
          <w:tcPr>
            <w:tcW w:w="709" w:type="dxa"/>
          </w:tcPr>
          <w:p w:rsidR="00BC373B" w:rsidRPr="00BC373B" w:rsidRDefault="00BC373B" w:rsidP="00CF6292">
            <w:pPr>
              <w:rPr>
                <w:highlight w:val="yellow"/>
              </w:rPr>
            </w:pPr>
            <w:r w:rsidRPr="00BC373B">
              <w:rPr>
                <w:highlight w:val="yellow"/>
              </w:rPr>
              <w:t>2024</w:t>
            </w:r>
          </w:p>
        </w:tc>
        <w:tc>
          <w:tcPr>
            <w:tcW w:w="1134" w:type="dxa"/>
          </w:tcPr>
          <w:p w:rsidR="00BC373B" w:rsidRPr="00BC373B" w:rsidRDefault="00BC373B" w:rsidP="00CF6292">
            <w:pPr>
              <w:ind w:firstLine="283"/>
              <w:rPr>
                <w:highlight w:val="yellow"/>
              </w:rPr>
            </w:pPr>
            <w:r w:rsidRPr="00BC373B">
              <w:rPr>
                <w:highlight w:val="yellow"/>
              </w:rPr>
              <w:t>1</w:t>
            </w:r>
          </w:p>
        </w:tc>
        <w:tc>
          <w:tcPr>
            <w:tcW w:w="1077" w:type="dxa"/>
          </w:tcPr>
          <w:p w:rsidR="00BC373B" w:rsidRPr="00BC373B" w:rsidRDefault="00BC373B" w:rsidP="00CF6292">
            <w:pPr>
              <w:ind w:firstLine="283"/>
              <w:rPr>
                <w:highlight w:val="yellow"/>
              </w:rPr>
            </w:pPr>
            <w:r w:rsidRPr="00BC373B">
              <w:rPr>
                <w:highlight w:val="yellow"/>
              </w:rPr>
              <w:t>-</w:t>
            </w:r>
          </w:p>
        </w:tc>
        <w:tc>
          <w:tcPr>
            <w:tcW w:w="824" w:type="dxa"/>
          </w:tcPr>
          <w:p w:rsidR="00BC373B" w:rsidRPr="00BC373B" w:rsidRDefault="00BC373B" w:rsidP="00CF6292">
            <w:pPr>
              <w:ind w:firstLine="283"/>
              <w:rPr>
                <w:highlight w:val="yellow"/>
              </w:rPr>
            </w:pPr>
            <w:r w:rsidRPr="00BC373B">
              <w:rPr>
                <w:highlight w:val="yellow"/>
              </w:rPr>
              <w:t>-</w:t>
            </w:r>
          </w:p>
        </w:tc>
        <w:tc>
          <w:tcPr>
            <w:tcW w:w="2098" w:type="dxa"/>
          </w:tcPr>
          <w:p w:rsidR="00BC373B" w:rsidRPr="00BC373B" w:rsidRDefault="00BC373B" w:rsidP="00BC373B">
            <w:pPr>
              <w:jc w:val="both"/>
              <w:rPr>
                <w:highlight w:val="yellow"/>
              </w:rPr>
            </w:pPr>
            <w:r w:rsidRPr="00BC373B">
              <w:rPr>
                <w:highlight w:val="yellow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BC373B" w:rsidRPr="00314E4B" w:rsidRDefault="00BC373B" w:rsidP="00CF6292">
            <w:pPr>
              <w:ind w:firstLine="283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C373B" w:rsidRPr="00314E4B" w:rsidRDefault="00BC373B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92" w:rsidRPr="00314E4B" w:rsidTr="00540372">
        <w:tc>
          <w:tcPr>
            <w:tcW w:w="629" w:type="dxa"/>
          </w:tcPr>
          <w:p w:rsidR="00CF6292" w:rsidRPr="00314E4B" w:rsidRDefault="00CF629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701" w:type="dxa"/>
          </w:tcPr>
          <w:p w:rsidR="00CF6292" w:rsidRPr="00314E4B" w:rsidRDefault="00CF629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vAlign w:val="center"/>
          </w:tcPr>
          <w:p w:rsidR="00CF6292" w:rsidRPr="00314E4B" w:rsidRDefault="00CF629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F6292" w:rsidRPr="00314E4B" w:rsidRDefault="00CF629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CF6292" w:rsidRPr="00314E4B" w:rsidRDefault="00CF629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CF6292" w:rsidRPr="00314E4B" w:rsidRDefault="00CF629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CF6292" w:rsidRPr="00314E4B" w:rsidRDefault="00CF629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77" w:type="dxa"/>
            <w:vAlign w:val="center"/>
          </w:tcPr>
          <w:p w:rsidR="00CF6292" w:rsidRPr="00314E4B" w:rsidRDefault="00CF629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24" w:type="dxa"/>
            <w:vAlign w:val="center"/>
          </w:tcPr>
          <w:p w:rsidR="00CF6292" w:rsidRPr="00314E4B" w:rsidRDefault="00CF629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</w:tcPr>
          <w:p w:rsidR="00CF6292" w:rsidRPr="00314E4B" w:rsidRDefault="00CF629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CF6292" w:rsidRPr="00314E4B" w:rsidRDefault="00CF629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6292" w:rsidRPr="00314E4B" w:rsidRDefault="00CF629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92" w:rsidRPr="00314E4B" w:rsidTr="00540372">
        <w:tc>
          <w:tcPr>
            <w:tcW w:w="629" w:type="dxa"/>
          </w:tcPr>
          <w:p w:rsidR="00CF6292" w:rsidRPr="00314E4B" w:rsidRDefault="00CF6292" w:rsidP="00120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701" w:type="dxa"/>
          </w:tcPr>
          <w:p w:rsidR="00CF6292" w:rsidRPr="00314E4B" w:rsidRDefault="00CF6292" w:rsidP="00120BF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  <w:tc>
          <w:tcPr>
            <w:tcW w:w="1134" w:type="dxa"/>
            <w:vAlign w:val="center"/>
          </w:tcPr>
          <w:p w:rsidR="00CF6292" w:rsidRPr="00314E4B" w:rsidRDefault="00CF6292" w:rsidP="00120BF5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F6292" w:rsidRPr="00314E4B" w:rsidRDefault="00CF6292" w:rsidP="00120BF5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CF6292" w:rsidRPr="00314E4B" w:rsidRDefault="00CF6292" w:rsidP="00120BF5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CF6292" w:rsidRPr="00314E4B" w:rsidRDefault="00CF6292" w:rsidP="00120BF5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CF6292" w:rsidRPr="00314E4B" w:rsidRDefault="00CF6292" w:rsidP="00120BF5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vAlign w:val="center"/>
          </w:tcPr>
          <w:p w:rsidR="00CF6292" w:rsidRPr="00314E4B" w:rsidRDefault="00CF6292" w:rsidP="00120BF5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  <w:vAlign w:val="center"/>
          </w:tcPr>
          <w:p w:rsidR="00CF6292" w:rsidRPr="00314E4B" w:rsidRDefault="00CF6292" w:rsidP="00120BF5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</w:tcPr>
          <w:p w:rsidR="00CF6292" w:rsidRPr="00314E4B" w:rsidRDefault="00CF6292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CF6292" w:rsidRPr="00314E4B" w:rsidRDefault="00CF6292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6292" w:rsidRPr="00314E4B" w:rsidRDefault="00CF6292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314E4B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14E4B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эффективности деятельности высших должностных лиц субъектов Российской Федерации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). Допускается установление одновременно нескольких уровней.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14E4B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624"/>
      <w:bookmarkEnd w:id="2"/>
      <w:r w:rsidRPr="00314E4B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625"/>
      <w:bookmarkEnd w:id="3"/>
      <w:r w:rsidRPr="00314E4B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 xml:space="preserve">казываются наименования целевых показателей национальных целей в соответствии с </w:t>
      </w:r>
      <w:hyperlink r:id="rId14">
        <w:r w:rsidRPr="00314E4B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314E4B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4" w:name="P626"/>
      <w:bookmarkEnd w:id="4"/>
      <w:r w:rsidRPr="00314E4B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06D33" w:rsidRDefault="00B06D33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06D33" w:rsidRDefault="00B06D33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06D33" w:rsidRDefault="00B06D33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06D33" w:rsidRDefault="00B06D33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06D33" w:rsidRDefault="00B06D33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06D33" w:rsidRDefault="00B06D33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D3012" w:rsidRPr="00314E4B" w:rsidRDefault="00DD3012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lastRenderedPageBreak/>
        <w:t>3. Структура муниципальной программы (комплексной муниципальной программы)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54"/>
        <w:gridCol w:w="2470"/>
        <w:gridCol w:w="1886"/>
        <w:gridCol w:w="3654"/>
        <w:gridCol w:w="3402"/>
      </w:tblGrid>
      <w:tr w:rsidR="00CF6292" w:rsidRPr="00314E4B" w:rsidTr="00CF6292">
        <w:tc>
          <w:tcPr>
            <w:tcW w:w="680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№</w:t>
            </w:r>
          </w:p>
          <w:p w:rsidR="00CF6292" w:rsidRPr="00314E4B" w:rsidRDefault="00CF6292" w:rsidP="00CF629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314E4B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2854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886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Наименование задачи структурного элемента </w:t>
            </w:r>
            <w:hyperlink w:anchor="P706">
              <w:r w:rsidRPr="00314E4B">
                <w:rPr>
                  <w:rFonts w:eastAsiaTheme="minorEastAsia"/>
                  <w:sz w:val="26"/>
                  <w:szCs w:val="26"/>
                </w:rPr>
                <w:t>&lt;9&gt;</w:t>
              </w:r>
            </w:hyperlink>
          </w:p>
        </w:tc>
        <w:tc>
          <w:tcPr>
            <w:tcW w:w="3402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314E4B">
                <w:rPr>
                  <w:rFonts w:eastAsiaTheme="minorEastAsia"/>
                  <w:sz w:val="26"/>
                  <w:szCs w:val="26"/>
                </w:rPr>
                <w:t>&lt;10&gt;</w:t>
              </w:r>
            </w:hyperlink>
          </w:p>
        </w:tc>
      </w:tr>
      <w:tr w:rsidR="00CF6292" w:rsidRPr="00314E4B" w:rsidTr="00CF6292">
        <w:tc>
          <w:tcPr>
            <w:tcW w:w="680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854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470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886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654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CF6292" w:rsidRPr="00314E4B" w:rsidTr="00CF6292">
        <w:tc>
          <w:tcPr>
            <w:tcW w:w="680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854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Муниципальный проект «Обеспечение жильем молодых семей в Усть-Кубинском муниципальном округе, связанный с региональным проектом «Обеспечение жильем отдельных категорий граждан»</w:t>
            </w:r>
          </w:p>
        </w:tc>
        <w:tc>
          <w:tcPr>
            <w:tcW w:w="2470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1886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2025-2027 гг.</w:t>
            </w:r>
          </w:p>
        </w:tc>
        <w:tc>
          <w:tcPr>
            <w:tcW w:w="3654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  <w:tc>
          <w:tcPr>
            <w:tcW w:w="3402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 молодых семей проживающих в Усть-Кубинском муниципальном округе, обеспеченных жильем</w:t>
            </w:r>
          </w:p>
        </w:tc>
      </w:tr>
      <w:tr w:rsidR="00CF6292" w:rsidRPr="00314E4B" w:rsidTr="00CF6292">
        <w:tc>
          <w:tcPr>
            <w:tcW w:w="680" w:type="dxa"/>
            <w:vMerge w:val="restart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854" w:type="dxa"/>
            <w:vMerge w:val="restart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Муниципальный проект «</w:t>
            </w:r>
            <w:proofErr w:type="spellStart"/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314E4B">
              <w:rPr>
                <w:rFonts w:eastAsiaTheme="minorEastAsia"/>
                <w:sz w:val="26"/>
                <w:szCs w:val="26"/>
              </w:rPr>
              <w:t>оздание</w:t>
            </w:r>
            <w:proofErr w:type="spellEnd"/>
            <w:r w:rsidRPr="00314E4B">
              <w:rPr>
                <w:rFonts w:eastAsiaTheme="minorEastAsia"/>
                <w:sz w:val="26"/>
                <w:szCs w:val="26"/>
              </w:rPr>
              <w:t xml:space="preserve"> благоприятных условий проживания», связанный с региональными проектами «Благоустройство территорий», «Развитие системы обращения с отходами, в том числе с твердыми коммунальными </w:t>
            </w:r>
            <w:r w:rsidRPr="00314E4B">
              <w:rPr>
                <w:rFonts w:eastAsiaTheme="minorEastAsia"/>
                <w:sz w:val="26"/>
                <w:szCs w:val="26"/>
              </w:rPr>
              <w:lastRenderedPageBreak/>
              <w:t>отходами на территории Вологодской области» и связанный с региональными проектами «Формирование комфортной городской среды и жилье» в рамках национального проекта «Инфраструктура для жизни»</w:t>
            </w:r>
          </w:p>
        </w:tc>
        <w:tc>
          <w:tcPr>
            <w:tcW w:w="2470" w:type="dxa"/>
            <w:vMerge w:val="restart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lastRenderedPageBreak/>
              <w:t>отдел коммунальной инфраструктуры администрации округа</w:t>
            </w:r>
          </w:p>
        </w:tc>
        <w:tc>
          <w:tcPr>
            <w:tcW w:w="1886" w:type="dxa"/>
            <w:vMerge w:val="restart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2025-2027 гг.</w:t>
            </w:r>
          </w:p>
        </w:tc>
        <w:tc>
          <w:tcPr>
            <w:tcW w:w="3654" w:type="dxa"/>
            <w:vMerge w:val="restart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повышение </w:t>
            </w:r>
            <w:r w:rsidRPr="00314E4B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  <w:tc>
          <w:tcPr>
            <w:tcW w:w="3402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</w:tr>
      <w:tr w:rsidR="00CF6292" w:rsidRPr="00314E4B" w:rsidTr="00CF6292">
        <w:tc>
          <w:tcPr>
            <w:tcW w:w="680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54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70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благоустроенных общественных пространств</w:t>
            </w:r>
          </w:p>
        </w:tc>
      </w:tr>
      <w:tr w:rsidR="00CF6292" w:rsidRPr="00314E4B" w:rsidTr="00CF6292">
        <w:tc>
          <w:tcPr>
            <w:tcW w:w="680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54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70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</w:t>
            </w:r>
          </w:p>
        </w:tc>
      </w:tr>
      <w:tr w:rsidR="00CF6292" w:rsidRPr="00314E4B" w:rsidTr="00CF6292">
        <w:tc>
          <w:tcPr>
            <w:tcW w:w="680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54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70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обустроенных контейнерных площадок</w:t>
            </w:r>
          </w:p>
        </w:tc>
      </w:tr>
      <w:tr w:rsidR="00CF6292" w:rsidRPr="00314E4B" w:rsidTr="00CF6292">
        <w:tc>
          <w:tcPr>
            <w:tcW w:w="680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54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470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86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2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количество обустроенных детских и спортивных </w:t>
            </w:r>
            <w:r w:rsidRPr="00314E4B">
              <w:rPr>
                <w:rFonts w:eastAsiaTheme="minorEastAsia"/>
                <w:sz w:val="26"/>
                <w:szCs w:val="26"/>
              </w:rPr>
              <w:lastRenderedPageBreak/>
              <w:t>площадок</w:t>
            </w:r>
          </w:p>
        </w:tc>
      </w:tr>
      <w:tr w:rsidR="00CF6292" w:rsidRPr="00314E4B" w:rsidTr="00CF6292">
        <w:tc>
          <w:tcPr>
            <w:tcW w:w="680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lang w:val="en-US"/>
              </w:rPr>
            </w:pPr>
            <w:r w:rsidRPr="00314E4B">
              <w:rPr>
                <w:rFonts w:eastAsiaTheme="minorEastAsia"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2854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Комплекс процессных мероприятий «Разработка сметной документации по благоустройству территорий»</w:t>
            </w:r>
          </w:p>
        </w:tc>
        <w:tc>
          <w:tcPr>
            <w:tcW w:w="2470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2025-2027 гг.</w:t>
            </w:r>
          </w:p>
        </w:tc>
        <w:tc>
          <w:tcPr>
            <w:tcW w:w="3654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повышение </w:t>
            </w:r>
            <w:r w:rsidRPr="00314E4B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  <w:tc>
          <w:tcPr>
            <w:tcW w:w="3402" w:type="dxa"/>
          </w:tcPr>
          <w:p w:rsidR="00CF6292" w:rsidRPr="00314E4B" w:rsidRDefault="00CF6292" w:rsidP="00CF62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разработанной сметной документации</w:t>
            </w:r>
          </w:p>
        </w:tc>
      </w:tr>
    </w:tbl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314E4B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5" w:name="P706"/>
      <w:bookmarkEnd w:id="5"/>
      <w:r w:rsidRPr="00314E4B">
        <w:rPr>
          <w:rFonts w:ascii="Times New Roman" w:hAnsi="Times New Roman" w:cs="Times New Roman"/>
          <w:sz w:val="20"/>
          <w:szCs w:val="20"/>
        </w:rPr>
        <w:t>&lt;9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6" w:name="P707"/>
      <w:bookmarkEnd w:id="6"/>
      <w:r w:rsidRPr="00314E4B">
        <w:rPr>
          <w:rFonts w:ascii="Times New Roman" w:hAnsi="Times New Roman" w:cs="Times New Roman"/>
          <w:sz w:val="20"/>
          <w:szCs w:val="20"/>
        </w:rPr>
        <w:t>&lt;10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 xml:space="preserve">риводятся показатели муниципальной программы (комплексной программы) из </w:t>
      </w:r>
      <w:hyperlink w:anchor="P540">
        <w:r w:rsidRPr="00314E4B">
          <w:rPr>
            <w:rFonts w:ascii="Times New Roman" w:hAnsi="Times New Roman" w:cs="Times New Roman"/>
            <w:sz w:val="20"/>
            <w:szCs w:val="20"/>
          </w:rPr>
          <w:t>раздела 2</w:t>
        </w:r>
      </w:hyperlink>
      <w:r w:rsidRPr="00314E4B">
        <w:rPr>
          <w:rFonts w:ascii="Times New Roman" w:hAnsi="Times New Roman" w:cs="Times New Roman"/>
          <w:sz w:val="20"/>
          <w:szCs w:val="20"/>
        </w:rPr>
        <w:t xml:space="preserve"> паспорта, на достижение которых направлено решение задачи структурного элемента.</w:t>
      </w:r>
    </w:p>
    <w:p w:rsidR="00DD3012" w:rsidRPr="00314E4B" w:rsidRDefault="00DD3012" w:rsidP="00DD3012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B06D33" w:rsidRDefault="00B06D33" w:rsidP="00BC373B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6"/>
          <w:szCs w:val="26"/>
          <w:highlight w:val="yellow"/>
        </w:rPr>
      </w:pPr>
    </w:p>
    <w:p w:rsidR="00B06D33" w:rsidRDefault="00B06D33" w:rsidP="00BC373B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6"/>
          <w:szCs w:val="26"/>
          <w:highlight w:val="yellow"/>
        </w:rPr>
      </w:pPr>
    </w:p>
    <w:p w:rsidR="00B06D33" w:rsidRDefault="00B06D33" w:rsidP="00BC373B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6"/>
          <w:szCs w:val="26"/>
          <w:highlight w:val="yellow"/>
        </w:rPr>
      </w:pPr>
    </w:p>
    <w:p w:rsidR="00B06D33" w:rsidRDefault="00B06D33" w:rsidP="00BC373B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6"/>
          <w:szCs w:val="26"/>
          <w:highlight w:val="yellow"/>
        </w:rPr>
      </w:pPr>
    </w:p>
    <w:p w:rsidR="00B06D33" w:rsidRDefault="00B06D33" w:rsidP="00BC373B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6"/>
          <w:szCs w:val="26"/>
          <w:highlight w:val="yellow"/>
        </w:rPr>
      </w:pPr>
    </w:p>
    <w:p w:rsidR="00B06D33" w:rsidRDefault="00B06D33" w:rsidP="00BC373B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6"/>
          <w:szCs w:val="26"/>
          <w:highlight w:val="yellow"/>
        </w:rPr>
      </w:pPr>
    </w:p>
    <w:p w:rsidR="00B06D33" w:rsidRDefault="00B06D33" w:rsidP="00BC373B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6"/>
          <w:szCs w:val="26"/>
          <w:highlight w:val="yellow"/>
        </w:rPr>
      </w:pPr>
    </w:p>
    <w:p w:rsidR="00BC373B" w:rsidRPr="00BC373B" w:rsidRDefault="00BC373B" w:rsidP="00BC373B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6"/>
          <w:szCs w:val="26"/>
          <w:highlight w:val="yellow"/>
        </w:rPr>
      </w:pPr>
      <w:r w:rsidRPr="00BC373B">
        <w:rPr>
          <w:rFonts w:eastAsiaTheme="minorEastAsia"/>
          <w:sz w:val="26"/>
          <w:szCs w:val="26"/>
          <w:highlight w:val="yellow"/>
        </w:rPr>
        <w:lastRenderedPageBreak/>
        <w:t>4. Финансовое обеспечение муниципальной программы (комплексной муниципальной программы)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BC373B" w:rsidRPr="00BC373B" w:rsidTr="00BC373B">
        <w:tc>
          <w:tcPr>
            <w:tcW w:w="567" w:type="dxa"/>
            <w:vMerge w:val="restart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№</w:t>
            </w:r>
          </w:p>
          <w:p w:rsidR="00BC373B" w:rsidRPr="00BC373B" w:rsidRDefault="00BC373B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proofErr w:type="gramStart"/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п</w:t>
            </w:r>
            <w:proofErr w:type="gramEnd"/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/п</w:t>
            </w:r>
          </w:p>
        </w:tc>
        <w:tc>
          <w:tcPr>
            <w:tcW w:w="3390" w:type="dxa"/>
            <w:vMerge w:val="restart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BC373B">
                <w:rPr>
                  <w:rFonts w:eastAsiaTheme="minorEastAsia"/>
                  <w:sz w:val="26"/>
                  <w:szCs w:val="26"/>
                  <w:highlight w:val="yellow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 xml:space="preserve">Источник финансового обеспечения </w:t>
            </w:r>
            <w:hyperlink w:anchor="P1486">
              <w:r w:rsidRPr="00BC373B">
                <w:rPr>
                  <w:rFonts w:eastAsiaTheme="minorEastAsia"/>
                  <w:sz w:val="26"/>
                  <w:szCs w:val="26"/>
                  <w:highlight w:val="yellow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 xml:space="preserve">Объем финансового обеспечения по годам </w:t>
            </w:r>
            <w:hyperlink w:anchor="P1487">
              <w:r w:rsidRPr="00BC373B">
                <w:rPr>
                  <w:rFonts w:eastAsiaTheme="minorEastAsia"/>
                  <w:sz w:val="26"/>
                  <w:szCs w:val="26"/>
                  <w:highlight w:val="yellow"/>
                </w:rPr>
                <w:t>&lt;13&gt;</w:t>
              </w:r>
            </w:hyperlink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, тыс. руб.</w:t>
            </w:r>
          </w:p>
        </w:tc>
      </w:tr>
      <w:tr w:rsidR="00BC373B" w:rsidRPr="00BC373B" w:rsidTr="00BC373B">
        <w:tc>
          <w:tcPr>
            <w:tcW w:w="567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2025 год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2026 год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2027 год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всего</w:t>
            </w:r>
          </w:p>
        </w:tc>
      </w:tr>
      <w:tr w:rsidR="00BC373B" w:rsidRPr="00BC373B" w:rsidTr="00BC373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7</w:t>
            </w:r>
          </w:p>
        </w:tc>
      </w:tr>
      <w:tr w:rsidR="00BC373B" w:rsidRPr="00BC373B" w:rsidTr="00BC373B">
        <w:trPr>
          <w:trHeight w:val="301"/>
        </w:trPr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3390" w:type="dxa"/>
            <w:vMerge w:val="restart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Муниципальная программа</w:t>
            </w: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всего, в том числе: (1 = 2)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20758,1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5591,4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2450,7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28800,2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20758,1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5591,4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2450,7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28800,2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4496,3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644,8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547,2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5688,3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1470,7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  <w:lang w:val="en-US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1312,</w:t>
            </w:r>
            <w:r w:rsidRPr="00BC373B">
              <w:rPr>
                <w:rFonts w:eastAsiaTheme="minorEastAsia"/>
                <w:sz w:val="26"/>
                <w:szCs w:val="26"/>
                <w:highlight w:val="yellow"/>
                <w:lang w:val="en-US"/>
              </w:rPr>
              <w:t>8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1209,7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  <w:lang w:val="en-US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3993,</w:t>
            </w:r>
            <w:r w:rsidRPr="00BC373B">
              <w:rPr>
                <w:rFonts w:eastAsiaTheme="minorEastAsia"/>
                <w:sz w:val="26"/>
                <w:szCs w:val="26"/>
                <w:highlight w:val="yellow"/>
                <w:lang w:val="en-US"/>
              </w:rPr>
              <w:t>2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14791,1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  <w:lang w:val="en-US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3633,</w:t>
            </w:r>
            <w:r w:rsidRPr="00BC373B">
              <w:rPr>
                <w:rFonts w:eastAsiaTheme="minorEastAsia"/>
                <w:sz w:val="26"/>
                <w:szCs w:val="26"/>
                <w:highlight w:val="yellow"/>
                <w:lang w:val="en-US"/>
              </w:rPr>
              <w:t>8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693,8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  <w:lang w:val="en-US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19118,</w:t>
            </w:r>
            <w:r w:rsidRPr="00BC373B">
              <w:rPr>
                <w:rFonts w:eastAsiaTheme="minorEastAsia"/>
                <w:sz w:val="26"/>
                <w:szCs w:val="26"/>
                <w:highlight w:val="yellow"/>
                <w:lang w:val="en-US"/>
              </w:rPr>
              <w:t>7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7</w:t>
            </w:r>
          </w:p>
        </w:tc>
        <w:tc>
          <w:tcPr>
            <w:tcW w:w="3390" w:type="dxa"/>
            <w:vMerge w:val="restart"/>
            <w:tcBorders>
              <w:bottom w:val="nil"/>
            </w:tcBorders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20758,1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5591,4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2450,7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28800,2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8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20758,1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5591,4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2450,7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28800,2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9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4496,3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644,8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547,2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5688,3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10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1470,7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1312,7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1209,7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3993,1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11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14791,1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3633,9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693,8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19118,8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12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13</w:t>
            </w:r>
          </w:p>
        </w:tc>
        <w:tc>
          <w:tcPr>
            <w:tcW w:w="3390" w:type="dxa"/>
            <w:vMerge w:val="restart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 xml:space="preserve">Муниципальный проект "Обеспечение жильем молодых семей в Усть-Кубинском муниципальном округе", связанный с </w:t>
            </w:r>
            <w:proofErr w:type="spellStart"/>
            <w:proofErr w:type="gramStart"/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регио-нальным</w:t>
            </w:r>
            <w:proofErr w:type="spellEnd"/>
            <w:proofErr w:type="gramEnd"/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 xml:space="preserve"> проектом «</w:t>
            </w:r>
            <w:proofErr w:type="spellStart"/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Обеспе-чение</w:t>
            </w:r>
            <w:proofErr w:type="spellEnd"/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 xml:space="preserve"> жильем отдельных категорий граждан»</w:t>
            </w:r>
          </w:p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в том числе</w:t>
            </w: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1277,9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1294,8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1294,8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3867,5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14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1277,9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1294,8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1294,8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3867,5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15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436,3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431,6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431,6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1299,5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16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410,8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348,5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335,9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1095,2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17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430,8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514,7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527,3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1472,8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18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19</w:t>
            </w:r>
          </w:p>
        </w:tc>
        <w:tc>
          <w:tcPr>
            <w:tcW w:w="3390" w:type="dxa"/>
            <w:vMerge w:val="restart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Результат: обеспечены жильем молодые семьи</w:t>
            </w: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1277,9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1294,8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1294,8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3867,5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20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1277,9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1294,8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1294,8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3867,5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21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436,3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431,6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431,6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1299,5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22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410,8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348,5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335,9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1095,2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23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430,8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514,7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527,3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1472,8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24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25</w:t>
            </w:r>
          </w:p>
        </w:tc>
        <w:tc>
          <w:tcPr>
            <w:tcW w:w="3390" w:type="dxa"/>
            <w:vMerge w:val="restart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Муниципальный проект «</w:t>
            </w:r>
            <w:proofErr w:type="spellStart"/>
            <w:proofErr w:type="gramStart"/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C</w:t>
            </w:r>
            <w:proofErr w:type="gramEnd"/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оздание</w:t>
            </w:r>
            <w:proofErr w:type="spellEnd"/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</w:t>
            </w: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твердыми коммунальными отходами на территории Вологодской области»  и связанный с региональным проектами «Формирование комфортной городской среды» и «Жилье» в рамках национального проекта «Инфраструктура для жизни», в том числе</w:t>
            </w: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19480,2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4296,6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1155,9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24932,7</w:t>
            </w:r>
          </w:p>
        </w:tc>
      </w:tr>
      <w:tr w:rsidR="00BC373B" w:rsidRPr="00BC373B" w:rsidTr="00BC373B">
        <w:trPr>
          <w:trHeight w:val="439"/>
        </w:trPr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26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19480,2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4296,6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1155,9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24932,7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27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4060,0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213,2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115,6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4388,8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1059,9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964,3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873,8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2898,0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29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14360,3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3119,1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166,5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17645,9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30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31</w:t>
            </w:r>
          </w:p>
        </w:tc>
        <w:tc>
          <w:tcPr>
            <w:tcW w:w="3390" w:type="dxa"/>
            <w:vMerge w:val="restart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Мероприятие: благоустройство общественных территорий</w:t>
            </w: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2751,7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spacing w:after="200" w:line="276" w:lineRule="auto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1203,8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spacing w:after="200" w:line="276" w:lineRule="auto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1155,9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5111,4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32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2751,7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spacing w:after="200" w:line="276" w:lineRule="auto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1203,8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spacing w:after="200" w:line="276" w:lineRule="auto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1155,9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5111,4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33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284,2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120,4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115,6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520,2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34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1059,9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964,3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873,8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2898,0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35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1407,6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119,1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166,5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1693,2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36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37</w:t>
            </w:r>
          </w:p>
        </w:tc>
        <w:tc>
          <w:tcPr>
            <w:tcW w:w="3390" w:type="dxa"/>
            <w:vMerge w:val="restart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Мероприятие: благоустройство дворовых территорий</w:t>
            </w: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2858,6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2858,6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38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2858,6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2858,6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39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285,9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285,9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40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41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2572,7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2572,7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42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43</w:t>
            </w:r>
          </w:p>
        </w:tc>
        <w:tc>
          <w:tcPr>
            <w:tcW w:w="3390" w:type="dxa"/>
            <w:vMerge w:val="restart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Мероприятие: обустройство детских и спортивных  площадок</w:t>
            </w: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2844,1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2844,1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44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2844,1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2844,1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45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287,1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287,1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46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47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2557,0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2557,0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48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49</w:t>
            </w:r>
          </w:p>
        </w:tc>
        <w:tc>
          <w:tcPr>
            <w:tcW w:w="3390" w:type="dxa"/>
            <w:vMerge w:val="restart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Мероприятие: обустройство контейнерных площадок</w:t>
            </w: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6082,5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3092,8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9175,3</w:t>
            </w:r>
          </w:p>
        </w:tc>
      </w:tr>
      <w:tr w:rsidR="00BC373B" w:rsidRPr="00BC373B" w:rsidTr="00BC373B">
        <w:trPr>
          <w:trHeight w:val="602"/>
        </w:trPr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50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6082,5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3092,8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9175,3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51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182,5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92,8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275,3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52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53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5900,0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3000,0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8900,0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54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55</w:t>
            </w:r>
          </w:p>
        </w:tc>
        <w:tc>
          <w:tcPr>
            <w:tcW w:w="3390" w:type="dxa"/>
            <w:vMerge w:val="restart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 xml:space="preserve">Мероприятие: переселение граждан из аварийного </w:t>
            </w: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жилищного фонда</w:t>
            </w: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56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57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58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59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60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61</w:t>
            </w:r>
          </w:p>
        </w:tc>
        <w:tc>
          <w:tcPr>
            <w:tcW w:w="3390" w:type="dxa"/>
            <w:vMerge w:val="restart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 xml:space="preserve">Мероприятие: </w:t>
            </w:r>
            <w:proofErr w:type="spellStart"/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Софинансирование</w:t>
            </w:r>
            <w:proofErr w:type="spellEnd"/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 xml:space="preserve"> работ по капитальному ремонту крыши многоквартирного жилого дома по адресу: с. </w:t>
            </w:r>
            <w:proofErr w:type="gramStart"/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Бережное</w:t>
            </w:r>
            <w:proofErr w:type="gramEnd"/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, ул. Ветеранов, д.2а</w:t>
            </w:r>
          </w:p>
        </w:tc>
        <w:tc>
          <w:tcPr>
            <w:tcW w:w="567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2806,6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2806,6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62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2806,6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2806,6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63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2806,6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2806,6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64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65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66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67</w:t>
            </w:r>
          </w:p>
        </w:tc>
        <w:tc>
          <w:tcPr>
            <w:tcW w:w="3390" w:type="dxa"/>
            <w:vMerge w:val="restart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Мероприятие: обустройство мест захоронений</w:t>
            </w:r>
          </w:p>
        </w:tc>
        <w:tc>
          <w:tcPr>
            <w:tcW w:w="567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всего, в том числе: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2136,7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2136,7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68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2136,7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2136,7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69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213,7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213,7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70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71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1923,0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1923,0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72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rPr>
                <w:sz w:val="26"/>
                <w:szCs w:val="26"/>
                <w:highlight w:val="yellow"/>
              </w:rPr>
            </w:pPr>
            <w:r w:rsidRPr="00BC373B">
              <w:rPr>
                <w:sz w:val="26"/>
                <w:szCs w:val="26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73</w:t>
            </w:r>
          </w:p>
        </w:tc>
        <w:tc>
          <w:tcPr>
            <w:tcW w:w="3390" w:type="dxa"/>
            <w:vMerge w:val="restart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 xml:space="preserve">Комплекс процессных </w:t>
            </w: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мероприятий «Разработка» сметной документации по благоустройству территорий»</w:t>
            </w: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74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75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76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BC373B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77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402E23" w:rsidTr="00BC373B">
        <w:tc>
          <w:tcPr>
            <w:tcW w:w="56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78</w:t>
            </w:r>
          </w:p>
        </w:tc>
        <w:tc>
          <w:tcPr>
            <w:tcW w:w="3390" w:type="dxa"/>
            <w:vMerge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276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7" w:type="dxa"/>
          </w:tcPr>
          <w:p w:rsidR="00BC373B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418" w:type="dxa"/>
          </w:tcPr>
          <w:p w:rsidR="00BC373B" w:rsidRPr="00402E23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</w:tbl>
    <w:p w:rsidR="00CF6292" w:rsidRPr="00314E4B" w:rsidRDefault="00CF6292" w:rsidP="00DD301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</w:p>
    <w:p w:rsidR="00DD3012" w:rsidRPr="00314E4B" w:rsidRDefault="00DD3012" w:rsidP="00DD301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314E4B">
        <w:rPr>
          <w:rFonts w:ascii="Times New Roman" w:hAnsi="Times New Roman" w:cs="Times New Roman"/>
        </w:rPr>
        <w:t>--------------------------------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7" w:name="P1485"/>
      <w:bookmarkEnd w:id="7"/>
      <w:r w:rsidRPr="00314E4B">
        <w:rPr>
          <w:rFonts w:ascii="Times New Roman" w:hAnsi="Times New Roman" w:cs="Times New Roman"/>
          <w:sz w:val="20"/>
          <w:szCs w:val="20"/>
        </w:rPr>
        <w:t>&lt;11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Ф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8" w:name="P1486"/>
      <w:bookmarkEnd w:id="8"/>
      <w:r w:rsidRPr="00314E4B">
        <w:rPr>
          <w:rFonts w:ascii="Times New Roman" w:hAnsi="Times New Roman" w:cs="Times New Roman"/>
          <w:sz w:val="20"/>
          <w:szCs w:val="20"/>
        </w:rPr>
        <w:t>&lt;12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9" w:name="P1487"/>
      <w:bookmarkEnd w:id="9"/>
      <w:r w:rsidRPr="00314E4B">
        <w:rPr>
          <w:rFonts w:ascii="Times New Roman" w:hAnsi="Times New Roman" w:cs="Times New Roman"/>
          <w:sz w:val="20"/>
          <w:szCs w:val="20"/>
        </w:rPr>
        <w:t>&lt;13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87D22" w:rsidRPr="00314E4B" w:rsidRDefault="00487D2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1DB0" w:rsidRDefault="00D41DB0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3012" w:rsidRPr="00314E4B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493"/>
      <w:bookmarkEnd w:id="10"/>
      <w:r w:rsidRPr="00314E4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"/>
        <w:gridCol w:w="3460"/>
        <w:gridCol w:w="5445"/>
        <w:gridCol w:w="2272"/>
        <w:gridCol w:w="1135"/>
        <w:gridCol w:w="993"/>
        <w:gridCol w:w="993"/>
      </w:tblGrid>
      <w:tr w:rsidR="002F6AD3" w:rsidRPr="00314E4B" w:rsidTr="00BC373B">
        <w:tc>
          <w:tcPr>
            <w:tcW w:w="790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№</w:t>
            </w:r>
          </w:p>
          <w:p w:rsidR="002F6AD3" w:rsidRPr="00314E4B" w:rsidRDefault="002F6AD3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314E4B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3460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5445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Направление расходов, вид расходов</w:t>
            </w:r>
          </w:p>
        </w:tc>
        <w:tc>
          <w:tcPr>
            <w:tcW w:w="2272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Характеристика направления расходов </w:t>
            </w:r>
            <w:hyperlink w:anchor="P1684">
              <w:r w:rsidRPr="00314E4B">
                <w:rPr>
                  <w:rFonts w:eastAsiaTheme="minorEastAsia"/>
                  <w:sz w:val="26"/>
                  <w:szCs w:val="26"/>
                </w:rPr>
                <w:t>&lt;14&gt;</w:t>
              </w:r>
            </w:hyperlink>
          </w:p>
        </w:tc>
        <w:tc>
          <w:tcPr>
            <w:tcW w:w="3121" w:type="dxa"/>
            <w:gridSpan w:val="3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Объем финансового обеспечения по годам </w:t>
            </w:r>
            <w:hyperlink w:anchor="P1685">
              <w:r w:rsidRPr="00314E4B">
                <w:rPr>
                  <w:rFonts w:eastAsiaTheme="minorEastAsia"/>
                  <w:sz w:val="26"/>
                  <w:szCs w:val="26"/>
                </w:rPr>
                <w:t>&lt;15&gt;</w:t>
              </w:r>
            </w:hyperlink>
            <w:r w:rsidRPr="00314E4B">
              <w:rPr>
                <w:rFonts w:eastAsiaTheme="minorEastAsia"/>
                <w:sz w:val="26"/>
                <w:szCs w:val="26"/>
              </w:rPr>
              <w:t>, тыс. руб.</w:t>
            </w:r>
          </w:p>
        </w:tc>
      </w:tr>
      <w:tr w:rsidR="002F6AD3" w:rsidRPr="00314E4B" w:rsidTr="00BC373B">
        <w:tc>
          <w:tcPr>
            <w:tcW w:w="790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5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272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2025 год</w:t>
            </w:r>
          </w:p>
        </w:tc>
        <w:tc>
          <w:tcPr>
            <w:tcW w:w="993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2026 год</w:t>
            </w:r>
          </w:p>
        </w:tc>
        <w:tc>
          <w:tcPr>
            <w:tcW w:w="993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2027 год</w:t>
            </w:r>
          </w:p>
        </w:tc>
      </w:tr>
      <w:tr w:rsidR="002F6AD3" w:rsidRPr="00314E4B" w:rsidTr="00BC373B">
        <w:tc>
          <w:tcPr>
            <w:tcW w:w="790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60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5445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272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135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7</w:t>
            </w:r>
          </w:p>
        </w:tc>
      </w:tr>
      <w:tr w:rsidR="002F6AD3" w:rsidRPr="00314E4B" w:rsidTr="00BC373B">
        <w:tc>
          <w:tcPr>
            <w:tcW w:w="790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14298" w:type="dxa"/>
            <w:gridSpan w:val="6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Муниципальный проект  «Обеспечение жильем молодых семей в Усть-Кубинском муниципальном округе, связанный  с региональным  проектом «Обеспечение жильем отдельных категорий граждан»</w:t>
            </w:r>
          </w:p>
        </w:tc>
      </w:tr>
      <w:tr w:rsidR="002F6AD3" w:rsidRPr="00314E4B" w:rsidTr="00BC373B">
        <w:trPr>
          <w:trHeight w:val="485"/>
        </w:trPr>
        <w:tc>
          <w:tcPr>
            <w:tcW w:w="790" w:type="dxa"/>
            <w:tcBorders>
              <w:bottom w:val="nil"/>
            </w:tcBorders>
          </w:tcPr>
          <w:p w:rsidR="002F6AD3" w:rsidRPr="00314E4B" w:rsidRDefault="002F6AD3" w:rsidP="00BC373B">
            <w:r w:rsidRPr="00314E4B">
              <w:t>1.1</w:t>
            </w:r>
          </w:p>
        </w:tc>
        <w:tc>
          <w:tcPr>
            <w:tcW w:w="3460" w:type="dxa"/>
            <w:tcBorders>
              <w:bottom w:val="nil"/>
            </w:tcBorders>
          </w:tcPr>
          <w:p w:rsidR="002F6AD3" w:rsidRPr="00314E4B" w:rsidRDefault="002F6AD3" w:rsidP="00BC373B">
            <w:r w:rsidRPr="00314E4B">
              <w:t>Результат: обеспечены жильем молодые семьи</w:t>
            </w:r>
          </w:p>
        </w:tc>
        <w:tc>
          <w:tcPr>
            <w:tcW w:w="5445" w:type="dxa"/>
          </w:tcPr>
          <w:p w:rsidR="002F6AD3" w:rsidRPr="00314E4B" w:rsidRDefault="002F6AD3" w:rsidP="00BC373B">
            <w:r w:rsidRPr="00314E4B">
              <w:t>Публичные нормативные обязательства ограниченного срока действия, а также новые публичные нормативные обязательства</w:t>
            </w:r>
          </w:p>
        </w:tc>
        <w:tc>
          <w:tcPr>
            <w:tcW w:w="2272" w:type="dxa"/>
            <w:vMerge w:val="restart"/>
          </w:tcPr>
          <w:p w:rsidR="002F6AD3" w:rsidRPr="00314E4B" w:rsidRDefault="002F6AD3" w:rsidP="00BC373B">
            <w:proofErr w:type="spellStart"/>
            <w:r w:rsidRPr="00314E4B">
              <w:t>софинансирование</w:t>
            </w:r>
            <w:proofErr w:type="spellEnd"/>
            <w:r w:rsidRPr="00314E4B">
              <w:t xml:space="preserve"> расходных обязательств, возникающих при выполнении полномочий органов местного самоуправления по осуществлению мероприятий по обеспечению проживающих в муниципальном образовании и нуждающихся в жилых помещениях малоимущих </w:t>
            </w:r>
            <w:r w:rsidRPr="00314E4B">
              <w:lastRenderedPageBreak/>
              <w:t>граждан жилыми помещениями,</w:t>
            </w:r>
          </w:p>
          <w:p w:rsidR="002F6AD3" w:rsidRPr="00314E4B" w:rsidRDefault="002F6AD3" w:rsidP="00BC373B">
            <w:r w:rsidRPr="00314E4B">
              <w:t>в рамках мероприятия федерального проекта и регионального проекта, предусматривающих при получении средств из федерального бюджета предоставление молодым семьям - участникам мероприятий федерального проекта социальных выплат на приобретение (строительство) жилья молодым семьям.</w:t>
            </w:r>
          </w:p>
        </w:tc>
        <w:tc>
          <w:tcPr>
            <w:tcW w:w="1135" w:type="dxa"/>
            <w:vMerge w:val="restart"/>
          </w:tcPr>
          <w:p w:rsidR="002F6AD3" w:rsidRPr="00314E4B" w:rsidRDefault="002F6AD3" w:rsidP="00BC373B">
            <w:r w:rsidRPr="00BC373B">
              <w:rPr>
                <w:highlight w:val="yellow"/>
              </w:rPr>
              <w:lastRenderedPageBreak/>
              <w:t>1</w:t>
            </w:r>
            <w:r w:rsidR="00BC373B" w:rsidRPr="00BC373B">
              <w:rPr>
                <w:highlight w:val="yellow"/>
              </w:rPr>
              <w:t>277,9</w:t>
            </w:r>
          </w:p>
        </w:tc>
        <w:tc>
          <w:tcPr>
            <w:tcW w:w="993" w:type="dxa"/>
            <w:vMerge w:val="restart"/>
          </w:tcPr>
          <w:p w:rsidR="002F6AD3" w:rsidRPr="00314E4B" w:rsidRDefault="002F6AD3" w:rsidP="00BC373B">
            <w:r w:rsidRPr="00314E4B">
              <w:t>1294,8</w:t>
            </w:r>
          </w:p>
        </w:tc>
        <w:tc>
          <w:tcPr>
            <w:tcW w:w="993" w:type="dxa"/>
            <w:vMerge w:val="restart"/>
          </w:tcPr>
          <w:p w:rsidR="002F6AD3" w:rsidRPr="00314E4B" w:rsidRDefault="002F6AD3" w:rsidP="00BC373B">
            <w:r w:rsidRPr="00314E4B">
              <w:t>1294,8</w:t>
            </w:r>
          </w:p>
        </w:tc>
      </w:tr>
      <w:tr w:rsidR="002F6AD3" w:rsidRPr="00314E4B" w:rsidTr="00BC373B">
        <w:tc>
          <w:tcPr>
            <w:tcW w:w="790" w:type="dxa"/>
            <w:tcBorders>
              <w:top w:val="nil"/>
              <w:bottom w:val="nil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5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социальная выплата молодым семьям </w:t>
            </w:r>
            <w:r w:rsidRPr="00314E4B">
              <w:rPr>
                <w:rFonts w:eastAsiaTheme="minorEastAsia"/>
                <w:color w:val="000000"/>
                <w:sz w:val="26"/>
                <w:szCs w:val="26"/>
              </w:rPr>
              <w:t>на приобретение жилого помещения или создание объекта индивидуального жилищного строительства)</w:t>
            </w:r>
          </w:p>
        </w:tc>
        <w:tc>
          <w:tcPr>
            <w:tcW w:w="2272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2F6AD3" w:rsidRPr="00314E4B" w:rsidTr="00BC373B">
        <w:tc>
          <w:tcPr>
            <w:tcW w:w="790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lastRenderedPageBreak/>
              <w:t>2.</w:t>
            </w:r>
          </w:p>
        </w:tc>
        <w:tc>
          <w:tcPr>
            <w:tcW w:w="14298" w:type="dxa"/>
            <w:gridSpan w:val="6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Муниципальный проект «</w:t>
            </w:r>
            <w:proofErr w:type="spellStart"/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314E4B">
              <w:rPr>
                <w:rFonts w:eastAsiaTheme="minorEastAsia"/>
                <w:sz w:val="26"/>
                <w:szCs w:val="26"/>
              </w:rPr>
              <w:t>оздание</w:t>
            </w:r>
            <w:proofErr w:type="spellEnd"/>
            <w:r w:rsidRPr="00314E4B">
              <w:rPr>
                <w:rFonts w:eastAsiaTheme="minorEastAsia"/>
                <w:sz w:val="26"/>
                <w:szCs w:val="26"/>
              </w:rPr>
      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 и связанный с региональными проектами «Формирование комфортной городской среды и жилье» в рамках национального проекта «Инфраструктура для жизни»</w:t>
            </w:r>
          </w:p>
        </w:tc>
      </w:tr>
      <w:tr w:rsidR="002F6AD3" w:rsidRPr="00314E4B" w:rsidTr="00BC373B">
        <w:tc>
          <w:tcPr>
            <w:tcW w:w="790" w:type="dxa"/>
            <w:tcBorders>
              <w:bottom w:val="nil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3460" w:type="dxa"/>
            <w:tcBorders>
              <w:bottom w:val="nil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5445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"осуществление бюджетных инвестиций в форме капитальных вложений в объекты муниципальной собственности округа", в том </w:t>
            </w:r>
            <w:r w:rsidRPr="00314E4B">
              <w:rPr>
                <w:rFonts w:eastAsiaTheme="minorEastAsia"/>
                <w:sz w:val="26"/>
                <w:szCs w:val="26"/>
              </w:rPr>
              <w:lastRenderedPageBreak/>
              <w:t>числе:</w:t>
            </w:r>
          </w:p>
        </w:tc>
        <w:tc>
          <w:tcPr>
            <w:tcW w:w="2272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1135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27</w:t>
            </w:r>
            <w:r w:rsidR="00BC373B" w:rsidRPr="00BC373B">
              <w:rPr>
                <w:rFonts w:eastAsiaTheme="minorEastAsia"/>
                <w:sz w:val="26"/>
                <w:szCs w:val="26"/>
                <w:highlight w:val="yellow"/>
              </w:rPr>
              <w:t>5</w:t>
            </w: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1,7</w:t>
            </w:r>
          </w:p>
        </w:tc>
        <w:tc>
          <w:tcPr>
            <w:tcW w:w="993" w:type="dxa"/>
            <w:vMerge w:val="restart"/>
          </w:tcPr>
          <w:p w:rsidR="002F6AD3" w:rsidRPr="00314E4B" w:rsidRDefault="00BC373B" w:rsidP="00BC373B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1203,9</w:t>
            </w:r>
          </w:p>
        </w:tc>
        <w:tc>
          <w:tcPr>
            <w:tcW w:w="993" w:type="dxa"/>
            <w:vMerge w:val="restart"/>
          </w:tcPr>
          <w:p w:rsidR="002F6AD3" w:rsidRPr="00314E4B" w:rsidRDefault="002F6AD3" w:rsidP="00BC373B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1155,8</w:t>
            </w:r>
          </w:p>
        </w:tc>
      </w:tr>
      <w:tr w:rsidR="002F6AD3" w:rsidRPr="00314E4B" w:rsidTr="00BC373B">
        <w:tc>
          <w:tcPr>
            <w:tcW w:w="790" w:type="dxa"/>
            <w:tcBorders>
              <w:top w:val="nil"/>
              <w:bottom w:val="nil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5" w:type="dxa"/>
          </w:tcPr>
          <w:p w:rsidR="002F6AD3" w:rsidRPr="00314E4B" w:rsidRDefault="002F6AD3" w:rsidP="00BC373B">
            <w:pPr>
              <w:shd w:val="clear" w:color="auto" w:fill="FFFFFF"/>
              <w:spacing w:after="200" w:line="276" w:lineRule="auto"/>
              <w:rPr>
                <w:rFonts w:eastAsiaTheme="minorEastAsia"/>
                <w:color w:val="1A1A1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"</w:t>
            </w:r>
            <w:r w:rsidRPr="00314E4B">
              <w:rPr>
                <w:rFonts w:eastAsiaTheme="minorEastAsia"/>
                <w:color w:val="1A1A1A"/>
                <w:sz w:val="26"/>
                <w:szCs w:val="26"/>
              </w:rPr>
              <w:t>финансовое обеспечение мероприятий, в рамках которых осуществляются закупки товаров, работ, услуг</w:t>
            </w:r>
            <w:r w:rsidRPr="00314E4B">
              <w:rPr>
                <w:rFonts w:eastAsiaTheme="minorEastAsia"/>
                <w:sz w:val="26"/>
                <w:szCs w:val="26"/>
              </w:rPr>
              <w:t>"</w:t>
            </w:r>
          </w:p>
        </w:tc>
        <w:tc>
          <w:tcPr>
            <w:tcW w:w="2272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2F6AD3" w:rsidRPr="00314E4B" w:rsidTr="00BC373B">
        <w:trPr>
          <w:trHeight w:val="429"/>
        </w:trPr>
        <w:tc>
          <w:tcPr>
            <w:tcW w:w="790" w:type="dxa"/>
            <w:tcBorders>
              <w:bottom w:val="nil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3460" w:type="dxa"/>
            <w:tcBorders>
              <w:bottom w:val="nil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5445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" 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2272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1135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28</w:t>
            </w:r>
            <w:r w:rsidR="00BC373B" w:rsidRPr="00BC373B">
              <w:rPr>
                <w:rFonts w:eastAsiaTheme="minorEastAsia"/>
                <w:sz w:val="26"/>
                <w:szCs w:val="26"/>
                <w:highlight w:val="yellow"/>
              </w:rPr>
              <w:t>44,1</w:t>
            </w:r>
          </w:p>
        </w:tc>
        <w:tc>
          <w:tcPr>
            <w:tcW w:w="993" w:type="dxa"/>
            <w:vMerge w:val="restart"/>
          </w:tcPr>
          <w:p w:rsidR="002F6AD3" w:rsidRPr="00314E4B" w:rsidRDefault="002F6AD3" w:rsidP="00BC373B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993" w:type="dxa"/>
            <w:vMerge w:val="restart"/>
          </w:tcPr>
          <w:p w:rsidR="002F6AD3" w:rsidRPr="00314E4B" w:rsidRDefault="002F6AD3" w:rsidP="00BC373B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2F6AD3" w:rsidRPr="00314E4B" w:rsidTr="00BC373B">
        <w:tc>
          <w:tcPr>
            <w:tcW w:w="790" w:type="dxa"/>
            <w:tcBorders>
              <w:top w:val="nil"/>
              <w:bottom w:val="single" w:sz="4" w:space="0" w:color="auto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5" w:type="dxa"/>
            <w:tcBorders>
              <w:bottom w:val="single" w:sz="4" w:space="0" w:color="auto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"</w:t>
            </w:r>
            <w:r w:rsidRPr="00314E4B">
              <w:rPr>
                <w:rFonts w:eastAsiaTheme="minorEastAsia"/>
                <w:color w:val="1A1A1A"/>
                <w:sz w:val="26"/>
                <w:szCs w:val="26"/>
              </w:rPr>
              <w:t xml:space="preserve"> финансовое обеспечение мероприятий, в рамках которых осуществляются закупки товаров, работ, услуг</w:t>
            </w:r>
            <w:r w:rsidRPr="00314E4B">
              <w:rPr>
                <w:rFonts w:eastAsiaTheme="minorEastAsia"/>
                <w:sz w:val="26"/>
                <w:szCs w:val="26"/>
              </w:rPr>
              <w:t xml:space="preserve"> "</w:t>
            </w:r>
          </w:p>
        </w:tc>
        <w:tc>
          <w:tcPr>
            <w:tcW w:w="2272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2F6AD3" w:rsidRPr="00314E4B" w:rsidTr="00BC373B">
        <w:tc>
          <w:tcPr>
            <w:tcW w:w="790" w:type="dxa"/>
            <w:vMerge w:val="restart"/>
            <w:tcBorders>
              <w:top w:val="single" w:sz="4" w:space="0" w:color="auto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Мероприятие: обустройство детских и спортивных  площадок</w:t>
            </w: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"осуществление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2272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обустройство детских и спортивных площадок</w:t>
            </w:r>
          </w:p>
        </w:tc>
        <w:tc>
          <w:tcPr>
            <w:tcW w:w="1135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2841,1</w:t>
            </w:r>
          </w:p>
        </w:tc>
        <w:tc>
          <w:tcPr>
            <w:tcW w:w="993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993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2F6AD3" w:rsidRPr="00314E4B" w:rsidTr="00BC373B">
        <w:tc>
          <w:tcPr>
            <w:tcW w:w="790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"финансовое обеспечение мероприятий, в рамках которых осуществляются закупки товаров, работ, услуг"</w:t>
            </w:r>
          </w:p>
        </w:tc>
        <w:tc>
          <w:tcPr>
            <w:tcW w:w="2272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2F6AD3" w:rsidRPr="00314E4B" w:rsidTr="00BC373B">
        <w:tc>
          <w:tcPr>
            <w:tcW w:w="790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2.4</w:t>
            </w:r>
          </w:p>
        </w:tc>
        <w:tc>
          <w:tcPr>
            <w:tcW w:w="3460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"осуществление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2272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обустройство контейнерных площадок</w:t>
            </w:r>
          </w:p>
        </w:tc>
        <w:tc>
          <w:tcPr>
            <w:tcW w:w="1135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6082,5</w:t>
            </w:r>
          </w:p>
        </w:tc>
        <w:tc>
          <w:tcPr>
            <w:tcW w:w="993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3092,8</w:t>
            </w:r>
          </w:p>
        </w:tc>
        <w:tc>
          <w:tcPr>
            <w:tcW w:w="993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2F6AD3" w:rsidRPr="00314E4B" w:rsidTr="00BC373B">
        <w:tc>
          <w:tcPr>
            <w:tcW w:w="790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"финансовое обеспечение мероприятий, в рамках которых осуществляются закупки товаров, работ, услуг"</w:t>
            </w:r>
          </w:p>
        </w:tc>
        <w:tc>
          <w:tcPr>
            <w:tcW w:w="2272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2F6AD3" w:rsidRPr="00314E4B" w:rsidTr="00BC373B">
        <w:tc>
          <w:tcPr>
            <w:tcW w:w="790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lastRenderedPageBreak/>
              <w:t>2.5</w:t>
            </w:r>
          </w:p>
        </w:tc>
        <w:tc>
          <w:tcPr>
            <w:tcW w:w="3460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"осуществление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2272" w:type="dxa"/>
            <w:vMerge w:val="restart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переселение граждан из аварийного жилищного фонда</w:t>
            </w:r>
          </w:p>
        </w:tc>
        <w:tc>
          <w:tcPr>
            <w:tcW w:w="1135" w:type="dxa"/>
          </w:tcPr>
          <w:p w:rsidR="002F6AD3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993" w:type="dxa"/>
          </w:tcPr>
          <w:p w:rsidR="002F6AD3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993" w:type="dxa"/>
          </w:tcPr>
          <w:p w:rsidR="002F6AD3" w:rsidRPr="00BC373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C373B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2F6AD3" w:rsidRPr="00314E4B" w:rsidTr="00BC373B">
        <w:tc>
          <w:tcPr>
            <w:tcW w:w="790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"финансовое обеспечение мероприятий, в рамках которых осуществляются закупки товаров, работ, услуг"</w:t>
            </w:r>
          </w:p>
        </w:tc>
        <w:tc>
          <w:tcPr>
            <w:tcW w:w="2272" w:type="dxa"/>
            <w:vMerge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21E98" w:rsidRPr="00314E4B" w:rsidTr="00BC373B">
        <w:tc>
          <w:tcPr>
            <w:tcW w:w="790" w:type="dxa"/>
            <w:vMerge w:val="restart"/>
          </w:tcPr>
          <w:p w:rsidR="00C21E98" w:rsidRPr="00C21E98" w:rsidRDefault="00C21E98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C21E98">
              <w:rPr>
                <w:rFonts w:eastAsiaTheme="minorEastAsia"/>
                <w:sz w:val="26"/>
                <w:szCs w:val="26"/>
                <w:highlight w:val="yellow"/>
              </w:rPr>
              <w:t>2.6</w:t>
            </w:r>
          </w:p>
        </w:tc>
        <w:tc>
          <w:tcPr>
            <w:tcW w:w="3460" w:type="dxa"/>
            <w:vMerge w:val="restart"/>
          </w:tcPr>
          <w:p w:rsidR="00C21E98" w:rsidRPr="00C21E98" w:rsidRDefault="00C21E98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C21E98">
              <w:rPr>
                <w:rFonts w:eastAsiaTheme="minorEastAsia"/>
                <w:sz w:val="26"/>
                <w:szCs w:val="26"/>
                <w:highlight w:val="yellow"/>
              </w:rPr>
              <w:t>Мероприятие: обустройство мест захоронений</w:t>
            </w: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C21E98" w:rsidRPr="00C21E98" w:rsidRDefault="00C21E98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C21E98">
              <w:rPr>
                <w:rFonts w:eastAsiaTheme="minorEastAsia"/>
                <w:sz w:val="26"/>
                <w:szCs w:val="26"/>
                <w:highlight w:val="yellow"/>
              </w:rPr>
              <w:t>осуществление бюджетных инвестиций в форме капитальных вложений в объекты муниципальной собственности округа ", в том числе:</w:t>
            </w:r>
          </w:p>
        </w:tc>
        <w:tc>
          <w:tcPr>
            <w:tcW w:w="2272" w:type="dxa"/>
            <w:vMerge w:val="restart"/>
          </w:tcPr>
          <w:p w:rsidR="00C21E98" w:rsidRPr="00C21E98" w:rsidRDefault="00C21E98" w:rsidP="00B06D33">
            <w:pPr>
              <w:rPr>
                <w:highlight w:val="yellow"/>
              </w:rPr>
            </w:pPr>
            <w:r w:rsidRPr="00C21E98">
              <w:rPr>
                <w:highlight w:val="yellow"/>
              </w:rPr>
              <w:t>обустройство мест захоронений</w:t>
            </w:r>
          </w:p>
        </w:tc>
        <w:tc>
          <w:tcPr>
            <w:tcW w:w="1135" w:type="dxa"/>
            <w:vMerge w:val="restart"/>
          </w:tcPr>
          <w:p w:rsidR="00C21E98" w:rsidRPr="00C21E98" w:rsidRDefault="00C21E98" w:rsidP="00B06D33">
            <w:pPr>
              <w:rPr>
                <w:highlight w:val="yellow"/>
              </w:rPr>
            </w:pPr>
            <w:r w:rsidRPr="00C21E98">
              <w:rPr>
                <w:highlight w:val="yellow"/>
              </w:rPr>
              <w:t>2136,7</w:t>
            </w:r>
          </w:p>
        </w:tc>
        <w:tc>
          <w:tcPr>
            <w:tcW w:w="993" w:type="dxa"/>
            <w:vMerge w:val="restart"/>
          </w:tcPr>
          <w:p w:rsidR="00C21E98" w:rsidRPr="00C21E98" w:rsidRDefault="00C21E98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C21E98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993" w:type="dxa"/>
            <w:vMerge w:val="restart"/>
          </w:tcPr>
          <w:p w:rsidR="00C21E98" w:rsidRPr="00C21E98" w:rsidRDefault="00C21E98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C21E98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C373B" w:rsidRPr="00314E4B" w:rsidTr="00BC373B">
        <w:tc>
          <w:tcPr>
            <w:tcW w:w="790" w:type="dxa"/>
            <w:vMerge/>
          </w:tcPr>
          <w:p w:rsidR="00BC373B" w:rsidRPr="00314E4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BC373B" w:rsidRPr="00314E4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BC373B" w:rsidRPr="00314E4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C21E98">
              <w:rPr>
                <w:rFonts w:eastAsiaTheme="minorEastAsia"/>
                <w:sz w:val="26"/>
                <w:szCs w:val="26"/>
                <w:highlight w:val="yellow"/>
              </w:rPr>
              <w:t>"финансовое обеспечение мероприятий, в рамках которых осуществляются закупки товаров, работ, услуг"</w:t>
            </w:r>
          </w:p>
        </w:tc>
        <w:tc>
          <w:tcPr>
            <w:tcW w:w="2272" w:type="dxa"/>
            <w:vMerge/>
          </w:tcPr>
          <w:p w:rsidR="00BC373B" w:rsidRPr="00314E4B" w:rsidRDefault="00BC373B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BC373B" w:rsidRPr="00314E4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BC373B" w:rsidRPr="00314E4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BC373B" w:rsidRPr="00314E4B" w:rsidRDefault="00BC373B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314E4B" w:rsidRDefault="00DD3012" w:rsidP="00DD301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314E4B">
        <w:rPr>
          <w:rFonts w:ascii="Times New Roman" w:hAnsi="Times New Roman" w:cs="Times New Roman"/>
        </w:rPr>
        <w:t>--------------------------------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1684"/>
      <w:bookmarkEnd w:id="11"/>
      <w:r w:rsidRPr="00314E4B">
        <w:rPr>
          <w:rFonts w:ascii="Times New Roman" w:hAnsi="Times New Roman" w:cs="Times New Roman"/>
          <w:sz w:val="20"/>
          <w:szCs w:val="20"/>
        </w:rPr>
        <w:t>&lt;14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 xml:space="preserve">казывается в соответствии с </w:t>
      </w:r>
      <w:hyperlink w:anchor="P2635">
        <w:r w:rsidRPr="00314E4B">
          <w:rPr>
            <w:rFonts w:ascii="Times New Roman" w:hAnsi="Times New Roman" w:cs="Times New Roman"/>
            <w:sz w:val="20"/>
            <w:szCs w:val="20"/>
          </w:rPr>
          <w:t xml:space="preserve">приложением </w:t>
        </w:r>
      </w:hyperlink>
      <w:r w:rsidRPr="00314E4B">
        <w:rPr>
          <w:rFonts w:ascii="Times New Roman" w:hAnsi="Times New Roman" w:cs="Times New Roman"/>
          <w:sz w:val="20"/>
          <w:szCs w:val="20"/>
        </w:rPr>
        <w:t>4 к настоящему Порядку.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1685"/>
      <w:bookmarkEnd w:id="12"/>
      <w:r w:rsidRPr="00314E4B">
        <w:rPr>
          <w:rFonts w:ascii="Times New Roman" w:hAnsi="Times New Roman" w:cs="Times New Roman"/>
          <w:sz w:val="20"/>
          <w:szCs w:val="20"/>
        </w:rPr>
        <w:t>&lt;15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314E4B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DD3012" w:rsidRPr="00314E4B" w:rsidSect="00540372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D3012" w:rsidRPr="00314E4B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691"/>
      <w:bookmarkEnd w:id="13"/>
      <w:r w:rsidRPr="00314E4B">
        <w:rPr>
          <w:rFonts w:ascii="Times New Roman" w:hAnsi="Times New Roman" w:cs="Times New Roman"/>
          <w:sz w:val="24"/>
          <w:szCs w:val="24"/>
        </w:rPr>
        <w:t>СВЕДЕНИЯ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885"/>
        <w:gridCol w:w="2233"/>
        <w:gridCol w:w="1417"/>
        <w:gridCol w:w="1077"/>
        <w:gridCol w:w="2194"/>
        <w:gridCol w:w="1730"/>
        <w:gridCol w:w="1701"/>
        <w:gridCol w:w="1928"/>
      </w:tblGrid>
      <w:tr w:rsidR="00DD3012" w:rsidRPr="00314E4B" w:rsidTr="00540372">
        <w:tc>
          <w:tcPr>
            <w:tcW w:w="567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№</w:t>
            </w:r>
          </w:p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4E4B">
              <w:rPr>
                <w:rFonts w:ascii="Times New Roman" w:hAnsi="Times New Roman" w:cs="Times New Roman"/>
              </w:rPr>
              <w:t>п</w:t>
            </w:r>
            <w:proofErr w:type="gramEnd"/>
            <w:r w:rsidRPr="00314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71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85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5">
              <w:r w:rsidRPr="00314E4B">
                <w:rPr>
                  <w:rFonts w:ascii="Times New Roman" w:hAnsi="Times New Roman" w:cs="Times New Roman"/>
                </w:rPr>
                <w:t>ОКЕИ</w:t>
              </w:r>
            </w:hyperlink>
            <w:r w:rsidRPr="00314E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Динамика показателя &lt;17&gt;</w:t>
            </w:r>
          </w:p>
        </w:tc>
        <w:tc>
          <w:tcPr>
            <w:tcW w:w="1077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Метод расчета &lt;18&gt;</w:t>
            </w:r>
          </w:p>
        </w:tc>
        <w:tc>
          <w:tcPr>
            <w:tcW w:w="2194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14E4B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314E4B">
              <w:rPr>
                <w:rFonts w:ascii="Times New Roman" w:hAnsi="Times New Roman" w:cs="Times New Roman"/>
              </w:rPr>
              <w:t xml:space="preserve"> за сбор данных по показателю &lt;22&gt;</w:t>
            </w:r>
          </w:p>
        </w:tc>
      </w:tr>
      <w:tr w:rsidR="00DD3012" w:rsidRPr="00314E4B" w:rsidTr="00540372">
        <w:tc>
          <w:tcPr>
            <w:tcW w:w="567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4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0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8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10</w:t>
            </w:r>
          </w:p>
        </w:tc>
      </w:tr>
      <w:tr w:rsidR="00DD3012" w:rsidRPr="00314E4B" w:rsidTr="00540372">
        <w:trPr>
          <w:trHeight w:val="720"/>
        </w:trPr>
        <w:tc>
          <w:tcPr>
            <w:tcW w:w="567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DD3012" w:rsidRPr="00314E4B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 проживающих в Усть-Кубинском муниципальном округе, обеспеченных жильем</w:t>
            </w:r>
          </w:p>
        </w:tc>
        <w:tc>
          <w:tcPr>
            <w:tcW w:w="885" w:type="dxa"/>
          </w:tcPr>
          <w:p w:rsidR="00DD3012" w:rsidRPr="00314E4B" w:rsidRDefault="00DD3012" w:rsidP="00540372">
            <w:pPr>
              <w:pStyle w:val="a6"/>
            </w:pPr>
            <w:r w:rsidRPr="00314E4B">
              <w:rPr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DD3012" w:rsidRPr="00314E4B" w:rsidRDefault="00DD3012" w:rsidP="00540372">
            <w:pPr>
              <w:pStyle w:val="a6"/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 проживающих в Усть-Кубинском муниципальном округе, обеспеченных жильем</w:t>
            </w:r>
          </w:p>
        </w:tc>
        <w:tc>
          <w:tcPr>
            <w:tcW w:w="1417" w:type="dxa"/>
          </w:tcPr>
          <w:p w:rsidR="00DD3012" w:rsidRPr="00314E4B" w:rsidRDefault="00DD3012" w:rsidP="00540372">
            <w:pPr>
              <w:pStyle w:val="a6"/>
            </w:pPr>
            <w:r w:rsidRPr="00314E4B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DD3012" w:rsidRPr="00314E4B" w:rsidRDefault="00DD3012" w:rsidP="00540372">
            <w:pPr>
              <w:pStyle w:val="a6"/>
            </w:pPr>
            <w:r w:rsidRPr="00314E4B">
              <w:rPr>
                <w:sz w:val="22"/>
                <w:szCs w:val="22"/>
              </w:rPr>
              <w:t>накопительный</w:t>
            </w:r>
          </w:p>
        </w:tc>
        <w:tc>
          <w:tcPr>
            <w:tcW w:w="2194" w:type="dxa"/>
          </w:tcPr>
          <w:p w:rsidR="00DD3012" w:rsidRPr="00314E4B" w:rsidRDefault="00DD3012" w:rsidP="00540372">
            <w:pPr>
              <w:pStyle w:val="a6"/>
            </w:pPr>
            <w:r w:rsidRPr="00314E4B">
              <w:rPr>
                <w:sz w:val="22"/>
                <w:szCs w:val="22"/>
              </w:rPr>
              <w:t>Суммирование  количества молодых семей, включенных в список участников  мероприятия по обеспечению жильем молодых семей в установленном порядке и улучшивших жилищные условия в отчетном году (ежегодно)</w:t>
            </w:r>
          </w:p>
        </w:tc>
        <w:tc>
          <w:tcPr>
            <w:tcW w:w="1730" w:type="dxa"/>
          </w:tcPr>
          <w:p w:rsidR="00DD3012" w:rsidRPr="00314E4B" w:rsidRDefault="00DD3012" w:rsidP="00540372">
            <w:pPr>
              <w:pStyle w:val="a6"/>
              <w:jc w:val="center"/>
            </w:pPr>
            <w:r w:rsidRPr="00314E4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314E4B" w:rsidRDefault="00487D22" w:rsidP="00540372">
            <w:pPr>
              <w:pStyle w:val="a6"/>
            </w:pPr>
            <w:r w:rsidRPr="00314E4B">
              <w:t>3</w:t>
            </w:r>
          </w:p>
        </w:tc>
        <w:tc>
          <w:tcPr>
            <w:tcW w:w="1928" w:type="dxa"/>
          </w:tcPr>
          <w:p w:rsidR="00DD3012" w:rsidRPr="00314E4B" w:rsidRDefault="00DD3012" w:rsidP="00540372">
            <w:pPr>
              <w:pStyle w:val="a6"/>
            </w:pPr>
            <w:r w:rsidRPr="00314E4B">
              <w:rPr>
                <w:sz w:val="22"/>
                <w:szCs w:val="22"/>
              </w:rPr>
              <w:t>Отдел экономики, отраслевого развития и контроля администрации округа</w:t>
            </w:r>
          </w:p>
        </w:tc>
      </w:tr>
      <w:tr w:rsidR="00DD3012" w:rsidRPr="00314E4B" w:rsidTr="00540372">
        <w:tc>
          <w:tcPr>
            <w:tcW w:w="567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DD3012" w:rsidRPr="00314E4B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885" w:type="dxa"/>
          </w:tcPr>
          <w:p w:rsidR="00DD3012" w:rsidRPr="00314E4B" w:rsidRDefault="00DD3012" w:rsidP="00540372">
            <w:pPr>
              <w:pStyle w:val="a6"/>
            </w:pPr>
            <w:r w:rsidRPr="00314E4B">
              <w:rPr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DD3012" w:rsidRPr="00314E4B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</w:tcPr>
          <w:p w:rsidR="00DD3012" w:rsidRPr="00314E4B" w:rsidRDefault="00DD3012" w:rsidP="00540372">
            <w:pPr>
              <w:pStyle w:val="a6"/>
            </w:pPr>
            <w:r w:rsidRPr="00314E4B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DD3012" w:rsidRPr="00314E4B" w:rsidRDefault="00DD3012" w:rsidP="00540372">
            <w:pPr>
              <w:pStyle w:val="a6"/>
            </w:pPr>
            <w:r w:rsidRPr="00314E4B">
              <w:rPr>
                <w:sz w:val="22"/>
                <w:szCs w:val="22"/>
              </w:rPr>
              <w:t>накопительный итог</w:t>
            </w:r>
          </w:p>
        </w:tc>
        <w:tc>
          <w:tcPr>
            <w:tcW w:w="2194" w:type="dxa"/>
          </w:tcPr>
          <w:p w:rsidR="00DD3012" w:rsidRPr="00314E4B" w:rsidRDefault="00DD3012" w:rsidP="00540372">
            <w:pPr>
              <w:pStyle w:val="a6"/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фактические данные о количестве благоустроенных общественных территорий</w:t>
            </w:r>
            <w:r w:rsidRPr="00314E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DD3012" w:rsidRPr="00314E4B" w:rsidRDefault="00DD3012" w:rsidP="00540372">
            <w:pPr>
              <w:pStyle w:val="a6"/>
              <w:jc w:val="center"/>
            </w:pPr>
            <w:r w:rsidRPr="00314E4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314E4B" w:rsidRDefault="00487D22" w:rsidP="00540372">
            <w:pPr>
              <w:pStyle w:val="a6"/>
            </w:pPr>
            <w:r w:rsidRPr="00314E4B">
              <w:t>3</w:t>
            </w:r>
          </w:p>
        </w:tc>
        <w:tc>
          <w:tcPr>
            <w:tcW w:w="1928" w:type="dxa"/>
          </w:tcPr>
          <w:p w:rsidR="00DD3012" w:rsidRPr="00314E4B" w:rsidRDefault="00DD3012" w:rsidP="00540372">
            <w:pPr>
              <w:pStyle w:val="a6"/>
            </w:pPr>
            <w:r w:rsidRPr="00314E4B">
              <w:rPr>
                <w:sz w:val="22"/>
                <w:szCs w:val="22"/>
              </w:rPr>
              <w:t>Отдел коммунальной инфраструктуры администрации округа</w:t>
            </w:r>
          </w:p>
        </w:tc>
      </w:tr>
      <w:tr w:rsidR="00DD3012" w:rsidRPr="00314E4B" w:rsidTr="00540372">
        <w:tc>
          <w:tcPr>
            <w:tcW w:w="567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DD3012" w:rsidRPr="00314E4B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благоустроенных </w:t>
            </w:r>
            <w:r w:rsidRPr="00314E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885" w:type="dxa"/>
          </w:tcPr>
          <w:p w:rsidR="00DD3012" w:rsidRPr="00314E4B" w:rsidRDefault="00DD3012" w:rsidP="00540372">
            <w:pPr>
              <w:pStyle w:val="a6"/>
            </w:pPr>
            <w:r w:rsidRPr="00314E4B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233" w:type="dxa"/>
          </w:tcPr>
          <w:p w:rsidR="00DD3012" w:rsidRPr="00314E4B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благоустроенных </w:t>
            </w:r>
            <w:r w:rsidRPr="00314E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1417" w:type="dxa"/>
          </w:tcPr>
          <w:p w:rsidR="00DD3012" w:rsidRPr="00314E4B" w:rsidRDefault="00DD3012" w:rsidP="00540372">
            <w:pPr>
              <w:pStyle w:val="a6"/>
            </w:pPr>
            <w:r w:rsidRPr="00314E4B">
              <w:rPr>
                <w:sz w:val="22"/>
                <w:szCs w:val="22"/>
              </w:rPr>
              <w:lastRenderedPageBreak/>
              <w:t>возрастающий</w:t>
            </w:r>
          </w:p>
        </w:tc>
        <w:tc>
          <w:tcPr>
            <w:tcW w:w="1077" w:type="dxa"/>
          </w:tcPr>
          <w:p w:rsidR="00DD3012" w:rsidRPr="00314E4B" w:rsidRDefault="00DD3012" w:rsidP="00540372">
            <w:pPr>
              <w:pStyle w:val="a6"/>
            </w:pPr>
            <w:r w:rsidRPr="00314E4B">
              <w:rPr>
                <w:sz w:val="22"/>
                <w:szCs w:val="22"/>
              </w:rPr>
              <w:t xml:space="preserve">накопительный </w:t>
            </w:r>
            <w:r w:rsidRPr="00314E4B">
              <w:rPr>
                <w:sz w:val="22"/>
                <w:szCs w:val="22"/>
              </w:rPr>
              <w:lastRenderedPageBreak/>
              <w:t>итог</w:t>
            </w:r>
          </w:p>
        </w:tc>
        <w:tc>
          <w:tcPr>
            <w:tcW w:w="2194" w:type="dxa"/>
          </w:tcPr>
          <w:p w:rsidR="00DD3012" w:rsidRPr="00314E4B" w:rsidRDefault="00DD3012" w:rsidP="00540372">
            <w:pPr>
              <w:pStyle w:val="a6"/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фактические данные о количестве </w:t>
            </w:r>
            <w:r w:rsidRPr="00314E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благоустроенных дворовых территорий</w:t>
            </w:r>
            <w:r w:rsidRPr="00314E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DD3012" w:rsidRPr="00314E4B" w:rsidRDefault="00DD3012" w:rsidP="00540372">
            <w:pPr>
              <w:pStyle w:val="a6"/>
              <w:jc w:val="center"/>
            </w:pPr>
            <w:r w:rsidRPr="00314E4B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</w:tcPr>
          <w:p w:rsidR="00DD3012" w:rsidRPr="00314E4B" w:rsidRDefault="00487D22" w:rsidP="00540372">
            <w:pPr>
              <w:pStyle w:val="a6"/>
            </w:pPr>
            <w:r w:rsidRPr="00314E4B">
              <w:t>3</w:t>
            </w:r>
          </w:p>
        </w:tc>
        <w:tc>
          <w:tcPr>
            <w:tcW w:w="1928" w:type="dxa"/>
          </w:tcPr>
          <w:p w:rsidR="00DD3012" w:rsidRPr="00314E4B" w:rsidRDefault="00DD3012" w:rsidP="00540372">
            <w:pPr>
              <w:pStyle w:val="a6"/>
            </w:pPr>
            <w:r w:rsidRPr="00314E4B">
              <w:rPr>
                <w:sz w:val="22"/>
                <w:szCs w:val="22"/>
              </w:rPr>
              <w:t xml:space="preserve">Отдел коммунальной </w:t>
            </w:r>
            <w:r w:rsidRPr="00314E4B">
              <w:rPr>
                <w:sz w:val="22"/>
                <w:szCs w:val="22"/>
              </w:rPr>
              <w:lastRenderedPageBreak/>
              <w:t>инфраструктуры администрации округа</w:t>
            </w:r>
          </w:p>
        </w:tc>
      </w:tr>
      <w:tr w:rsidR="002F6AD3" w:rsidRPr="00314E4B" w:rsidTr="00540372">
        <w:tc>
          <w:tcPr>
            <w:tcW w:w="567" w:type="dxa"/>
          </w:tcPr>
          <w:p w:rsidR="002F6AD3" w:rsidRPr="00314E4B" w:rsidRDefault="002F6AD3" w:rsidP="00BC373B">
            <w:r w:rsidRPr="00314E4B">
              <w:lastRenderedPageBreak/>
              <w:t xml:space="preserve"> 3.1</w:t>
            </w:r>
          </w:p>
        </w:tc>
        <w:tc>
          <w:tcPr>
            <w:tcW w:w="1871" w:type="dxa"/>
          </w:tcPr>
          <w:p w:rsidR="002F6AD3" w:rsidRPr="00314E4B" w:rsidRDefault="002F6AD3" w:rsidP="00BC373B">
            <w:r w:rsidRPr="00314E4B">
              <w:t>Количество обустроенных детских и спортивных  площадок</w:t>
            </w:r>
          </w:p>
        </w:tc>
        <w:tc>
          <w:tcPr>
            <w:tcW w:w="885" w:type="dxa"/>
          </w:tcPr>
          <w:p w:rsidR="002F6AD3" w:rsidRPr="00314E4B" w:rsidRDefault="002F6AD3" w:rsidP="00BC373B">
            <w:proofErr w:type="spellStart"/>
            <w:proofErr w:type="gramStart"/>
            <w:r w:rsidRPr="00314E4B">
              <w:t>ед</w:t>
            </w:r>
            <w:proofErr w:type="spellEnd"/>
            <w:proofErr w:type="gramEnd"/>
          </w:p>
        </w:tc>
        <w:tc>
          <w:tcPr>
            <w:tcW w:w="2233" w:type="dxa"/>
          </w:tcPr>
          <w:p w:rsidR="002F6AD3" w:rsidRPr="00314E4B" w:rsidRDefault="002F6AD3" w:rsidP="00BC373B">
            <w:r w:rsidRPr="00314E4B">
              <w:t>Количество обустроенных детских и спортивных площадок</w:t>
            </w:r>
          </w:p>
        </w:tc>
        <w:tc>
          <w:tcPr>
            <w:tcW w:w="1417" w:type="dxa"/>
          </w:tcPr>
          <w:p w:rsidR="002F6AD3" w:rsidRPr="00314E4B" w:rsidRDefault="002F6AD3" w:rsidP="00BC373B">
            <w:r w:rsidRPr="00314E4B">
              <w:t>возрастающий</w:t>
            </w:r>
          </w:p>
        </w:tc>
        <w:tc>
          <w:tcPr>
            <w:tcW w:w="1077" w:type="dxa"/>
          </w:tcPr>
          <w:p w:rsidR="002F6AD3" w:rsidRPr="00314E4B" w:rsidRDefault="002F6AD3" w:rsidP="00BC373B">
            <w:r w:rsidRPr="00314E4B">
              <w:t>накопительный итог</w:t>
            </w:r>
          </w:p>
        </w:tc>
        <w:tc>
          <w:tcPr>
            <w:tcW w:w="2194" w:type="dxa"/>
          </w:tcPr>
          <w:p w:rsidR="002F6AD3" w:rsidRPr="00314E4B" w:rsidRDefault="002F6AD3" w:rsidP="00BC373B">
            <w:r w:rsidRPr="00314E4B">
              <w:t>фактические данные о количестве благоустроенных детских и спортивных площадок</w:t>
            </w:r>
          </w:p>
        </w:tc>
        <w:tc>
          <w:tcPr>
            <w:tcW w:w="1730" w:type="dxa"/>
          </w:tcPr>
          <w:p w:rsidR="002F6AD3" w:rsidRPr="00314E4B" w:rsidRDefault="002F6AD3" w:rsidP="00BC373B">
            <w:r w:rsidRPr="00314E4B">
              <w:t>-</w:t>
            </w:r>
          </w:p>
        </w:tc>
        <w:tc>
          <w:tcPr>
            <w:tcW w:w="1701" w:type="dxa"/>
          </w:tcPr>
          <w:p w:rsidR="002F6AD3" w:rsidRPr="00314E4B" w:rsidRDefault="002F6AD3" w:rsidP="00BC373B">
            <w:r w:rsidRPr="00314E4B">
              <w:t>3</w:t>
            </w:r>
          </w:p>
        </w:tc>
        <w:tc>
          <w:tcPr>
            <w:tcW w:w="1928" w:type="dxa"/>
          </w:tcPr>
          <w:p w:rsidR="002F6AD3" w:rsidRPr="00314E4B" w:rsidRDefault="002F6AD3" w:rsidP="00BC373B">
            <w:r w:rsidRPr="00314E4B">
              <w:t>Отдел коммунальной инфраструктуры администрации округа</w:t>
            </w:r>
          </w:p>
        </w:tc>
      </w:tr>
      <w:tr w:rsidR="00C21E98" w:rsidRPr="00314E4B" w:rsidTr="00540372">
        <w:tc>
          <w:tcPr>
            <w:tcW w:w="567" w:type="dxa"/>
          </w:tcPr>
          <w:p w:rsidR="00C21E98" w:rsidRPr="00C21E98" w:rsidRDefault="00C21E98" w:rsidP="00B06D33">
            <w:pPr>
              <w:rPr>
                <w:highlight w:val="yellow"/>
              </w:rPr>
            </w:pPr>
            <w:r w:rsidRPr="00C21E98">
              <w:rPr>
                <w:highlight w:val="yellow"/>
              </w:rPr>
              <w:t xml:space="preserve"> 3.2</w:t>
            </w:r>
          </w:p>
        </w:tc>
        <w:tc>
          <w:tcPr>
            <w:tcW w:w="1871" w:type="dxa"/>
          </w:tcPr>
          <w:p w:rsidR="00C21E98" w:rsidRPr="00C21E98" w:rsidRDefault="00C21E98" w:rsidP="00B06D33">
            <w:pPr>
              <w:rPr>
                <w:highlight w:val="yellow"/>
              </w:rPr>
            </w:pPr>
            <w:r w:rsidRPr="00C21E98">
              <w:rPr>
                <w:highlight w:val="yellow"/>
              </w:rPr>
              <w:t>Количество обустроенных мест захоронений</w:t>
            </w:r>
          </w:p>
        </w:tc>
        <w:tc>
          <w:tcPr>
            <w:tcW w:w="885" w:type="dxa"/>
          </w:tcPr>
          <w:p w:rsidR="00C21E98" w:rsidRPr="00C21E98" w:rsidRDefault="00C21E98" w:rsidP="00B06D33">
            <w:pPr>
              <w:rPr>
                <w:highlight w:val="yellow"/>
              </w:rPr>
            </w:pPr>
            <w:proofErr w:type="spellStart"/>
            <w:proofErr w:type="gramStart"/>
            <w:r w:rsidRPr="00C21E98">
              <w:rPr>
                <w:highlight w:val="yellow"/>
              </w:rPr>
              <w:t>ед</w:t>
            </w:r>
            <w:proofErr w:type="spellEnd"/>
            <w:proofErr w:type="gramEnd"/>
          </w:p>
        </w:tc>
        <w:tc>
          <w:tcPr>
            <w:tcW w:w="2233" w:type="dxa"/>
          </w:tcPr>
          <w:p w:rsidR="00C21E98" w:rsidRPr="00C21E98" w:rsidRDefault="00C21E98" w:rsidP="00B06D33">
            <w:pPr>
              <w:rPr>
                <w:highlight w:val="yellow"/>
              </w:rPr>
            </w:pPr>
            <w:r w:rsidRPr="00C21E98">
              <w:rPr>
                <w:highlight w:val="yellow"/>
              </w:rPr>
              <w:t>Количество обустроенных мест захоронений</w:t>
            </w:r>
          </w:p>
        </w:tc>
        <w:tc>
          <w:tcPr>
            <w:tcW w:w="1417" w:type="dxa"/>
          </w:tcPr>
          <w:p w:rsidR="00C21E98" w:rsidRPr="00C21E98" w:rsidRDefault="00C21E98" w:rsidP="00B06D33">
            <w:pPr>
              <w:rPr>
                <w:highlight w:val="yellow"/>
              </w:rPr>
            </w:pPr>
            <w:r w:rsidRPr="00C21E98">
              <w:rPr>
                <w:highlight w:val="yellow"/>
              </w:rPr>
              <w:t>возрастающий</w:t>
            </w:r>
          </w:p>
        </w:tc>
        <w:tc>
          <w:tcPr>
            <w:tcW w:w="1077" w:type="dxa"/>
          </w:tcPr>
          <w:p w:rsidR="00C21E98" w:rsidRPr="00C21E98" w:rsidRDefault="00C21E98" w:rsidP="00B06D33">
            <w:pPr>
              <w:rPr>
                <w:highlight w:val="yellow"/>
              </w:rPr>
            </w:pPr>
            <w:r w:rsidRPr="00C21E98">
              <w:rPr>
                <w:highlight w:val="yellow"/>
              </w:rPr>
              <w:t>накопительный итог</w:t>
            </w:r>
          </w:p>
        </w:tc>
        <w:tc>
          <w:tcPr>
            <w:tcW w:w="2194" w:type="dxa"/>
          </w:tcPr>
          <w:p w:rsidR="00C21E98" w:rsidRPr="00C21E98" w:rsidRDefault="00C21E98" w:rsidP="00B06D33">
            <w:pPr>
              <w:rPr>
                <w:highlight w:val="yellow"/>
              </w:rPr>
            </w:pPr>
            <w:r w:rsidRPr="00C21E98">
              <w:rPr>
                <w:highlight w:val="yellow"/>
              </w:rPr>
              <w:t>фактические данные о количестве обустроенных мест захоронений</w:t>
            </w:r>
          </w:p>
        </w:tc>
        <w:tc>
          <w:tcPr>
            <w:tcW w:w="1730" w:type="dxa"/>
          </w:tcPr>
          <w:p w:rsidR="00C21E98" w:rsidRPr="00C21E98" w:rsidRDefault="00C21E98" w:rsidP="00B06D33">
            <w:pPr>
              <w:rPr>
                <w:highlight w:val="yellow"/>
              </w:rPr>
            </w:pPr>
            <w:r w:rsidRPr="00C21E98">
              <w:rPr>
                <w:highlight w:val="yellow"/>
              </w:rPr>
              <w:t>-</w:t>
            </w:r>
          </w:p>
        </w:tc>
        <w:tc>
          <w:tcPr>
            <w:tcW w:w="1701" w:type="dxa"/>
          </w:tcPr>
          <w:p w:rsidR="00C21E98" w:rsidRPr="00C21E98" w:rsidRDefault="00C21E98" w:rsidP="00B06D33">
            <w:pPr>
              <w:rPr>
                <w:highlight w:val="yellow"/>
              </w:rPr>
            </w:pPr>
            <w:r w:rsidRPr="00C21E98">
              <w:rPr>
                <w:highlight w:val="yellow"/>
              </w:rPr>
              <w:t>3</w:t>
            </w:r>
          </w:p>
        </w:tc>
        <w:tc>
          <w:tcPr>
            <w:tcW w:w="1928" w:type="dxa"/>
          </w:tcPr>
          <w:p w:rsidR="00C21E98" w:rsidRPr="00C21E98" w:rsidRDefault="00C21E98" w:rsidP="00B06D33">
            <w:pPr>
              <w:rPr>
                <w:highlight w:val="yellow"/>
              </w:rPr>
            </w:pPr>
            <w:r w:rsidRPr="00C21E98">
              <w:rPr>
                <w:highlight w:val="yellow"/>
              </w:rPr>
              <w:t>Отдел коммунальной инфраструктуры администрации округа</w:t>
            </w:r>
          </w:p>
        </w:tc>
      </w:tr>
      <w:tr w:rsidR="00C21E98" w:rsidRPr="00314E4B" w:rsidTr="00540372">
        <w:tc>
          <w:tcPr>
            <w:tcW w:w="567" w:type="dxa"/>
          </w:tcPr>
          <w:p w:rsidR="00C21E98" w:rsidRPr="00314E4B" w:rsidRDefault="00C21E98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C21E98" w:rsidRPr="00314E4B" w:rsidRDefault="00C21E98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Количество обустроенных контейнерных площадок</w:t>
            </w:r>
          </w:p>
        </w:tc>
        <w:tc>
          <w:tcPr>
            <w:tcW w:w="885" w:type="dxa"/>
          </w:tcPr>
          <w:p w:rsidR="00C21E98" w:rsidRPr="00314E4B" w:rsidRDefault="00C21E98" w:rsidP="00540372">
            <w:pPr>
              <w:pStyle w:val="a6"/>
            </w:pPr>
            <w:r w:rsidRPr="00314E4B">
              <w:rPr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C21E98" w:rsidRPr="00314E4B" w:rsidRDefault="00C21E98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Количество обустроенных контейнерных площадок</w:t>
            </w:r>
          </w:p>
        </w:tc>
        <w:tc>
          <w:tcPr>
            <w:tcW w:w="1417" w:type="dxa"/>
          </w:tcPr>
          <w:p w:rsidR="00C21E98" w:rsidRPr="00314E4B" w:rsidRDefault="00C21E98" w:rsidP="00540372">
            <w:pPr>
              <w:pStyle w:val="a6"/>
            </w:pPr>
            <w:r w:rsidRPr="00314E4B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C21E98" w:rsidRPr="00314E4B" w:rsidRDefault="00C21E98" w:rsidP="00540372">
            <w:pPr>
              <w:pStyle w:val="a6"/>
            </w:pPr>
            <w:r w:rsidRPr="00314E4B">
              <w:rPr>
                <w:sz w:val="22"/>
                <w:szCs w:val="22"/>
              </w:rPr>
              <w:t>накопительный итог</w:t>
            </w:r>
          </w:p>
        </w:tc>
        <w:tc>
          <w:tcPr>
            <w:tcW w:w="2194" w:type="dxa"/>
          </w:tcPr>
          <w:p w:rsidR="00C21E98" w:rsidRPr="00314E4B" w:rsidRDefault="00C21E98" w:rsidP="00540372">
            <w:pPr>
              <w:pStyle w:val="a6"/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фактические данные о количестве обустроенных контейнерных площадок</w:t>
            </w:r>
            <w:r w:rsidRPr="00314E4B">
              <w:rPr>
                <w:sz w:val="22"/>
                <w:szCs w:val="22"/>
              </w:rPr>
              <w:t xml:space="preserve"> (ежегодно)</w:t>
            </w:r>
          </w:p>
        </w:tc>
        <w:tc>
          <w:tcPr>
            <w:tcW w:w="1730" w:type="dxa"/>
          </w:tcPr>
          <w:p w:rsidR="00C21E98" w:rsidRPr="00314E4B" w:rsidRDefault="00C21E98" w:rsidP="00540372">
            <w:pPr>
              <w:pStyle w:val="a6"/>
              <w:jc w:val="center"/>
            </w:pPr>
            <w:r w:rsidRPr="00314E4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21E98" w:rsidRPr="00314E4B" w:rsidRDefault="00C21E98" w:rsidP="00540372">
            <w:pPr>
              <w:pStyle w:val="a6"/>
            </w:pPr>
            <w:r w:rsidRPr="00314E4B">
              <w:t>3</w:t>
            </w:r>
          </w:p>
        </w:tc>
        <w:tc>
          <w:tcPr>
            <w:tcW w:w="1928" w:type="dxa"/>
          </w:tcPr>
          <w:p w:rsidR="00C21E98" w:rsidRPr="00314E4B" w:rsidRDefault="00C21E98" w:rsidP="00540372">
            <w:pPr>
              <w:pStyle w:val="a6"/>
            </w:pPr>
            <w:r w:rsidRPr="00314E4B">
              <w:rPr>
                <w:sz w:val="22"/>
                <w:szCs w:val="22"/>
              </w:rPr>
              <w:t>Отдел коммунальной инфраструктуры администрации округа</w:t>
            </w:r>
          </w:p>
        </w:tc>
      </w:tr>
      <w:tr w:rsidR="00C21E98" w:rsidRPr="00314E4B" w:rsidTr="00540372">
        <w:tc>
          <w:tcPr>
            <w:tcW w:w="567" w:type="dxa"/>
          </w:tcPr>
          <w:p w:rsidR="00C21E98" w:rsidRPr="00314E4B" w:rsidRDefault="00C21E98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 w:rsidR="00C21E98" w:rsidRPr="00314E4B" w:rsidRDefault="00C21E98" w:rsidP="00523A6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разработанной сметной документации</w:t>
            </w:r>
          </w:p>
        </w:tc>
        <w:tc>
          <w:tcPr>
            <w:tcW w:w="885" w:type="dxa"/>
          </w:tcPr>
          <w:p w:rsidR="00C21E98" w:rsidRPr="00314E4B" w:rsidRDefault="00C21E98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C21E98" w:rsidRPr="00314E4B" w:rsidRDefault="00C21E98" w:rsidP="00523A6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разработанной сметной документации</w:t>
            </w:r>
          </w:p>
        </w:tc>
        <w:tc>
          <w:tcPr>
            <w:tcW w:w="1417" w:type="dxa"/>
          </w:tcPr>
          <w:p w:rsidR="00C21E98" w:rsidRPr="00314E4B" w:rsidRDefault="00C21E98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C21E98" w:rsidRPr="00314E4B" w:rsidRDefault="00C21E98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накопительный итог</w:t>
            </w:r>
          </w:p>
        </w:tc>
        <w:tc>
          <w:tcPr>
            <w:tcW w:w="2194" w:type="dxa"/>
          </w:tcPr>
          <w:p w:rsidR="00C21E98" w:rsidRPr="00314E4B" w:rsidRDefault="00C21E98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фактические данные о количестве разработанной сметной документации (ежегодно)</w:t>
            </w:r>
          </w:p>
        </w:tc>
        <w:tc>
          <w:tcPr>
            <w:tcW w:w="1730" w:type="dxa"/>
          </w:tcPr>
          <w:p w:rsidR="00C21E98" w:rsidRPr="00314E4B" w:rsidRDefault="00C21E98" w:rsidP="00523A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21E98" w:rsidRPr="00314E4B" w:rsidRDefault="00C21E98" w:rsidP="00523A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8" w:type="dxa"/>
          </w:tcPr>
          <w:p w:rsidR="00C21E98" w:rsidRPr="00314E4B" w:rsidRDefault="00C21E98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  <w:sz w:val="22"/>
                <w:szCs w:val="22"/>
              </w:rPr>
              <w:t>Отдел коммунальной инфраструктуры администрации округа</w:t>
            </w:r>
          </w:p>
        </w:tc>
      </w:tr>
    </w:tbl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314E4B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E4B">
        <w:rPr>
          <w:rFonts w:ascii="Times New Roman" w:hAnsi="Times New Roman" w:cs="Times New Roman"/>
        </w:rPr>
        <w:t>--------------------------------</w:t>
      </w:r>
    </w:p>
    <w:p w:rsidR="00DD3012" w:rsidRPr="00314E4B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14E4B">
        <w:rPr>
          <w:rFonts w:ascii="Times New Roman" w:hAnsi="Times New Roman" w:cs="Times New Roman"/>
          <w:sz w:val="20"/>
          <w:szCs w:val="20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DD3012" w:rsidRPr="00314E4B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14E4B">
        <w:rPr>
          <w:rFonts w:ascii="Times New Roman" w:hAnsi="Times New Roman" w:cs="Times New Roman"/>
          <w:sz w:val="20"/>
          <w:szCs w:val="20"/>
        </w:rPr>
        <w:t>&lt;17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казывается характеристика планируемой динамики показателя (возрастание или убывание).</w:t>
      </w:r>
    </w:p>
    <w:p w:rsidR="00DD3012" w:rsidRPr="00314E4B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14E4B">
        <w:rPr>
          <w:rFonts w:ascii="Times New Roman" w:hAnsi="Times New Roman" w:cs="Times New Roman"/>
          <w:sz w:val="20"/>
          <w:szCs w:val="20"/>
        </w:rPr>
        <w:t>&lt;18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казывается метод расчета показателя (накопительный итог или дискретный показатель).</w:t>
      </w:r>
    </w:p>
    <w:p w:rsidR="00DD3012" w:rsidRPr="00314E4B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14E4B">
        <w:rPr>
          <w:rFonts w:ascii="Times New Roman" w:hAnsi="Times New Roman" w:cs="Times New Roman"/>
          <w:sz w:val="20"/>
          <w:szCs w:val="20"/>
        </w:rPr>
        <w:lastRenderedPageBreak/>
        <w:t>&lt;19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DD3012" w:rsidRPr="00314E4B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14E4B">
        <w:rPr>
          <w:rFonts w:ascii="Times New Roman" w:hAnsi="Times New Roman" w:cs="Times New Roman"/>
          <w:sz w:val="20"/>
          <w:szCs w:val="20"/>
        </w:rPr>
        <w:t>&lt;20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казываются наименования показателей, используемых в формуле в графе 7, их единицы измерения.</w:t>
      </w:r>
    </w:p>
    <w:p w:rsidR="00DD3012" w:rsidRPr="00314E4B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14E4B">
        <w:rPr>
          <w:rFonts w:ascii="Times New Roman" w:hAnsi="Times New Roman" w:cs="Times New Roman"/>
          <w:sz w:val="20"/>
          <w:szCs w:val="20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DD3012" w:rsidRPr="00314E4B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14E4B">
        <w:rPr>
          <w:rFonts w:ascii="Times New Roman" w:hAnsi="Times New Roman" w:cs="Times New Roman"/>
          <w:sz w:val="20"/>
          <w:szCs w:val="20"/>
        </w:rPr>
        <w:t>&lt;22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DD3012" w:rsidRPr="00314E4B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DD3012" w:rsidRPr="00314E4B" w:rsidSect="00540372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D3012" w:rsidRPr="00314E4B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753"/>
      <w:bookmarkEnd w:id="14"/>
      <w:r w:rsidRPr="00314E4B">
        <w:rPr>
          <w:rFonts w:ascii="Times New Roman" w:hAnsi="Times New Roman" w:cs="Times New Roman"/>
          <w:sz w:val="24"/>
          <w:szCs w:val="24"/>
        </w:rPr>
        <w:t>ПЕРЕЧЕНЬ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134"/>
        <w:gridCol w:w="850"/>
        <w:gridCol w:w="851"/>
      </w:tblGrid>
      <w:tr w:rsidR="00DD3012" w:rsidRPr="00314E4B" w:rsidTr="00540372">
        <w:tc>
          <w:tcPr>
            <w:tcW w:w="680" w:type="dxa"/>
            <w:vMerge w:val="restart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№</w:t>
            </w:r>
          </w:p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4E4B">
              <w:rPr>
                <w:rFonts w:ascii="Times New Roman" w:hAnsi="Times New Roman" w:cs="Times New Roman"/>
              </w:rPr>
              <w:t>п</w:t>
            </w:r>
            <w:proofErr w:type="gramEnd"/>
            <w:r w:rsidRPr="00314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90" w:type="dxa"/>
            <w:vMerge w:val="restart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Вид работ, проводимых в отношении объекта </w:t>
            </w:r>
            <w:hyperlink w:anchor="P1894">
              <w:r w:rsidRPr="00314E4B">
                <w:rPr>
                  <w:rFonts w:ascii="Times New Roman" w:hAnsi="Times New Roman" w:cs="Times New Roman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Объемы финансового обеспечения по годам </w:t>
            </w:r>
            <w:hyperlink w:anchor="P1895">
              <w:r w:rsidRPr="00314E4B">
                <w:rPr>
                  <w:rFonts w:ascii="Times New Roman" w:hAnsi="Times New Roman" w:cs="Times New Roman"/>
                </w:rPr>
                <w:t>&lt;24&gt;</w:t>
              </w:r>
            </w:hyperlink>
            <w:r w:rsidRPr="00314E4B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DD3012" w:rsidRPr="00314E4B" w:rsidTr="00540372">
        <w:tc>
          <w:tcPr>
            <w:tcW w:w="680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6">
              <w:r w:rsidRPr="00314E4B">
                <w:rPr>
                  <w:rFonts w:ascii="Times New Roman" w:hAnsi="Times New Roman" w:cs="Times New Roman"/>
                </w:rPr>
                <w:t>ОКЕИ</w:t>
              </w:r>
            </w:hyperlink>
            <w:r w:rsidRPr="00314E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915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t>2025 год</w:t>
            </w:r>
          </w:p>
        </w:tc>
        <w:tc>
          <w:tcPr>
            <w:tcW w:w="1134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t>2026 год</w:t>
            </w:r>
          </w:p>
        </w:tc>
        <w:tc>
          <w:tcPr>
            <w:tcW w:w="850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314E4B">
              <w:t>2027 год</w:t>
            </w:r>
          </w:p>
        </w:tc>
        <w:tc>
          <w:tcPr>
            <w:tcW w:w="851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314E4B">
              <w:t>всего</w:t>
            </w:r>
          </w:p>
        </w:tc>
      </w:tr>
      <w:tr w:rsidR="00DD3012" w:rsidRPr="00314E4B" w:rsidTr="00540372">
        <w:tc>
          <w:tcPr>
            <w:tcW w:w="680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3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314E4B">
              <w:t>7</w:t>
            </w:r>
          </w:p>
        </w:tc>
        <w:tc>
          <w:tcPr>
            <w:tcW w:w="1134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314E4B">
              <w:t>8</w:t>
            </w:r>
          </w:p>
        </w:tc>
        <w:tc>
          <w:tcPr>
            <w:tcW w:w="850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314E4B">
              <w:t>9</w:t>
            </w:r>
          </w:p>
        </w:tc>
        <w:tc>
          <w:tcPr>
            <w:tcW w:w="851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314E4B">
              <w:t>10</w:t>
            </w:r>
          </w:p>
        </w:tc>
      </w:tr>
      <w:tr w:rsidR="00DD3012" w:rsidRPr="00314E4B" w:rsidTr="00540372">
        <w:tc>
          <w:tcPr>
            <w:tcW w:w="680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t>-</w:t>
            </w:r>
          </w:p>
        </w:tc>
        <w:tc>
          <w:tcPr>
            <w:tcW w:w="3490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t>-</w:t>
            </w:r>
          </w:p>
        </w:tc>
        <w:tc>
          <w:tcPr>
            <w:tcW w:w="1672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314E4B">
              <w:t>-</w:t>
            </w:r>
          </w:p>
        </w:tc>
        <w:tc>
          <w:tcPr>
            <w:tcW w:w="1313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314E4B">
              <w:t>-</w:t>
            </w:r>
          </w:p>
        </w:tc>
        <w:tc>
          <w:tcPr>
            <w:tcW w:w="1191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314E4B">
              <w:t>-</w:t>
            </w:r>
          </w:p>
        </w:tc>
        <w:tc>
          <w:tcPr>
            <w:tcW w:w="2915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314E4B">
              <w:t>-</w:t>
            </w:r>
          </w:p>
        </w:tc>
        <w:tc>
          <w:tcPr>
            <w:tcW w:w="1134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t>-</w:t>
            </w:r>
          </w:p>
        </w:tc>
        <w:tc>
          <w:tcPr>
            <w:tcW w:w="1134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t>-</w:t>
            </w:r>
          </w:p>
        </w:tc>
        <w:tc>
          <w:tcPr>
            <w:tcW w:w="850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t>-</w:t>
            </w:r>
          </w:p>
        </w:tc>
        <w:tc>
          <w:tcPr>
            <w:tcW w:w="851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t>-</w:t>
            </w:r>
          </w:p>
        </w:tc>
      </w:tr>
    </w:tbl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314E4B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E4B">
        <w:rPr>
          <w:rFonts w:ascii="Times New Roman" w:hAnsi="Times New Roman" w:cs="Times New Roman"/>
        </w:rPr>
        <w:t>--------------------------------</w:t>
      </w:r>
    </w:p>
    <w:p w:rsidR="00DD3012" w:rsidRPr="00314E4B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1894"/>
      <w:bookmarkEnd w:id="15"/>
      <w:r w:rsidRPr="00314E4B">
        <w:rPr>
          <w:rFonts w:ascii="Times New Roman" w:hAnsi="Times New Roman" w:cs="Times New Roman"/>
          <w:sz w:val="20"/>
          <w:szCs w:val="20"/>
        </w:rPr>
        <w:t>&lt;23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DD3012" w:rsidRPr="00314E4B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1895"/>
      <w:bookmarkEnd w:id="16"/>
      <w:r w:rsidRPr="00314E4B">
        <w:rPr>
          <w:rFonts w:ascii="Times New Roman" w:hAnsi="Times New Roman" w:cs="Times New Roman"/>
          <w:sz w:val="20"/>
          <w:szCs w:val="20"/>
        </w:rPr>
        <w:t>&lt;24</w:t>
      </w:r>
      <w:proofErr w:type="gramStart"/>
      <w:r w:rsidRPr="00314E4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314E4B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314E4B" w:rsidRDefault="00DD3012" w:rsidP="00DD3012">
      <w:pPr>
        <w:pStyle w:val="ConsPlusNormal"/>
        <w:jc w:val="right"/>
        <w:outlineLvl w:val="2"/>
        <w:sectPr w:rsidR="00DD3012" w:rsidRPr="00314E4B" w:rsidSect="00540372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D3012" w:rsidRPr="00314E4B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901"/>
      <w:bookmarkEnd w:id="17"/>
      <w:r w:rsidRPr="00314E4B">
        <w:rPr>
          <w:rFonts w:ascii="Times New Roman" w:hAnsi="Times New Roman" w:cs="Times New Roman"/>
          <w:sz w:val="24"/>
          <w:szCs w:val="24"/>
        </w:rPr>
        <w:t>СВЕДЕНИЯ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DD3012" w:rsidRPr="00314E4B" w:rsidRDefault="00DD3012" w:rsidP="00DD3012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DD3012" w:rsidRPr="00314E4B" w:rsidTr="00540372">
        <w:tc>
          <w:tcPr>
            <w:tcW w:w="794" w:type="dxa"/>
            <w:vMerge w:val="restart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№</w:t>
            </w:r>
          </w:p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4E4B">
              <w:rPr>
                <w:rFonts w:ascii="Times New Roman" w:hAnsi="Times New Roman" w:cs="Times New Roman"/>
              </w:rPr>
              <w:t>п</w:t>
            </w:r>
            <w:proofErr w:type="gramEnd"/>
            <w:r w:rsidRPr="00314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DD3012" w:rsidRPr="00314E4B" w:rsidTr="00540372">
        <w:tc>
          <w:tcPr>
            <w:tcW w:w="794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 w:val="restart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11" w:type="dxa"/>
            <w:gridSpan w:val="3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D3012" w:rsidRPr="00314E4B" w:rsidTr="00540372">
        <w:tc>
          <w:tcPr>
            <w:tcW w:w="794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314E4B">
              <w:t>2025 год &lt;25&gt;</w:t>
            </w:r>
          </w:p>
        </w:tc>
        <w:tc>
          <w:tcPr>
            <w:tcW w:w="1985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314E4B">
              <w:t>2026 год &lt;25&gt;</w:t>
            </w:r>
          </w:p>
        </w:tc>
        <w:tc>
          <w:tcPr>
            <w:tcW w:w="1984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314E4B">
              <w:t>2027 год&lt;25&gt;</w:t>
            </w:r>
          </w:p>
        </w:tc>
      </w:tr>
      <w:tr w:rsidR="00DD3012" w:rsidRPr="00314E4B" w:rsidTr="00540372">
        <w:tc>
          <w:tcPr>
            <w:tcW w:w="794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7</w:t>
            </w:r>
          </w:p>
        </w:tc>
      </w:tr>
      <w:tr w:rsidR="00DD3012" w:rsidRPr="00314E4B" w:rsidTr="00540372">
        <w:tc>
          <w:tcPr>
            <w:tcW w:w="794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Муниципальная (комплексная) программа, всего</w:t>
            </w:r>
          </w:p>
        </w:tc>
        <w:tc>
          <w:tcPr>
            <w:tcW w:w="2154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t>-</w:t>
            </w:r>
          </w:p>
        </w:tc>
        <w:tc>
          <w:tcPr>
            <w:tcW w:w="1793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t>-</w:t>
            </w:r>
          </w:p>
        </w:tc>
        <w:tc>
          <w:tcPr>
            <w:tcW w:w="1842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t>-</w:t>
            </w:r>
          </w:p>
        </w:tc>
        <w:tc>
          <w:tcPr>
            <w:tcW w:w="1985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t>-</w:t>
            </w:r>
          </w:p>
        </w:tc>
        <w:tc>
          <w:tcPr>
            <w:tcW w:w="1984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t>-</w:t>
            </w:r>
          </w:p>
        </w:tc>
      </w:tr>
    </w:tbl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314E4B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E4B">
        <w:rPr>
          <w:rFonts w:ascii="Times New Roman" w:hAnsi="Times New Roman" w:cs="Times New Roman"/>
        </w:rPr>
        <w:t>--------------------------------</w:t>
      </w:r>
    </w:p>
    <w:p w:rsidR="00DD3012" w:rsidRPr="00314E4B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E4B">
        <w:rPr>
          <w:rFonts w:ascii="Times New Roman" w:hAnsi="Times New Roman" w:cs="Times New Roman"/>
        </w:rPr>
        <w:t>&lt;25</w:t>
      </w:r>
      <w:proofErr w:type="gramStart"/>
      <w:r w:rsidRPr="00314E4B">
        <w:rPr>
          <w:rFonts w:ascii="Times New Roman" w:hAnsi="Times New Roman" w:cs="Times New Roman"/>
        </w:rPr>
        <w:t>&gt; У</w:t>
      </w:r>
      <w:proofErr w:type="gramEnd"/>
      <w:r w:rsidRPr="00314E4B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314E4B" w:rsidRDefault="00DD3012" w:rsidP="00DD3012">
      <w:pPr>
        <w:pStyle w:val="ConsPlusNormal"/>
        <w:jc w:val="both"/>
      </w:pPr>
    </w:p>
    <w:p w:rsidR="00DD3012" w:rsidRPr="00314E4B" w:rsidRDefault="00DD3012" w:rsidP="00DD3012">
      <w:pPr>
        <w:pStyle w:val="ConsPlusNormal"/>
        <w:jc w:val="right"/>
        <w:outlineLvl w:val="2"/>
        <w:sectPr w:rsidR="00DD3012" w:rsidRPr="00314E4B" w:rsidSect="00540372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D3012" w:rsidRPr="00314E4B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968"/>
      <w:bookmarkEnd w:id="18"/>
      <w:r w:rsidRPr="00314E4B">
        <w:rPr>
          <w:rFonts w:ascii="Times New Roman" w:hAnsi="Times New Roman" w:cs="Times New Roman"/>
          <w:sz w:val="24"/>
          <w:szCs w:val="24"/>
        </w:rPr>
        <w:t>ОЦЕНКА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DD3012" w:rsidRPr="00314E4B" w:rsidRDefault="00DD3012" w:rsidP="00DD3012">
      <w:pPr>
        <w:pStyle w:val="ConsPlusNormal"/>
        <w:jc w:val="both"/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DD3012" w:rsidRPr="00314E4B" w:rsidTr="00540372">
        <w:tc>
          <w:tcPr>
            <w:tcW w:w="710" w:type="dxa"/>
            <w:vMerge w:val="restart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№</w:t>
            </w:r>
          </w:p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4E4B">
              <w:rPr>
                <w:rFonts w:ascii="Times New Roman" w:hAnsi="Times New Roman" w:cs="Times New Roman"/>
              </w:rPr>
              <w:t>п</w:t>
            </w:r>
            <w:proofErr w:type="gramEnd"/>
            <w:r w:rsidRPr="00314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Первый год &lt;26&gt;</w:t>
            </w:r>
          </w:p>
        </w:tc>
        <w:tc>
          <w:tcPr>
            <w:tcW w:w="2835" w:type="dxa"/>
            <w:gridSpan w:val="2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Второй год &lt;26&gt;</w:t>
            </w:r>
          </w:p>
        </w:tc>
        <w:tc>
          <w:tcPr>
            <w:tcW w:w="2835" w:type="dxa"/>
            <w:gridSpan w:val="2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... &lt;26&gt;</w:t>
            </w:r>
          </w:p>
        </w:tc>
        <w:tc>
          <w:tcPr>
            <w:tcW w:w="3090" w:type="dxa"/>
            <w:gridSpan w:val="2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Всего за период ____-____ годов</w:t>
            </w:r>
          </w:p>
        </w:tc>
        <w:tc>
          <w:tcPr>
            <w:tcW w:w="1701" w:type="dxa"/>
            <w:vMerge w:val="restart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Задача структурного элемента</w:t>
            </w:r>
          </w:p>
        </w:tc>
      </w:tr>
      <w:tr w:rsidR="00DD3012" w:rsidRPr="00314E4B" w:rsidTr="00540372">
        <w:tc>
          <w:tcPr>
            <w:tcW w:w="710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3012" w:rsidRPr="00314E4B" w:rsidTr="00540372">
        <w:tc>
          <w:tcPr>
            <w:tcW w:w="710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31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n + 1</w:t>
            </w:r>
          </w:p>
        </w:tc>
        <w:tc>
          <w:tcPr>
            <w:tcW w:w="1701" w:type="dxa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n + 2</w:t>
            </w:r>
          </w:p>
        </w:tc>
      </w:tr>
      <w:tr w:rsidR="00DD3012" w:rsidRPr="00314E4B" w:rsidTr="00540372">
        <w:tc>
          <w:tcPr>
            <w:tcW w:w="710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Структурный элемент "Наименование"</w:t>
            </w:r>
          </w:p>
        </w:tc>
      </w:tr>
      <w:tr w:rsidR="00DD3012" w:rsidRPr="00314E4B" w:rsidTr="00540372">
        <w:tc>
          <w:tcPr>
            <w:tcW w:w="710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531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</w:tr>
      <w:tr w:rsidR="00DD3012" w:rsidRPr="00314E4B" w:rsidTr="00540372">
        <w:tc>
          <w:tcPr>
            <w:tcW w:w="710" w:type="dxa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DD3012" w:rsidRPr="00314E4B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В целом по муниципальной программе </w:t>
            </w:r>
            <w:hyperlink w:anchor="P2051">
              <w:r w:rsidRPr="00314E4B">
                <w:rPr>
                  <w:rFonts w:ascii="Times New Roman" w:hAnsi="Times New Roman" w:cs="Times New Roman"/>
                </w:rPr>
                <w:t>&lt;27&gt;</w:t>
              </w:r>
            </w:hyperlink>
          </w:p>
        </w:tc>
      </w:tr>
      <w:tr w:rsidR="00DD3012" w:rsidRPr="00314E4B" w:rsidTr="00540372">
        <w:tc>
          <w:tcPr>
            <w:tcW w:w="2269" w:type="dxa"/>
            <w:gridSpan w:val="2"/>
          </w:tcPr>
          <w:p w:rsidR="00DD3012" w:rsidRPr="00314E4B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531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314E4B" w:rsidRDefault="00DD3012" w:rsidP="00540372">
            <w:pPr>
              <w:widowControl w:val="0"/>
              <w:autoSpaceDE w:val="0"/>
              <w:autoSpaceDN w:val="0"/>
            </w:pPr>
            <w:r w:rsidRPr="00314E4B">
              <w:rPr>
                <w:szCs w:val="22"/>
              </w:rPr>
              <w:t>-</w:t>
            </w:r>
          </w:p>
        </w:tc>
      </w:tr>
    </w:tbl>
    <w:p w:rsidR="00DD3012" w:rsidRPr="00314E4B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E4B">
        <w:rPr>
          <w:rFonts w:ascii="Times New Roman" w:hAnsi="Times New Roman" w:cs="Times New Roman"/>
        </w:rPr>
        <w:t>--------------------------------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14E4B">
        <w:rPr>
          <w:rFonts w:ascii="Times New Roman" w:hAnsi="Times New Roman" w:cs="Times New Roman"/>
        </w:rPr>
        <w:t>&lt;26</w:t>
      </w:r>
      <w:proofErr w:type="gramStart"/>
      <w:r w:rsidRPr="00314E4B">
        <w:rPr>
          <w:rFonts w:ascii="Times New Roman" w:hAnsi="Times New Roman" w:cs="Times New Roman"/>
        </w:rPr>
        <w:t>&gt; У</w:t>
      </w:r>
      <w:proofErr w:type="gramEnd"/>
      <w:r w:rsidRPr="00314E4B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9" w:name="P2051"/>
      <w:bookmarkEnd w:id="19"/>
      <w:r w:rsidRPr="00314E4B">
        <w:rPr>
          <w:rFonts w:ascii="Times New Roman" w:hAnsi="Times New Roman" w:cs="Times New Roman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DD3012" w:rsidRPr="00314E4B" w:rsidRDefault="00DD3012" w:rsidP="00DD3012">
      <w:pPr>
        <w:pStyle w:val="ConsPlusNormal"/>
        <w:jc w:val="right"/>
        <w:outlineLvl w:val="2"/>
        <w:sectPr w:rsidR="00DD3012" w:rsidRPr="00314E4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D3012" w:rsidRPr="00314E4B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2057"/>
      <w:bookmarkEnd w:id="20"/>
      <w:r w:rsidRPr="00314E4B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DD3012" w:rsidRPr="00314E4B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3012" w:rsidRPr="00314E4B" w:rsidRDefault="00DD3012" w:rsidP="00DD3012">
      <w:pPr>
        <w:jc w:val="right"/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828"/>
        <w:gridCol w:w="3969"/>
        <w:gridCol w:w="3402"/>
      </w:tblGrid>
      <w:tr w:rsidR="002F6AD3" w:rsidRPr="00314E4B" w:rsidTr="00BC373B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AD3" w:rsidRPr="00314E4B" w:rsidRDefault="002F6AD3" w:rsidP="00BC373B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AD3" w:rsidRPr="00314E4B" w:rsidRDefault="002F6AD3" w:rsidP="00BC373B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Оценка расходов, тыс. руб.</w:t>
            </w:r>
          </w:p>
        </w:tc>
      </w:tr>
      <w:tr w:rsidR="002F6AD3" w:rsidRPr="00314E4B" w:rsidTr="00BC373B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AD3" w:rsidRPr="00314E4B" w:rsidRDefault="002F6AD3" w:rsidP="00BC373B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AD3" w:rsidRPr="00314E4B" w:rsidRDefault="002F6AD3" w:rsidP="00BC373B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AD3" w:rsidRPr="00314E4B" w:rsidRDefault="002F6AD3" w:rsidP="00BC373B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AD3" w:rsidRPr="00314E4B" w:rsidRDefault="002F6AD3" w:rsidP="00BC373B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2027 год</w:t>
            </w:r>
          </w:p>
        </w:tc>
      </w:tr>
      <w:tr w:rsidR="002F6AD3" w:rsidRPr="00314E4B" w:rsidTr="00BC373B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AD3" w:rsidRPr="00314E4B" w:rsidRDefault="002F6AD3" w:rsidP="00BC373B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AD3" w:rsidRPr="00314E4B" w:rsidRDefault="002F6AD3" w:rsidP="00BC373B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AD3" w:rsidRPr="00314E4B" w:rsidRDefault="002F6AD3" w:rsidP="00BC373B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AD3" w:rsidRPr="00314E4B" w:rsidRDefault="002F6AD3" w:rsidP="00BC373B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4</w:t>
            </w:r>
          </w:p>
        </w:tc>
      </w:tr>
      <w:tr w:rsidR="002A54BE" w:rsidRPr="00314E4B" w:rsidTr="00BC373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4BE" w:rsidRPr="003E2C35" w:rsidRDefault="002A54BE" w:rsidP="00B06D33">
            <w:r w:rsidRPr="003E2C35"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4BE" w:rsidRPr="002A54BE" w:rsidRDefault="002A54BE" w:rsidP="002A54BE">
            <w:pPr>
              <w:jc w:val="center"/>
              <w:rPr>
                <w:highlight w:val="yellow"/>
              </w:rPr>
            </w:pPr>
            <w:r w:rsidRPr="002A54BE">
              <w:rPr>
                <w:highlight w:val="yellow"/>
              </w:rPr>
              <w:t>16261,8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4BE" w:rsidRPr="002A54BE" w:rsidRDefault="002A54BE" w:rsidP="002A54BE">
            <w:pPr>
              <w:jc w:val="center"/>
              <w:rPr>
                <w:highlight w:val="yellow"/>
              </w:rPr>
            </w:pPr>
            <w:r w:rsidRPr="002A54BE">
              <w:rPr>
                <w:highlight w:val="yellow"/>
              </w:rPr>
              <w:t>4946,6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4BE" w:rsidRPr="002A54BE" w:rsidRDefault="002A54BE" w:rsidP="002A54BE">
            <w:pPr>
              <w:jc w:val="center"/>
              <w:rPr>
                <w:highlight w:val="yellow"/>
              </w:rPr>
            </w:pPr>
            <w:r w:rsidRPr="002A54BE">
              <w:rPr>
                <w:highlight w:val="yellow"/>
              </w:rPr>
              <w:t>1903,4</w:t>
            </w:r>
          </w:p>
        </w:tc>
      </w:tr>
      <w:tr w:rsidR="002A54BE" w:rsidRPr="00314E4B" w:rsidTr="00B06D3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4BE" w:rsidRPr="003E2C35" w:rsidRDefault="002A54BE" w:rsidP="00B06D33">
            <w:r w:rsidRPr="003E2C35"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4BE" w:rsidRPr="002A54BE" w:rsidRDefault="002A54BE" w:rsidP="002A54BE">
            <w:pPr>
              <w:jc w:val="center"/>
              <w:rPr>
                <w:highlight w:val="yellow"/>
              </w:rPr>
            </w:pPr>
            <w:r w:rsidRPr="002A54BE">
              <w:rPr>
                <w:highlight w:val="yellow"/>
              </w:rPr>
              <w:t>1470,7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4BE" w:rsidRPr="002A54BE" w:rsidRDefault="002A54BE" w:rsidP="002A54BE">
            <w:pPr>
              <w:jc w:val="center"/>
              <w:rPr>
                <w:highlight w:val="yellow"/>
              </w:rPr>
            </w:pPr>
            <w:r w:rsidRPr="002A54BE">
              <w:rPr>
                <w:highlight w:val="yellow"/>
              </w:rPr>
              <w:t>1312,8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4BE" w:rsidRPr="002A54BE" w:rsidRDefault="002A54BE" w:rsidP="002A54BE">
            <w:pPr>
              <w:jc w:val="center"/>
              <w:rPr>
                <w:highlight w:val="yellow"/>
              </w:rPr>
            </w:pPr>
            <w:r w:rsidRPr="002A54BE">
              <w:rPr>
                <w:highlight w:val="yellow"/>
              </w:rPr>
              <w:t>1209,7</w:t>
            </w:r>
          </w:p>
        </w:tc>
      </w:tr>
      <w:tr w:rsidR="002A54BE" w:rsidRPr="00314E4B" w:rsidTr="00BC373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4BE" w:rsidRPr="003E2C35" w:rsidRDefault="002A54BE" w:rsidP="00B06D33">
            <w:r w:rsidRPr="003E2C35"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4BE" w:rsidRPr="002A54BE" w:rsidRDefault="002A54BE" w:rsidP="002A54BE">
            <w:pPr>
              <w:jc w:val="center"/>
              <w:rPr>
                <w:highlight w:val="yellow"/>
              </w:rPr>
            </w:pPr>
            <w:r w:rsidRPr="002A54BE">
              <w:rPr>
                <w:highlight w:val="yellow"/>
              </w:rPr>
              <w:t>14791,1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4BE" w:rsidRPr="002A54BE" w:rsidRDefault="002A54BE" w:rsidP="002A54BE">
            <w:pPr>
              <w:jc w:val="center"/>
              <w:rPr>
                <w:highlight w:val="yellow"/>
              </w:rPr>
            </w:pPr>
            <w:r w:rsidRPr="002A54BE">
              <w:rPr>
                <w:highlight w:val="yellow"/>
              </w:rPr>
              <w:t>3633,8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4BE" w:rsidRPr="002A54BE" w:rsidRDefault="002A54BE" w:rsidP="002A54BE">
            <w:pPr>
              <w:jc w:val="center"/>
              <w:rPr>
                <w:highlight w:val="yellow"/>
              </w:rPr>
            </w:pPr>
            <w:r w:rsidRPr="002A54BE">
              <w:rPr>
                <w:highlight w:val="yellow"/>
              </w:rPr>
              <w:t>693,7</w:t>
            </w:r>
          </w:p>
        </w:tc>
      </w:tr>
      <w:tr w:rsidR="002F6AD3" w:rsidRPr="00314E4B" w:rsidTr="00BC373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AD3" w:rsidRPr="00314E4B" w:rsidRDefault="002F6AD3" w:rsidP="00BC373B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0,0</w:t>
            </w:r>
          </w:p>
        </w:tc>
      </w:tr>
      <w:tr w:rsidR="002F6AD3" w:rsidRPr="00314E4B" w:rsidTr="00BC373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AD3" w:rsidRPr="00314E4B" w:rsidRDefault="002F6AD3" w:rsidP="00BC373B">
            <w:pPr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AD3" w:rsidRPr="00314E4B" w:rsidRDefault="002F6AD3" w:rsidP="00BC37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0,0</w:t>
            </w:r>
          </w:p>
        </w:tc>
      </w:tr>
    </w:tbl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314E4B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&lt;29.1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DD3012" w:rsidRPr="00314E4B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DD3012" w:rsidRPr="00314E4B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314E4B" w:rsidRDefault="00DD3012" w:rsidP="00DD3012">
      <w:pPr>
        <w:pStyle w:val="ConsPlusNormal"/>
        <w:jc w:val="center"/>
        <w:outlineLvl w:val="1"/>
        <w:sectPr w:rsidR="00DD3012" w:rsidRPr="00314E4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D3012" w:rsidRPr="00314E4B" w:rsidRDefault="00DD3012" w:rsidP="00DD3012">
      <w:pPr>
        <w:jc w:val="right"/>
      </w:pPr>
      <w:r w:rsidRPr="00314E4B">
        <w:lastRenderedPageBreak/>
        <w:t>Приложение 1 к муниципальной программе</w:t>
      </w:r>
    </w:p>
    <w:p w:rsidR="00DD3012" w:rsidRPr="00314E4B" w:rsidRDefault="00DD3012" w:rsidP="00DD3012"/>
    <w:p w:rsidR="00DD3012" w:rsidRPr="00314E4B" w:rsidRDefault="00DD3012" w:rsidP="00DD3012">
      <w:pPr>
        <w:jc w:val="right"/>
      </w:pPr>
      <w:r w:rsidRPr="00314E4B">
        <w:t>Утвержден</w:t>
      </w:r>
    </w:p>
    <w:p w:rsidR="00DD3012" w:rsidRPr="00314E4B" w:rsidRDefault="00DD3012" w:rsidP="00DD3012">
      <w:pPr>
        <w:jc w:val="right"/>
      </w:pPr>
      <w:r w:rsidRPr="00314E4B">
        <w:t xml:space="preserve">Решением муниципального проектного офиса </w:t>
      </w:r>
    </w:p>
    <w:p w:rsidR="00DD3012" w:rsidRPr="00314E4B" w:rsidRDefault="00DD3012" w:rsidP="00DD3012">
      <w:pPr>
        <w:jc w:val="right"/>
      </w:pPr>
      <w:r w:rsidRPr="00314E4B">
        <w:t xml:space="preserve">администрации Усть-Кубинского округа </w:t>
      </w:r>
    </w:p>
    <w:p w:rsidR="00DD3012" w:rsidRPr="00314E4B" w:rsidRDefault="00DD3012" w:rsidP="00DD3012">
      <w:pPr>
        <w:jc w:val="right"/>
      </w:pPr>
      <w:r w:rsidRPr="00314E4B">
        <w:t>(протоколом) от 30.08.2024 г. № 4</w:t>
      </w:r>
    </w:p>
    <w:p w:rsidR="00DD3012" w:rsidRPr="00314E4B" w:rsidRDefault="00DD3012" w:rsidP="00DD30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AD3" w:rsidRPr="00314E4B" w:rsidRDefault="002F6AD3" w:rsidP="002F6AD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4E4B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2F6AD3" w:rsidRPr="00314E4B" w:rsidRDefault="002F6AD3" w:rsidP="002F6AD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AD3" w:rsidRPr="002A54BE" w:rsidRDefault="002F6AD3" w:rsidP="002F6AD3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r w:rsidRPr="002A54BE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проекта «Обеспечение жильем молодых семей в Усть-Кубинском  муниципальном  округе, </w:t>
      </w:r>
      <w:proofErr w:type="gramStart"/>
      <w:r w:rsidRPr="002A54BE">
        <w:rPr>
          <w:rFonts w:ascii="Times New Roman" w:hAnsi="Times New Roman" w:cs="Times New Roman"/>
          <w:color w:val="auto"/>
          <w:sz w:val="26"/>
          <w:szCs w:val="26"/>
        </w:rPr>
        <w:t>связанный</w:t>
      </w:r>
      <w:proofErr w:type="gramEnd"/>
      <w:r w:rsidRPr="002A54BE">
        <w:rPr>
          <w:rFonts w:ascii="Times New Roman" w:hAnsi="Times New Roman" w:cs="Times New Roman"/>
          <w:color w:val="auto"/>
          <w:sz w:val="26"/>
          <w:szCs w:val="26"/>
        </w:rPr>
        <w:t xml:space="preserve">  с региональным  проектом «Обеспечение жильем отдельных категорий граждан»</w:t>
      </w:r>
    </w:p>
    <w:p w:rsidR="002F6AD3" w:rsidRPr="002A54BE" w:rsidRDefault="002F6AD3" w:rsidP="002F6A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4BE">
        <w:rPr>
          <w:rFonts w:ascii="Times New Roman" w:hAnsi="Times New Roman" w:cs="Times New Roman"/>
          <w:sz w:val="24"/>
          <w:szCs w:val="24"/>
        </w:rPr>
        <w:t xml:space="preserve"> (наименование проекта)</w:t>
      </w:r>
    </w:p>
    <w:p w:rsidR="002F6AD3" w:rsidRPr="002A54BE" w:rsidRDefault="002F6AD3" w:rsidP="002F6AD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A54BE">
        <w:rPr>
          <w:rFonts w:ascii="Times New Roman" w:hAnsi="Times New Roman" w:cs="Times New Roman"/>
        </w:rPr>
        <w:t xml:space="preserve"> </w:t>
      </w:r>
    </w:p>
    <w:p w:rsidR="002F6AD3" w:rsidRPr="002A54BE" w:rsidRDefault="002F6AD3" w:rsidP="002F6AD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A54BE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2F6AD3" w:rsidRPr="002A54BE" w:rsidRDefault="002F6AD3" w:rsidP="002F6AD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9355"/>
      </w:tblGrid>
      <w:tr w:rsidR="002F6AD3" w:rsidRPr="002A54BE" w:rsidTr="00BC373B">
        <w:tc>
          <w:tcPr>
            <w:tcW w:w="5246" w:type="dxa"/>
          </w:tcPr>
          <w:p w:rsidR="002F6AD3" w:rsidRPr="002A54BE" w:rsidRDefault="002F6AD3" w:rsidP="00BC373B">
            <w:pPr>
              <w:pStyle w:val="ad"/>
              <w:jc w:val="both"/>
              <w:rPr>
                <w:sz w:val="26"/>
                <w:szCs w:val="26"/>
                <w:lang w:bidi="ru-RU"/>
              </w:rPr>
            </w:pPr>
            <w:r w:rsidRPr="002A54BE">
              <w:rPr>
                <w:sz w:val="26"/>
                <w:szCs w:val="26"/>
                <w:lang w:bidi="ru-RU"/>
              </w:rPr>
              <w:t>Наименование проекта (</w:t>
            </w:r>
            <w:proofErr w:type="gramStart"/>
            <w:r w:rsidRPr="002A54BE">
              <w:rPr>
                <w:sz w:val="26"/>
                <w:szCs w:val="26"/>
                <w:lang w:bidi="ru-RU"/>
              </w:rPr>
              <w:t>муниципальный</w:t>
            </w:r>
            <w:proofErr w:type="gramEnd"/>
            <w:r w:rsidRPr="002A54BE">
              <w:rPr>
                <w:sz w:val="26"/>
                <w:szCs w:val="26"/>
                <w:lang w:bidi="ru-RU"/>
              </w:rPr>
              <w:t>, региональный, национальный)</w:t>
            </w:r>
          </w:p>
        </w:tc>
        <w:tc>
          <w:tcPr>
            <w:tcW w:w="9355" w:type="dxa"/>
          </w:tcPr>
          <w:p w:rsidR="002F6AD3" w:rsidRPr="002A54BE" w:rsidRDefault="002F6AD3" w:rsidP="00BC373B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2A54BE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Муниципальный проект</w:t>
            </w:r>
            <w:r w:rsidRPr="002A54BE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 </w:t>
            </w:r>
            <w:r w:rsidRPr="002A54BE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«Обеспечение жильем молодых семей в Усть-Кубинском  муниципальном  округе, связанный  с региональным  проектом «Обеспечение жильем отдельных категорий граждан»</w:t>
            </w:r>
          </w:p>
          <w:p w:rsidR="002F6AD3" w:rsidRPr="002A54BE" w:rsidRDefault="002F6AD3" w:rsidP="00BC37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D3" w:rsidRPr="002A54BE" w:rsidTr="00BC373B">
        <w:tc>
          <w:tcPr>
            <w:tcW w:w="5246" w:type="dxa"/>
          </w:tcPr>
          <w:p w:rsidR="002F6AD3" w:rsidRPr="002A54BE" w:rsidRDefault="002F6AD3" w:rsidP="00BC373B">
            <w:pPr>
              <w:pStyle w:val="ad"/>
              <w:jc w:val="both"/>
              <w:rPr>
                <w:sz w:val="26"/>
                <w:szCs w:val="26"/>
                <w:lang w:bidi="ru-RU"/>
              </w:rPr>
            </w:pPr>
            <w:r w:rsidRPr="002A54BE">
              <w:rPr>
                <w:sz w:val="26"/>
                <w:szCs w:val="26"/>
                <w:lang w:bidi="ru-RU"/>
              </w:rPr>
              <w:t>Вид проекта</w:t>
            </w:r>
          </w:p>
        </w:tc>
        <w:tc>
          <w:tcPr>
            <w:tcW w:w="9355" w:type="dxa"/>
          </w:tcPr>
          <w:p w:rsidR="002F6AD3" w:rsidRPr="002A54BE" w:rsidRDefault="002F6AD3" w:rsidP="00BC37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4BE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</w:t>
            </w:r>
          </w:p>
        </w:tc>
      </w:tr>
      <w:tr w:rsidR="002F6AD3" w:rsidRPr="002A54BE" w:rsidTr="00BC373B">
        <w:tc>
          <w:tcPr>
            <w:tcW w:w="5246" w:type="dxa"/>
          </w:tcPr>
          <w:p w:rsidR="002F6AD3" w:rsidRPr="002A54BE" w:rsidRDefault="002F6AD3" w:rsidP="00BC373B">
            <w:pPr>
              <w:pStyle w:val="ad"/>
              <w:jc w:val="both"/>
              <w:rPr>
                <w:sz w:val="26"/>
                <w:szCs w:val="26"/>
                <w:lang w:bidi="ru-RU"/>
              </w:rPr>
            </w:pPr>
            <w:r w:rsidRPr="002A54BE">
              <w:rPr>
                <w:sz w:val="26"/>
                <w:szCs w:val="26"/>
                <w:lang w:bidi="ru-RU"/>
              </w:rPr>
              <w:t>Сроки реализации проекта</w:t>
            </w:r>
          </w:p>
        </w:tc>
        <w:tc>
          <w:tcPr>
            <w:tcW w:w="9355" w:type="dxa"/>
          </w:tcPr>
          <w:p w:rsidR="002F6AD3" w:rsidRPr="002A54BE" w:rsidRDefault="002F6AD3" w:rsidP="00BC37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4BE">
              <w:rPr>
                <w:rFonts w:ascii="Times New Roman" w:hAnsi="Times New Roman"/>
                <w:sz w:val="26"/>
                <w:szCs w:val="26"/>
              </w:rPr>
              <w:t>с 01.01.2025 по 31.12.2027</w:t>
            </w:r>
          </w:p>
        </w:tc>
      </w:tr>
      <w:tr w:rsidR="002F6AD3" w:rsidRPr="002A54BE" w:rsidTr="00BC373B">
        <w:tc>
          <w:tcPr>
            <w:tcW w:w="5246" w:type="dxa"/>
          </w:tcPr>
          <w:p w:rsidR="002F6AD3" w:rsidRPr="002A54BE" w:rsidRDefault="002F6AD3" w:rsidP="00BC373B">
            <w:pPr>
              <w:pStyle w:val="ad"/>
              <w:jc w:val="both"/>
              <w:rPr>
                <w:sz w:val="26"/>
                <w:szCs w:val="26"/>
                <w:lang w:bidi="ru-RU"/>
              </w:rPr>
            </w:pPr>
            <w:r w:rsidRPr="002A54BE">
              <w:rPr>
                <w:sz w:val="26"/>
                <w:szCs w:val="26"/>
                <w:lang w:bidi="ru-RU"/>
              </w:rPr>
              <w:t>Руководитель проекта</w:t>
            </w:r>
          </w:p>
        </w:tc>
        <w:tc>
          <w:tcPr>
            <w:tcW w:w="9355" w:type="dxa"/>
          </w:tcPr>
          <w:p w:rsidR="002F6AD3" w:rsidRPr="002A54BE" w:rsidRDefault="002F6AD3" w:rsidP="00BC37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54BE">
              <w:rPr>
                <w:rFonts w:ascii="Times New Roman" w:hAnsi="Times New Roman"/>
                <w:sz w:val="26"/>
                <w:szCs w:val="26"/>
              </w:rPr>
              <w:t>Шарова</w:t>
            </w:r>
            <w:proofErr w:type="spellEnd"/>
            <w:r w:rsidRPr="002A54BE">
              <w:rPr>
                <w:rFonts w:ascii="Times New Roman" w:hAnsi="Times New Roman"/>
                <w:sz w:val="26"/>
                <w:szCs w:val="26"/>
              </w:rPr>
              <w:t xml:space="preserve"> О.Н.,</w:t>
            </w:r>
            <w:r w:rsidRPr="002A54B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Начальник отдела экономики, отраслевого развития и контроля администрации округа</w:t>
            </w:r>
          </w:p>
        </w:tc>
      </w:tr>
      <w:tr w:rsidR="002F6AD3" w:rsidRPr="00314E4B" w:rsidTr="00BC373B">
        <w:tc>
          <w:tcPr>
            <w:tcW w:w="5246" w:type="dxa"/>
          </w:tcPr>
          <w:p w:rsidR="002F6AD3" w:rsidRPr="00314E4B" w:rsidRDefault="002F6AD3" w:rsidP="00BC373B">
            <w:pPr>
              <w:pStyle w:val="ad"/>
              <w:jc w:val="both"/>
              <w:rPr>
                <w:sz w:val="26"/>
                <w:szCs w:val="26"/>
                <w:lang w:bidi="ru-RU"/>
              </w:rPr>
            </w:pPr>
            <w:r w:rsidRPr="00314E4B">
              <w:rPr>
                <w:sz w:val="26"/>
                <w:szCs w:val="26"/>
                <w:lang w:bidi="ru-RU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9355" w:type="dxa"/>
          </w:tcPr>
          <w:p w:rsidR="002F6AD3" w:rsidRPr="00314E4B" w:rsidRDefault="002F6AD3" w:rsidP="00BC373B">
            <w:pPr>
              <w:rPr>
                <w:sz w:val="26"/>
                <w:szCs w:val="26"/>
              </w:rPr>
            </w:pPr>
            <w:r w:rsidRPr="00314E4B">
              <w:rPr>
                <w:sz w:val="26"/>
                <w:szCs w:val="26"/>
              </w:rPr>
              <w:t>Муниципальная  программа  «Обеспечение населения Усть-Кубинского муниципального округа доступным жильем и создание благоприятных условий проживания</w:t>
            </w:r>
            <w:r w:rsidRPr="00314E4B">
              <w:rPr>
                <w:b/>
                <w:sz w:val="26"/>
                <w:szCs w:val="26"/>
              </w:rPr>
              <w:t>»</w:t>
            </w:r>
          </w:p>
          <w:p w:rsidR="002F6AD3" w:rsidRPr="00314E4B" w:rsidRDefault="002F6AD3" w:rsidP="00BC373B">
            <w:pPr>
              <w:jc w:val="both"/>
              <w:rPr>
                <w:sz w:val="26"/>
                <w:szCs w:val="26"/>
              </w:rPr>
            </w:pPr>
          </w:p>
        </w:tc>
      </w:tr>
    </w:tbl>
    <w:p w:rsidR="002F6AD3" w:rsidRPr="00314E4B" w:rsidRDefault="002F6AD3" w:rsidP="002F6AD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6AD3" w:rsidRPr="00314E4B" w:rsidRDefault="002F6AD3" w:rsidP="002F6AD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F6AD3" w:rsidRPr="00314E4B" w:rsidRDefault="002F6AD3" w:rsidP="002F6A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2. Показатели проекта</w:t>
      </w:r>
    </w:p>
    <w:p w:rsidR="002F6AD3" w:rsidRPr="00314E4B" w:rsidRDefault="002F6AD3" w:rsidP="002F6A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2F6AD3" w:rsidRPr="00314E4B" w:rsidTr="00BC373B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14E4B">
              <w:rPr>
                <w:rFonts w:ascii="Times New Roman" w:hAnsi="Times New Roman" w:cs="Times New Roman"/>
              </w:rPr>
              <w:t>п</w:t>
            </w:r>
            <w:proofErr w:type="gramEnd"/>
            <w:r w:rsidRPr="00314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Уровень показателя </w:t>
            </w:r>
          </w:p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ГП РФ/ ФП вне НП/ ВДЛ/ ГП </w:t>
            </w:r>
            <w:proofErr w:type="gramStart"/>
            <w:r w:rsidRPr="00314E4B">
              <w:rPr>
                <w:rFonts w:ascii="Times New Roman" w:hAnsi="Times New Roman" w:cs="Times New Roman"/>
              </w:rPr>
              <w:t>ВО</w:t>
            </w:r>
            <w:proofErr w:type="gramEnd"/>
            <w:r w:rsidRPr="00314E4B">
              <w:fldChar w:fldCharType="begin"/>
            </w:r>
            <w:r w:rsidRPr="00314E4B">
              <w:instrText xml:space="preserve"> HYPERLINK \l "sub_1111" </w:instrText>
            </w:r>
            <w:r w:rsidRPr="00314E4B">
              <w:fldChar w:fldCharType="separate"/>
            </w:r>
            <w:r w:rsidRPr="00314E4B">
              <w:rPr>
                <w:rStyle w:val="aa"/>
                <w:rFonts w:ascii="Times New Roman" w:hAnsi="Times New Roman"/>
              </w:rPr>
              <w:t>*</w:t>
            </w:r>
            <w:r w:rsidRPr="00314E4B">
              <w:rPr>
                <w:rStyle w:val="aa"/>
                <w:rFonts w:ascii="Times New Roman" w:hAnsi="Times New Roman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7" w:history="1">
              <w:r w:rsidRPr="002A54BE">
                <w:rPr>
                  <w:rStyle w:val="aa"/>
                  <w:rFonts w:ascii="Times New Roman" w:hAnsi="Times New Roman"/>
                  <w:color w:val="auto"/>
                </w:rPr>
                <w:t>ОКЕИ</w:t>
              </w:r>
            </w:hyperlink>
            <w:r w:rsidRPr="002A54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2F6AD3" w:rsidRPr="00314E4B" w:rsidTr="00BC373B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2027</w:t>
            </w:r>
          </w:p>
        </w:tc>
      </w:tr>
      <w:tr w:rsidR="002F6AD3" w:rsidRPr="00314E4B" w:rsidTr="00BC373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9</w:t>
            </w:r>
          </w:p>
        </w:tc>
      </w:tr>
      <w:tr w:rsidR="002F6AD3" w:rsidRPr="00314E4B" w:rsidTr="00BC373B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7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</w:tr>
      <w:tr w:rsidR="002F6AD3" w:rsidRPr="00314E4B" w:rsidTr="00BC373B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количества  молодых семей проживающих в Усть-Кубинском муниципальном округе, обеспеченных жильем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</w:tr>
    </w:tbl>
    <w:p w:rsidR="002F6AD3" w:rsidRPr="00314E4B" w:rsidRDefault="002F6AD3" w:rsidP="002F6AD3"/>
    <w:p w:rsidR="002F6AD3" w:rsidRPr="00314E4B" w:rsidRDefault="002F6AD3" w:rsidP="002F6AD3">
      <w:pPr>
        <w:pStyle w:val="ac"/>
        <w:rPr>
          <w:rFonts w:ascii="Times New Roman" w:hAnsi="Times New Roman" w:cs="Times New Roman"/>
          <w:b/>
        </w:rPr>
      </w:pPr>
      <w:r w:rsidRPr="00314E4B">
        <w:rPr>
          <w:rFonts w:ascii="Times New Roman" w:hAnsi="Times New Roman" w:cs="Times New Roman"/>
          <w:b/>
        </w:rPr>
        <w:t>──────────────────────────────</w:t>
      </w:r>
    </w:p>
    <w:p w:rsidR="002F6AD3" w:rsidRPr="00314E4B" w:rsidRDefault="002F6AD3" w:rsidP="002F6AD3">
      <w:pPr>
        <w:pStyle w:val="ac"/>
        <w:rPr>
          <w:rFonts w:ascii="Times New Roman" w:hAnsi="Times New Roman" w:cs="Times New Roman"/>
        </w:rPr>
      </w:pPr>
      <w:bookmarkStart w:id="21" w:name="sub_1111"/>
      <w:r w:rsidRPr="00314E4B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21"/>
      <w:r w:rsidRPr="00314E4B">
        <w:rPr>
          <w:rFonts w:ascii="Times New Roman" w:hAnsi="Times New Roman" w:cs="Times New Roman"/>
        </w:rPr>
        <w:t>Усть-Кубинского муниципального округа показателя:</w:t>
      </w:r>
    </w:p>
    <w:p w:rsidR="002F6AD3" w:rsidRPr="00314E4B" w:rsidRDefault="002F6AD3" w:rsidP="002F6AD3">
      <w:pPr>
        <w:pStyle w:val="ac"/>
        <w:rPr>
          <w:rFonts w:ascii="Times New Roman" w:hAnsi="Times New Roman" w:cs="Times New Roman"/>
        </w:rPr>
      </w:pPr>
      <w:r w:rsidRPr="00314E4B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2F6AD3" w:rsidRPr="00314E4B" w:rsidRDefault="002F6AD3" w:rsidP="002F6AD3">
      <w:pPr>
        <w:pStyle w:val="ac"/>
        <w:rPr>
          <w:rFonts w:ascii="Times New Roman" w:hAnsi="Times New Roman" w:cs="Times New Roman"/>
        </w:rPr>
      </w:pPr>
      <w:r w:rsidRPr="00314E4B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2F6AD3" w:rsidRPr="00314E4B" w:rsidRDefault="002F6AD3" w:rsidP="002F6AD3">
      <w:pPr>
        <w:pStyle w:val="ac"/>
        <w:rPr>
          <w:rFonts w:ascii="Times New Roman" w:hAnsi="Times New Roman" w:cs="Times New Roman"/>
        </w:rPr>
      </w:pPr>
      <w:r w:rsidRPr="00314E4B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314E4B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314E4B">
        <w:rPr>
          <w:rFonts w:ascii="Times New Roman" w:hAnsi="Times New Roman" w:cs="Times New Roman"/>
        </w:rPr>
        <w:t>;</w:t>
      </w:r>
    </w:p>
    <w:p w:rsidR="002F6AD3" w:rsidRPr="00314E4B" w:rsidRDefault="002F6AD3" w:rsidP="002F6AD3">
      <w:r w:rsidRPr="00314E4B">
        <w:t xml:space="preserve">ГП </w:t>
      </w:r>
      <w:proofErr w:type="gramStart"/>
      <w:r w:rsidRPr="00314E4B">
        <w:t>ВО</w:t>
      </w:r>
      <w:proofErr w:type="gramEnd"/>
      <w:r w:rsidRPr="00314E4B">
        <w:t xml:space="preserve"> - государственной программы Вологодской области.</w:t>
      </w:r>
    </w:p>
    <w:p w:rsidR="002F6AD3" w:rsidRPr="00314E4B" w:rsidRDefault="002F6AD3" w:rsidP="002F6A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6AD3" w:rsidRPr="00314E4B" w:rsidRDefault="002F6AD3" w:rsidP="002F6A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2F6AD3" w:rsidRPr="00314E4B" w:rsidSect="00BC373B">
          <w:pgSz w:w="16838" w:h="11905" w:orient="landscape"/>
          <w:pgMar w:top="1134" w:right="678" w:bottom="1701" w:left="1134" w:header="0" w:footer="0" w:gutter="0"/>
          <w:cols w:space="720"/>
          <w:docGrid w:linePitch="326"/>
        </w:sectPr>
      </w:pPr>
    </w:p>
    <w:p w:rsidR="002F6AD3" w:rsidRPr="00314E4B" w:rsidRDefault="002F6AD3" w:rsidP="002F6A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lastRenderedPageBreak/>
        <w:t>3. Мероприятия и результаты проекта</w:t>
      </w:r>
    </w:p>
    <w:p w:rsidR="002F6AD3" w:rsidRPr="00314E4B" w:rsidRDefault="002F6AD3" w:rsidP="002F6A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2F6AD3" w:rsidRPr="00314E4B" w:rsidTr="00BC373B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14E4B">
              <w:rPr>
                <w:rFonts w:ascii="Times New Roman" w:hAnsi="Times New Roman" w:cs="Times New Roman"/>
              </w:rPr>
              <w:t>п</w:t>
            </w:r>
            <w:proofErr w:type="gramEnd"/>
            <w:r w:rsidRPr="00314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8" w:history="1">
              <w:r w:rsidRPr="002A54BE">
                <w:rPr>
                  <w:rStyle w:val="aa"/>
                  <w:rFonts w:ascii="Times New Roman" w:hAnsi="Times New Roman"/>
                  <w:color w:val="auto"/>
                </w:rPr>
                <w:t>ОКЕИ</w:t>
              </w:r>
            </w:hyperlink>
            <w:r w:rsidRPr="002A54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2F6AD3" w:rsidRPr="00314E4B" w:rsidTr="00BC373B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F6AD3" w:rsidRPr="00314E4B" w:rsidTr="00BC373B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10</w:t>
            </w:r>
          </w:p>
        </w:tc>
      </w:tr>
      <w:tr w:rsidR="002F6AD3" w:rsidRPr="00314E4B" w:rsidTr="00BC373B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7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  <w:proofErr w:type="gramStart"/>
            <w:r w:rsidRPr="00314E4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2F6AD3" w:rsidRPr="00314E4B" w:rsidTr="00BC373B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shd w:val="clear" w:color="auto" w:fill="FFFFFF"/>
              <w:spacing w:before="100" w:beforeAutospacing="1" w:after="100" w:afterAutospacing="1"/>
            </w:pPr>
            <w:r w:rsidRPr="00314E4B">
              <w:t>социальное обеспечение и иные выплаты населению (социальная выплата молодым семьям на приобретение жилого помещения или создание объекта индивидуального жилищного строительства)</w:t>
            </w:r>
          </w:p>
          <w:p w:rsidR="002F6AD3" w:rsidRPr="00314E4B" w:rsidRDefault="002F6AD3" w:rsidP="00BC373B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количество  молодых семей проживающих в Усть-Кубинском муниципальном округе, обеспеченных жильем</w:t>
            </w:r>
          </w:p>
        </w:tc>
      </w:tr>
    </w:tbl>
    <w:p w:rsidR="002F6AD3" w:rsidRPr="00314E4B" w:rsidRDefault="002F6AD3" w:rsidP="002F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F6AD3" w:rsidRPr="00314E4B" w:rsidSect="00BC373B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2F6AD3" w:rsidRPr="00314E4B" w:rsidRDefault="002F6AD3" w:rsidP="002F6AD3">
      <w:pPr>
        <w:pStyle w:val="ac"/>
        <w:jc w:val="center"/>
        <w:rPr>
          <w:rFonts w:ascii="Times New Roman" w:hAnsi="Times New Roman" w:cs="Times New Roman"/>
          <w:b/>
        </w:rPr>
      </w:pPr>
      <w:bookmarkStart w:id="22" w:name="sub_307"/>
      <w:r w:rsidRPr="00314E4B">
        <w:rPr>
          <w:rStyle w:val="ab"/>
          <w:rFonts w:ascii="Times New Roman" w:hAnsi="Times New Roman" w:cs="Times New Roman"/>
        </w:rPr>
        <w:lastRenderedPageBreak/>
        <w:t>4. Финансовое обеспечение реализации проекта</w:t>
      </w:r>
    </w:p>
    <w:bookmarkEnd w:id="22"/>
    <w:p w:rsidR="002F6AD3" w:rsidRPr="00314E4B" w:rsidRDefault="002F6AD3" w:rsidP="002F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F6AD3" w:rsidRPr="00314E4B" w:rsidTr="00BC373B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 xml:space="preserve">№ </w:t>
            </w:r>
            <w:proofErr w:type="gramStart"/>
            <w:r w:rsidRPr="002A54BE">
              <w:rPr>
                <w:rFonts w:ascii="Times New Roman" w:hAnsi="Times New Roman" w:cs="Times New Roman"/>
                <w:highlight w:val="yellow"/>
              </w:rPr>
              <w:t>п</w:t>
            </w:r>
            <w:proofErr w:type="gramEnd"/>
            <w:r w:rsidRPr="002A54BE">
              <w:rPr>
                <w:rFonts w:ascii="Times New Roman" w:hAnsi="Times New Roman" w:cs="Times New Roman"/>
                <w:highlight w:val="yellow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Всего (тыс. рублей)</w:t>
            </w:r>
          </w:p>
        </w:tc>
      </w:tr>
      <w:tr w:rsidR="002F6AD3" w:rsidRPr="00314E4B" w:rsidTr="00BC373B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F6AD3" w:rsidRPr="00314E4B" w:rsidTr="00BC373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</w:tr>
      <w:tr w:rsidR="002F6AD3" w:rsidRPr="00314E4B" w:rsidTr="00BC373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D3" w:rsidRPr="002A54BE" w:rsidRDefault="002F6AD3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</w:tr>
      <w:tr w:rsidR="002A54BE" w:rsidRPr="00314E4B" w:rsidTr="00BC373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Результат: обеспечены жильем молодые семьи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3867,5</w:t>
            </w:r>
          </w:p>
        </w:tc>
      </w:tr>
      <w:tr w:rsidR="002A54BE" w:rsidRPr="00314E4B" w:rsidTr="00BC373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3867,5</w:t>
            </w:r>
          </w:p>
        </w:tc>
      </w:tr>
      <w:tr w:rsidR="002A54BE" w:rsidRPr="00314E4B" w:rsidTr="00BC373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436,3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431,6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431,6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1299,5</w:t>
            </w:r>
          </w:p>
        </w:tc>
      </w:tr>
      <w:tr w:rsidR="002A54BE" w:rsidRPr="00314E4B" w:rsidTr="00BC373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410,8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348,5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335,9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1095,2</w:t>
            </w:r>
          </w:p>
        </w:tc>
      </w:tr>
      <w:tr w:rsidR="002A54BE" w:rsidRPr="00314E4B" w:rsidTr="00BC373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430,8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514,7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527,3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1472,8</w:t>
            </w:r>
          </w:p>
        </w:tc>
      </w:tr>
      <w:tr w:rsidR="002F6AD3" w:rsidRPr="00314E4B" w:rsidTr="00BC373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szCs w:val="22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szCs w:val="22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szCs w:val="22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szCs w:val="22"/>
                <w:highlight w:val="yellow"/>
              </w:rPr>
              <w:t>0,0</w:t>
            </w:r>
          </w:p>
        </w:tc>
      </w:tr>
      <w:tr w:rsidR="002F6AD3" w:rsidRPr="00314E4B" w:rsidTr="00BC373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A54BE" w:rsidRPr="00314E4B" w:rsidTr="00BC373B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2F6AD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1294,8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3867,5</w:t>
            </w:r>
          </w:p>
        </w:tc>
      </w:tr>
      <w:tr w:rsidR="002A54BE" w:rsidRPr="00314E4B" w:rsidTr="00BC373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1277,9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1294,8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1294,8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3867,5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BE" w:rsidRPr="002A54BE" w:rsidRDefault="002A54BE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szCs w:val="22"/>
                <w:highlight w:val="yellow"/>
              </w:rPr>
              <w:t>3992,2</w:t>
            </w:r>
          </w:p>
        </w:tc>
      </w:tr>
      <w:tr w:rsidR="002A54BE" w:rsidRPr="00314E4B" w:rsidTr="00BC373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436,3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431,6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431,6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1299,5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BE" w:rsidRPr="002A54BE" w:rsidRDefault="002A54BE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szCs w:val="22"/>
                <w:highlight w:val="yellow"/>
              </w:rPr>
              <w:t>1424,2</w:t>
            </w:r>
          </w:p>
        </w:tc>
      </w:tr>
      <w:tr w:rsidR="002A54BE" w:rsidRPr="00314E4B" w:rsidTr="00BC373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410,8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348,5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335,9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1095,2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BE" w:rsidRPr="002A54BE" w:rsidRDefault="002A54BE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1095,5</w:t>
            </w:r>
          </w:p>
        </w:tc>
      </w:tr>
      <w:tr w:rsidR="002A54BE" w:rsidRPr="00314E4B" w:rsidTr="00BC373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430,8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514,7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527,3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1472,8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BE" w:rsidRPr="002A54BE" w:rsidRDefault="002A54BE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1472,5</w:t>
            </w:r>
          </w:p>
        </w:tc>
      </w:tr>
      <w:tr w:rsidR="002F6AD3" w:rsidRPr="00314E4B" w:rsidTr="00BC373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szCs w:val="22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szCs w:val="22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szCs w:val="22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szCs w:val="22"/>
                <w:highlight w:val="yellow"/>
              </w:rPr>
              <w:t>0,0</w:t>
            </w:r>
          </w:p>
        </w:tc>
      </w:tr>
    </w:tbl>
    <w:p w:rsidR="002F6AD3" w:rsidRPr="00314E4B" w:rsidRDefault="002F6AD3" w:rsidP="002F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AD3" w:rsidRPr="00314E4B" w:rsidRDefault="002F6AD3" w:rsidP="002F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F6AD3" w:rsidRPr="00314E4B" w:rsidSect="00BC373B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F6AD3" w:rsidRPr="00314E4B" w:rsidRDefault="002F6AD3" w:rsidP="002F6AD3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  <w:bookmarkStart w:id="23" w:name="sub_308"/>
      <w:r w:rsidRPr="00314E4B">
        <w:rPr>
          <w:rStyle w:val="ab"/>
          <w:rFonts w:ascii="Times New Roman" w:hAnsi="Times New Roman" w:cs="Times New Roman"/>
        </w:rPr>
        <w:lastRenderedPageBreak/>
        <w:t xml:space="preserve">5. Прогнозная (справочная) оценка объемов </w:t>
      </w:r>
      <w:bookmarkEnd w:id="23"/>
      <w:r w:rsidRPr="00314E4B">
        <w:rPr>
          <w:rStyle w:val="ab"/>
          <w:rFonts w:ascii="Times New Roman" w:hAnsi="Times New Roman" w:cs="Times New Roman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2F6AD3" w:rsidRPr="00314E4B" w:rsidRDefault="002F6AD3" w:rsidP="002F6AD3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2F6AD3" w:rsidRPr="00314E4B" w:rsidTr="00BC373B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 xml:space="preserve">№ </w:t>
            </w:r>
            <w:proofErr w:type="gramStart"/>
            <w:r w:rsidRPr="002A54BE">
              <w:rPr>
                <w:rFonts w:ascii="Times New Roman" w:hAnsi="Times New Roman" w:cs="Times New Roman"/>
                <w:highlight w:val="yellow"/>
              </w:rPr>
              <w:t>п</w:t>
            </w:r>
            <w:proofErr w:type="gramEnd"/>
            <w:r w:rsidRPr="002A54BE">
              <w:rPr>
                <w:rFonts w:ascii="Times New Roman" w:hAnsi="Times New Roman" w:cs="Times New Roman"/>
                <w:highlight w:val="yellow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Всего (тыс. рублей)</w:t>
            </w:r>
          </w:p>
        </w:tc>
      </w:tr>
      <w:tr w:rsidR="002F6AD3" w:rsidRPr="00314E4B" w:rsidTr="00BC373B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F6AD3" w:rsidRPr="00314E4B" w:rsidTr="00BC373B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</w:tr>
      <w:tr w:rsidR="002F6AD3" w:rsidRPr="00314E4B" w:rsidTr="00BC373B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D3" w:rsidRPr="002A54BE" w:rsidRDefault="002F6AD3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</w:tr>
      <w:tr w:rsidR="002A54BE" w:rsidRPr="00314E4B" w:rsidTr="00B06D33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E" w:rsidRPr="002A54BE" w:rsidRDefault="002A54BE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Результат: обеспечены жильем молодые семьи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841,6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863,2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863,2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2568,0</w:t>
            </w:r>
          </w:p>
        </w:tc>
      </w:tr>
      <w:tr w:rsidR="002A54BE" w:rsidRPr="00314E4B" w:rsidTr="00BC373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E" w:rsidRPr="002A54BE" w:rsidRDefault="002A54BE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E" w:rsidRPr="002A54BE" w:rsidRDefault="002A54BE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410,8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348,5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335,9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1095,2</w:t>
            </w:r>
          </w:p>
        </w:tc>
      </w:tr>
      <w:tr w:rsidR="002A54BE" w:rsidRPr="00314E4B" w:rsidTr="00BC373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E" w:rsidRPr="002A54BE" w:rsidRDefault="002A54BE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E" w:rsidRPr="002A54BE" w:rsidRDefault="002A54BE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430,8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514,7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527,3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1472,8</w:t>
            </w:r>
          </w:p>
        </w:tc>
      </w:tr>
      <w:tr w:rsidR="002F6AD3" w:rsidRPr="00314E4B" w:rsidTr="00BC373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</w:tr>
      <w:tr w:rsidR="002F6AD3" w:rsidRPr="00314E4B" w:rsidTr="00BC373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</w:tr>
      <w:tr w:rsidR="002A54BE" w:rsidRPr="00314E4B" w:rsidTr="00B06D33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E" w:rsidRPr="002A54BE" w:rsidRDefault="002A54BE" w:rsidP="002F6AD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841,6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863,2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863,2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2568,0</w:t>
            </w:r>
          </w:p>
        </w:tc>
      </w:tr>
      <w:tr w:rsidR="002A54BE" w:rsidRPr="00314E4B" w:rsidTr="00B06D3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E" w:rsidRPr="002A54BE" w:rsidRDefault="002A54BE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410,8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348,5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335,9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1095,2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BE" w:rsidRPr="002A54BE" w:rsidRDefault="002A54BE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1095,5</w:t>
            </w:r>
          </w:p>
        </w:tc>
      </w:tr>
      <w:tr w:rsidR="002A54BE" w:rsidRPr="00314E4B" w:rsidTr="00B06D3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BE" w:rsidRPr="002A54BE" w:rsidRDefault="002A54BE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430,8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514,7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527,3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BE" w:rsidRPr="002A54BE" w:rsidRDefault="002A54BE" w:rsidP="00B06D33">
            <w:pPr>
              <w:rPr>
                <w:highlight w:val="yellow"/>
              </w:rPr>
            </w:pPr>
            <w:r w:rsidRPr="002A54BE">
              <w:rPr>
                <w:highlight w:val="yellow"/>
              </w:rPr>
              <w:t>1472,8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BE" w:rsidRPr="002A54BE" w:rsidRDefault="002A54BE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1472,5</w:t>
            </w:r>
          </w:p>
        </w:tc>
      </w:tr>
      <w:tr w:rsidR="002F6AD3" w:rsidRPr="00314E4B" w:rsidTr="00BC373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</w:tr>
      <w:tr w:rsidR="002F6AD3" w:rsidRPr="00314E4B" w:rsidTr="00BC373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AD3" w:rsidRPr="002A54BE" w:rsidRDefault="002F6AD3" w:rsidP="00BC373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2A54BE">
              <w:rPr>
                <w:rFonts w:ascii="Times New Roman" w:hAnsi="Times New Roman" w:cs="Times New Roman"/>
                <w:highlight w:val="yellow"/>
              </w:rPr>
              <w:t>0,0</w:t>
            </w:r>
          </w:p>
        </w:tc>
      </w:tr>
    </w:tbl>
    <w:p w:rsidR="002F6AD3" w:rsidRPr="00314E4B" w:rsidRDefault="002F6AD3" w:rsidP="002F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AD3" w:rsidRPr="00314E4B" w:rsidRDefault="002F6AD3" w:rsidP="002F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AD3" w:rsidRPr="00314E4B" w:rsidRDefault="002F6AD3" w:rsidP="002F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F6AD3" w:rsidRPr="00314E4B" w:rsidSect="00BC373B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F6AD3" w:rsidRPr="00314E4B" w:rsidRDefault="002F6AD3" w:rsidP="002F6AD3">
      <w:pPr>
        <w:pStyle w:val="ac"/>
        <w:jc w:val="center"/>
        <w:rPr>
          <w:rFonts w:ascii="Times New Roman" w:hAnsi="Times New Roman" w:cs="Times New Roman"/>
          <w:b/>
        </w:rPr>
      </w:pPr>
      <w:bookmarkStart w:id="24" w:name="sub_309"/>
      <w:r w:rsidRPr="00314E4B">
        <w:rPr>
          <w:rStyle w:val="ab"/>
          <w:rFonts w:ascii="Times New Roman" w:hAnsi="Times New Roman" w:cs="Times New Roman"/>
        </w:rPr>
        <w:lastRenderedPageBreak/>
        <w:t>6. Участники проекта</w:t>
      </w:r>
    </w:p>
    <w:bookmarkEnd w:id="24"/>
    <w:p w:rsidR="002F6AD3" w:rsidRPr="00314E4B" w:rsidRDefault="002F6AD3" w:rsidP="002F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99"/>
        <w:gridCol w:w="3747"/>
        <w:gridCol w:w="3748"/>
        <w:gridCol w:w="3748"/>
      </w:tblGrid>
      <w:tr w:rsidR="002F6AD3" w:rsidRPr="00314E4B" w:rsidTr="00BC37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14E4B">
              <w:rPr>
                <w:rFonts w:ascii="Times New Roman" w:hAnsi="Times New Roman" w:cs="Times New Roman"/>
              </w:rPr>
              <w:t>п</w:t>
            </w:r>
            <w:proofErr w:type="gramEnd"/>
            <w:r w:rsidRPr="00314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</w:tr>
      <w:tr w:rsidR="002F6AD3" w:rsidRPr="00314E4B" w:rsidTr="00BC37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5</w:t>
            </w:r>
          </w:p>
        </w:tc>
      </w:tr>
      <w:tr w:rsidR="002F6AD3" w:rsidRPr="00314E4B" w:rsidTr="00BC37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7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14E4B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314E4B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Быков  И.В., глава округа</w:t>
            </w:r>
          </w:p>
        </w:tc>
      </w:tr>
      <w:tr w:rsidR="002F6AD3" w:rsidRPr="00314E4B" w:rsidTr="00BC37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7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14E4B">
              <w:rPr>
                <w:rFonts w:ascii="Times New Roman" w:hAnsi="Times New Roman" w:cs="Times New Roman"/>
              </w:rPr>
              <w:t>Блохинова</w:t>
            </w:r>
            <w:proofErr w:type="spellEnd"/>
            <w:r w:rsidRPr="00314E4B">
              <w:rPr>
                <w:rFonts w:ascii="Times New Roman" w:hAnsi="Times New Roman" w:cs="Times New Roman"/>
              </w:rPr>
              <w:t xml:space="preserve"> И.Б.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14E4B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314E4B">
              <w:rPr>
                <w:rFonts w:ascii="Times New Roman" w:hAnsi="Times New Roman" w:cs="Times New Roman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2F6AD3" w:rsidRPr="00314E4B" w:rsidTr="00BC37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7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-</w:t>
            </w:r>
          </w:p>
        </w:tc>
      </w:tr>
    </w:tbl>
    <w:p w:rsidR="002F6AD3" w:rsidRPr="00314E4B" w:rsidRDefault="002F6AD3" w:rsidP="002F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AD3" w:rsidRPr="00314E4B" w:rsidRDefault="002F6AD3" w:rsidP="002F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AD3" w:rsidRPr="00314E4B" w:rsidRDefault="002F6AD3" w:rsidP="002F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F6AD3" w:rsidRPr="00314E4B" w:rsidSect="00BC373B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F6AD3" w:rsidRPr="00314E4B" w:rsidRDefault="002F6AD3" w:rsidP="002F6AD3">
      <w:pPr>
        <w:pStyle w:val="ac"/>
        <w:jc w:val="center"/>
        <w:rPr>
          <w:rFonts w:ascii="Times New Roman" w:hAnsi="Times New Roman" w:cs="Times New Roman"/>
          <w:b/>
        </w:rPr>
      </w:pPr>
      <w:bookmarkStart w:id="25" w:name="sub_310"/>
      <w:r w:rsidRPr="00314E4B">
        <w:rPr>
          <w:rStyle w:val="ab"/>
          <w:rFonts w:ascii="Times New Roman" w:hAnsi="Times New Roman" w:cs="Times New Roman"/>
        </w:rPr>
        <w:lastRenderedPageBreak/>
        <w:t xml:space="preserve">7. Сведения о порядке сбора информации </w:t>
      </w:r>
      <w:bookmarkEnd w:id="25"/>
      <w:r w:rsidRPr="00314E4B">
        <w:rPr>
          <w:rStyle w:val="ab"/>
          <w:rFonts w:ascii="Times New Roman" w:hAnsi="Times New Roman" w:cs="Times New Roman"/>
        </w:rPr>
        <w:t>и методике расчета показателей проекта</w:t>
      </w:r>
    </w:p>
    <w:p w:rsidR="002F6AD3" w:rsidRPr="00314E4B" w:rsidRDefault="002F6AD3" w:rsidP="002F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2F6AD3" w:rsidRPr="00314E4B" w:rsidTr="00BC373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14E4B">
              <w:rPr>
                <w:rFonts w:ascii="Times New Roman" w:hAnsi="Times New Roman" w:cs="Times New Roman"/>
              </w:rPr>
              <w:t>п</w:t>
            </w:r>
            <w:proofErr w:type="gramEnd"/>
            <w:r w:rsidRPr="00314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9" w:history="1">
              <w:r w:rsidRPr="002A54BE">
                <w:rPr>
                  <w:rStyle w:val="aa"/>
                  <w:rFonts w:ascii="Times New Roman" w:hAnsi="Times New Roman"/>
                  <w:color w:val="auto"/>
                </w:rPr>
                <w:t>ОКЕИ</w:t>
              </w:r>
            </w:hyperlink>
            <w:r w:rsidRPr="002A54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2A54BE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4E4B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314E4B">
              <w:rPr>
                <w:rFonts w:ascii="Times New Roman" w:hAnsi="Times New Roman" w:cs="Times New Roman"/>
              </w:rPr>
              <w:t xml:space="preserve"> за сбор данных по показателю</w:t>
            </w:r>
          </w:p>
        </w:tc>
      </w:tr>
      <w:tr w:rsidR="002F6AD3" w:rsidRPr="00314E4B" w:rsidTr="00BC373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9</w:t>
            </w:r>
          </w:p>
        </w:tc>
      </w:tr>
      <w:tr w:rsidR="002F6AD3" w:rsidRPr="00314E4B" w:rsidTr="00BC373B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количество молодых семей проживающих в Усть-Кубинском муниципальном округе, обеспеченных жильем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Суммирование  количества молодых семей, включенных в список участников  мероприятия по обеспечению жильем молодых семей в установленном порядке и улучшивших жилищные условия в отчетном году (ежегодно)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D3" w:rsidRPr="00314E4B" w:rsidRDefault="002F6AD3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2F6AD3" w:rsidRPr="00314E4B" w:rsidRDefault="002F6AD3" w:rsidP="002F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AD3" w:rsidRPr="00314E4B" w:rsidRDefault="002F6AD3" w:rsidP="002F6AD3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  <w:r w:rsidRPr="00314E4B">
        <w:rPr>
          <w:rStyle w:val="ab"/>
          <w:rFonts w:ascii="Times New Roman" w:hAnsi="Times New Roman" w:cs="Times New Roman"/>
        </w:rPr>
        <w:t>8. Дополнительная информация</w:t>
      </w:r>
    </w:p>
    <w:p w:rsidR="002F6AD3" w:rsidRPr="00314E4B" w:rsidRDefault="002F6AD3" w:rsidP="002F6AD3"/>
    <w:p w:rsidR="002F6AD3" w:rsidRPr="00314E4B" w:rsidRDefault="002F6AD3" w:rsidP="002F6AD3">
      <w:r w:rsidRPr="00314E4B">
        <w:t>Отсутствует</w:t>
      </w:r>
    </w:p>
    <w:p w:rsidR="00DD3012" w:rsidRPr="00314E4B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3012" w:rsidRPr="00314E4B" w:rsidRDefault="00DD3012" w:rsidP="00DD3012">
      <w:bookmarkStart w:id="26" w:name="sub_311"/>
    </w:p>
    <w:bookmarkEnd w:id="26"/>
    <w:p w:rsidR="00DD3012" w:rsidRPr="00314E4B" w:rsidRDefault="00DD3012" w:rsidP="00DD3012"/>
    <w:p w:rsidR="00DD3012" w:rsidRPr="00314E4B" w:rsidRDefault="00DD3012" w:rsidP="00DD3012">
      <w:pPr>
        <w:sectPr w:rsidR="00DD3012" w:rsidRPr="00314E4B" w:rsidSect="0054037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DD3012" w:rsidRPr="00314E4B" w:rsidRDefault="00DD3012" w:rsidP="00DD3012">
      <w:pPr>
        <w:ind w:left="12191"/>
        <w:rPr>
          <w:rStyle w:val="ab"/>
          <w:b w:val="0"/>
          <w:bCs w:val="0"/>
        </w:rPr>
      </w:pPr>
      <w:bookmarkStart w:id="27" w:name="sub_10031"/>
      <w:r w:rsidRPr="00314E4B">
        <w:rPr>
          <w:rStyle w:val="ab"/>
          <w:b w:val="0"/>
        </w:rPr>
        <w:lastRenderedPageBreak/>
        <w:t>Приложение 1</w:t>
      </w:r>
    </w:p>
    <w:p w:rsidR="00DD3012" w:rsidRPr="002A54BE" w:rsidRDefault="00DD3012" w:rsidP="00DD3012">
      <w:pPr>
        <w:ind w:left="12191"/>
        <w:rPr>
          <w:b/>
        </w:rPr>
      </w:pPr>
      <w:r w:rsidRPr="002A54BE">
        <w:rPr>
          <w:rStyle w:val="ab"/>
          <w:b w:val="0"/>
          <w:color w:val="auto"/>
        </w:rPr>
        <w:t xml:space="preserve">к </w:t>
      </w:r>
      <w:hyperlink w:anchor="sub_1003" w:history="1">
        <w:r w:rsidRPr="002A54BE">
          <w:rPr>
            <w:rStyle w:val="aa"/>
            <w:color w:val="auto"/>
          </w:rPr>
          <w:t>паспорту</w:t>
        </w:r>
      </w:hyperlink>
      <w:r w:rsidRPr="002A54BE">
        <w:rPr>
          <w:rStyle w:val="ab"/>
          <w:b w:val="0"/>
          <w:color w:val="auto"/>
        </w:rPr>
        <w:t xml:space="preserve"> проекта</w:t>
      </w:r>
    </w:p>
    <w:bookmarkEnd w:id="27"/>
    <w:p w:rsidR="00840EFC" w:rsidRPr="002A54BE" w:rsidRDefault="00840EFC" w:rsidP="00840EF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A54BE">
        <w:rPr>
          <w:rStyle w:val="ab"/>
          <w:rFonts w:ascii="Times New Roman" w:hAnsi="Times New Roman" w:cs="Times New Roman"/>
          <w:color w:val="auto"/>
          <w:sz w:val="28"/>
          <w:szCs w:val="28"/>
        </w:rPr>
        <w:t>ПЛАН</w:t>
      </w:r>
    </w:p>
    <w:p w:rsidR="00840EFC" w:rsidRPr="002A54BE" w:rsidRDefault="00840EFC" w:rsidP="00840EFC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2A54BE">
        <w:rPr>
          <w:rStyle w:val="ab"/>
          <w:rFonts w:ascii="Times New Roman" w:hAnsi="Times New Roman" w:cs="Times New Roman"/>
          <w:color w:val="auto"/>
          <w:sz w:val="28"/>
          <w:szCs w:val="28"/>
          <w:u w:val="single"/>
        </w:rPr>
        <w:t>реализации муниципального проекта</w:t>
      </w:r>
    </w:p>
    <w:p w:rsidR="00840EFC" w:rsidRPr="002A54BE" w:rsidRDefault="00840EFC" w:rsidP="00840EFC">
      <w:pPr>
        <w:pStyle w:val="1"/>
        <w:spacing w:before="0"/>
        <w:rPr>
          <w:rFonts w:ascii="Times New Roman" w:hAnsi="Times New Roman" w:cs="Times New Roman"/>
          <w:b w:val="0"/>
          <w:color w:val="auto"/>
          <w:u w:val="single"/>
        </w:rPr>
      </w:pPr>
      <w:r w:rsidRPr="002A54BE">
        <w:rPr>
          <w:rFonts w:ascii="Times New Roman" w:hAnsi="Times New Roman" w:cs="Times New Roman"/>
          <w:b w:val="0"/>
          <w:color w:val="auto"/>
          <w:u w:val="single"/>
        </w:rPr>
        <w:t xml:space="preserve">«Обеспечение жильем молодых семей в Усть-Кубинском муниципальном округе, </w:t>
      </w:r>
      <w:proofErr w:type="gramStart"/>
      <w:r w:rsidRPr="002A54BE">
        <w:rPr>
          <w:rFonts w:ascii="Times New Roman" w:hAnsi="Times New Roman" w:cs="Times New Roman"/>
          <w:b w:val="0"/>
          <w:color w:val="auto"/>
          <w:u w:val="single"/>
        </w:rPr>
        <w:t>связанный</w:t>
      </w:r>
      <w:proofErr w:type="gramEnd"/>
      <w:r w:rsidRPr="002A54BE">
        <w:rPr>
          <w:rFonts w:ascii="Times New Roman" w:hAnsi="Times New Roman" w:cs="Times New Roman"/>
          <w:b w:val="0"/>
          <w:color w:val="auto"/>
          <w:u w:val="single"/>
        </w:rPr>
        <w:t xml:space="preserve">  с региональным  проектом «Обеспечение жильем отдельных категорий граждан»</w:t>
      </w:r>
    </w:p>
    <w:p w:rsidR="00840EFC" w:rsidRPr="002A54BE" w:rsidRDefault="00840EFC" w:rsidP="00840EF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A54BE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(наименование проекта)</w:t>
      </w:r>
    </w:p>
    <w:p w:rsidR="00840EFC" w:rsidRPr="002A54BE" w:rsidRDefault="00840EFC" w:rsidP="00840EFC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840EFC" w:rsidRPr="002A54BE" w:rsidTr="00BC373B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2A54BE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A54BE">
              <w:rPr>
                <w:rFonts w:ascii="Times New Roman" w:hAnsi="Times New Roman" w:cs="Times New Roman"/>
              </w:rPr>
              <w:t>п</w:t>
            </w:r>
            <w:proofErr w:type="gramEnd"/>
            <w:r w:rsidRPr="002A54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2A54BE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2A54BE">
                <w:rPr>
                  <w:rStyle w:val="aa"/>
                  <w:rFonts w:ascii="Times New Roman" w:hAnsi="Times New Roman"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2A54BE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2A54BE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2A54BE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2A54BE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840EFC" w:rsidRPr="002A54BE" w:rsidTr="00BC373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2A54BE" w:rsidRDefault="00840EFC" w:rsidP="00BC37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2A54BE" w:rsidRDefault="00840EFC" w:rsidP="00BC37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2A54BE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2A54BE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2A54BE" w:rsidRDefault="00840EFC" w:rsidP="00BC37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2A54BE" w:rsidRDefault="00840EFC" w:rsidP="00BC37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2A54BE" w:rsidRDefault="00840EFC" w:rsidP="00BC373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40EFC" w:rsidRPr="002A54BE" w:rsidTr="00BC37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2A54BE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2A54BE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2A54BE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2A54BE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2A54BE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2A54BE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2A54BE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7</w:t>
            </w:r>
          </w:p>
        </w:tc>
      </w:tr>
      <w:tr w:rsidR="00840EFC" w:rsidRPr="002A54BE" w:rsidTr="00BC373B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2A54BE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2A54BE" w:rsidRDefault="00840EFC" w:rsidP="00BC373B">
            <w:pPr>
              <w:pStyle w:val="a7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Задача: увеличение количества  молодых семей проживающих в Усть-Кубинском муниципальном округе, обеспеченных жильем на 3 семьи до конца 2027 года</w:t>
            </w:r>
          </w:p>
        </w:tc>
      </w:tr>
      <w:tr w:rsidR="00840EFC" w:rsidRPr="002A54BE" w:rsidTr="00BC37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2A54BE" w:rsidRDefault="00840EFC" w:rsidP="00BC373B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2A54BE" w:rsidRDefault="00840EFC" w:rsidP="00BC373B">
            <w:pPr>
              <w:pStyle w:val="a7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2A54BE" w:rsidRDefault="00840EFC" w:rsidP="00BC373B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2A54BE" w:rsidRDefault="00840EFC" w:rsidP="00BC373B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2A54BE" w:rsidRDefault="00840EFC" w:rsidP="00BC373B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2A54BE" w:rsidRDefault="00840EFC" w:rsidP="00BC373B">
            <w:pPr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2A54BE">
              <w:t xml:space="preserve">Документы, предусмотренные </w:t>
            </w:r>
            <w:hyperlink w:anchor="sub_404041" w:history="1">
              <w:r w:rsidRPr="002A54BE">
                <w:rPr>
                  <w:rStyle w:val="aa"/>
                  <w:color w:val="auto"/>
                </w:rPr>
                <w:t>пунктами 39, 40,  41</w:t>
              </w:r>
            </w:hyperlink>
            <w:r w:rsidRPr="002A54BE">
              <w:t xml:space="preserve">, </w:t>
            </w:r>
            <w:hyperlink w:anchor="sub_404042" w:history="1">
              <w:r w:rsidRPr="002A54BE">
                <w:rPr>
                  <w:rStyle w:val="aa"/>
                  <w:color w:val="auto"/>
                </w:rPr>
                <w:t>42</w:t>
              </w:r>
            </w:hyperlink>
            <w:r w:rsidRPr="002A54BE">
              <w:t xml:space="preserve">, </w:t>
            </w:r>
            <w:hyperlink w:anchor="sub_404044" w:history="1">
              <w:r w:rsidRPr="002A54BE">
                <w:rPr>
                  <w:rStyle w:val="aa"/>
                  <w:color w:val="auto"/>
                </w:rPr>
                <w:t>44</w:t>
              </w:r>
            </w:hyperlink>
            <w:r w:rsidRPr="002A54BE">
              <w:t xml:space="preserve">, </w:t>
            </w:r>
            <w:hyperlink w:anchor="sub_440451" w:history="1">
              <w:r w:rsidRPr="002A54BE">
                <w:rPr>
                  <w:rStyle w:val="aa"/>
                  <w:color w:val="auto"/>
                </w:rPr>
                <w:t>подпунктами "а"</w:t>
              </w:r>
            </w:hyperlink>
            <w:r w:rsidRPr="002A54BE">
              <w:t xml:space="preserve"> и </w:t>
            </w:r>
            <w:hyperlink w:anchor="sub_440452" w:history="1">
              <w:r w:rsidRPr="002A54BE">
                <w:rPr>
                  <w:rStyle w:val="aa"/>
                  <w:color w:val="auto"/>
                </w:rPr>
                <w:t>"б" пункта 45</w:t>
              </w:r>
            </w:hyperlink>
            <w:r w:rsidRPr="002A54BE">
              <w:t xml:space="preserve"> и </w:t>
            </w:r>
            <w:hyperlink w:anchor="sub_444501" w:history="1">
              <w:r w:rsidRPr="002A54BE">
                <w:rPr>
                  <w:rStyle w:val="aa"/>
                  <w:color w:val="auto"/>
                </w:rPr>
                <w:t>пунктом 45</w:t>
              </w:r>
            </w:hyperlink>
            <w:hyperlink w:anchor="sub_444501" w:history="1">
              <w:r w:rsidRPr="002A54BE">
                <w:rPr>
                  <w:rStyle w:val="aa"/>
                  <w:color w:val="auto"/>
                  <w:vertAlign w:val="superscript"/>
                </w:rPr>
                <w:t> 1</w:t>
              </w:r>
            </w:hyperlink>
            <w:r w:rsidRPr="002A54BE">
              <w:t xml:space="preserve"> Правил </w:t>
            </w:r>
            <w:r w:rsidRPr="002A54BE">
              <w:rPr>
                <w:rFonts w:eastAsiaTheme="minorHAnsi"/>
                <w:lang w:eastAsia="en-US"/>
              </w:rPr>
              <w:t xml:space="preserve">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 декабря 2010 года № 1050 "О реализации отдельных мероприятий государственной программы Российской Федерации "Обеспечение </w:t>
            </w:r>
            <w:r w:rsidRPr="002A54BE">
              <w:rPr>
                <w:rFonts w:eastAsiaTheme="minorHAnsi"/>
                <w:lang w:eastAsia="en-US"/>
              </w:rPr>
              <w:lastRenderedPageBreak/>
              <w:t>доступным и комфортным жильем и коммунальными услугами граждан Российской</w:t>
            </w:r>
            <w:proofErr w:type="gramEnd"/>
            <w:r w:rsidRPr="002A54BE">
              <w:rPr>
                <w:rFonts w:eastAsiaTheme="minorHAnsi"/>
                <w:lang w:eastAsia="en-US"/>
              </w:rPr>
              <w:t xml:space="preserve"> Федерации"</w:t>
            </w:r>
          </w:p>
          <w:p w:rsidR="00840EFC" w:rsidRPr="002A54BE" w:rsidRDefault="00840EFC" w:rsidP="00BC373B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2A54BE" w:rsidRDefault="00840EFC" w:rsidP="00BC373B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2A54BE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840EFC" w:rsidRPr="00314E4B" w:rsidTr="00BC37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pStyle w:val="a7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314E4B" w:rsidRDefault="00840EFC" w:rsidP="00BC373B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-</w:t>
            </w:r>
          </w:p>
        </w:tc>
      </w:tr>
    </w:tbl>
    <w:p w:rsidR="00840EFC" w:rsidRPr="00314E4B" w:rsidRDefault="00840EFC" w:rsidP="00840EFC"/>
    <w:p w:rsidR="00840EFC" w:rsidRPr="00314E4B" w:rsidRDefault="00840EFC" w:rsidP="00840EFC">
      <w:pPr>
        <w:pStyle w:val="ac"/>
        <w:rPr>
          <w:rFonts w:ascii="Times New Roman" w:hAnsi="Times New Roman" w:cs="Times New Roman"/>
        </w:rPr>
      </w:pPr>
      <w:r w:rsidRPr="00314E4B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840EFC" w:rsidRPr="002A54BE" w:rsidRDefault="00840EFC" w:rsidP="00840EFC">
      <w:pPr>
        <w:pStyle w:val="ac"/>
        <w:jc w:val="both"/>
        <w:rPr>
          <w:rFonts w:ascii="Times New Roman" w:hAnsi="Times New Roman" w:cs="Times New Roman"/>
        </w:rPr>
      </w:pPr>
      <w:bookmarkStart w:id="28" w:name="sub_2222"/>
      <w:r w:rsidRPr="00314E4B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</w:t>
      </w:r>
      <w:bookmarkEnd w:id="28"/>
      <w:r w:rsidRPr="00314E4B"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</w:t>
      </w:r>
      <w:r w:rsidRPr="002A54BE">
        <w:rPr>
          <w:rFonts w:ascii="Times New Roman" w:hAnsi="Times New Roman" w:cs="Times New Roman"/>
        </w:rPr>
        <w:t xml:space="preserve">адресу: </w:t>
      </w:r>
      <w:hyperlink r:id="rId20" w:history="1">
        <w:r w:rsidRPr="002A54BE">
          <w:rPr>
            <w:rStyle w:val="aa"/>
            <w:rFonts w:ascii="Times New Roman" w:hAnsi="Times New Roman"/>
            <w:color w:val="auto"/>
          </w:rPr>
          <w:t>https://gasu.gov.ru/documents?folderId=12689</w:t>
        </w:r>
      </w:hyperlink>
      <w:r w:rsidRPr="002A54BE">
        <w:rPr>
          <w:rFonts w:ascii="Times New Roman" w:hAnsi="Times New Roman" w:cs="Times New Roman"/>
        </w:rPr>
        <w:t>.</w:t>
      </w:r>
    </w:p>
    <w:p w:rsidR="00DD3012" w:rsidRPr="002A54BE" w:rsidRDefault="00DD3012" w:rsidP="00DD3012">
      <w:pPr>
        <w:pStyle w:val="ac"/>
        <w:jc w:val="both"/>
        <w:rPr>
          <w:rFonts w:ascii="Times New Roman" w:hAnsi="Times New Roman" w:cs="Times New Roman"/>
        </w:rPr>
      </w:pPr>
      <w:r w:rsidRPr="002A54BE">
        <w:rPr>
          <w:rFonts w:ascii="Times New Roman" w:hAnsi="Times New Roman" w:cs="Times New Roman"/>
        </w:rPr>
        <w:t>.</w:t>
      </w:r>
    </w:p>
    <w:p w:rsidR="00DD3012" w:rsidRPr="00314E4B" w:rsidRDefault="00DD3012" w:rsidP="00DD3012"/>
    <w:p w:rsidR="00DD3012" w:rsidRPr="00314E4B" w:rsidRDefault="00DD3012" w:rsidP="00DD3012">
      <w:pPr>
        <w:sectPr w:rsidR="00DD3012" w:rsidRPr="00314E4B" w:rsidSect="00540372">
          <w:pgSz w:w="16838" w:h="11905" w:orient="landscape"/>
          <w:pgMar w:top="846" w:right="1134" w:bottom="1701" w:left="1134" w:header="0" w:footer="0" w:gutter="0"/>
          <w:cols w:space="720"/>
          <w:docGrid w:linePitch="326"/>
        </w:sectPr>
      </w:pPr>
    </w:p>
    <w:p w:rsidR="00DD3012" w:rsidRPr="00314E4B" w:rsidRDefault="00DD3012" w:rsidP="00DD3012">
      <w:pPr>
        <w:jc w:val="right"/>
      </w:pPr>
      <w:r w:rsidRPr="00314E4B">
        <w:lastRenderedPageBreak/>
        <w:t>Приложение 2 к муниципальной программе</w:t>
      </w:r>
    </w:p>
    <w:p w:rsidR="00DD3012" w:rsidRPr="00314E4B" w:rsidRDefault="00DD3012" w:rsidP="00DD3012">
      <w:pPr>
        <w:jc w:val="right"/>
      </w:pPr>
    </w:p>
    <w:p w:rsidR="00DD3012" w:rsidRPr="00314E4B" w:rsidRDefault="00DD3012" w:rsidP="00DD3012">
      <w:pPr>
        <w:jc w:val="right"/>
      </w:pPr>
      <w:r w:rsidRPr="00314E4B">
        <w:t>Утвержден</w:t>
      </w:r>
    </w:p>
    <w:p w:rsidR="00DD3012" w:rsidRPr="00314E4B" w:rsidRDefault="00DD3012" w:rsidP="00DD3012">
      <w:pPr>
        <w:jc w:val="right"/>
      </w:pPr>
      <w:r w:rsidRPr="00314E4B">
        <w:t xml:space="preserve">Решением муниципального проектного офиса </w:t>
      </w:r>
    </w:p>
    <w:p w:rsidR="00DD3012" w:rsidRPr="00314E4B" w:rsidRDefault="00DD3012" w:rsidP="00DD3012">
      <w:pPr>
        <w:jc w:val="right"/>
      </w:pPr>
      <w:r w:rsidRPr="00314E4B">
        <w:t xml:space="preserve">администрации Усть-Кубинского округа </w:t>
      </w:r>
    </w:p>
    <w:p w:rsidR="00DD3012" w:rsidRPr="00314E4B" w:rsidRDefault="00DD3012" w:rsidP="00DD3012">
      <w:pPr>
        <w:jc w:val="right"/>
      </w:pPr>
      <w:r w:rsidRPr="00314E4B">
        <w:t>(протоколом) от 30.08.2024 г. № 4</w:t>
      </w:r>
    </w:p>
    <w:p w:rsidR="00DD3012" w:rsidRPr="00314E4B" w:rsidRDefault="00DD3012" w:rsidP="00DD30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0EFC" w:rsidRPr="00314E4B" w:rsidRDefault="00840EFC" w:rsidP="00840EF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29" w:name="P307"/>
      <w:bookmarkEnd w:id="29"/>
      <w:r w:rsidRPr="00314E4B">
        <w:rPr>
          <w:b/>
          <w:sz w:val="26"/>
          <w:szCs w:val="26"/>
        </w:rPr>
        <w:t>ПАСПОРТ</w:t>
      </w:r>
    </w:p>
    <w:p w:rsidR="00840EFC" w:rsidRPr="00314E4B" w:rsidRDefault="00840EFC" w:rsidP="00840EFC">
      <w:pPr>
        <w:keepNext/>
        <w:keepLines/>
        <w:jc w:val="center"/>
        <w:outlineLvl w:val="0"/>
        <w:rPr>
          <w:sz w:val="26"/>
          <w:szCs w:val="26"/>
        </w:rPr>
      </w:pPr>
      <w:r w:rsidRPr="00314E4B">
        <w:rPr>
          <w:rFonts w:eastAsiaTheme="majorEastAsia"/>
          <w:b/>
          <w:bCs/>
          <w:sz w:val="26"/>
          <w:szCs w:val="26"/>
        </w:rPr>
        <w:t>Муниципального проекта «</w:t>
      </w:r>
      <w:proofErr w:type="spellStart"/>
      <w:proofErr w:type="gramStart"/>
      <w:r w:rsidRPr="00314E4B">
        <w:rPr>
          <w:rFonts w:eastAsiaTheme="majorEastAsia"/>
          <w:b/>
          <w:bCs/>
          <w:sz w:val="26"/>
          <w:szCs w:val="26"/>
        </w:rPr>
        <w:t>C</w:t>
      </w:r>
      <w:proofErr w:type="gramEnd"/>
      <w:r w:rsidRPr="00314E4B">
        <w:rPr>
          <w:rFonts w:eastAsiaTheme="majorEastAsia"/>
          <w:b/>
          <w:bCs/>
          <w:sz w:val="26"/>
          <w:szCs w:val="26"/>
        </w:rPr>
        <w:t>оздание</w:t>
      </w:r>
      <w:proofErr w:type="spellEnd"/>
      <w:r w:rsidRPr="00314E4B">
        <w:rPr>
          <w:rFonts w:eastAsiaTheme="majorEastAsia"/>
          <w:b/>
          <w:bCs/>
          <w:sz w:val="26"/>
          <w:szCs w:val="26"/>
        </w:rPr>
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 и связанный с региональными проектами «Формирование комфортной городской среды и жилье» в рамках национального проекта «Инфраструктура для жизни»</w:t>
      </w:r>
      <w:r w:rsidRPr="00314E4B">
        <w:rPr>
          <w:sz w:val="26"/>
          <w:szCs w:val="26"/>
        </w:rPr>
        <w:t xml:space="preserve"> </w:t>
      </w:r>
    </w:p>
    <w:p w:rsidR="00840EFC" w:rsidRPr="00314E4B" w:rsidRDefault="00840EFC" w:rsidP="00840EFC">
      <w:pPr>
        <w:keepNext/>
        <w:keepLines/>
        <w:jc w:val="center"/>
        <w:outlineLvl w:val="0"/>
        <w:rPr>
          <w:sz w:val="26"/>
          <w:szCs w:val="26"/>
        </w:rPr>
      </w:pPr>
      <w:r w:rsidRPr="00314E4B">
        <w:rPr>
          <w:sz w:val="26"/>
          <w:szCs w:val="26"/>
        </w:rPr>
        <w:t>(наименование проекта)</w:t>
      </w:r>
    </w:p>
    <w:p w:rsidR="00840EFC" w:rsidRPr="00314E4B" w:rsidRDefault="00840EFC" w:rsidP="00840EF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40EFC" w:rsidRPr="00314E4B" w:rsidRDefault="00840EFC" w:rsidP="00840EF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14E4B">
        <w:rPr>
          <w:sz w:val="26"/>
          <w:szCs w:val="26"/>
        </w:rPr>
        <w:t>1. Основные положения</w:t>
      </w:r>
    </w:p>
    <w:p w:rsidR="00840EFC" w:rsidRPr="00314E4B" w:rsidRDefault="00840EFC" w:rsidP="00840EF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10206"/>
      </w:tblGrid>
      <w:tr w:rsidR="00840EFC" w:rsidRPr="00314E4B" w:rsidTr="00BC373B">
        <w:tc>
          <w:tcPr>
            <w:tcW w:w="5246" w:type="dxa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Наименование проекта (</w:t>
            </w:r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муниципальный</w:t>
            </w:r>
            <w:proofErr w:type="gramEnd"/>
            <w:r w:rsidRPr="00314E4B">
              <w:rPr>
                <w:rFonts w:eastAsiaTheme="minorEastAsia"/>
                <w:sz w:val="26"/>
                <w:szCs w:val="26"/>
              </w:rPr>
              <w:t>, региональный, национальный)</w:t>
            </w:r>
          </w:p>
        </w:tc>
        <w:tc>
          <w:tcPr>
            <w:tcW w:w="10206" w:type="dxa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Муниципальный проект «</w:t>
            </w:r>
            <w:proofErr w:type="spellStart"/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C</w:t>
            </w:r>
            <w:proofErr w:type="gramEnd"/>
            <w:r w:rsidRPr="00314E4B">
              <w:rPr>
                <w:rFonts w:eastAsiaTheme="minorEastAsia"/>
                <w:sz w:val="26"/>
                <w:szCs w:val="26"/>
              </w:rPr>
              <w:t>оздание</w:t>
            </w:r>
            <w:proofErr w:type="spellEnd"/>
            <w:r w:rsidRPr="00314E4B">
              <w:rPr>
                <w:rFonts w:eastAsiaTheme="minorEastAsia"/>
                <w:sz w:val="26"/>
                <w:szCs w:val="26"/>
              </w:rPr>
      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 и связанный с региональными проектами  «Формирование комфортной городской среды и жилье» в рамках национального проекта «Инфраструктура для жизни»</w:t>
            </w:r>
          </w:p>
        </w:tc>
      </w:tr>
      <w:tr w:rsidR="00840EFC" w:rsidRPr="00314E4B" w:rsidTr="00BC373B">
        <w:tc>
          <w:tcPr>
            <w:tcW w:w="5246" w:type="dxa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Вид проекта</w:t>
            </w:r>
          </w:p>
        </w:tc>
        <w:tc>
          <w:tcPr>
            <w:tcW w:w="10206" w:type="dxa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Муниципальный проект, связанный с реализацией национального проекта</w:t>
            </w:r>
          </w:p>
        </w:tc>
      </w:tr>
      <w:tr w:rsidR="00840EFC" w:rsidRPr="00314E4B" w:rsidTr="00BC373B">
        <w:tc>
          <w:tcPr>
            <w:tcW w:w="5246" w:type="dxa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Срок реализации проекта</w:t>
            </w:r>
          </w:p>
        </w:tc>
        <w:tc>
          <w:tcPr>
            <w:tcW w:w="10206" w:type="dxa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2025-2027 годы</w:t>
            </w:r>
          </w:p>
        </w:tc>
      </w:tr>
      <w:tr w:rsidR="00840EFC" w:rsidRPr="00314E4B" w:rsidTr="00BC373B">
        <w:tc>
          <w:tcPr>
            <w:tcW w:w="5246" w:type="dxa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ind w:right="8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Руководитель проекта</w:t>
            </w:r>
          </w:p>
        </w:tc>
        <w:tc>
          <w:tcPr>
            <w:tcW w:w="10206" w:type="dxa"/>
          </w:tcPr>
          <w:p w:rsidR="00840EFC" w:rsidRPr="00314E4B" w:rsidRDefault="00840EFC" w:rsidP="00BC373B">
            <w:pPr>
              <w:spacing w:after="200"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314E4B">
              <w:rPr>
                <w:rFonts w:eastAsiaTheme="minorEastAsia"/>
                <w:sz w:val="26"/>
                <w:szCs w:val="26"/>
              </w:rPr>
              <w:t>Наумушкина</w:t>
            </w:r>
            <w:proofErr w:type="spellEnd"/>
            <w:r w:rsidRPr="00314E4B">
              <w:rPr>
                <w:rFonts w:eastAsiaTheme="minorEastAsia"/>
                <w:sz w:val="26"/>
                <w:szCs w:val="26"/>
              </w:rPr>
              <w:t xml:space="preserve"> Л.В., начальник отдела коммунальной инфраструктуры администрации округа</w:t>
            </w:r>
          </w:p>
        </w:tc>
      </w:tr>
      <w:tr w:rsidR="00840EFC" w:rsidRPr="00314E4B" w:rsidTr="00BC373B">
        <w:tc>
          <w:tcPr>
            <w:tcW w:w="5246" w:type="dxa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ind w:right="8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Связь с муниципальными программами </w:t>
            </w:r>
            <w:r w:rsidRPr="00314E4B">
              <w:rPr>
                <w:rFonts w:eastAsiaTheme="minorEastAsia"/>
                <w:sz w:val="26"/>
                <w:szCs w:val="26"/>
              </w:rPr>
              <w:lastRenderedPageBreak/>
              <w:t>Усть-Кубинского муниципального округа</w:t>
            </w:r>
          </w:p>
        </w:tc>
        <w:tc>
          <w:tcPr>
            <w:tcW w:w="10206" w:type="dxa"/>
          </w:tcPr>
          <w:p w:rsidR="00840EFC" w:rsidRPr="00314E4B" w:rsidRDefault="00840EFC" w:rsidP="00BC373B">
            <w:pPr>
              <w:spacing w:after="200"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lastRenderedPageBreak/>
              <w:t xml:space="preserve">Муниципальная  программа  «Обеспечение населения Усть-Кубинского муниципального </w:t>
            </w:r>
            <w:r w:rsidRPr="00314E4B">
              <w:rPr>
                <w:rFonts w:eastAsiaTheme="minorEastAsia"/>
                <w:sz w:val="26"/>
                <w:szCs w:val="26"/>
              </w:rPr>
              <w:lastRenderedPageBreak/>
              <w:t>округа доступным жильем и создание благоприятных условий проживания»</w:t>
            </w:r>
          </w:p>
        </w:tc>
      </w:tr>
    </w:tbl>
    <w:p w:rsidR="00840EFC" w:rsidRPr="00314E4B" w:rsidRDefault="00840EFC" w:rsidP="00840EFC">
      <w:pPr>
        <w:widowControl w:val="0"/>
        <w:autoSpaceDE w:val="0"/>
        <w:autoSpaceDN w:val="0"/>
        <w:rPr>
          <w:rFonts w:eastAsiaTheme="minorEastAsia"/>
          <w:sz w:val="26"/>
          <w:szCs w:val="26"/>
        </w:rPr>
      </w:pPr>
    </w:p>
    <w:p w:rsidR="00840EFC" w:rsidRPr="00314E4B" w:rsidRDefault="00840EFC" w:rsidP="00840EFC">
      <w:pPr>
        <w:widowControl w:val="0"/>
        <w:autoSpaceDE w:val="0"/>
        <w:autoSpaceDN w:val="0"/>
        <w:rPr>
          <w:rFonts w:eastAsiaTheme="minorEastAsia"/>
          <w:sz w:val="26"/>
          <w:szCs w:val="26"/>
        </w:rPr>
      </w:pPr>
    </w:p>
    <w:p w:rsidR="00840EFC" w:rsidRPr="00314E4B" w:rsidRDefault="00840EFC" w:rsidP="00840EFC">
      <w:pPr>
        <w:widowControl w:val="0"/>
        <w:autoSpaceDE w:val="0"/>
        <w:autoSpaceDN w:val="0"/>
        <w:rPr>
          <w:rFonts w:eastAsiaTheme="minorEastAsia"/>
          <w:sz w:val="26"/>
          <w:szCs w:val="26"/>
        </w:rPr>
      </w:pPr>
    </w:p>
    <w:p w:rsidR="00840EFC" w:rsidRPr="00314E4B" w:rsidRDefault="00840EFC" w:rsidP="00840EFC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  <w:sectPr w:rsidR="00840EFC" w:rsidRPr="00314E4B" w:rsidSect="00BC373B">
          <w:pgSz w:w="16838" w:h="11905" w:orient="landscape"/>
          <w:pgMar w:top="1701" w:right="678" w:bottom="850" w:left="1134" w:header="0" w:footer="0" w:gutter="0"/>
          <w:cols w:space="720"/>
          <w:docGrid w:linePitch="326"/>
        </w:sectPr>
      </w:pPr>
    </w:p>
    <w:p w:rsidR="00840EFC" w:rsidRPr="00314E4B" w:rsidRDefault="00840EFC" w:rsidP="00840EFC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314E4B">
        <w:rPr>
          <w:rFonts w:eastAsiaTheme="minorEastAsia"/>
          <w:sz w:val="26"/>
          <w:szCs w:val="26"/>
        </w:rPr>
        <w:lastRenderedPageBreak/>
        <w:t>2. Показатели проекта</w:t>
      </w:r>
    </w:p>
    <w:p w:rsidR="00840EFC" w:rsidRPr="00314E4B" w:rsidRDefault="00840EFC" w:rsidP="00840EFC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840EFC" w:rsidRPr="00314E4B" w:rsidTr="00BC373B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314E4B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Уровень показателя </w:t>
            </w:r>
          </w:p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ГП РФ/ ФП вне НП/ ВДЛ/ ГП </w:t>
            </w:r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ВО</w:t>
            </w:r>
            <w:proofErr w:type="gramEnd"/>
            <w:r w:rsidRPr="00314E4B">
              <w:rPr>
                <w:rFonts w:eastAsiaTheme="minorEastAsia"/>
                <w:sz w:val="26"/>
                <w:szCs w:val="26"/>
              </w:rPr>
              <w:fldChar w:fldCharType="begin"/>
            </w:r>
            <w:r w:rsidRPr="00314E4B">
              <w:rPr>
                <w:rFonts w:eastAsiaTheme="minorEastAsia"/>
                <w:sz w:val="26"/>
                <w:szCs w:val="26"/>
              </w:rPr>
              <w:instrText>HYPERLINK \l "sub_1111"</w:instrText>
            </w:r>
            <w:r w:rsidRPr="00314E4B">
              <w:rPr>
                <w:rFonts w:eastAsiaTheme="minorEastAsia"/>
                <w:sz w:val="26"/>
                <w:szCs w:val="26"/>
              </w:rPr>
              <w:fldChar w:fldCharType="separate"/>
            </w:r>
            <w:r w:rsidRPr="00314E4B">
              <w:rPr>
                <w:rFonts w:eastAsiaTheme="minorEastAsia"/>
                <w:sz w:val="26"/>
                <w:szCs w:val="26"/>
              </w:rPr>
              <w:t>*</w:t>
            </w:r>
            <w:r w:rsidRPr="00314E4B">
              <w:rPr>
                <w:rFonts w:eastAsiaTheme="minorEastAsia"/>
                <w:sz w:val="26"/>
                <w:szCs w:val="26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Единица измерения (по </w:t>
            </w:r>
            <w:hyperlink r:id="rId21" w:history="1">
              <w:r w:rsidRPr="00314E4B">
                <w:rPr>
                  <w:rFonts w:eastAsiaTheme="minorEastAsia"/>
                  <w:sz w:val="26"/>
                  <w:szCs w:val="26"/>
                </w:rPr>
                <w:t>ОКЕИ</w:t>
              </w:r>
            </w:hyperlink>
            <w:r w:rsidRPr="00314E4B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Период, год</w:t>
            </w:r>
          </w:p>
        </w:tc>
      </w:tr>
      <w:tr w:rsidR="00840EFC" w:rsidRPr="00314E4B" w:rsidTr="00BC373B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2027</w:t>
            </w:r>
          </w:p>
        </w:tc>
      </w:tr>
      <w:tr w:rsidR="00840EFC" w:rsidRPr="00314E4B" w:rsidTr="00BC373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9</w:t>
            </w:r>
          </w:p>
        </w:tc>
      </w:tr>
      <w:tr w:rsidR="00840EFC" w:rsidRPr="00314E4B" w:rsidTr="00BC373B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EFC" w:rsidRPr="00314E4B" w:rsidRDefault="00840EFC" w:rsidP="00840EFC">
            <w:pPr>
              <w:numPr>
                <w:ilvl w:val="0"/>
                <w:numId w:val="1"/>
              </w:numPr>
              <w:tabs>
                <w:tab w:val="left" w:pos="709"/>
              </w:tabs>
              <w:spacing w:after="200" w:line="276" w:lineRule="auto"/>
              <w:ind w:left="142" w:right="-2" w:firstLine="567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314E4B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840EFC" w:rsidRPr="00314E4B" w:rsidTr="00BC373B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840EFC" w:rsidRPr="00314E4B" w:rsidTr="00BC373B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</w:t>
            </w:r>
          </w:p>
        </w:tc>
      </w:tr>
      <w:tr w:rsidR="00840EFC" w:rsidRPr="00314E4B" w:rsidTr="00BC373B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1.3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обустроенных детских  и спортивных площадок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840EFC" w:rsidRPr="00314E4B" w:rsidTr="00BC373B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1.4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обустроенных контейнерных площадок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840EFC" w:rsidRPr="00314E4B" w:rsidTr="00BC373B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1.5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переселенных граждан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ГП РФ/ФП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человек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2A54BE" w:rsidRDefault="002A54BE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2A54BE">
              <w:rPr>
                <w:rFonts w:eastAsiaTheme="minorEastAsia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2A54BE" w:rsidRDefault="002A54BE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2A54BE">
              <w:rPr>
                <w:rFonts w:eastAsiaTheme="minorEastAsia"/>
                <w:sz w:val="26"/>
                <w:szCs w:val="26"/>
                <w:highlight w:val="yellow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2A54BE" w:rsidRDefault="002A54BE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2A54BE">
              <w:rPr>
                <w:rFonts w:eastAsiaTheme="minorEastAsia"/>
                <w:sz w:val="26"/>
                <w:szCs w:val="26"/>
                <w:highlight w:val="yellow"/>
              </w:rPr>
              <w:t>0</w:t>
            </w:r>
          </w:p>
        </w:tc>
      </w:tr>
      <w:tr w:rsidR="00B06D33" w:rsidRPr="00314E4B" w:rsidTr="00B06D33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yellow"/>
              </w:rPr>
            </w:pPr>
            <w:r w:rsidRPr="00B06D33">
              <w:rPr>
                <w:highlight w:val="yellow"/>
              </w:rPr>
              <w:t>1.6.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yellow"/>
              </w:rPr>
            </w:pPr>
            <w:r w:rsidRPr="00B06D33">
              <w:rPr>
                <w:highlight w:val="yellow"/>
              </w:rPr>
              <w:t>Количество обустроенных мест захоронений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yellow"/>
              </w:rPr>
            </w:pPr>
            <w:r w:rsidRPr="00B06D33">
              <w:rPr>
                <w:highlight w:val="yellow"/>
              </w:rPr>
              <w:t>Ед.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yellow"/>
              </w:rPr>
            </w:pPr>
            <w:r w:rsidRPr="00B06D33">
              <w:rPr>
                <w:highlight w:val="yellow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yellow"/>
              </w:rPr>
            </w:pPr>
            <w:r w:rsidRPr="00B06D33">
              <w:rPr>
                <w:highlight w:val="yellow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</w:tr>
    </w:tbl>
    <w:p w:rsidR="00840EFC" w:rsidRPr="00314E4B" w:rsidRDefault="00840EFC" w:rsidP="00840EFC">
      <w:pPr>
        <w:widowControl w:val="0"/>
        <w:autoSpaceDE w:val="0"/>
        <w:autoSpaceDN w:val="0"/>
        <w:adjustRightInd w:val="0"/>
        <w:rPr>
          <w:rFonts w:eastAsiaTheme="minorEastAsia"/>
          <w:b/>
          <w:sz w:val="26"/>
          <w:szCs w:val="26"/>
        </w:rPr>
      </w:pPr>
      <w:r w:rsidRPr="00314E4B">
        <w:rPr>
          <w:rFonts w:eastAsiaTheme="minorEastAsia"/>
          <w:b/>
          <w:sz w:val="26"/>
          <w:szCs w:val="26"/>
        </w:rPr>
        <w:t>──────────────────────────────</w:t>
      </w:r>
    </w:p>
    <w:p w:rsidR="00840EFC" w:rsidRPr="00314E4B" w:rsidRDefault="00840EFC" w:rsidP="00840EFC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314E4B">
        <w:rPr>
          <w:rFonts w:eastAsiaTheme="minorEastAsia"/>
          <w:sz w:val="26"/>
          <w:szCs w:val="26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840EFC" w:rsidRPr="00314E4B" w:rsidRDefault="00840EFC" w:rsidP="00840EFC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314E4B">
        <w:rPr>
          <w:rFonts w:eastAsiaTheme="minorEastAsia"/>
          <w:sz w:val="26"/>
          <w:szCs w:val="26"/>
        </w:rPr>
        <w:t xml:space="preserve">ГП РФ - государственной программы Российской Федерации; </w:t>
      </w:r>
    </w:p>
    <w:p w:rsidR="00840EFC" w:rsidRPr="00314E4B" w:rsidRDefault="00840EFC" w:rsidP="00840EFC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314E4B">
        <w:rPr>
          <w:rFonts w:eastAsiaTheme="minorEastAsia"/>
          <w:sz w:val="26"/>
          <w:szCs w:val="26"/>
        </w:rPr>
        <w:t>ФП вне НП - федерального проекта, не входящего в состав национального проекта;</w:t>
      </w:r>
    </w:p>
    <w:p w:rsidR="00840EFC" w:rsidRPr="00314E4B" w:rsidRDefault="00840EFC" w:rsidP="00840EFC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314E4B">
        <w:rPr>
          <w:rFonts w:eastAsiaTheme="minorEastAsia"/>
          <w:sz w:val="26"/>
          <w:szCs w:val="26"/>
        </w:rPr>
        <w:lastRenderedPageBreak/>
        <w:t xml:space="preserve">ВДЛ - показатели для оценки </w:t>
      </w:r>
      <w:proofErr w:type="gramStart"/>
      <w:r w:rsidRPr="00314E4B">
        <w:rPr>
          <w:rFonts w:eastAsiaTheme="minorEastAsia"/>
          <w:sz w:val="26"/>
          <w:szCs w:val="26"/>
        </w:rPr>
        <w:t>эффективности деятельности высших должностных лиц субъекта Российской Федерации</w:t>
      </w:r>
      <w:proofErr w:type="gramEnd"/>
      <w:r w:rsidRPr="00314E4B">
        <w:rPr>
          <w:rFonts w:eastAsiaTheme="minorEastAsia"/>
          <w:sz w:val="26"/>
          <w:szCs w:val="26"/>
        </w:rPr>
        <w:t>;</w:t>
      </w:r>
    </w:p>
    <w:p w:rsidR="00840EFC" w:rsidRPr="00314E4B" w:rsidRDefault="00840EFC" w:rsidP="00840EFC">
      <w:pPr>
        <w:spacing w:after="200" w:line="276" w:lineRule="auto"/>
        <w:rPr>
          <w:rFonts w:eastAsiaTheme="minorEastAsia"/>
          <w:sz w:val="26"/>
          <w:szCs w:val="26"/>
        </w:rPr>
      </w:pPr>
      <w:r w:rsidRPr="00314E4B">
        <w:rPr>
          <w:rFonts w:eastAsiaTheme="minorEastAsia"/>
          <w:sz w:val="26"/>
          <w:szCs w:val="26"/>
        </w:rPr>
        <w:t xml:space="preserve">ГП </w:t>
      </w:r>
      <w:proofErr w:type="gramStart"/>
      <w:r w:rsidRPr="00314E4B">
        <w:rPr>
          <w:rFonts w:eastAsiaTheme="minorEastAsia"/>
          <w:sz w:val="26"/>
          <w:szCs w:val="26"/>
        </w:rPr>
        <w:t>ВО</w:t>
      </w:r>
      <w:proofErr w:type="gramEnd"/>
      <w:r w:rsidRPr="00314E4B">
        <w:rPr>
          <w:rFonts w:eastAsiaTheme="minorEastAsia"/>
          <w:sz w:val="26"/>
          <w:szCs w:val="26"/>
        </w:rPr>
        <w:t xml:space="preserve"> - государственной программы Вологодской области.</w:t>
      </w:r>
    </w:p>
    <w:p w:rsidR="00840EFC" w:rsidRPr="00314E4B" w:rsidRDefault="00840EFC" w:rsidP="00840EFC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314E4B">
        <w:rPr>
          <w:rFonts w:eastAsiaTheme="minorEastAsia"/>
          <w:sz w:val="26"/>
          <w:szCs w:val="26"/>
        </w:rPr>
        <w:t>3. Мероприятия и результаты проекта</w:t>
      </w:r>
    </w:p>
    <w:p w:rsidR="00840EFC" w:rsidRPr="00314E4B" w:rsidRDefault="00840EFC" w:rsidP="00840EFC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840EFC" w:rsidRPr="00314E4B" w:rsidTr="00BC373B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314E4B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Единица измерения (по </w:t>
            </w:r>
            <w:hyperlink r:id="rId22" w:history="1">
              <w:r w:rsidRPr="00314E4B">
                <w:rPr>
                  <w:rFonts w:eastAsiaTheme="minorEastAsia"/>
                  <w:sz w:val="26"/>
                  <w:szCs w:val="26"/>
                </w:rPr>
                <w:t>ОКЕИ</w:t>
              </w:r>
            </w:hyperlink>
            <w:r w:rsidRPr="00314E4B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840EFC" w:rsidRPr="00314E4B" w:rsidTr="00BC373B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840EFC" w:rsidRPr="00314E4B" w:rsidTr="00BC373B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840EFC" w:rsidRPr="00314E4B" w:rsidTr="00BC373B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EFC" w:rsidRPr="00314E4B" w:rsidRDefault="00840EFC" w:rsidP="00840E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314E4B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840EFC" w:rsidRPr="00314E4B" w:rsidTr="00BC373B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Мероприятие: благоустройство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</w:tr>
      <w:tr w:rsidR="00840EFC" w:rsidRPr="00314E4B" w:rsidTr="00BC373B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Мероприятие: благоустройство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</w:t>
            </w:r>
          </w:p>
        </w:tc>
      </w:tr>
      <w:tr w:rsidR="00840EFC" w:rsidRPr="00314E4B" w:rsidTr="00BC373B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1.3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Мероприятие: обустройство детских и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благоустроенных детских и спортивных площадок</w:t>
            </w:r>
          </w:p>
        </w:tc>
      </w:tr>
      <w:tr w:rsidR="00840EFC" w:rsidRPr="00314E4B" w:rsidTr="00BC373B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1.4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Мероприятие: обустройство </w:t>
            </w:r>
            <w:r w:rsidRPr="00314E4B">
              <w:rPr>
                <w:rFonts w:eastAsiaTheme="minorEastAsia"/>
                <w:sz w:val="26"/>
                <w:szCs w:val="26"/>
              </w:rPr>
              <w:lastRenderedPageBreak/>
              <w:t>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Обустройство </w:t>
            </w:r>
            <w:r w:rsidRPr="00314E4B">
              <w:rPr>
                <w:rFonts w:eastAsiaTheme="minorEastAsia"/>
                <w:sz w:val="26"/>
                <w:szCs w:val="26"/>
              </w:rPr>
              <w:lastRenderedPageBreak/>
              <w:t>контейнерных площадок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lastRenderedPageBreak/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86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Количество </w:t>
            </w:r>
            <w:r w:rsidRPr="00314E4B">
              <w:rPr>
                <w:rFonts w:eastAsiaTheme="minorEastAsia"/>
                <w:sz w:val="26"/>
                <w:szCs w:val="26"/>
              </w:rPr>
              <w:lastRenderedPageBreak/>
              <w:t>обустроенных контейнерных площадок</w:t>
            </w:r>
          </w:p>
        </w:tc>
      </w:tr>
      <w:tr w:rsidR="00840EFC" w:rsidRPr="00314E4B" w:rsidTr="00BC373B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lastRenderedPageBreak/>
              <w:t>1.5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Мероприятия: переселение граждан из аварийного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человек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Переселение граждан из аварийного жилищного фонда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B06D33" w:rsidRDefault="00B06D33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B06D33" w:rsidRDefault="00B06D33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B06D33" w:rsidRDefault="00B06D33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val="en-US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переселенных граждан</w:t>
            </w:r>
          </w:p>
        </w:tc>
      </w:tr>
      <w:tr w:rsidR="00B06D33" w:rsidRPr="00314E4B" w:rsidTr="00BC373B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yellow"/>
              </w:rPr>
            </w:pPr>
            <w:r w:rsidRPr="00B06D33">
              <w:rPr>
                <w:highlight w:val="yellow"/>
              </w:rPr>
              <w:t>1.6.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yellow"/>
              </w:rPr>
            </w:pPr>
            <w:r w:rsidRPr="00B06D33">
              <w:rPr>
                <w:highlight w:val="yellow"/>
              </w:rPr>
              <w:t>Мероприятие: обустройство мест захоронений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yellow"/>
              </w:rPr>
            </w:pPr>
            <w:r w:rsidRPr="00B06D33">
              <w:rPr>
                <w:highlight w:val="yellow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yellow"/>
              </w:rPr>
            </w:pPr>
            <w:r w:rsidRPr="00B06D33">
              <w:rPr>
                <w:highlight w:val="yellow"/>
              </w:rPr>
              <w:t>обустройство мест захоронений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yellow"/>
              </w:rPr>
            </w:pPr>
            <w:r w:rsidRPr="00B06D33">
              <w:rPr>
                <w:highlight w:val="yellow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yellow"/>
              </w:rPr>
            </w:pPr>
            <w:r w:rsidRPr="00B06D33">
              <w:rPr>
                <w:highlight w:val="yellow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green"/>
              </w:rPr>
            </w:pPr>
            <w:r w:rsidRPr="00B06D33">
              <w:rPr>
                <w:highlight w:val="gree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green"/>
              </w:rPr>
            </w:pPr>
            <w:r w:rsidRPr="00B06D33">
              <w:rPr>
                <w:highlight w:val="gree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green"/>
              </w:rPr>
            </w:pPr>
            <w:r w:rsidRPr="00B06D33">
              <w:rPr>
                <w:highlight w:val="green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rPr>
                <w:highlight w:val="yellow"/>
              </w:rPr>
            </w:pPr>
            <w:r w:rsidRPr="00B06D33">
              <w:rPr>
                <w:highlight w:val="yellow"/>
              </w:rPr>
              <w:t>Количество обустроенных мест захоронений</w:t>
            </w:r>
          </w:p>
        </w:tc>
      </w:tr>
    </w:tbl>
    <w:p w:rsidR="00840EFC" w:rsidRPr="00314E4B" w:rsidRDefault="00840EFC" w:rsidP="00840EFC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  <w:sectPr w:rsidR="00840EFC" w:rsidRPr="00314E4B" w:rsidSect="00BC373B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B06D33" w:rsidRPr="00B06D33" w:rsidRDefault="00B06D33" w:rsidP="00B06D3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  <w:highlight w:val="yellow"/>
        </w:rPr>
      </w:pPr>
      <w:r w:rsidRPr="00B06D33">
        <w:rPr>
          <w:rFonts w:eastAsiaTheme="minorEastAsia"/>
          <w:b/>
          <w:bCs/>
          <w:color w:val="26282F"/>
          <w:sz w:val="26"/>
          <w:szCs w:val="26"/>
          <w:highlight w:val="yellow"/>
        </w:rPr>
        <w:lastRenderedPageBreak/>
        <w:t>4. Финансовое обеспечение реализации проекта</w:t>
      </w:r>
    </w:p>
    <w:p w:rsidR="00B06D33" w:rsidRPr="00B06D33" w:rsidRDefault="00B06D33" w:rsidP="00B06D33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  <w:highlight w:val="yellow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B06D33" w:rsidRPr="00B06D33" w:rsidTr="00B06D33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 xml:space="preserve">№ </w:t>
            </w:r>
            <w:proofErr w:type="gramStart"/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п</w:t>
            </w:r>
            <w:proofErr w:type="gramEnd"/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Всего (тыс. рублей)</w:t>
            </w:r>
          </w:p>
        </w:tc>
      </w:tr>
      <w:tr w:rsidR="00B06D33" w:rsidRPr="00B06D33" w:rsidTr="00B06D33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6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 xml:space="preserve">Задача: повышение </w:t>
            </w:r>
            <w:r w:rsidRPr="00B06D33">
              <w:rPr>
                <w:rFonts w:eastAsiaTheme="minorEastAsia"/>
                <w:sz w:val="26"/>
                <w:szCs w:val="26"/>
                <w:highlight w:val="yellow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Мероприятие: благоустройство общественных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2751,7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1203,8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5111,4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2741,7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1203,8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5111,4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284,2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120,4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115,6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520,2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1059,9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964,3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873,8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2898,0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1407,6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119,1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166,5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1693,2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Мероприятие: благоустройство дворовых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2858,6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2858,6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2858,6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2858,6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285,9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285,9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2572,7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2572,7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1.2.1.4.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sz w:val="26"/>
                <w:szCs w:val="26"/>
                <w:highlight w:val="yellow"/>
              </w:rPr>
            </w:pPr>
            <w:r w:rsidRPr="00B06D33">
              <w:rPr>
                <w:sz w:val="26"/>
                <w:szCs w:val="26"/>
                <w:highlight w:val="yellow"/>
              </w:rPr>
              <w:t>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Мероприятие: обустройство детских и спортивных площадок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2844,1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2844,1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sz w:val="26"/>
                <w:szCs w:val="26"/>
                <w:highlight w:val="yellow"/>
              </w:rPr>
            </w:pPr>
            <w:r w:rsidRPr="00B06D33">
              <w:rPr>
                <w:sz w:val="26"/>
                <w:szCs w:val="26"/>
                <w:highlight w:val="yellow"/>
              </w:rPr>
              <w:t>1.3.1.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2844,1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2844,1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sz w:val="26"/>
                <w:szCs w:val="26"/>
                <w:highlight w:val="yellow"/>
              </w:rPr>
            </w:pPr>
            <w:r w:rsidRPr="00B06D33">
              <w:rPr>
                <w:sz w:val="26"/>
                <w:szCs w:val="26"/>
                <w:highlight w:val="yellow"/>
              </w:rPr>
              <w:t>1.3.1.1.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287,1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287,1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sz w:val="26"/>
                <w:szCs w:val="26"/>
                <w:highlight w:val="yellow"/>
              </w:rPr>
            </w:pPr>
            <w:r w:rsidRPr="00B06D33">
              <w:rPr>
                <w:sz w:val="26"/>
                <w:szCs w:val="26"/>
                <w:highlight w:val="yellow"/>
              </w:rPr>
              <w:t>1.3.1.2.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sz w:val="26"/>
                <w:szCs w:val="26"/>
                <w:highlight w:val="yellow"/>
              </w:rPr>
            </w:pPr>
            <w:r w:rsidRPr="00B06D33">
              <w:rPr>
                <w:sz w:val="26"/>
                <w:szCs w:val="26"/>
                <w:highlight w:val="yellow"/>
              </w:rPr>
              <w:t>1.3.1.3.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2557,0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2557,0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sz w:val="26"/>
                <w:szCs w:val="26"/>
                <w:highlight w:val="yellow"/>
              </w:rPr>
            </w:pPr>
            <w:r w:rsidRPr="00B06D33">
              <w:rPr>
                <w:sz w:val="26"/>
                <w:szCs w:val="26"/>
                <w:highlight w:val="yellow"/>
              </w:rPr>
              <w:t>1.3.1.4.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 xml:space="preserve">безвозмездные поступления  внебюджетных </w:t>
            </w: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1.4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Мероприятие: обустройство контейнерных площадок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9175,3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1.4.1.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9175,3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1.4.1.1.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275,3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1.4.1.2.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1.4.1.3.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5900,0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3000,0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8900,0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1.4.1.4.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  <w:lang w:val="en-US"/>
              </w:rPr>
              <w:t>1</w:t>
            </w: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.5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1.5.1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1.5.1.1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1.5.1.2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1.5.1.3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1.5.1.4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  <w:lang w:val="en-US"/>
              </w:rPr>
              <w:t>1</w:t>
            </w: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.6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 xml:space="preserve">Мероприятие: </w:t>
            </w:r>
            <w:proofErr w:type="spellStart"/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Софинансирование</w:t>
            </w:r>
            <w:proofErr w:type="spellEnd"/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 xml:space="preserve"> работ по капитальному ремонту крыши многоквартирного дома по адресу: с. </w:t>
            </w:r>
            <w:proofErr w:type="gramStart"/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Бережное</w:t>
            </w:r>
            <w:proofErr w:type="gramEnd"/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, ул. Ветеранов, д.2а</w:t>
            </w: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1.6.1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2806,6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2806,6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1.6.1.1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2806,6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2806,6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1.6.1.2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2806,6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2806,6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1.6.1.3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1.6.1.4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  <w:lang w:val="en-US"/>
              </w:rPr>
              <w:t>1</w:t>
            </w: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.7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Мероприятие: обустройство мест захоронений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2136,7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2136,7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1.7.1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2136,7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2136,7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1.7.1.1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213,7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213,7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1.7.1.2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1.7.1.3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1923,0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1923,0</w:t>
            </w:r>
          </w:p>
        </w:tc>
      </w:tr>
      <w:tr w:rsidR="00B06D33" w:rsidRPr="00B06D33" w:rsidTr="00B06D33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1.7.1.4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19480,2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4296,6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24932,7</w:t>
            </w:r>
          </w:p>
        </w:tc>
      </w:tr>
      <w:tr w:rsidR="00B06D33" w:rsidRPr="00B06D33" w:rsidTr="00B06D33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19480,2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4296,6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1155,9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24932,7</w:t>
            </w:r>
          </w:p>
        </w:tc>
      </w:tr>
      <w:tr w:rsidR="00B06D33" w:rsidRPr="00B06D33" w:rsidTr="00B06D33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4060,0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213,2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115,6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4388,8</w:t>
            </w:r>
          </w:p>
        </w:tc>
      </w:tr>
      <w:tr w:rsidR="00B06D33" w:rsidRPr="00B06D33" w:rsidTr="00B06D33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1059,9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964,3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873,8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2898,0</w:t>
            </w:r>
          </w:p>
        </w:tc>
      </w:tr>
      <w:tr w:rsidR="00B06D33" w:rsidRPr="00B06D33" w:rsidTr="00B06D33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14360,3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3119,1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166,5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17645,9</w:t>
            </w:r>
          </w:p>
        </w:tc>
      </w:tr>
      <w:tr w:rsidR="00B06D33" w:rsidRPr="00402E23" w:rsidTr="00B06D33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402E2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B06D33">
              <w:rPr>
                <w:rFonts w:eastAsiaTheme="minorEastAsia"/>
                <w:color w:val="000000" w:themeColor="text1"/>
                <w:sz w:val="26"/>
                <w:szCs w:val="26"/>
                <w:highlight w:val="yellow"/>
              </w:rPr>
              <w:t>0,0</w:t>
            </w:r>
          </w:p>
        </w:tc>
      </w:tr>
    </w:tbl>
    <w:p w:rsidR="00840EFC" w:rsidRPr="00314E4B" w:rsidRDefault="00840EFC" w:rsidP="00840EFC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840EFC" w:rsidRPr="00314E4B" w:rsidRDefault="00840EFC" w:rsidP="00840EF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840EFC" w:rsidRPr="00314E4B" w:rsidRDefault="00840EFC" w:rsidP="00840EFC">
      <w:pPr>
        <w:spacing w:after="200" w:line="276" w:lineRule="auto"/>
        <w:rPr>
          <w:rFonts w:eastAsiaTheme="minorEastAsia"/>
          <w:sz w:val="26"/>
          <w:szCs w:val="26"/>
        </w:rPr>
      </w:pPr>
    </w:p>
    <w:p w:rsidR="00840EFC" w:rsidRPr="00314E4B" w:rsidRDefault="00840EFC" w:rsidP="00840EFC">
      <w:pPr>
        <w:spacing w:after="200" w:line="276" w:lineRule="auto"/>
        <w:rPr>
          <w:rFonts w:eastAsiaTheme="minorEastAsia"/>
          <w:sz w:val="26"/>
          <w:szCs w:val="26"/>
        </w:rPr>
      </w:pPr>
    </w:p>
    <w:p w:rsidR="00B06D33" w:rsidRPr="00B06D33" w:rsidRDefault="00B06D33" w:rsidP="00B06D3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  <w:highlight w:val="yellow"/>
        </w:rPr>
      </w:pPr>
      <w:r w:rsidRPr="00B06D33">
        <w:rPr>
          <w:rFonts w:eastAsiaTheme="minorEastAsia"/>
          <w:b/>
          <w:bCs/>
          <w:color w:val="26282F"/>
          <w:sz w:val="26"/>
          <w:szCs w:val="26"/>
          <w:highlight w:val="yellow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1559"/>
        <w:gridCol w:w="1701"/>
        <w:gridCol w:w="1843"/>
        <w:gridCol w:w="1843"/>
      </w:tblGrid>
      <w:tr w:rsidR="00B06D33" w:rsidRPr="00B06D33" w:rsidTr="00B06D33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 xml:space="preserve">№ </w:t>
            </w:r>
            <w:proofErr w:type="gramStart"/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п</w:t>
            </w:r>
            <w:proofErr w:type="gramEnd"/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Оценка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Всего (тыс. рублей)</w:t>
            </w:r>
          </w:p>
        </w:tc>
      </w:tr>
      <w:tr w:rsidR="00B06D33" w:rsidRPr="00B06D33" w:rsidTr="00B06D33">
        <w:trPr>
          <w:trHeight w:val="37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</w:tr>
      <w:tr w:rsidR="00B06D33" w:rsidRPr="00B06D33" w:rsidTr="00B06D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6</w:t>
            </w:r>
          </w:p>
        </w:tc>
      </w:tr>
      <w:tr w:rsidR="00B06D33" w:rsidRPr="00B06D33" w:rsidTr="00B06D33">
        <w:trPr>
          <w:trHeight w:val="3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 xml:space="preserve">Задача: повышение </w:t>
            </w:r>
            <w:r w:rsidRPr="00B06D33">
              <w:rPr>
                <w:rFonts w:eastAsiaTheme="minorEastAsia"/>
                <w:sz w:val="26"/>
                <w:szCs w:val="26"/>
                <w:highlight w:val="yellow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B06D33" w:rsidRPr="00B06D33" w:rsidTr="00B06D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Мероприятие: благоустройство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2467,5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1083,4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1040,3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4591,2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1059,9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964,3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873,8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2898,0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1407,6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1693,2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Мероприятие: благоустройство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sz w:val="26"/>
                <w:szCs w:val="26"/>
                <w:highlight w:val="yellow"/>
              </w:rPr>
            </w:pPr>
            <w:r w:rsidRPr="00B06D33">
              <w:rPr>
                <w:sz w:val="26"/>
                <w:szCs w:val="26"/>
                <w:highlight w:val="yellow"/>
              </w:rPr>
              <w:t>2572,7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sz w:val="26"/>
                <w:szCs w:val="26"/>
                <w:highlight w:val="yellow"/>
              </w:rPr>
            </w:pPr>
            <w:r w:rsidRPr="00B06D33">
              <w:rPr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sz w:val="26"/>
                <w:szCs w:val="26"/>
                <w:highlight w:val="yellow"/>
              </w:rPr>
            </w:pPr>
            <w:r w:rsidRPr="00B06D33">
              <w:rPr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rPr>
                <w:sz w:val="26"/>
                <w:szCs w:val="26"/>
                <w:highlight w:val="yellow"/>
              </w:rPr>
            </w:pPr>
            <w:r w:rsidRPr="00B06D33">
              <w:rPr>
                <w:sz w:val="26"/>
                <w:szCs w:val="26"/>
                <w:highlight w:val="yellow"/>
              </w:rPr>
              <w:t>2572,7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2572,7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2572,7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Мероприятие: обустройство детских и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2557,0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sz w:val="26"/>
                <w:szCs w:val="26"/>
                <w:highlight w:val="yellow"/>
              </w:rPr>
            </w:pPr>
            <w:r w:rsidRPr="00B06D33">
              <w:rPr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rPr>
                <w:sz w:val="26"/>
                <w:szCs w:val="26"/>
                <w:highlight w:val="yellow"/>
              </w:rPr>
            </w:pPr>
            <w:r w:rsidRPr="00B06D33">
              <w:rPr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rPr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2557,0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2557,0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2557,0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Мероприятие: обустройство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8900,0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8900,0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1.4.3.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1.4.4.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 xml:space="preserve">Мероприятие: </w:t>
            </w:r>
            <w:proofErr w:type="spellStart"/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Софинансирование</w:t>
            </w:r>
            <w:proofErr w:type="spellEnd"/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 xml:space="preserve"> работ по капитальному ремонту крыши многоквартирного дома по адресу: с. </w:t>
            </w:r>
            <w:proofErr w:type="gramStart"/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Бережное</w:t>
            </w:r>
            <w:proofErr w:type="gramEnd"/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 xml:space="preserve">, ул. </w:t>
            </w:r>
            <w:proofErr w:type="spellStart"/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Бетеранов</w:t>
            </w:r>
            <w:proofErr w:type="spellEnd"/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, д.2а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1.6.3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lastRenderedPageBreak/>
              <w:t>1.6.4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Мероприятие: обустройство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1923,0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1923,0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1923,0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1923,0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B06D33" w:rsidTr="00B06D33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15420,0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4083,4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1040,3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21584,2</w:t>
            </w:r>
          </w:p>
        </w:tc>
      </w:tr>
      <w:tr w:rsidR="00B06D33" w:rsidRPr="00B06D33" w:rsidTr="00B06D33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1059,9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964,3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873,8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2898,0</w:t>
            </w:r>
          </w:p>
        </w:tc>
      </w:tr>
      <w:tr w:rsidR="00B06D33" w:rsidRPr="00B06D33" w:rsidTr="00B06D33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14360,3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3119,1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17645,9</w:t>
            </w:r>
          </w:p>
        </w:tc>
      </w:tr>
      <w:tr w:rsidR="00B06D33" w:rsidRPr="00B06D33" w:rsidTr="00B06D33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  <w:tr w:rsidR="00B06D33" w:rsidRPr="00402E23" w:rsidTr="00B06D33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D33" w:rsidRPr="00402E23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0,0</w:t>
            </w:r>
          </w:p>
        </w:tc>
      </w:tr>
    </w:tbl>
    <w:p w:rsidR="00840EFC" w:rsidRPr="00314E4B" w:rsidRDefault="00840EFC" w:rsidP="00840EFC">
      <w:pPr>
        <w:widowControl w:val="0"/>
        <w:autoSpaceDE w:val="0"/>
        <w:autoSpaceDN w:val="0"/>
        <w:adjustRightInd w:val="0"/>
        <w:rPr>
          <w:rFonts w:eastAsiaTheme="minorEastAsia"/>
          <w:color w:val="26282F"/>
          <w:sz w:val="26"/>
          <w:szCs w:val="26"/>
        </w:rPr>
      </w:pPr>
    </w:p>
    <w:p w:rsidR="00840EFC" w:rsidRPr="00314E4B" w:rsidRDefault="00840EFC" w:rsidP="00840EF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26282F"/>
          <w:sz w:val="26"/>
          <w:szCs w:val="26"/>
        </w:rPr>
      </w:pPr>
    </w:p>
    <w:p w:rsidR="00840EFC" w:rsidRPr="00314E4B" w:rsidRDefault="00840EFC" w:rsidP="00840EF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314E4B">
        <w:rPr>
          <w:rFonts w:eastAsiaTheme="minorEastAsia"/>
          <w:b/>
          <w:bCs/>
          <w:color w:val="26282F"/>
          <w:sz w:val="26"/>
          <w:szCs w:val="26"/>
        </w:rPr>
        <w:t>6. Участники проекта</w:t>
      </w:r>
    </w:p>
    <w:p w:rsidR="00840EFC" w:rsidRPr="00314E4B" w:rsidRDefault="00840EFC" w:rsidP="00840EFC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99"/>
        <w:gridCol w:w="3747"/>
        <w:gridCol w:w="3748"/>
        <w:gridCol w:w="3748"/>
      </w:tblGrid>
      <w:tr w:rsidR="00840EFC" w:rsidRPr="00314E4B" w:rsidTr="00BC37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314E4B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Непосредственный руководитель</w:t>
            </w:r>
          </w:p>
        </w:tc>
      </w:tr>
      <w:tr w:rsidR="00840EFC" w:rsidRPr="00314E4B" w:rsidTr="00BC37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5</w:t>
            </w:r>
          </w:p>
        </w:tc>
      </w:tr>
      <w:tr w:rsidR="00840EFC" w:rsidRPr="00314E4B" w:rsidTr="00BC37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314E4B">
              <w:rPr>
                <w:rFonts w:eastAsiaTheme="minorEastAsia"/>
                <w:sz w:val="26"/>
                <w:szCs w:val="26"/>
              </w:rPr>
              <w:t>Наумушкина</w:t>
            </w:r>
            <w:proofErr w:type="spellEnd"/>
            <w:r w:rsidRPr="00314E4B">
              <w:rPr>
                <w:rFonts w:eastAsiaTheme="minorEastAsia"/>
                <w:sz w:val="26"/>
                <w:szCs w:val="26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Быков И.В., глава округа</w:t>
            </w:r>
          </w:p>
        </w:tc>
      </w:tr>
      <w:tr w:rsidR="00840EFC" w:rsidRPr="00314E4B" w:rsidTr="00BC37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Неустроева М.В.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Заместитель </w:t>
            </w:r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начальника отдела коммунальной инфраструктуры администрации округа</w:t>
            </w:r>
            <w:proofErr w:type="gram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r w:rsidRPr="00314E4B">
              <w:rPr>
                <w:rFonts w:eastAsiaTheme="minorEastAsia"/>
                <w:sz w:val="26"/>
                <w:szCs w:val="26"/>
              </w:rPr>
              <w:t>Наумушкина</w:t>
            </w:r>
            <w:proofErr w:type="spellEnd"/>
            <w:r w:rsidRPr="00314E4B">
              <w:rPr>
                <w:rFonts w:eastAsiaTheme="minorEastAsia"/>
                <w:sz w:val="26"/>
                <w:szCs w:val="26"/>
              </w:rPr>
              <w:t xml:space="preserve"> Л.В., начальник отдела коммунальной инфраструктуры администрации округа</w:t>
            </w:r>
          </w:p>
        </w:tc>
      </w:tr>
      <w:tr w:rsidR="00840EFC" w:rsidRPr="00314E4B" w:rsidTr="00BC37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840EFC" w:rsidRPr="00314E4B" w:rsidRDefault="00840EFC" w:rsidP="00840EFC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840EFC" w:rsidRPr="00314E4B" w:rsidRDefault="00840EFC" w:rsidP="00840EF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840EFC" w:rsidRPr="00314E4B" w:rsidRDefault="00840EFC" w:rsidP="00840EF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840EFC" w:rsidRPr="00314E4B" w:rsidRDefault="00840EFC" w:rsidP="00840EF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314E4B">
        <w:rPr>
          <w:rFonts w:eastAsiaTheme="minorEastAsia"/>
          <w:b/>
          <w:bCs/>
          <w:color w:val="26282F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840EFC" w:rsidRPr="00314E4B" w:rsidRDefault="00840EFC" w:rsidP="00840EFC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95"/>
        <w:gridCol w:w="946"/>
        <w:gridCol w:w="2346"/>
        <w:gridCol w:w="1827"/>
        <w:gridCol w:w="2678"/>
        <w:gridCol w:w="1228"/>
        <w:gridCol w:w="1843"/>
        <w:gridCol w:w="1985"/>
      </w:tblGrid>
      <w:tr w:rsidR="00840EFC" w:rsidRPr="00314E4B" w:rsidTr="00BC373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314E4B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Единица измерения (по </w:t>
            </w:r>
            <w:hyperlink r:id="rId23" w:history="1">
              <w:r w:rsidRPr="00314E4B">
                <w:rPr>
                  <w:rFonts w:eastAsiaTheme="minorEastAsia"/>
                  <w:sz w:val="26"/>
                  <w:szCs w:val="26"/>
                </w:rPr>
                <w:t>ОКЕИ</w:t>
              </w:r>
            </w:hyperlink>
            <w:r w:rsidRPr="00314E4B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Метод сбора информации, индекс формы отчетности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Ответственные</w:t>
            </w:r>
            <w:proofErr w:type="gramEnd"/>
            <w:r w:rsidRPr="00314E4B">
              <w:rPr>
                <w:rFonts w:eastAsiaTheme="minorEastAsia"/>
                <w:sz w:val="26"/>
                <w:szCs w:val="26"/>
              </w:rPr>
              <w:t xml:space="preserve"> за сбор данных по показателю</w:t>
            </w:r>
          </w:p>
        </w:tc>
      </w:tr>
      <w:tr w:rsidR="00840EFC" w:rsidRPr="00314E4B" w:rsidTr="00BC373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9</w:t>
            </w:r>
          </w:p>
        </w:tc>
      </w:tr>
      <w:tr w:rsidR="00840EFC" w:rsidRPr="00314E4B" w:rsidTr="00BC373B">
        <w:trPr>
          <w:trHeight w:val="165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фактические данные о количестве благоустроенных общественных территорий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840EFC" w:rsidRPr="00314E4B" w:rsidTr="00BC373B">
        <w:trPr>
          <w:trHeight w:val="197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фактические данные о количестве благоустроенных дворовых территорий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840EFC" w:rsidRPr="00314E4B" w:rsidTr="00BC373B">
        <w:trPr>
          <w:trHeight w:val="18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3.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обустроенных детских и спортивных площадок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фактические данные о количестве обустроенных детских и спортивных площадок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840EFC" w:rsidRPr="00314E4B" w:rsidTr="00BC373B">
        <w:trPr>
          <w:trHeight w:val="18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lastRenderedPageBreak/>
              <w:t>4.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обустроенных контейнерных площадок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Ед.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Накопитель-</w:t>
            </w:r>
            <w:proofErr w:type="spellStart"/>
            <w:r w:rsidRPr="00314E4B">
              <w:rPr>
                <w:rFonts w:eastAsiaTheme="minorEastAsia"/>
                <w:sz w:val="26"/>
                <w:szCs w:val="26"/>
              </w:rPr>
              <w:t>ный</w:t>
            </w:r>
            <w:proofErr w:type="spellEnd"/>
            <w:proofErr w:type="gramEnd"/>
            <w:r w:rsidRPr="00314E4B">
              <w:rPr>
                <w:rFonts w:eastAsiaTheme="minorEastAsia"/>
                <w:sz w:val="26"/>
                <w:szCs w:val="26"/>
              </w:rPr>
              <w:t xml:space="preserve">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фактические данные о количестве обустроенных контейнерных площадок (ежегодно)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Ведомствен-ная</w:t>
            </w:r>
            <w:proofErr w:type="spellEnd"/>
            <w:proofErr w:type="gramEnd"/>
            <w:r w:rsidRPr="00314E4B">
              <w:rPr>
                <w:rFonts w:eastAsiaTheme="minorEastAsia"/>
                <w:sz w:val="26"/>
                <w:szCs w:val="26"/>
              </w:rPr>
              <w:t xml:space="preserve">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Отдел коммунальной </w:t>
            </w:r>
            <w:proofErr w:type="spellStart"/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инфраструкту-ры</w:t>
            </w:r>
            <w:proofErr w:type="spellEnd"/>
            <w:proofErr w:type="gramEnd"/>
            <w:r w:rsidRPr="00314E4B">
              <w:rPr>
                <w:rFonts w:eastAsiaTheme="minorEastAsia"/>
                <w:sz w:val="26"/>
                <w:szCs w:val="26"/>
              </w:rPr>
              <w:t xml:space="preserve"> администрации округа</w:t>
            </w:r>
          </w:p>
        </w:tc>
      </w:tr>
      <w:tr w:rsidR="00840EFC" w:rsidRPr="00314E4B" w:rsidTr="00B06D33">
        <w:trPr>
          <w:trHeight w:val="18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Количество переселенных граждан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Чело-век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Накопитель-</w:t>
            </w:r>
            <w:proofErr w:type="spellStart"/>
            <w:r w:rsidRPr="00314E4B">
              <w:rPr>
                <w:rFonts w:eastAsiaTheme="minorEastAsia"/>
                <w:sz w:val="26"/>
                <w:szCs w:val="26"/>
              </w:rPr>
              <w:t>ный</w:t>
            </w:r>
            <w:proofErr w:type="spellEnd"/>
            <w:proofErr w:type="gramEnd"/>
            <w:r w:rsidRPr="00314E4B">
              <w:rPr>
                <w:rFonts w:eastAsiaTheme="minorEastAsia"/>
                <w:sz w:val="26"/>
                <w:szCs w:val="26"/>
              </w:rPr>
              <w:t xml:space="preserve">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Фактические данные  о количестве переселенных граждан (ежегодно)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Ведомствен-ная</w:t>
            </w:r>
            <w:proofErr w:type="spellEnd"/>
            <w:proofErr w:type="gramEnd"/>
            <w:r w:rsidRPr="00314E4B">
              <w:rPr>
                <w:rFonts w:eastAsiaTheme="minorEastAsia"/>
                <w:sz w:val="26"/>
                <w:szCs w:val="26"/>
              </w:rPr>
              <w:t xml:space="preserve">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Отдел коммунальной </w:t>
            </w:r>
            <w:proofErr w:type="spellStart"/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инфраструкту-ры</w:t>
            </w:r>
            <w:proofErr w:type="spellEnd"/>
            <w:proofErr w:type="gramEnd"/>
            <w:r w:rsidRPr="00314E4B">
              <w:rPr>
                <w:rFonts w:eastAsiaTheme="minorEastAsia"/>
                <w:sz w:val="26"/>
                <w:szCs w:val="26"/>
              </w:rPr>
              <w:t xml:space="preserve"> администрации округа</w:t>
            </w:r>
          </w:p>
        </w:tc>
      </w:tr>
      <w:tr w:rsidR="00B06D33" w:rsidRPr="00314E4B" w:rsidTr="00BC373B">
        <w:trPr>
          <w:trHeight w:val="18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314E4B" w:rsidRDefault="00B06D33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314E4B" w:rsidRDefault="00B06D33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06D33">
              <w:rPr>
                <w:rFonts w:eastAsiaTheme="minorEastAsia"/>
                <w:sz w:val="26"/>
                <w:szCs w:val="26"/>
              </w:rPr>
              <w:t>Количество обустроенных мест захоронений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314E4B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Чело-век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314E4B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314E4B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Накопитель-</w:t>
            </w:r>
            <w:proofErr w:type="spellStart"/>
            <w:r w:rsidRPr="00314E4B">
              <w:rPr>
                <w:rFonts w:eastAsiaTheme="minorEastAsia"/>
                <w:sz w:val="26"/>
                <w:szCs w:val="26"/>
              </w:rPr>
              <w:t>ный</w:t>
            </w:r>
            <w:proofErr w:type="spellEnd"/>
            <w:proofErr w:type="gramEnd"/>
            <w:r w:rsidRPr="00314E4B">
              <w:rPr>
                <w:rFonts w:eastAsiaTheme="minorEastAsia"/>
                <w:sz w:val="26"/>
                <w:szCs w:val="26"/>
              </w:rPr>
              <w:t xml:space="preserve">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314E4B" w:rsidRDefault="00B06D33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06D33">
              <w:rPr>
                <w:rFonts w:eastAsiaTheme="minorEastAsia"/>
                <w:sz w:val="26"/>
                <w:szCs w:val="26"/>
                <w:highlight w:val="green"/>
              </w:rPr>
              <w:t>Фактические данные  о количестве переселенных граждан (ежегодно)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D33" w:rsidRPr="00314E4B" w:rsidRDefault="00B06D33" w:rsidP="00B0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D33" w:rsidRPr="00314E4B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Ведомствен-ная</w:t>
            </w:r>
            <w:proofErr w:type="spellEnd"/>
            <w:proofErr w:type="gramEnd"/>
            <w:r w:rsidRPr="00314E4B">
              <w:rPr>
                <w:rFonts w:eastAsiaTheme="minorEastAsia"/>
                <w:sz w:val="26"/>
                <w:szCs w:val="26"/>
              </w:rPr>
              <w:t xml:space="preserve">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314E4B" w:rsidRDefault="00B06D33" w:rsidP="00B06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Отдел коммунальной </w:t>
            </w:r>
            <w:proofErr w:type="spellStart"/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инфраструкту-ры</w:t>
            </w:r>
            <w:proofErr w:type="spellEnd"/>
            <w:proofErr w:type="gramEnd"/>
            <w:r w:rsidRPr="00314E4B">
              <w:rPr>
                <w:rFonts w:eastAsiaTheme="minorEastAsia"/>
                <w:sz w:val="26"/>
                <w:szCs w:val="26"/>
              </w:rPr>
              <w:t xml:space="preserve"> администрации округа</w:t>
            </w:r>
          </w:p>
        </w:tc>
      </w:tr>
    </w:tbl>
    <w:p w:rsidR="00840EFC" w:rsidRPr="00314E4B" w:rsidRDefault="00840EFC" w:rsidP="00840EFC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840EFC" w:rsidRPr="00314E4B" w:rsidRDefault="00840EFC" w:rsidP="00840EF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</w:p>
    <w:p w:rsidR="00840EFC" w:rsidRPr="00314E4B" w:rsidRDefault="00840EFC" w:rsidP="00840EF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  <w:r w:rsidRPr="00314E4B">
        <w:rPr>
          <w:rFonts w:eastAsiaTheme="minorEastAsia"/>
          <w:b/>
          <w:bCs/>
          <w:color w:val="26282F"/>
          <w:sz w:val="26"/>
          <w:szCs w:val="26"/>
        </w:rPr>
        <w:t>8. Дополнительная информация</w:t>
      </w:r>
    </w:p>
    <w:p w:rsidR="00840EFC" w:rsidRPr="00314E4B" w:rsidRDefault="00840EFC" w:rsidP="00840EFC">
      <w:pPr>
        <w:spacing w:after="200" w:line="276" w:lineRule="auto"/>
        <w:rPr>
          <w:rFonts w:eastAsiaTheme="minorEastAsia"/>
          <w:sz w:val="26"/>
          <w:szCs w:val="26"/>
        </w:rPr>
      </w:pPr>
    </w:p>
    <w:p w:rsidR="00840EFC" w:rsidRPr="00314E4B" w:rsidRDefault="00840EFC" w:rsidP="00840EFC">
      <w:pPr>
        <w:spacing w:after="200" w:line="276" w:lineRule="auto"/>
        <w:rPr>
          <w:rFonts w:eastAsiaTheme="minorEastAsia"/>
          <w:sz w:val="26"/>
          <w:szCs w:val="26"/>
        </w:rPr>
      </w:pPr>
      <w:r w:rsidRPr="00314E4B">
        <w:rPr>
          <w:rFonts w:eastAsiaTheme="minorEastAsia"/>
          <w:sz w:val="26"/>
          <w:szCs w:val="26"/>
        </w:rPr>
        <w:t>Отсутствует</w:t>
      </w:r>
    </w:p>
    <w:p w:rsidR="00840EFC" w:rsidRPr="00314E4B" w:rsidRDefault="00840EFC" w:rsidP="00840EFC">
      <w:pPr>
        <w:spacing w:after="200" w:line="276" w:lineRule="auto"/>
        <w:rPr>
          <w:rFonts w:eastAsiaTheme="minorEastAsia"/>
          <w:sz w:val="26"/>
          <w:szCs w:val="26"/>
        </w:rPr>
      </w:pPr>
    </w:p>
    <w:p w:rsidR="00840EFC" w:rsidRPr="00314E4B" w:rsidRDefault="00840EFC" w:rsidP="00840EFC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840EFC" w:rsidRPr="00314E4B" w:rsidRDefault="00840EFC" w:rsidP="00840EFC">
      <w:pPr>
        <w:spacing w:after="200" w:line="276" w:lineRule="auto"/>
        <w:ind w:left="12191"/>
        <w:rPr>
          <w:rFonts w:eastAsiaTheme="minorEastAsia"/>
          <w:b/>
          <w:bCs/>
          <w:color w:val="26282F"/>
          <w:sz w:val="26"/>
          <w:szCs w:val="26"/>
        </w:rPr>
      </w:pPr>
    </w:p>
    <w:p w:rsidR="00840EFC" w:rsidRPr="00314E4B" w:rsidRDefault="00840EFC" w:rsidP="00840EFC">
      <w:pPr>
        <w:spacing w:after="200" w:line="276" w:lineRule="auto"/>
        <w:ind w:left="12191"/>
        <w:rPr>
          <w:rFonts w:eastAsiaTheme="minorEastAsia"/>
          <w:color w:val="26282F"/>
          <w:sz w:val="26"/>
          <w:szCs w:val="26"/>
        </w:rPr>
      </w:pPr>
      <w:r w:rsidRPr="00314E4B">
        <w:rPr>
          <w:rFonts w:eastAsiaTheme="minorEastAsia"/>
          <w:b/>
          <w:bCs/>
          <w:color w:val="26282F"/>
          <w:sz w:val="26"/>
          <w:szCs w:val="26"/>
        </w:rPr>
        <w:lastRenderedPageBreak/>
        <w:t>Приложение 1</w:t>
      </w:r>
    </w:p>
    <w:p w:rsidR="00840EFC" w:rsidRPr="00314E4B" w:rsidRDefault="00840EFC" w:rsidP="00840EFC">
      <w:pPr>
        <w:spacing w:after="200" w:line="276" w:lineRule="auto"/>
        <w:ind w:left="12191"/>
        <w:rPr>
          <w:rFonts w:eastAsiaTheme="minorEastAsia"/>
          <w:b/>
          <w:sz w:val="26"/>
          <w:szCs w:val="26"/>
        </w:rPr>
      </w:pPr>
      <w:r w:rsidRPr="00314E4B">
        <w:rPr>
          <w:rFonts w:eastAsiaTheme="minorEastAsia"/>
          <w:b/>
          <w:bCs/>
          <w:color w:val="26282F"/>
          <w:sz w:val="26"/>
          <w:szCs w:val="26"/>
        </w:rPr>
        <w:t xml:space="preserve">к </w:t>
      </w:r>
      <w:hyperlink w:anchor="sub_1003" w:history="1">
        <w:r w:rsidRPr="00314E4B">
          <w:rPr>
            <w:rFonts w:eastAsiaTheme="minorEastAsia"/>
            <w:sz w:val="26"/>
            <w:szCs w:val="26"/>
          </w:rPr>
          <w:t>паспорту</w:t>
        </w:r>
      </w:hyperlink>
      <w:r w:rsidRPr="00314E4B">
        <w:rPr>
          <w:rFonts w:eastAsiaTheme="minorEastAsia"/>
          <w:b/>
          <w:bCs/>
          <w:color w:val="26282F"/>
          <w:sz w:val="26"/>
          <w:szCs w:val="26"/>
        </w:rPr>
        <w:t xml:space="preserve"> проекта</w:t>
      </w:r>
    </w:p>
    <w:p w:rsidR="00840EFC" w:rsidRPr="00314E4B" w:rsidRDefault="00840EFC" w:rsidP="00840EF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314E4B">
        <w:rPr>
          <w:rFonts w:eastAsiaTheme="minorEastAsia"/>
          <w:b/>
          <w:bCs/>
          <w:color w:val="26282F"/>
          <w:sz w:val="26"/>
          <w:szCs w:val="26"/>
        </w:rPr>
        <w:t>ПЛАН</w:t>
      </w:r>
    </w:p>
    <w:p w:rsidR="00840EFC" w:rsidRPr="00314E4B" w:rsidRDefault="00840EFC" w:rsidP="00840EF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26282F"/>
          <w:sz w:val="26"/>
          <w:szCs w:val="26"/>
        </w:rPr>
      </w:pPr>
      <w:r w:rsidRPr="00314E4B">
        <w:rPr>
          <w:rFonts w:eastAsiaTheme="minorEastAsia"/>
          <w:b/>
          <w:bCs/>
          <w:color w:val="26282F"/>
          <w:sz w:val="26"/>
          <w:szCs w:val="26"/>
        </w:rPr>
        <w:t>реализации муниципального проекта</w:t>
      </w:r>
    </w:p>
    <w:p w:rsidR="00840EFC" w:rsidRPr="00314E4B" w:rsidRDefault="00840EFC" w:rsidP="00840EFC">
      <w:pPr>
        <w:widowControl w:val="0"/>
        <w:autoSpaceDE w:val="0"/>
        <w:autoSpaceDN w:val="0"/>
        <w:adjustRightInd w:val="0"/>
        <w:jc w:val="center"/>
        <w:rPr>
          <w:rFonts w:eastAsiaTheme="majorEastAsia"/>
          <w:b/>
          <w:bCs/>
          <w:sz w:val="26"/>
          <w:szCs w:val="26"/>
        </w:rPr>
      </w:pPr>
      <w:r w:rsidRPr="00314E4B">
        <w:rPr>
          <w:rFonts w:eastAsiaTheme="majorEastAsia"/>
          <w:b/>
          <w:bCs/>
          <w:sz w:val="26"/>
          <w:szCs w:val="26"/>
        </w:rPr>
        <w:t>«</w:t>
      </w:r>
      <w:proofErr w:type="spellStart"/>
      <w:proofErr w:type="gramStart"/>
      <w:r w:rsidRPr="00314E4B">
        <w:rPr>
          <w:rFonts w:eastAsiaTheme="majorEastAsia"/>
          <w:b/>
          <w:bCs/>
          <w:sz w:val="26"/>
          <w:szCs w:val="26"/>
        </w:rPr>
        <w:t>C</w:t>
      </w:r>
      <w:proofErr w:type="gramEnd"/>
      <w:r w:rsidRPr="00314E4B">
        <w:rPr>
          <w:rFonts w:eastAsiaTheme="majorEastAsia"/>
          <w:b/>
          <w:bCs/>
          <w:sz w:val="26"/>
          <w:szCs w:val="26"/>
        </w:rPr>
        <w:t>оздание</w:t>
      </w:r>
      <w:proofErr w:type="spellEnd"/>
      <w:r w:rsidRPr="00314E4B">
        <w:rPr>
          <w:rFonts w:eastAsiaTheme="majorEastAsia"/>
          <w:b/>
          <w:bCs/>
          <w:sz w:val="26"/>
          <w:szCs w:val="26"/>
        </w:rPr>
        <w:t xml:space="preserve"> благоприятных условий проживания, связанный с региональными проектами «Благоустройство территорий», «Развитие системы обращения с отходами, в том числе с твердыми коммунальными отходами на территории Вологодской области» и связанный с региональным проектом «Формирование комфортной городской среды» в рамках национального проекта «Инфраструктура для жизни» </w:t>
      </w:r>
    </w:p>
    <w:p w:rsidR="00840EFC" w:rsidRPr="00314E4B" w:rsidRDefault="00840EFC" w:rsidP="00840EF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314E4B">
        <w:rPr>
          <w:rFonts w:eastAsiaTheme="minorEastAsia"/>
          <w:bCs/>
          <w:color w:val="26282F"/>
          <w:sz w:val="26"/>
          <w:szCs w:val="26"/>
        </w:rPr>
        <w:t>(наименование проекта)</w:t>
      </w:r>
    </w:p>
    <w:p w:rsidR="00840EFC" w:rsidRPr="00314E4B" w:rsidRDefault="00840EFC" w:rsidP="00840EFC">
      <w:pPr>
        <w:spacing w:after="200" w:line="276" w:lineRule="auto"/>
        <w:rPr>
          <w:rFonts w:eastAsiaTheme="minorEastAsia"/>
          <w:sz w:val="26"/>
          <w:szCs w:val="26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24"/>
        <w:gridCol w:w="1137"/>
        <w:gridCol w:w="1443"/>
        <w:gridCol w:w="2410"/>
        <w:gridCol w:w="3544"/>
        <w:gridCol w:w="1828"/>
      </w:tblGrid>
      <w:tr w:rsidR="00840EFC" w:rsidRPr="00314E4B" w:rsidTr="00BC373B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№ </w:t>
            </w:r>
            <w:proofErr w:type="gramStart"/>
            <w:r w:rsidRPr="00314E4B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314E4B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Наименование мероприятия (результата), контрольной точки </w:t>
            </w:r>
            <w:hyperlink w:anchor="sub_2222" w:history="1">
              <w:r w:rsidRPr="00314E4B">
                <w:rPr>
                  <w:rFonts w:eastAsiaTheme="minorEastAsia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Сроки реализации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Информационная система (источник данных)</w:t>
            </w:r>
          </w:p>
        </w:tc>
      </w:tr>
      <w:tr w:rsidR="00840EFC" w:rsidRPr="00314E4B" w:rsidTr="00BC373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Начало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Окончание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840EFC" w:rsidRPr="00314E4B" w:rsidTr="00BC37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7</w:t>
            </w:r>
          </w:p>
        </w:tc>
      </w:tr>
      <w:tr w:rsidR="00840EFC" w:rsidRPr="00314E4B" w:rsidTr="00BC373B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Задача: повышение </w:t>
            </w:r>
            <w:r w:rsidRPr="00314E4B">
              <w:rPr>
                <w:rFonts w:eastAsiaTheme="minorEastAsia"/>
                <w:sz w:val="26"/>
                <w:szCs w:val="26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840EFC" w:rsidRPr="00314E4B" w:rsidTr="00BC37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Мероприятие: благоустройство общественных территорий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EFC" w:rsidRPr="00314E4B" w:rsidRDefault="00840EFC" w:rsidP="00BC373B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840EFC" w:rsidRPr="00314E4B" w:rsidTr="00BC37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 xml:space="preserve">Мероприятие: благоустройство дворовых территорий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840EFC" w:rsidRPr="00314E4B" w:rsidTr="00BC37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lastRenderedPageBreak/>
              <w:t>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Мероприятие:</w:t>
            </w:r>
            <w:r w:rsidRPr="00314E4B">
              <w:t xml:space="preserve"> </w:t>
            </w:r>
            <w:r w:rsidRPr="00314E4B">
              <w:rPr>
                <w:rFonts w:eastAsiaTheme="minorEastAsia"/>
                <w:sz w:val="26"/>
                <w:szCs w:val="26"/>
              </w:rPr>
              <w:t>обустройство детских и спортивных площадок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840EFC" w:rsidRPr="00314E4B" w:rsidTr="00BC37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1.4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Мероприятие: обустройство контейнерных площадок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840EFC" w:rsidRPr="00314E4B" w:rsidTr="00BC37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1.5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Мероприятие: переселение граждан из аварийного жилищного фонда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C" w:rsidRPr="00314E4B" w:rsidRDefault="00840EFC" w:rsidP="00BC373B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EFC" w:rsidRPr="00314E4B" w:rsidRDefault="00840EFC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E4B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B06D33" w:rsidRPr="00314E4B" w:rsidTr="00BC37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1.6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C37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Мероприятие: обустройство мест захоронений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33" w:rsidRPr="00B06D33" w:rsidRDefault="00B06D33" w:rsidP="00B06D33">
            <w:pPr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D33" w:rsidRPr="00B06D33" w:rsidRDefault="00B06D33" w:rsidP="00B06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B06D33">
              <w:rPr>
                <w:rFonts w:eastAsiaTheme="minorEastAsia"/>
                <w:sz w:val="26"/>
                <w:szCs w:val="26"/>
                <w:highlight w:val="yellow"/>
              </w:rPr>
              <w:t>-</w:t>
            </w:r>
          </w:p>
        </w:tc>
      </w:tr>
    </w:tbl>
    <w:p w:rsidR="00840EFC" w:rsidRPr="00314E4B" w:rsidRDefault="00840EFC" w:rsidP="00840EFC">
      <w:pPr>
        <w:spacing w:after="200" w:line="276" w:lineRule="auto"/>
        <w:rPr>
          <w:rFonts w:eastAsiaTheme="minorEastAsia"/>
          <w:sz w:val="26"/>
          <w:szCs w:val="26"/>
        </w:rPr>
      </w:pPr>
    </w:p>
    <w:p w:rsidR="00840EFC" w:rsidRPr="00314E4B" w:rsidRDefault="00840EFC" w:rsidP="00840EFC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314E4B">
        <w:rPr>
          <w:rFonts w:eastAsiaTheme="minorEastAsia"/>
          <w:sz w:val="26"/>
          <w:szCs w:val="26"/>
        </w:rPr>
        <w:t>──────────────────────────────</w:t>
      </w:r>
    </w:p>
    <w:p w:rsidR="00355580" w:rsidRPr="00314E4B" w:rsidRDefault="00840EFC" w:rsidP="00840EFC">
      <w:pPr>
        <w:jc w:val="right"/>
        <w:rPr>
          <w:sz w:val="26"/>
          <w:szCs w:val="26"/>
        </w:rPr>
      </w:pPr>
      <w:r w:rsidRPr="00314E4B">
        <w:rPr>
          <w:rFonts w:eastAsiaTheme="minorEastAsia"/>
          <w:sz w:val="26"/>
          <w:szCs w:val="26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4" w:history="1">
        <w:r w:rsidRPr="00314E4B">
          <w:rPr>
            <w:rFonts w:eastAsiaTheme="minorEastAsia"/>
            <w:sz w:val="26"/>
            <w:szCs w:val="26"/>
          </w:rPr>
          <w:t>https://gasu.gov.ru/documents?folderId=12689</w:t>
        </w:r>
      </w:hyperlink>
    </w:p>
    <w:p w:rsidR="00355580" w:rsidRPr="00314E4B" w:rsidRDefault="00355580" w:rsidP="00355580">
      <w:pPr>
        <w:jc w:val="right"/>
        <w:rPr>
          <w:sz w:val="26"/>
          <w:szCs w:val="26"/>
        </w:rPr>
      </w:pPr>
    </w:p>
    <w:p w:rsidR="00840EFC" w:rsidRPr="00314E4B" w:rsidRDefault="00840EFC" w:rsidP="00355580">
      <w:pPr>
        <w:jc w:val="right"/>
        <w:rPr>
          <w:sz w:val="26"/>
          <w:szCs w:val="26"/>
        </w:rPr>
      </w:pPr>
    </w:p>
    <w:p w:rsidR="00840EFC" w:rsidRPr="00314E4B" w:rsidRDefault="00840EFC" w:rsidP="00355580">
      <w:pPr>
        <w:jc w:val="right"/>
        <w:rPr>
          <w:sz w:val="26"/>
          <w:szCs w:val="26"/>
        </w:rPr>
      </w:pPr>
    </w:p>
    <w:p w:rsidR="00840EFC" w:rsidRPr="00314E4B" w:rsidRDefault="00840EFC" w:rsidP="00355580">
      <w:pPr>
        <w:jc w:val="right"/>
        <w:rPr>
          <w:sz w:val="26"/>
          <w:szCs w:val="26"/>
        </w:rPr>
      </w:pPr>
    </w:p>
    <w:p w:rsidR="00840EFC" w:rsidRPr="00314E4B" w:rsidRDefault="00840EFC" w:rsidP="00355580">
      <w:pPr>
        <w:jc w:val="right"/>
        <w:rPr>
          <w:sz w:val="26"/>
          <w:szCs w:val="26"/>
        </w:rPr>
      </w:pPr>
    </w:p>
    <w:p w:rsidR="00355580" w:rsidRPr="00314E4B" w:rsidRDefault="00355580" w:rsidP="00355580">
      <w:pPr>
        <w:jc w:val="right"/>
        <w:rPr>
          <w:sz w:val="26"/>
          <w:szCs w:val="26"/>
        </w:rPr>
      </w:pPr>
      <w:r w:rsidRPr="00314E4B">
        <w:rPr>
          <w:sz w:val="26"/>
          <w:szCs w:val="26"/>
        </w:rPr>
        <w:lastRenderedPageBreak/>
        <w:t xml:space="preserve">Приложение 3 </w:t>
      </w:r>
    </w:p>
    <w:p w:rsidR="00355580" w:rsidRPr="00314E4B" w:rsidRDefault="00355580" w:rsidP="00355580">
      <w:pPr>
        <w:jc w:val="right"/>
        <w:rPr>
          <w:sz w:val="26"/>
          <w:szCs w:val="26"/>
        </w:rPr>
      </w:pPr>
      <w:r w:rsidRPr="00314E4B">
        <w:rPr>
          <w:sz w:val="26"/>
          <w:szCs w:val="26"/>
        </w:rPr>
        <w:t>к муниципальной программе</w:t>
      </w:r>
    </w:p>
    <w:p w:rsidR="00355580" w:rsidRPr="00314E4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314E4B" w:rsidRDefault="00355580" w:rsidP="003555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ПАСПОРТ</w:t>
      </w:r>
    </w:p>
    <w:p w:rsidR="00355580" w:rsidRPr="00314E4B" w:rsidRDefault="00355580" w:rsidP="003555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355580" w:rsidRPr="00314E4B" w:rsidRDefault="00355580" w:rsidP="003555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«Разработка сметной документации по благоустройству территорий»</w:t>
      </w:r>
    </w:p>
    <w:p w:rsidR="00355580" w:rsidRPr="00314E4B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55580" w:rsidRPr="00314E4B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9192"/>
      </w:tblGrid>
      <w:tr w:rsidR="00355580" w:rsidRPr="00314E4B" w:rsidTr="00523A67">
        <w:tc>
          <w:tcPr>
            <w:tcW w:w="5896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192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 округа (отдел коммунальной инфраструктуры  администрации округа)</w:t>
            </w:r>
          </w:p>
        </w:tc>
      </w:tr>
      <w:tr w:rsidR="00355580" w:rsidRPr="00314E4B" w:rsidTr="00523A67">
        <w:tc>
          <w:tcPr>
            <w:tcW w:w="5896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9192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учреждений района»</w:t>
            </w:r>
          </w:p>
        </w:tc>
      </w:tr>
      <w:tr w:rsidR="00355580" w:rsidRPr="00314E4B" w:rsidTr="00523A67">
        <w:tc>
          <w:tcPr>
            <w:tcW w:w="5896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192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</w:tbl>
    <w:p w:rsidR="00355580" w:rsidRPr="00314E4B" w:rsidRDefault="00355580" w:rsidP="00355580">
      <w:pPr>
        <w:pStyle w:val="ConsPlusNormal"/>
        <w:jc w:val="both"/>
      </w:pPr>
    </w:p>
    <w:p w:rsidR="00355580" w:rsidRPr="00314E4B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14E4B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355580" w:rsidRPr="00314E4B" w:rsidRDefault="00355580" w:rsidP="00355580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355580" w:rsidRPr="00314E4B" w:rsidTr="00523A67">
        <w:tc>
          <w:tcPr>
            <w:tcW w:w="680" w:type="dxa"/>
            <w:vMerge w:val="restart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№</w:t>
            </w:r>
          </w:p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4E4B">
              <w:rPr>
                <w:rFonts w:ascii="Times New Roman" w:hAnsi="Times New Roman" w:cs="Times New Roman"/>
              </w:rPr>
              <w:t>п</w:t>
            </w:r>
            <w:proofErr w:type="gramEnd"/>
            <w:r w:rsidRPr="00314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65" w:type="dxa"/>
            <w:vMerge w:val="restart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5">
              <w:r w:rsidRPr="00314E4B">
                <w:rPr>
                  <w:rFonts w:ascii="Times New Roman" w:hAnsi="Times New Roman" w:cs="Times New Roman"/>
                </w:rPr>
                <w:t>ОКЕИ</w:t>
              </w:r>
            </w:hyperlink>
            <w:r w:rsidRPr="00314E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355580" w:rsidRPr="00314E4B" w:rsidTr="00523A67">
        <w:tc>
          <w:tcPr>
            <w:tcW w:w="680" w:type="dxa"/>
            <w:vMerge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5580" w:rsidRPr="00314E4B" w:rsidTr="00523A67">
        <w:tc>
          <w:tcPr>
            <w:tcW w:w="680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10</w:t>
            </w:r>
          </w:p>
        </w:tc>
      </w:tr>
      <w:tr w:rsidR="00355580" w:rsidRPr="00314E4B" w:rsidTr="00523A67">
        <w:tc>
          <w:tcPr>
            <w:tcW w:w="680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Задача "Повышение </w:t>
            </w:r>
            <w:r w:rsidRPr="00314E4B">
              <w:rPr>
                <w:rFonts w:ascii="Times New Roman" w:hAnsi="Times New Roman" w:cs="Times New Roman"/>
                <w:shd w:val="clear" w:color="auto" w:fill="FFFFFF"/>
              </w:rPr>
              <w:t>благоустройства территории муниципального округа</w:t>
            </w:r>
            <w:r w:rsidRPr="00314E4B">
              <w:rPr>
                <w:rFonts w:ascii="Times New Roman" w:hAnsi="Times New Roman" w:cs="Times New Roman"/>
              </w:rPr>
              <w:t>"</w:t>
            </w:r>
          </w:p>
        </w:tc>
      </w:tr>
      <w:tr w:rsidR="00355580" w:rsidRPr="00314E4B" w:rsidTr="00523A67">
        <w:tc>
          <w:tcPr>
            <w:tcW w:w="680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  <w:tc>
          <w:tcPr>
            <w:tcW w:w="1474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141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7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1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355580" w:rsidRPr="00314E4B" w:rsidRDefault="00355580" w:rsidP="00355580">
      <w:pPr>
        <w:pStyle w:val="ConsPlusNormal"/>
        <w:jc w:val="both"/>
      </w:pPr>
    </w:p>
    <w:p w:rsidR="00355580" w:rsidRPr="00314E4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5580" w:rsidRPr="00314E4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</w:t>
      </w:r>
      <w:r w:rsidRPr="00314E4B">
        <w:rPr>
          <w:rFonts w:ascii="Times New Roman" w:hAnsi="Times New Roman" w:cs="Times New Roman"/>
          <w:sz w:val="24"/>
          <w:szCs w:val="24"/>
        </w:rPr>
        <w:lastRenderedPageBreak/>
        <w:t>нескольких уровней.</w:t>
      </w:r>
    </w:p>
    <w:p w:rsidR="00355580" w:rsidRPr="00314E4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355580" w:rsidRPr="00314E4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355580" w:rsidRPr="00314E4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314E4B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355580" w:rsidRPr="00314E4B" w:rsidRDefault="00355580" w:rsidP="0035558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880"/>
        <w:gridCol w:w="850"/>
        <w:gridCol w:w="1077"/>
        <w:gridCol w:w="1587"/>
      </w:tblGrid>
      <w:tr w:rsidR="00355580" w:rsidRPr="00314E4B" w:rsidTr="00523A67">
        <w:tc>
          <w:tcPr>
            <w:tcW w:w="567" w:type="dxa"/>
            <w:vMerge w:val="restart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№</w:t>
            </w:r>
          </w:p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4E4B">
              <w:rPr>
                <w:rFonts w:ascii="Times New Roman" w:hAnsi="Times New Roman" w:cs="Times New Roman"/>
              </w:rPr>
              <w:t>п</w:t>
            </w:r>
            <w:proofErr w:type="gramEnd"/>
            <w:r w:rsidRPr="00314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1" w:type="dxa"/>
            <w:vMerge w:val="restart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6">
              <w:r w:rsidRPr="00314E4B">
                <w:rPr>
                  <w:rFonts w:ascii="Times New Roman" w:hAnsi="Times New Roman" w:cs="Times New Roman"/>
                </w:rPr>
                <w:t>ОКЕИ</w:t>
              </w:r>
            </w:hyperlink>
            <w:r w:rsidRPr="00314E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314E4B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314E4B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355580" w:rsidRPr="00314E4B" w:rsidTr="00523A67">
        <w:tc>
          <w:tcPr>
            <w:tcW w:w="567" w:type="dxa"/>
            <w:vMerge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80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77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87" w:type="dxa"/>
            <w:vMerge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5580" w:rsidRPr="00314E4B" w:rsidTr="00523A67">
        <w:tc>
          <w:tcPr>
            <w:tcW w:w="567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12</w:t>
            </w:r>
          </w:p>
        </w:tc>
      </w:tr>
      <w:tr w:rsidR="00355580" w:rsidRPr="00314E4B" w:rsidTr="00523A67">
        <w:tc>
          <w:tcPr>
            <w:tcW w:w="56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6" w:type="dxa"/>
            <w:gridSpan w:val="10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Задача "Повышение </w:t>
            </w:r>
            <w:r w:rsidRPr="00314E4B">
              <w:rPr>
                <w:rFonts w:ascii="Times New Roman" w:hAnsi="Times New Roman" w:cs="Times New Roman"/>
                <w:shd w:val="clear" w:color="auto" w:fill="FFFFFF"/>
              </w:rPr>
              <w:t>благоустройства территории муниципального округа</w:t>
            </w:r>
            <w:r w:rsidRPr="00314E4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8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5580" w:rsidRPr="00314E4B" w:rsidTr="00523A67">
        <w:tc>
          <w:tcPr>
            <w:tcW w:w="56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Разработка сметной документации по благоустройству территорий</w:t>
            </w:r>
          </w:p>
        </w:tc>
        <w:tc>
          <w:tcPr>
            <w:tcW w:w="1474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оказание услуг по составлению сметной документации</w:t>
            </w:r>
          </w:p>
        </w:tc>
        <w:tc>
          <w:tcPr>
            <w:tcW w:w="1650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акт приема-передачи сметной документации</w:t>
            </w:r>
          </w:p>
        </w:tc>
        <w:tc>
          <w:tcPr>
            <w:tcW w:w="1276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80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</w:tr>
    </w:tbl>
    <w:p w:rsidR="00355580" w:rsidRPr="00314E4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4E4B">
        <w:rPr>
          <w:rFonts w:ascii="Times New Roman" w:hAnsi="Times New Roman" w:cs="Times New Roman"/>
        </w:rPr>
        <w:t>--------------------------------</w:t>
      </w:r>
    </w:p>
    <w:p w:rsidR="00355580" w:rsidRPr="00314E4B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314E4B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314E4B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355580" w:rsidRPr="00314E4B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355580" w:rsidRPr="00314E4B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279"/>
      <w:bookmarkEnd w:id="30"/>
      <w:r w:rsidRPr="00314E4B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355580" w:rsidRPr="00314E4B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280"/>
      <w:bookmarkEnd w:id="31"/>
      <w:r w:rsidRPr="00314E4B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355580" w:rsidRPr="00314E4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A67" w:rsidRPr="00314E4B" w:rsidRDefault="00523A67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55580" w:rsidRPr="00314E4B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355580" w:rsidRPr="00314E4B" w:rsidRDefault="00355580" w:rsidP="0035558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491"/>
        <w:gridCol w:w="1451"/>
        <w:gridCol w:w="1374"/>
        <w:gridCol w:w="1559"/>
      </w:tblGrid>
      <w:tr w:rsidR="00355580" w:rsidRPr="00314E4B" w:rsidTr="00523A67">
        <w:tc>
          <w:tcPr>
            <w:tcW w:w="567" w:type="dxa"/>
            <w:vMerge w:val="restart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N</w:t>
            </w:r>
          </w:p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4E4B">
              <w:rPr>
                <w:rFonts w:ascii="Times New Roman" w:hAnsi="Times New Roman" w:cs="Times New Roman"/>
              </w:rPr>
              <w:t>п</w:t>
            </w:r>
            <w:proofErr w:type="gramEnd"/>
            <w:r w:rsidRPr="00314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4" w:type="dxa"/>
            <w:vMerge w:val="restart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314E4B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314E4B">
                <w:rPr>
                  <w:rFonts w:ascii="Times New Roman" w:hAnsi="Times New Roman" w:cs="Times New Roman"/>
                </w:rPr>
                <w:t>&lt;40&gt;</w:t>
              </w:r>
            </w:hyperlink>
            <w:r w:rsidRPr="00314E4B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355580" w:rsidRPr="00314E4B" w:rsidTr="00523A67">
        <w:tc>
          <w:tcPr>
            <w:tcW w:w="567" w:type="dxa"/>
            <w:vMerge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1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всего</w:t>
            </w:r>
          </w:p>
        </w:tc>
      </w:tr>
      <w:tr w:rsidR="00355580" w:rsidRPr="00314E4B" w:rsidTr="00523A67">
        <w:tc>
          <w:tcPr>
            <w:tcW w:w="567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6</w:t>
            </w:r>
          </w:p>
        </w:tc>
      </w:tr>
      <w:tr w:rsidR="00355580" w:rsidRPr="00314E4B" w:rsidTr="00523A67">
        <w:tc>
          <w:tcPr>
            <w:tcW w:w="56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«Разработка сметной документации»</w:t>
            </w:r>
            <w:r w:rsidRPr="00314E4B">
              <w:rPr>
                <w:rFonts w:ascii="Times New Roman" w:hAnsi="Times New Roman" w:cs="Times New Roman"/>
              </w:rPr>
              <w:t>, всего,</w:t>
            </w:r>
          </w:p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314E4B" w:rsidTr="00523A67">
        <w:tc>
          <w:tcPr>
            <w:tcW w:w="56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314E4B" w:rsidTr="00523A67">
        <w:tc>
          <w:tcPr>
            <w:tcW w:w="56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314E4B" w:rsidTr="00523A67">
        <w:tc>
          <w:tcPr>
            <w:tcW w:w="56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314E4B" w:rsidTr="00523A67">
        <w:tc>
          <w:tcPr>
            <w:tcW w:w="56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314E4B" w:rsidTr="00523A67">
        <w:tc>
          <w:tcPr>
            <w:tcW w:w="56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4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55580" w:rsidRPr="00314E4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314E4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5580" w:rsidRPr="00314E4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459"/>
      <w:bookmarkEnd w:id="32"/>
      <w:r w:rsidRPr="00314E4B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355580" w:rsidRPr="00314E4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460"/>
      <w:bookmarkEnd w:id="33"/>
      <w:r w:rsidRPr="00314E4B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355580" w:rsidRPr="00314E4B" w:rsidRDefault="00355580" w:rsidP="00355580">
      <w:pPr>
        <w:pStyle w:val="ConsPlusNormal"/>
        <w:jc w:val="both"/>
        <w:rPr>
          <w:rFonts w:ascii="Times New Roman" w:hAnsi="Times New Roman" w:cs="Times New Roman"/>
        </w:rPr>
      </w:pPr>
    </w:p>
    <w:p w:rsidR="00355580" w:rsidRPr="00314E4B" w:rsidRDefault="00355580" w:rsidP="00355580">
      <w:pPr>
        <w:pStyle w:val="ConsPlusNormal"/>
        <w:jc w:val="center"/>
        <w:outlineLvl w:val="2"/>
        <w:sectPr w:rsidR="00355580" w:rsidRPr="00314E4B" w:rsidSect="00523A67">
          <w:pgSz w:w="16838" w:h="11905" w:orient="landscape"/>
          <w:pgMar w:top="1701" w:right="678" w:bottom="850" w:left="1134" w:header="0" w:footer="0" w:gutter="0"/>
          <w:cols w:space="720"/>
          <w:titlePg/>
        </w:sectPr>
      </w:pPr>
    </w:p>
    <w:p w:rsidR="00355580" w:rsidRPr="00314E4B" w:rsidRDefault="00355580" w:rsidP="00355580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355580" w:rsidRPr="00314E4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3919"/>
        <w:gridCol w:w="2835"/>
        <w:gridCol w:w="3118"/>
      </w:tblGrid>
      <w:tr w:rsidR="00355580" w:rsidRPr="00314E4B" w:rsidTr="00523A67">
        <w:tc>
          <w:tcPr>
            <w:tcW w:w="4932" w:type="dxa"/>
            <w:vMerge w:val="restart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3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355580" w:rsidRPr="00314E4B" w:rsidTr="00523A67">
        <w:tc>
          <w:tcPr>
            <w:tcW w:w="4932" w:type="dxa"/>
            <w:vMerge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18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55580" w:rsidRPr="00314E4B" w:rsidTr="00523A67">
        <w:tc>
          <w:tcPr>
            <w:tcW w:w="4932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5580" w:rsidRPr="00314E4B" w:rsidTr="00523A67">
        <w:tc>
          <w:tcPr>
            <w:tcW w:w="4932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9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314E4B" w:rsidTr="00523A67">
        <w:tc>
          <w:tcPr>
            <w:tcW w:w="4932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3919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314E4B" w:rsidTr="00523A67">
        <w:tc>
          <w:tcPr>
            <w:tcW w:w="4932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919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314E4B" w:rsidTr="00523A67">
        <w:trPr>
          <w:trHeight w:val="28"/>
        </w:trPr>
        <w:tc>
          <w:tcPr>
            <w:tcW w:w="4932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3919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314E4B" w:rsidTr="00523A67">
        <w:tc>
          <w:tcPr>
            <w:tcW w:w="4932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3919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314E4B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55580" w:rsidRPr="00314E4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314E4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5580" w:rsidRPr="00314E4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355580" w:rsidRPr="00314E4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355580" w:rsidRPr="00314E4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355580" w:rsidRPr="00314E4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355580" w:rsidRPr="00314E4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314E4B" w:rsidRDefault="00355580" w:rsidP="00355580">
      <w:pPr>
        <w:pStyle w:val="ConsPlusNormal"/>
        <w:jc w:val="center"/>
        <w:outlineLvl w:val="2"/>
        <w:sectPr w:rsidR="00355580" w:rsidRPr="00314E4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5580" w:rsidRPr="00314E4B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355580" w:rsidRPr="00314E4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355580" w:rsidRPr="00314E4B" w:rsidTr="00523A67">
        <w:tc>
          <w:tcPr>
            <w:tcW w:w="710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№</w:t>
            </w:r>
          </w:p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4E4B">
              <w:rPr>
                <w:rFonts w:ascii="Times New Roman" w:hAnsi="Times New Roman" w:cs="Times New Roman"/>
              </w:rPr>
              <w:t>п</w:t>
            </w:r>
            <w:proofErr w:type="gramEnd"/>
            <w:r w:rsidRPr="00314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7">
              <w:r w:rsidRPr="00314E4B">
                <w:rPr>
                  <w:rFonts w:ascii="Times New Roman" w:hAnsi="Times New Roman" w:cs="Times New Roman"/>
                </w:rPr>
                <w:t>ОКЕИ</w:t>
              </w:r>
            </w:hyperlink>
            <w:r w:rsidRPr="00314E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07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891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14E4B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314E4B">
              <w:rPr>
                <w:rFonts w:ascii="Times New Roman" w:hAnsi="Times New Roman" w:cs="Times New Roman"/>
              </w:rPr>
              <w:t xml:space="preserve"> за сбор данных по показателю &lt;51&gt;</w:t>
            </w:r>
          </w:p>
        </w:tc>
      </w:tr>
      <w:tr w:rsidR="00355580" w:rsidRPr="00314E4B" w:rsidTr="00523A67">
        <w:tc>
          <w:tcPr>
            <w:tcW w:w="710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10</w:t>
            </w:r>
          </w:p>
        </w:tc>
      </w:tr>
      <w:tr w:rsidR="00355580" w:rsidRPr="00314E4B" w:rsidTr="00523A67">
        <w:tc>
          <w:tcPr>
            <w:tcW w:w="710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  <w:tc>
          <w:tcPr>
            <w:tcW w:w="1134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  <w:tc>
          <w:tcPr>
            <w:tcW w:w="1276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077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накопительный</w:t>
            </w:r>
          </w:p>
        </w:tc>
        <w:tc>
          <w:tcPr>
            <w:tcW w:w="2891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фактические данные о количестве разработанной сметной документации (ежегодно)</w:t>
            </w:r>
          </w:p>
        </w:tc>
        <w:tc>
          <w:tcPr>
            <w:tcW w:w="1757" w:type="dxa"/>
          </w:tcPr>
          <w:p w:rsidR="00355580" w:rsidRPr="00314E4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355580" w:rsidRPr="00314E4B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14E4B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355580" w:rsidRPr="00314E4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314E4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5580" w:rsidRPr="00314E4B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355580" w:rsidRPr="00314E4B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355580" w:rsidRPr="00314E4B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355580" w:rsidRPr="00314E4B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355580" w:rsidRPr="00314E4B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355580" w:rsidRPr="00314E4B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355580" w:rsidRPr="00314E4B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4E4B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314E4B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14E4B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355580" w:rsidRPr="00314E4B" w:rsidRDefault="00355580" w:rsidP="003555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355580" w:rsidRPr="00314E4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E1586" w:rsidRPr="00314E4B" w:rsidRDefault="006E1586">
      <w:pPr>
        <w:rPr>
          <w:sz w:val="26"/>
          <w:szCs w:val="26"/>
        </w:rPr>
      </w:pPr>
    </w:p>
    <w:p w:rsidR="006E1586" w:rsidRPr="00314E4B" w:rsidRDefault="006E1586">
      <w:pPr>
        <w:rPr>
          <w:sz w:val="26"/>
          <w:szCs w:val="26"/>
        </w:rPr>
      </w:pPr>
    </w:p>
    <w:p w:rsidR="006E1586" w:rsidRPr="00314E4B" w:rsidRDefault="006E1586">
      <w:pPr>
        <w:rPr>
          <w:sz w:val="26"/>
          <w:szCs w:val="26"/>
        </w:rPr>
      </w:pPr>
    </w:p>
    <w:p w:rsidR="006E1586" w:rsidRPr="00314E4B" w:rsidRDefault="006E1586">
      <w:pPr>
        <w:rPr>
          <w:sz w:val="26"/>
          <w:szCs w:val="26"/>
        </w:rPr>
      </w:pPr>
    </w:p>
    <w:p w:rsidR="006E1586" w:rsidRPr="00314E4B" w:rsidRDefault="006E1586">
      <w:pPr>
        <w:rPr>
          <w:sz w:val="26"/>
          <w:szCs w:val="26"/>
        </w:rPr>
      </w:pPr>
    </w:p>
    <w:p w:rsidR="006E1586" w:rsidRPr="00314E4B" w:rsidRDefault="006E1586">
      <w:pPr>
        <w:rPr>
          <w:sz w:val="26"/>
          <w:szCs w:val="26"/>
        </w:rPr>
      </w:pPr>
    </w:p>
    <w:p w:rsidR="006E1586" w:rsidRPr="00314E4B" w:rsidRDefault="006E1586">
      <w:pPr>
        <w:rPr>
          <w:sz w:val="26"/>
          <w:szCs w:val="26"/>
        </w:rPr>
      </w:pPr>
    </w:p>
    <w:p w:rsidR="006E1586" w:rsidRPr="00314E4B" w:rsidRDefault="006E1586">
      <w:pPr>
        <w:rPr>
          <w:sz w:val="26"/>
          <w:szCs w:val="26"/>
        </w:rPr>
      </w:pPr>
    </w:p>
    <w:p w:rsidR="006E1586" w:rsidRPr="00314E4B" w:rsidRDefault="006E1586">
      <w:pPr>
        <w:rPr>
          <w:sz w:val="26"/>
          <w:szCs w:val="26"/>
        </w:rPr>
      </w:pPr>
    </w:p>
    <w:p w:rsidR="006E1586" w:rsidRPr="00314E4B" w:rsidRDefault="006E1586">
      <w:pPr>
        <w:rPr>
          <w:sz w:val="26"/>
          <w:szCs w:val="26"/>
        </w:rPr>
      </w:pPr>
    </w:p>
    <w:p w:rsidR="006E1586" w:rsidRPr="00314E4B" w:rsidRDefault="006E1586">
      <w:pPr>
        <w:rPr>
          <w:sz w:val="26"/>
          <w:szCs w:val="26"/>
        </w:rPr>
      </w:pPr>
    </w:p>
    <w:p w:rsidR="006E1586" w:rsidRPr="00314E4B" w:rsidRDefault="006E1586">
      <w:pPr>
        <w:rPr>
          <w:sz w:val="26"/>
          <w:szCs w:val="26"/>
        </w:rPr>
      </w:pPr>
    </w:p>
    <w:p w:rsidR="006E1586" w:rsidRPr="00314E4B" w:rsidRDefault="006E1586" w:rsidP="006E1586">
      <w:pPr>
        <w:jc w:val="center"/>
        <w:rPr>
          <w:sz w:val="28"/>
          <w:szCs w:val="28"/>
        </w:rPr>
      </w:pPr>
    </w:p>
    <w:p w:rsidR="006E1586" w:rsidRPr="00314E4B" w:rsidRDefault="006E1586" w:rsidP="006E1586">
      <w:pPr>
        <w:jc w:val="center"/>
        <w:rPr>
          <w:sz w:val="28"/>
          <w:szCs w:val="28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>
      <w:pPr>
        <w:rPr>
          <w:sz w:val="26"/>
          <w:szCs w:val="26"/>
        </w:rPr>
      </w:pPr>
    </w:p>
    <w:p w:rsidR="008730B8" w:rsidRPr="00314E4B" w:rsidRDefault="008730B8" w:rsidP="008730B8">
      <w:pPr>
        <w:pStyle w:val="ConsPlusNormal"/>
        <w:jc w:val="both"/>
        <w:rPr>
          <w:sz w:val="26"/>
          <w:szCs w:val="26"/>
        </w:rPr>
      </w:pPr>
    </w:p>
    <w:p w:rsidR="008730B8" w:rsidRPr="00314E4B" w:rsidRDefault="008730B8" w:rsidP="008730B8">
      <w:pPr>
        <w:jc w:val="center"/>
        <w:rPr>
          <w:sz w:val="26"/>
          <w:szCs w:val="26"/>
          <w:u w:val="single"/>
        </w:rPr>
      </w:pPr>
      <w:bookmarkStart w:id="34" w:name="P66"/>
      <w:bookmarkEnd w:id="34"/>
    </w:p>
    <w:sectPr w:rsidR="008730B8" w:rsidRPr="00314E4B" w:rsidSect="006E1586">
      <w:pgSz w:w="11906" w:h="16838"/>
      <w:pgMar w:top="426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30" w:rsidRDefault="001E4530" w:rsidP="006E1586">
      <w:r>
        <w:separator/>
      </w:r>
    </w:p>
  </w:endnote>
  <w:endnote w:type="continuationSeparator" w:id="0">
    <w:p w:rsidR="001E4530" w:rsidRDefault="001E4530" w:rsidP="006E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30" w:rsidRDefault="001E4530" w:rsidP="006E1586">
      <w:r>
        <w:separator/>
      </w:r>
    </w:p>
  </w:footnote>
  <w:footnote w:type="continuationSeparator" w:id="0">
    <w:p w:rsidR="001E4530" w:rsidRDefault="001E4530" w:rsidP="006E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33" w:rsidRDefault="00B06D33">
    <w:pPr>
      <w:pStyle w:val="af"/>
      <w:jc w:val="center"/>
    </w:pPr>
  </w:p>
  <w:p w:rsidR="00B06D33" w:rsidRDefault="00B06D3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6D0C"/>
    <w:multiLevelType w:val="hybridMultilevel"/>
    <w:tmpl w:val="6674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9779A"/>
    <w:multiLevelType w:val="hybridMultilevel"/>
    <w:tmpl w:val="64F472C0"/>
    <w:lvl w:ilvl="0" w:tplc="A6327B5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D762C"/>
    <w:multiLevelType w:val="hybridMultilevel"/>
    <w:tmpl w:val="AA9A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53FC7"/>
    <w:multiLevelType w:val="hybridMultilevel"/>
    <w:tmpl w:val="57A23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2B0A5AE4"/>
    <w:multiLevelType w:val="hybridMultilevel"/>
    <w:tmpl w:val="9A9CC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E20587"/>
    <w:multiLevelType w:val="hybridMultilevel"/>
    <w:tmpl w:val="120CB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AD25660"/>
    <w:multiLevelType w:val="hybridMultilevel"/>
    <w:tmpl w:val="AA9A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BDC2C96"/>
    <w:multiLevelType w:val="hybridMultilevel"/>
    <w:tmpl w:val="84C046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D59E2"/>
    <w:multiLevelType w:val="hybridMultilevel"/>
    <w:tmpl w:val="8320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D387B"/>
    <w:multiLevelType w:val="hybridMultilevel"/>
    <w:tmpl w:val="6F5C9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2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3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0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22"/>
  </w:num>
  <w:num w:numId="10">
    <w:abstractNumId w:val="0"/>
  </w:num>
  <w:num w:numId="11">
    <w:abstractNumId w:val="15"/>
  </w:num>
  <w:num w:numId="12">
    <w:abstractNumId w:val="10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12"/>
  </w:num>
  <w:num w:numId="19">
    <w:abstractNumId w:val="3"/>
  </w:num>
  <w:num w:numId="20">
    <w:abstractNumId w:val="14"/>
  </w:num>
  <w:num w:numId="21">
    <w:abstractNumId w:val="7"/>
  </w:num>
  <w:num w:numId="22">
    <w:abstractNumId w:val="18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012"/>
    <w:rsid w:val="00120BF5"/>
    <w:rsid w:val="001B6D10"/>
    <w:rsid w:val="001E4530"/>
    <w:rsid w:val="0027693A"/>
    <w:rsid w:val="002A54BE"/>
    <w:rsid w:val="002F6AD3"/>
    <w:rsid w:val="00314E4B"/>
    <w:rsid w:val="00355580"/>
    <w:rsid w:val="00421BBF"/>
    <w:rsid w:val="0042699F"/>
    <w:rsid w:val="00435361"/>
    <w:rsid w:val="00487D22"/>
    <w:rsid w:val="004E61ED"/>
    <w:rsid w:val="00523A67"/>
    <w:rsid w:val="00540372"/>
    <w:rsid w:val="005A0D6D"/>
    <w:rsid w:val="005D3A2B"/>
    <w:rsid w:val="006E1586"/>
    <w:rsid w:val="00766072"/>
    <w:rsid w:val="008269E5"/>
    <w:rsid w:val="008306B9"/>
    <w:rsid w:val="00840EFC"/>
    <w:rsid w:val="008730B8"/>
    <w:rsid w:val="008A36AE"/>
    <w:rsid w:val="00981949"/>
    <w:rsid w:val="00A1426D"/>
    <w:rsid w:val="00B06D33"/>
    <w:rsid w:val="00B4644C"/>
    <w:rsid w:val="00BC373B"/>
    <w:rsid w:val="00C21E98"/>
    <w:rsid w:val="00C9486E"/>
    <w:rsid w:val="00CF6292"/>
    <w:rsid w:val="00D25B43"/>
    <w:rsid w:val="00D41DB0"/>
    <w:rsid w:val="00D5172E"/>
    <w:rsid w:val="00D82D54"/>
    <w:rsid w:val="00DC03C7"/>
    <w:rsid w:val="00DD3012"/>
    <w:rsid w:val="00E0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3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30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3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30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DD301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DD3012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D301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D30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30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DD301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DD301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a8">
    <w:name w:val="List Paragraph"/>
    <w:basedOn w:val="a"/>
    <w:link w:val="a9"/>
    <w:uiPriority w:val="99"/>
    <w:qFormat/>
    <w:rsid w:val="00DD3012"/>
    <w:pPr>
      <w:spacing w:after="160" w:line="264" w:lineRule="auto"/>
      <w:ind w:left="720"/>
      <w:contextualSpacing/>
    </w:pPr>
    <w:rPr>
      <w:rFonts w:ascii="Calibri" w:hAnsi="Calibri"/>
      <w:color w:val="000000"/>
      <w:sz w:val="20"/>
      <w:szCs w:val="20"/>
    </w:rPr>
  </w:style>
  <w:style w:type="character" w:customStyle="1" w:styleId="a9">
    <w:name w:val="Абзац списка Знак"/>
    <w:link w:val="a8"/>
    <w:uiPriority w:val="99"/>
    <w:rsid w:val="00DD3012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DD3012"/>
    <w:rPr>
      <w:color w:val="106BBE"/>
    </w:rPr>
  </w:style>
  <w:style w:type="character" w:customStyle="1" w:styleId="ConsPlusNormal0">
    <w:name w:val="ConsPlusNormal Знак"/>
    <w:link w:val="ConsPlusNormal"/>
    <w:locked/>
    <w:rsid w:val="00DD3012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3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DD3012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D30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No Spacing"/>
    <w:link w:val="ae"/>
    <w:uiPriority w:val="1"/>
    <w:qFormat/>
    <w:rsid w:val="00DD3012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1"/>
    <w:locked/>
    <w:rsid w:val="00DD3012"/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6E158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E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E15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E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40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840EFC"/>
  </w:style>
  <w:style w:type="paragraph" w:styleId="af4">
    <w:name w:val="Body Text Indent"/>
    <w:basedOn w:val="a"/>
    <w:link w:val="af5"/>
    <w:rsid w:val="00840EFC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f5">
    <w:name w:val="Основной текст с отступом Знак"/>
    <w:basedOn w:val="a0"/>
    <w:link w:val="af4"/>
    <w:rsid w:val="00840E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40E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40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0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840EF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840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Комментарий"/>
    <w:basedOn w:val="a"/>
    <w:next w:val="a"/>
    <w:uiPriority w:val="99"/>
    <w:rsid w:val="00840E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9">
    <w:name w:val="Emphasis"/>
    <w:basedOn w:val="a0"/>
    <w:uiPriority w:val="20"/>
    <w:qFormat/>
    <w:rsid w:val="00840EFC"/>
    <w:rPr>
      <w:i/>
      <w:iCs/>
    </w:rPr>
  </w:style>
  <w:style w:type="paragraph" w:customStyle="1" w:styleId="210">
    <w:name w:val="Основной текст с отступом 21"/>
    <w:basedOn w:val="a"/>
    <w:rsid w:val="00840EFC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840EF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a">
    <w:name w:val="Hyperlink"/>
    <w:uiPriority w:val="99"/>
    <w:rsid w:val="00840EFC"/>
    <w:rPr>
      <w:rFonts w:cs="Times New Roman"/>
      <w:color w:val="0000FF"/>
      <w:u w:val="single"/>
    </w:rPr>
  </w:style>
  <w:style w:type="character" w:customStyle="1" w:styleId="14pt">
    <w:name w:val="Основной текст + 14 pt"/>
    <w:rsid w:val="00840EFC"/>
    <w:rPr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8096922B56823C61B81CC62AC804281075924AADCF687232E34B28759E8CBBD6F7249EE390B077EC44D91BB171By3G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hyperlink" Target="consultantplus://offline/ref=18096922B56823C61B81CC62AC804281075924AADCF687232E34B28759E8CBBD6F7249EE390B077EC44D91BB171By3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096922B56823C61B81CC62AC804281005822A2DDF487232E34B28759E8CBBD6F7249EE390B077EC44D91BB171By3G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096922B56823C61B81CC62AC804281075924AADCF687232E34B28759E8CBBD6F7249EE390B077EC44D91BB171By3G" TargetMode="External"/><Relationship Id="rId20" Type="http://schemas.openxmlformats.org/officeDocument/2006/relationships/hyperlink" Target="https://internet.garant.ru/document/redirect/20337777/1037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9431491/0" TargetMode="External"/><Relationship Id="rId24" Type="http://schemas.openxmlformats.org/officeDocument/2006/relationships/hyperlink" Target="https://internet.garant.ru/document/redirect/20337777/103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096922B56823C61B81CC62AC804281075924AADCF687232E34B28759E8CBBD6F7249EE390B077EC44D91BB171By3G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081B2098D44A31928E9BAFFEA97EDE369045A12D655B2563C3D7E683582AC94994548C401F264C0EC5CVEy3J" TargetMode="External"/><Relationship Id="rId14" Type="http://schemas.openxmlformats.org/officeDocument/2006/relationships/hyperlink" Target="consultantplus://offline/ref=18096922B56823C61B81CC62AC804281005822A2DDF487232E34B28759E8CBBD6F7249EE390B077EC44D91BB171By3G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consultantplus://offline/ref=18096922B56823C61B81CC62AC804281075924AADCF687232E34B28759E8CBBD6F7249EE390B077EC44D91BB171B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55</Pages>
  <Words>9994</Words>
  <Characters>56967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Кабинет 31 1. 192.10.10.42</cp:lastModifiedBy>
  <cp:revision>10</cp:revision>
  <cp:lastPrinted>2024-10-07T11:38:00Z</cp:lastPrinted>
  <dcterms:created xsi:type="dcterms:W3CDTF">2024-09-27T11:00:00Z</dcterms:created>
  <dcterms:modified xsi:type="dcterms:W3CDTF">2025-07-24T14:03:00Z</dcterms:modified>
</cp:coreProperties>
</file>