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3F" w:rsidRDefault="00226E3F" w:rsidP="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rPr>
      </w:pPr>
      <w:r>
        <w:rPr>
          <w:b/>
          <w:noProof/>
        </w:rPr>
        <w:drawing>
          <wp:inline distT="0" distB="0" distL="0" distR="0">
            <wp:extent cx="560705" cy="7150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0705" cy="715010"/>
                    </a:xfrm>
                    <a:prstGeom prst="rect">
                      <a:avLst/>
                    </a:prstGeom>
                    <a:noFill/>
                    <a:ln w="9525">
                      <a:noFill/>
                      <a:miter lim="800000"/>
                      <a:headEnd/>
                      <a:tailEnd/>
                    </a:ln>
                  </pic:spPr>
                </pic:pic>
              </a:graphicData>
            </a:graphic>
          </wp:inline>
        </w:drawing>
      </w:r>
    </w:p>
    <w:p w:rsidR="00226E3F" w:rsidRPr="00226E3F" w:rsidRDefault="00226E3F" w:rsidP="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r>
        <w:rPr>
          <w:kern w:val="36"/>
          <w:sz w:val="26"/>
          <w:szCs w:val="26"/>
        </w:rPr>
        <w:t>ПРОЕКТ</w:t>
      </w:r>
    </w:p>
    <w:p w:rsidR="00226E3F" w:rsidRPr="009C6F15" w:rsidRDefault="00226E3F" w:rsidP="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9C6F15">
        <w:rPr>
          <w:b/>
          <w:kern w:val="36"/>
          <w:sz w:val="26"/>
          <w:szCs w:val="26"/>
        </w:rPr>
        <w:t>АДМИНИСТРАЦИЯ УСТЬ-КУБИНСКОГО</w:t>
      </w:r>
    </w:p>
    <w:p w:rsidR="00226E3F" w:rsidRPr="009C6F15" w:rsidRDefault="00226E3F" w:rsidP="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9C6F15">
        <w:rPr>
          <w:b/>
          <w:kern w:val="36"/>
          <w:sz w:val="26"/>
          <w:szCs w:val="26"/>
        </w:rPr>
        <w:t xml:space="preserve">МУНИЦИПАЛЬНОГО </w:t>
      </w:r>
      <w:r>
        <w:rPr>
          <w:b/>
          <w:kern w:val="36"/>
          <w:sz w:val="26"/>
          <w:szCs w:val="26"/>
        </w:rPr>
        <w:t>ОКРУГА</w:t>
      </w:r>
    </w:p>
    <w:p w:rsidR="00226E3F" w:rsidRPr="009C6F15" w:rsidRDefault="00226E3F" w:rsidP="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226E3F" w:rsidRPr="009C6F15" w:rsidRDefault="00226E3F" w:rsidP="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9C6F15">
        <w:rPr>
          <w:b/>
          <w:kern w:val="36"/>
          <w:sz w:val="26"/>
          <w:szCs w:val="26"/>
        </w:rPr>
        <w:t>ПОСТАНОВЛЕНИЕ</w:t>
      </w:r>
    </w:p>
    <w:p w:rsidR="00226E3F" w:rsidRPr="009C6F15" w:rsidRDefault="00226E3F" w:rsidP="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9C6F15">
        <w:rPr>
          <w:b/>
          <w:kern w:val="36"/>
          <w:sz w:val="26"/>
          <w:szCs w:val="26"/>
        </w:rPr>
        <w:t xml:space="preserve"> </w:t>
      </w:r>
    </w:p>
    <w:p w:rsidR="00226E3F" w:rsidRPr="009C6F15" w:rsidRDefault="00226E3F" w:rsidP="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r w:rsidRPr="009C6F15">
        <w:rPr>
          <w:kern w:val="36"/>
          <w:sz w:val="26"/>
          <w:szCs w:val="26"/>
        </w:rPr>
        <w:t>с. Устье</w:t>
      </w:r>
    </w:p>
    <w:p w:rsidR="00226E3F" w:rsidRPr="009C6F15" w:rsidRDefault="00226E3F" w:rsidP="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226E3F" w:rsidRPr="00F9695E" w:rsidRDefault="00226E3F" w:rsidP="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F9695E">
        <w:rPr>
          <w:sz w:val="26"/>
          <w:szCs w:val="26"/>
        </w:rPr>
        <w:t>от</w:t>
      </w:r>
      <w:r>
        <w:rPr>
          <w:sz w:val="26"/>
          <w:szCs w:val="26"/>
        </w:rPr>
        <w:t xml:space="preserve">                                                                                                      </w:t>
      </w:r>
      <w:r w:rsidRPr="00F9695E">
        <w:rPr>
          <w:sz w:val="26"/>
          <w:szCs w:val="26"/>
        </w:rPr>
        <w:tab/>
      </w:r>
      <w:r>
        <w:rPr>
          <w:sz w:val="26"/>
          <w:szCs w:val="26"/>
        </w:rPr>
        <w:t xml:space="preserve">             </w:t>
      </w:r>
      <w:r w:rsidRPr="00F9695E">
        <w:rPr>
          <w:sz w:val="26"/>
          <w:szCs w:val="26"/>
        </w:rPr>
        <w:t xml:space="preserve"> № </w:t>
      </w:r>
      <w:r>
        <w:rPr>
          <w:sz w:val="26"/>
          <w:szCs w:val="26"/>
        </w:rPr>
        <w:t xml:space="preserve"> </w:t>
      </w:r>
      <w:r w:rsidRPr="00F9695E">
        <w:rPr>
          <w:sz w:val="26"/>
          <w:szCs w:val="26"/>
        </w:rPr>
        <w:t xml:space="preserve"> </w:t>
      </w:r>
    </w:p>
    <w:p w:rsidR="00226E3F" w:rsidRPr="00F9695E" w:rsidRDefault="00226E3F" w:rsidP="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F9695E">
        <w:rPr>
          <w:sz w:val="26"/>
          <w:szCs w:val="26"/>
        </w:rPr>
        <w:t xml:space="preserve"> </w:t>
      </w:r>
    </w:p>
    <w:p w:rsidR="00226E3F" w:rsidRPr="00F9695E" w:rsidRDefault="00226E3F" w:rsidP="00226E3F">
      <w:pPr>
        <w:pStyle w:val="ConsPlusNormal"/>
        <w:widowControl/>
        <w:ind w:firstLine="0"/>
        <w:jc w:val="center"/>
        <w:rPr>
          <w:rStyle w:val="30"/>
          <w:rFonts w:ascii="Times New Roman" w:hAnsi="Times New Roman"/>
        </w:rPr>
      </w:pPr>
      <w:r w:rsidRPr="00F9695E">
        <w:rPr>
          <w:rFonts w:ascii="Times New Roman" w:hAnsi="Times New Roman" w:cs="Times New Roman"/>
          <w:sz w:val="26"/>
          <w:szCs w:val="26"/>
        </w:rPr>
        <w:t xml:space="preserve">Об утверждении административного регламента </w:t>
      </w:r>
      <w:r w:rsidRPr="00F9695E">
        <w:rPr>
          <w:rStyle w:val="30"/>
          <w:rFonts w:ascii="Times New Roman" w:hAnsi="Times New Roman"/>
          <w:b w:val="0"/>
          <w:bCs w:val="0"/>
        </w:rPr>
        <w:t>предоставления муниципальной услуги по выдаче разрешения на установку и эксплуатацию рекламных конструкций, аннулирование такого разрешения</w:t>
      </w:r>
    </w:p>
    <w:p w:rsidR="00226E3F" w:rsidRPr="00F9695E" w:rsidRDefault="00226E3F" w:rsidP="00226E3F">
      <w:pPr>
        <w:pStyle w:val="ConsPlusNormal"/>
        <w:widowControl/>
        <w:ind w:firstLine="0"/>
        <w:jc w:val="center"/>
        <w:rPr>
          <w:sz w:val="26"/>
          <w:szCs w:val="26"/>
        </w:rPr>
      </w:pPr>
    </w:p>
    <w:p w:rsidR="00226E3F" w:rsidRPr="00610F37" w:rsidRDefault="00226E3F" w:rsidP="00226E3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610F37">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w:t>
      </w:r>
      <w:r>
        <w:rPr>
          <w:sz w:val="26"/>
          <w:szCs w:val="26"/>
        </w:rPr>
        <w:t xml:space="preserve">постановлением администрации </w:t>
      </w:r>
      <w:proofErr w:type="spellStart"/>
      <w:r>
        <w:rPr>
          <w:sz w:val="26"/>
          <w:szCs w:val="26"/>
        </w:rPr>
        <w:t>Усть-Кубинского</w:t>
      </w:r>
      <w:proofErr w:type="spellEnd"/>
      <w:r>
        <w:rPr>
          <w:sz w:val="26"/>
          <w:szCs w:val="26"/>
        </w:rPr>
        <w:t xml:space="preserve"> муниципального округа от 9 января 2023 года № 36 «Об утверждении Порядка разработки административных регламентов предоставления муниципальных услуг, проведения экспертизы административных регламентов», ст. 42 Устава округа администрация округа</w:t>
      </w:r>
    </w:p>
    <w:p w:rsidR="00226E3F" w:rsidRPr="00610F37" w:rsidRDefault="00226E3F" w:rsidP="00226E3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610F37">
        <w:rPr>
          <w:b/>
          <w:sz w:val="26"/>
          <w:szCs w:val="26"/>
        </w:rPr>
        <w:t>ПОСТАНОВЛЯЕТ:</w:t>
      </w:r>
    </w:p>
    <w:p w:rsidR="00226E3F" w:rsidRPr="00F9695E" w:rsidRDefault="00226E3F" w:rsidP="00226E3F">
      <w:pPr>
        <w:jc w:val="both"/>
        <w:rPr>
          <w:sz w:val="26"/>
          <w:szCs w:val="26"/>
        </w:rPr>
      </w:pPr>
      <w:r w:rsidRPr="00F9695E">
        <w:rPr>
          <w:sz w:val="26"/>
          <w:szCs w:val="26"/>
        </w:rPr>
        <w:tab/>
        <w:t>1. Утвердить прилагаемый административный регламент</w:t>
      </w:r>
      <w:r>
        <w:rPr>
          <w:sz w:val="26"/>
          <w:szCs w:val="26"/>
        </w:rPr>
        <w:t xml:space="preserve"> предоставления муниципальной услуги</w:t>
      </w:r>
      <w:r w:rsidRPr="00F9695E">
        <w:rPr>
          <w:sz w:val="26"/>
          <w:szCs w:val="26"/>
        </w:rPr>
        <w:t xml:space="preserve"> </w:t>
      </w:r>
      <w:r w:rsidRPr="00F9695E">
        <w:rPr>
          <w:rStyle w:val="30"/>
          <w:rFonts w:ascii="Times New Roman" w:hAnsi="Times New Roman"/>
          <w:b w:val="0"/>
          <w:bCs w:val="0"/>
        </w:rPr>
        <w:t>по выдаче разрешения на установку и эксплуатацию рекламных конструкций, аннулирование такого разрешения</w:t>
      </w:r>
      <w:r w:rsidRPr="00F9695E">
        <w:rPr>
          <w:sz w:val="26"/>
          <w:szCs w:val="26"/>
        </w:rPr>
        <w:t xml:space="preserve">. </w:t>
      </w:r>
    </w:p>
    <w:p w:rsidR="00226E3F" w:rsidRPr="006B4D52" w:rsidRDefault="00226E3F" w:rsidP="00226E3F">
      <w:pPr>
        <w:ind w:firstLine="709"/>
        <w:jc w:val="both"/>
        <w:rPr>
          <w:rStyle w:val="30"/>
          <w:rFonts w:ascii="Times New Roman" w:hAnsi="Times New Roman" w:cs="Times New Roman"/>
          <w:b w:val="0"/>
          <w:bCs w:val="0"/>
        </w:rPr>
      </w:pPr>
      <w:r w:rsidRPr="00F9695E">
        <w:rPr>
          <w:sz w:val="26"/>
          <w:szCs w:val="26"/>
        </w:rPr>
        <w:t>2. Признать утратившим силу  постановление адми</w:t>
      </w:r>
      <w:r>
        <w:rPr>
          <w:sz w:val="26"/>
          <w:szCs w:val="26"/>
        </w:rPr>
        <w:t xml:space="preserve">нистрации </w:t>
      </w:r>
      <w:proofErr w:type="spellStart"/>
      <w:r>
        <w:rPr>
          <w:sz w:val="26"/>
          <w:szCs w:val="26"/>
        </w:rPr>
        <w:t>Усть-Кубинского</w:t>
      </w:r>
      <w:proofErr w:type="spellEnd"/>
      <w:r>
        <w:rPr>
          <w:sz w:val="26"/>
          <w:szCs w:val="26"/>
        </w:rPr>
        <w:t xml:space="preserve"> муниципального района </w:t>
      </w:r>
      <w:r w:rsidRPr="00F9695E">
        <w:rPr>
          <w:sz w:val="26"/>
          <w:szCs w:val="26"/>
        </w:rPr>
        <w:t xml:space="preserve">от </w:t>
      </w:r>
      <w:r>
        <w:rPr>
          <w:sz w:val="26"/>
          <w:szCs w:val="26"/>
        </w:rPr>
        <w:t>22 июня 2022</w:t>
      </w:r>
      <w:r w:rsidRPr="00F9695E">
        <w:rPr>
          <w:sz w:val="26"/>
          <w:szCs w:val="26"/>
        </w:rPr>
        <w:t xml:space="preserve"> года № </w:t>
      </w:r>
      <w:r>
        <w:rPr>
          <w:sz w:val="26"/>
          <w:szCs w:val="26"/>
        </w:rPr>
        <w:t>548</w:t>
      </w:r>
      <w:r w:rsidRPr="00F9695E">
        <w:rPr>
          <w:sz w:val="26"/>
          <w:szCs w:val="26"/>
        </w:rPr>
        <w:t xml:space="preserve"> «Об утверждении административного регламента </w:t>
      </w:r>
      <w:r w:rsidRPr="00F9695E">
        <w:rPr>
          <w:rStyle w:val="30"/>
          <w:rFonts w:ascii="Times New Roman" w:hAnsi="Times New Roman" w:cs="Times New Roman"/>
          <w:b w:val="0"/>
          <w:bCs w:val="0"/>
        </w:rPr>
        <w:t>предоставления муниципальной услуги по выдаче разрешений на установку и эксплуатацию рекламных конструкций, аннулированию таких разрешений».</w:t>
      </w:r>
    </w:p>
    <w:p w:rsidR="00226E3F" w:rsidRPr="00610F37" w:rsidRDefault="00226E3F" w:rsidP="00226E3F">
      <w:pPr>
        <w:pStyle w:val="ConsPlusTitle"/>
        <w:widowControl/>
        <w:jc w:val="both"/>
        <w:rPr>
          <w:rFonts w:ascii="Times New Roman" w:hAnsi="Times New Roman" w:cs="Times New Roman"/>
          <w:b w:val="0"/>
          <w:sz w:val="26"/>
          <w:szCs w:val="26"/>
        </w:rPr>
      </w:pPr>
      <w:r w:rsidRPr="00F9695E">
        <w:rPr>
          <w:sz w:val="26"/>
          <w:szCs w:val="26"/>
        </w:rPr>
        <w:tab/>
      </w:r>
      <w:r w:rsidRPr="00610F37">
        <w:rPr>
          <w:rFonts w:ascii="Times New Roman" w:hAnsi="Times New Roman" w:cs="Times New Roman"/>
          <w:b w:val="0"/>
          <w:sz w:val="26"/>
          <w:szCs w:val="26"/>
        </w:rPr>
        <w:t xml:space="preserve">3. Настоящее постановление </w:t>
      </w:r>
      <w:r>
        <w:rPr>
          <w:rFonts w:ascii="Times New Roman" w:hAnsi="Times New Roman" w:cs="Times New Roman"/>
          <w:b w:val="0"/>
          <w:sz w:val="26"/>
          <w:szCs w:val="26"/>
        </w:rPr>
        <w:t>вступает в силу со дня его подписания, подлежит обнародованию и распространяется на правоотношения, возникшие с 1 января 2023 года.</w:t>
      </w:r>
    </w:p>
    <w:p w:rsidR="00226E3F" w:rsidRPr="00610F37" w:rsidRDefault="00226E3F" w:rsidP="00226E3F">
      <w:pPr>
        <w:pStyle w:val="ConsPlusTitle"/>
        <w:widowControl/>
        <w:ind w:left="568"/>
        <w:jc w:val="both"/>
        <w:rPr>
          <w:rFonts w:ascii="Times New Roman" w:hAnsi="Times New Roman" w:cs="Times New Roman"/>
          <w:b w:val="0"/>
          <w:sz w:val="26"/>
          <w:szCs w:val="26"/>
        </w:rPr>
      </w:pPr>
    </w:p>
    <w:p w:rsidR="00226E3F" w:rsidRPr="00610F37" w:rsidRDefault="00226E3F" w:rsidP="00226E3F">
      <w:pPr>
        <w:pStyle w:val="ConsPlusTitle"/>
        <w:widowControl/>
        <w:ind w:left="705"/>
        <w:jc w:val="both"/>
        <w:rPr>
          <w:rFonts w:ascii="Times New Roman" w:hAnsi="Times New Roman" w:cs="Times New Roman"/>
          <w:b w:val="0"/>
          <w:sz w:val="26"/>
          <w:szCs w:val="26"/>
        </w:rPr>
      </w:pPr>
    </w:p>
    <w:p w:rsidR="00226E3F" w:rsidRPr="00610F37" w:rsidRDefault="00226E3F" w:rsidP="00226E3F">
      <w:pPr>
        <w:spacing w:after="240"/>
        <w:jc w:val="both"/>
        <w:rPr>
          <w:rFonts w:eastAsia="Verdana"/>
          <w:sz w:val="26"/>
          <w:szCs w:val="26"/>
        </w:rPr>
      </w:pPr>
      <w:r w:rsidRPr="00610F37">
        <w:rPr>
          <w:rFonts w:eastAsia="Verdana"/>
          <w:sz w:val="26"/>
          <w:szCs w:val="26"/>
        </w:rPr>
        <w:t xml:space="preserve">Глава округа                                                                                </w:t>
      </w:r>
      <w:r>
        <w:rPr>
          <w:rFonts w:eastAsia="Verdana"/>
          <w:sz w:val="26"/>
          <w:szCs w:val="26"/>
        </w:rPr>
        <w:t xml:space="preserve">                </w:t>
      </w:r>
      <w:r w:rsidRPr="00610F37">
        <w:rPr>
          <w:rFonts w:eastAsia="Verdana"/>
          <w:sz w:val="26"/>
          <w:szCs w:val="26"/>
        </w:rPr>
        <w:t xml:space="preserve">      И.В. Быков</w:t>
      </w:r>
    </w:p>
    <w:p w:rsidR="00226E3F" w:rsidRPr="00610F37" w:rsidRDefault="00226E3F" w:rsidP="00226E3F">
      <w:pPr>
        <w:jc w:val="both"/>
        <w:rPr>
          <w:rFonts w:eastAsia="Verdana"/>
          <w:sz w:val="26"/>
          <w:szCs w:val="26"/>
        </w:rPr>
      </w:pPr>
    </w:p>
    <w:p w:rsidR="00226E3F" w:rsidRPr="004A6D1C" w:rsidRDefault="00226E3F" w:rsidP="00226E3F">
      <w:pPr>
        <w:jc w:val="both"/>
        <w:rPr>
          <w:rFonts w:eastAsia="Verdana"/>
          <w:sz w:val="26"/>
          <w:szCs w:val="26"/>
        </w:rPr>
      </w:pPr>
    </w:p>
    <w:p w:rsidR="00226E3F" w:rsidRPr="004A6D1C" w:rsidRDefault="00226E3F" w:rsidP="00226E3F">
      <w:pPr>
        <w:jc w:val="both"/>
        <w:rPr>
          <w:rFonts w:eastAsia="Verdana"/>
          <w:sz w:val="26"/>
          <w:szCs w:val="26"/>
        </w:rPr>
      </w:pPr>
    </w:p>
    <w:p w:rsidR="00226E3F" w:rsidRPr="004A6D1C" w:rsidRDefault="00226E3F" w:rsidP="00226E3F">
      <w:pPr>
        <w:jc w:val="both"/>
        <w:rPr>
          <w:rFonts w:eastAsia="Verdana"/>
          <w:sz w:val="26"/>
          <w:szCs w:val="26"/>
        </w:rPr>
      </w:pPr>
    </w:p>
    <w:p w:rsidR="00226E3F" w:rsidRPr="004A6D1C" w:rsidRDefault="00226E3F" w:rsidP="00226E3F">
      <w:pPr>
        <w:jc w:val="both"/>
        <w:rPr>
          <w:rFonts w:eastAsia="Verdana"/>
          <w:sz w:val="26"/>
          <w:szCs w:val="26"/>
        </w:rPr>
      </w:pPr>
    </w:p>
    <w:p w:rsidR="00226E3F" w:rsidRPr="004A6D1C" w:rsidRDefault="00226E3F" w:rsidP="00226E3F">
      <w:pPr>
        <w:jc w:val="both"/>
        <w:rPr>
          <w:rFonts w:eastAsia="Verdana"/>
          <w:sz w:val="26"/>
          <w:szCs w:val="26"/>
        </w:rPr>
      </w:pPr>
    </w:p>
    <w:p w:rsidR="00226E3F" w:rsidRDefault="00226E3F" w:rsidP="00226E3F">
      <w:pPr>
        <w:jc w:val="both"/>
        <w:rPr>
          <w:rFonts w:eastAsia="Verdana"/>
          <w:sz w:val="26"/>
          <w:szCs w:val="26"/>
        </w:rPr>
      </w:pPr>
    </w:p>
    <w:p w:rsidR="00226E3F" w:rsidRDefault="00226E3F" w:rsidP="00226E3F">
      <w:pPr>
        <w:jc w:val="both"/>
        <w:rPr>
          <w:rFonts w:eastAsia="Verdana"/>
          <w:sz w:val="26"/>
          <w:szCs w:val="26"/>
        </w:rPr>
      </w:pPr>
    </w:p>
    <w:p w:rsidR="00226E3F" w:rsidRDefault="00226E3F" w:rsidP="00226E3F">
      <w:pPr>
        <w:pStyle w:val="ConsPlusTitle"/>
        <w:widowControl/>
        <w:jc w:val="right"/>
        <w:rPr>
          <w:rFonts w:ascii="Times New Roman" w:hAnsi="Times New Roman" w:cs="Times New Roman"/>
          <w:b w:val="0"/>
          <w:sz w:val="26"/>
          <w:szCs w:val="26"/>
        </w:rPr>
      </w:pPr>
    </w:p>
    <w:p w:rsidR="00226E3F" w:rsidRPr="004A6D1C" w:rsidRDefault="00226E3F" w:rsidP="00226E3F">
      <w:pPr>
        <w:pStyle w:val="ConsPlusTitle"/>
        <w:widowControl/>
        <w:jc w:val="right"/>
        <w:rPr>
          <w:rFonts w:ascii="Times New Roman" w:hAnsi="Times New Roman" w:cs="Times New Roman"/>
          <w:b w:val="0"/>
          <w:sz w:val="26"/>
          <w:szCs w:val="26"/>
        </w:rPr>
      </w:pPr>
      <w:r w:rsidRPr="004A6D1C">
        <w:rPr>
          <w:rFonts w:ascii="Times New Roman" w:hAnsi="Times New Roman" w:cs="Times New Roman"/>
          <w:b w:val="0"/>
          <w:sz w:val="26"/>
          <w:szCs w:val="26"/>
        </w:rPr>
        <w:lastRenderedPageBreak/>
        <w:t xml:space="preserve">Утвержден </w:t>
      </w:r>
    </w:p>
    <w:p w:rsidR="00226E3F" w:rsidRPr="004A6D1C" w:rsidRDefault="00226E3F" w:rsidP="00226E3F">
      <w:pPr>
        <w:pStyle w:val="ConsPlusTitle"/>
        <w:widowControl/>
        <w:jc w:val="right"/>
        <w:rPr>
          <w:rFonts w:ascii="Times New Roman" w:hAnsi="Times New Roman" w:cs="Times New Roman"/>
          <w:b w:val="0"/>
          <w:sz w:val="26"/>
          <w:szCs w:val="26"/>
        </w:rPr>
      </w:pPr>
      <w:r w:rsidRPr="004A6D1C">
        <w:rPr>
          <w:rFonts w:ascii="Times New Roman" w:hAnsi="Times New Roman" w:cs="Times New Roman"/>
          <w:b w:val="0"/>
          <w:sz w:val="26"/>
          <w:szCs w:val="26"/>
        </w:rPr>
        <w:t xml:space="preserve">постановлением администрации </w:t>
      </w:r>
    </w:p>
    <w:p w:rsidR="00226E3F" w:rsidRPr="004A6D1C" w:rsidRDefault="00226E3F" w:rsidP="00226E3F">
      <w:pPr>
        <w:pStyle w:val="ConsPlusTitle"/>
        <w:widowControl/>
        <w:jc w:val="right"/>
        <w:rPr>
          <w:rFonts w:ascii="Times New Roman" w:hAnsi="Times New Roman" w:cs="Times New Roman"/>
          <w:b w:val="0"/>
          <w:sz w:val="26"/>
          <w:szCs w:val="26"/>
        </w:rPr>
      </w:pPr>
      <w:r>
        <w:rPr>
          <w:rFonts w:ascii="Times New Roman" w:hAnsi="Times New Roman" w:cs="Times New Roman"/>
          <w:b w:val="0"/>
          <w:sz w:val="26"/>
          <w:szCs w:val="26"/>
        </w:rPr>
        <w:t xml:space="preserve">округа </w:t>
      </w:r>
      <w:proofErr w:type="gramStart"/>
      <w:r>
        <w:rPr>
          <w:rFonts w:ascii="Times New Roman" w:hAnsi="Times New Roman" w:cs="Times New Roman"/>
          <w:b w:val="0"/>
          <w:sz w:val="26"/>
          <w:szCs w:val="26"/>
        </w:rPr>
        <w:t>от</w:t>
      </w:r>
      <w:proofErr w:type="gramEnd"/>
      <w:r>
        <w:rPr>
          <w:rFonts w:ascii="Times New Roman" w:hAnsi="Times New Roman" w:cs="Times New Roman"/>
          <w:b w:val="0"/>
          <w:sz w:val="26"/>
          <w:szCs w:val="26"/>
        </w:rPr>
        <w:t xml:space="preserve"> _____________ № ______</w:t>
      </w:r>
    </w:p>
    <w:p w:rsidR="00226E3F" w:rsidRPr="004A6D1C" w:rsidRDefault="00226E3F" w:rsidP="00226E3F">
      <w:pPr>
        <w:pStyle w:val="ConsPlusTitle"/>
        <w:widowControl/>
        <w:jc w:val="right"/>
        <w:rPr>
          <w:rFonts w:ascii="Times New Roman" w:hAnsi="Times New Roman" w:cs="Times New Roman"/>
          <w:b w:val="0"/>
          <w:sz w:val="26"/>
          <w:szCs w:val="26"/>
        </w:rPr>
      </w:pPr>
      <w:r w:rsidRPr="004A6D1C">
        <w:rPr>
          <w:rFonts w:ascii="Times New Roman" w:hAnsi="Times New Roman" w:cs="Times New Roman"/>
          <w:b w:val="0"/>
          <w:sz w:val="26"/>
          <w:szCs w:val="26"/>
        </w:rPr>
        <w:t>(приложение)</w:t>
      </w:r>
    </w:p>
    <w:p w:rsidR="00226E3F" w:rsidRPr="004A6D1C" w:rsidRDefault="00226E3F" w:rsidP="00226E3F">
      <w:pPr>
        <w:rPr>
          <w:sz w:val="26"/>
          <w:szCs w:val="26"/>
        </w:rPr>
      </w:pPr>
    </w:p>
    <w:p w:rsidR="00226E3F" w:rsidRPr="00F9695E" w:rsidRDefault="00226E3F" w:rsidP="00226E3F">
      <w:pPr>
        <w:pStyle w:val="ConsPlusNormal"/>
        <w:widowControl/>
        <w:ind w:firstLine="0"/>
        <w:jc w:val="center"/>
        <w:rPr>
          <w:rStyle w:val="30"/>
          <w:b w:val="0"/>
          <w:bCs w:val="0"/>
        </w:rPr>
      </w:pPr>
    </w:p>
    <w:p w:rsidR="00226E3F" w:rsidRPr="00F9695E" w:rsidRDefault="00226E3F" w:rsidP="00226E3F">
      <w:pPr>
        <w:pStyle w:val="ConsPlusNormal"/>
        <w:widowControl/>
        <w:ind w:firstLine="0"/>
        <w:jc w:val="center"/>
        <w:rPr>
          <w:rStyle w:val="30"/>
          <w:rFonts w:ascii="Times New Roman" w:hAnsi="Times New Roman" w:cs="Times New Roman"/>
          <w:b w:val="0"/>
          <w:bCs w:val="0"/>
        </w:rPr>
      </w:pPr>
      <w:r w:rsidRPr="00F9695E">
        <w:rPr>
          <w:rStyle w:val="30"/>
          <w:rFonts w:ascii="Times New Roman" w:hAnsi="Times New Roman" w:cs="Times New Roman"/>
          <w:b w:val="0"/>
        </w:rPr>
        <w:t>АДМИНИСТРАТИВНЫЙ РЕГЛАМЕНТ</w:t>
      </w:r>
    </w:p>
    <w:p w:rsidR="00226E3F" w:rsidRPr="00F9695E" w:rsidRDefault="00226E3F" w:rsidP="00226E3F">
      <w:pPr>
        <w:pStyle w:val="ConsPlusNormal"/>
        <w:widowControl/>
        <w:ind w:firstLine="540"/>
        <w:jc w:val="center"/>
        <w:rPr>
          <w:rStyle w:val="30"/>
          <w:rFonts w:ascii="Times New Roman" w:hAnsi="Times New Roman"/>
          <w:b w:val="0"/>
          <w:bCs w:val="0"/>
        </w:rPr>
      </w:pPr>
      <w:bookmarkStart w:id="0" w:name="_GoBack"/>
      <w:bookmarkEnd w:id="0"/>
      <w:r w:rsidRPr="00F9695E">
        <w:rPr>
          <w:rStyle w:val="30"/>
          <w:rFonts w:ascii="Times New Roman" w:hAnsi="Times New Roman"/>
          <w:b w:val="0"/>
          <w:bCs w:val="0"/>
        </w:rPr>
        <w:t xml:space="preserve">предоставления муниципальной услуги по выдаче разрешения </w:t>
      </w:r>
    </w:p>
    <w:p w:rsidR="00226E3F" w:rsidRPr="00F9695E" w:rsidRDefault="00226E3F" w:rsidP="00226E3F">
      <w:pPr>
        <w:pStyle w:val="ConsPlusNormal"/>
        <w:widowControl/>
        <w:ind w:firstLine="540"/>
        <w:jc w:val="center"/>
        <w:rPr>
          <w:rStyle w:val="30"/>
          <w:rFonts w:ascii="Times New Roman" w:hAnsi="Times New Roman"/>
          <w:b w:val="0"/>
          <w:bCs w:val="0"/>
        </w:rPr>
      </w:pPr>
      <w:r w:rsidRPr="00F9695E">
        <w:rPr>
          <w:rStyle w:val="30"/>
          <w:rFonts w:ascii="Times New Roman" w:hAnsi="Times New Roman"/>
          <w:b w:val="0"/>
          <w:bCs w:val="0"/>
        </w:rPr>
        <w:t xml:space="preserve">на установку и эксплуатацию рекламных конструкций, </w:t>
      </w:r>
    </w:p>
    <w:p w:rsidR="00226E3F" w:rsidRPr="00F9695E" w:rsidRDefault="00226E3F" w:rsidP="00226E3F">
      <w:pPr>
        <w:pStyle w:val="ConsPlusNormal"/>
        <w:widowControl/>
        <w:ind w:firstLine="540"/>
        <w:jc w:val="center"/>
        <w:rPr>
          <w:rStyle w:val="30"/>
          <w:rFonts w:ascii="Times New Roman" w:hAnsi="Times New Roman"/>
          <w:b w:val="0"/>
          <w:bCs w:val="0"/>
        </w:rPr>
      </w:pPr>
      <w:r w:rsidRPr="00F9695E">
        <w:rPr>
          <w:rStyle w:val="30"/>
          <w:rFonts w:ascii="Times New Roman" w:hAnsi="Times New Roman"/>
          <w:b w:val="0"/>
          <w:bCs w:val="0"/>
        </w:rPr>
        <w:t>аннулирование такого разрешения</w:t>
      </w:r>
    </w:p>
    <w:p w:rsidR="00226E3F" w:rsidRPr="00F9695E" w:rsidRDefault="00226E3F" w:rsidP="00226E3F">
      <w:pPr>
        <w:pStyle w:val="ConsPlusNormal"/>
        <w:widowControl/>
        <w:ind w:firstLine="540"/>
        <w:jc w:val="center"/>
        <w:rPr>
          <w:rFonts w:ascii="Times New Roman" w:hAnsi="Times New Roman" w:cs="Times New Roman"/>
          <w:sz w:val="26"/>
          <w:szCs w:val="26"/>
        </w:rPr>
      </w:pPr>
    </w:p>
    <w:p w:rsidR="00226E3F" w:rsidRPr="00F9695E" w:rsidRDefault="00226E3F" w:rsidP="00226E3F">
      <w:pPr>
        <w:pStyle w:val="ConsPlusNormal"/>
        <w:widowControl/>
        <w:ind w:firstLine="0"/>
        <w:jc w:val="center"/>
        <w:rPr>
          <w:rFonts w:ascii="Times New Roman" w:hAnsi="Times New Roman" w:cs="Times New Roman"/>
          <w:sz w:val="26"/>
          <w:szCs w:val="26"/>
        </w:rPr>
      </w:pPr>
      <w:r w:rsidRPr="00F9695E">
        <w:rPr>
          <w:rFonts w:ascii="Times New Roman" w:hAnsi="Times New Roman" w:cs="Times New Roman"/>
          <w:sz w:val="26"/>
          <w:szCs w:val="26"/>
          <w:lang w:val="en-US"/>
        </w:rPr>
        <w:t>I</w:t>
      </w:r>
      <w:r w:rsidRPr="00F9695E">
        <w:rPr>
          <w:rFonts w:ascii="Times New Roman" w:hAnsi="Times New Roman" w:cs="Times New Roman"/>
          <w:sz w:val="26"/>
          <w:szCs w:val="26"/>
        </w:rPr>
        <w:t>. Общие положения</w:t>
      </w:r>
    </w:p>
    <w:p w:rsidR="00226E3F" w:rsidRPr="00F9695E" w:rsidRDefault="00226E3F" w:rsidP="00226E3F">
      <w:pPr>
        <w:pStyle w:val="ConsPlusNormal"/>
        <w:widowControl/>
        <w:ind w:firstLine="540"/>
        <w:jc w:val="both"/>
        <w:rPr>
          <w:rFonts w:ascii="Times New Roman" w:hAnsi="Times New Roman" w:cs="Times New Roman"/>
          <w:sz w:val="26"/>
          <w:szCs w:val="26"/>
        </w:rPr>
      </w:pPr>
    </w:p>
    <w:p w:rsidR="00226E3F" w:rsidRPr="00F9695E" w:rsidRDefault="00226E3F" w:rsidP="00226E3F">
      <w:pPr>
        <w:autoSpaceDE w:val="0"/>
        <w:autoSpaceDN w:val="0"/>
        <w:adjustRightInd w:val="0"/>
        <w:ind w:firstLine="709"/>
        <w:jc w:val="both"/>
        <w:outlineLvl w:val="0"/>
        <w:rPr>
          <w:sz w:val="26"/>
          <w:szCs w:val="26"/>
        </w:rPr>
      </w:pPr>
      <w:r w:rsidRPr="00F9695E">
        <w:rPr>
          <w:sz w:val="26"/>
          <w:szCs w:val="26"/>
        </w:rPr>
        <w:t xml:space="preserve">1.1. Административный регламент предоставления муниципальной услуги по выдаче разрешения на установку и </w:t>
      </w:r>
      <w:r w:rsidRPr="00F9695E">
        <w:rPr>
          <w:rStyle w:val="30"/>
          <w:rFonts w:ascii="Times New Roman" w:hAnsi="Times New Roman" w:cs="Times New Roman"/>
          <w:b w:val="0"/>
          <w:bCs w:val="0"/>
        </w:rPr>
        <w:t>эксплуатацию рекламных конструкций, аннулирование такого разрешения</w:t>
      </w:r>
      <w:r w:rsidRPr="00F9695E">
        <w:rPr>
          <w:sz w:val="26"/>
          <w:szCs w:val="26"/>
        </w:rPr>
        <w:t xml:space="preserve"> (далее соответственно </w:t>
      </w:r>
      <w:r w:rsidRPr="00F9695E">
        <w:rPr>
          <w:sz w:val="26"/>
          <w:szCs w:val="26"/>
        </w:rPr>
        <w:sym w:font="Symbol" w:char="F02D"/>
      </w:r>
      <w:r w:rsidRPr="00F9695E">
        <w:rPr>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226E3F" w:rsidRPr="00F9695E" w:rsidRDefault="00226E3F" w:rsidP="00226E3F">
      <w:pPr>
        <w:autoSpaceDE w:val="0"/>
        <w:autoSpaceDN w:val="0"/>
        <w:adjustRightInd w:val="0"/>
        <w:ind w:firstLine="709"/>
        <w:jc w:val="both"/>
        <w:outlineLvl w:val="0"/>
        <w:rPr>
          <w:sz w:val="26"/>
          <w:szCs w:val="26"/>
        </w:rPr>
      </w:pPr>
      <w:r w:rsidRPr="00F9695E">
        <w:rPr>
          <w:sz w:val="26"/>
          <w:szCs w:val="26"/>
        </w:rPr>
        <w:t>Муниципальная услуга включает:</w:t>
      </w:r>
    </w:p>
    <w:p w:rsidR="00226E3F" w:rsidRPr="00F9695E" w:rsidRDefault="00226E3F" w:rsidP="00226E3F">
      <w:pPr>
        <w:ind w:firstLine="709"/>
        <w:jc w:val="both"/>
        <w:rPr>
          <w:sz w:val="26"/>
          <w:szCs w:val="26"/>
        </w:rPr>
      </w:pPr>
      <w:r w:rsidRPr="00F9695E">
        <w:rPr>
          <w:sz w:val="26"/>
          <w:szCs w:val="26"/>
        </w:rPr>
        <w:t>выдачу разрешения на установку и эксплуатацию рекламных конструкций;</w:t>
      </w:r>
    </w:p>
    <w:p w:rsidR="00226E3F" w:rsidRPr="00F9695E" w:rsidRDefault="00226E3F" w:rsidP="00226E3F">
      <w:pPr>
        <w:ind w:firstLine="709"/>
        <w:jc w:val="both"/>
        <w:rPr>
          <w:sz w:val="26"/>
          <w:szCs w:val="26"/>
        </w:rPr>
      </w:pPr>
      <w:r w:rsidRPr="00F9695E">
        <w:rPr>
          <w:sz w:val="26"/>
          <w:szCs w:val="26"/>
        </w:rPr>
        <w:t>аннулирование разрешения на установку и эксплуатацию рекламных конструкций.</w:t>
      </w: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1.2. </w:t>
      </w:r>
      <w:proofErr w:type="gramStart"/>
      <w:r w:rsidRPr="00F9695E">
        <w:rPr>
          <w:sz w:val="26"/>
          <w:szCs w:val="26"/>
        </w:rPr>
        <w:t>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или иными указанными в частях 5-7 статьи 19 Федерального закона от 13 марта 2006 года № 38-ФЗ «О рекламе» законными владельцами соответствующего недвижимого имущества либо</w:t>
      </w:r>
      <w:proofErr w:type="gramEnd"/>
      <w:r w:rsidRPr="00F9695E">
        <w:rPr>
          <w:sz w:val="26"/>
          <w:szCs w:val="26"/>
        </w:rPr>
        <w:t xml:space="preserve"> владельцами рекламной конструкции, либо их уполномоченные представители (далее – заявители).</w:t>
      </w:r>
    </w:p>
    <w:p w:rsidR="00226E3F" w:rsidRPr="00F9695E" w:rsidRDefault="00226E3F" w:rsidP="00226E3F">
      <w:pPr>
        <w:ind w:firstLine="709"/>
        <w:jc w:val="both"/>
        <w:rPr>
          <w:color w:val="828282"/>
          <w:sz w:val="26"/>
          <w:szCs w:val="26"/>
        </w:rPr>
      </w:pPr>
      <w:r w:rsidRPr="00F9695E">
        <w:rPr>
          <w:sz w:val="26"/>
          <w:szCs w:val="26"/>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F9695E">
        <w:rPr>
          <w:sz w:val="26"/>
          <w:szCs w:val="26"/>
        </w:rPr>
        <w:t>управомоченным</w:t>
      </w:r>
      <w:proofErr w:type="spellEnd"/>
      <w:r w:rsidRPr="00F9695E">
        <w:rPr>
          <w:sz w:val="26"/>
          <w:szCs w:val="26"/>
        </w:rPr>
        <w:t xml:space="preserve"> собственником такого имущества, в том числе с арендатором. В случае</w:t>
      </w:r>
      <w:proofErr w:type="gramStart"/>
      <w:r w:rsidRPr="00F9695E">
        <w:rPr>
          <w:sz w:val="26"/>
          <w:szCs w:val="26"/>
        </w:rPr>
        <w:t>,</w:t>
      </w:r>
      <w:proofErr w:type="gramEnd"/>
      <w:r w:rsidRPr="00F9695E">
        <w:rPr>
          <w:sz w:val="26"/>
          <w:szCs w:val="26"/>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такого договора (при наличии согласия собственников помещений в многоквартирном доме) осуществляется лицом, уполномоченным на его заключение общим собранием собственников помещений в многоквартирном доме. </w:t>
      </w:r>
    </w:p>
    <w:p w:rsidR="00226E3F" w:rsidRPr="00F9695E" w:rsidRDefault="00226E3F" w:rsidP="00226E3F">
      <w:pPr>
        <w:ind w:firstLine="709"/>
        <w:jc w:val="both"/>
        <w:rPr>
          <w:sz w:val="26"/>
          <w:szCs w:val="26"/>
        </w:rPr>
      </w:pPr>
      <w:r w:rsidRPr="00F9695E">
        <w:rPr>
          <w:sz w:val="26"/>
          <w:szCs w:val="26"/>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(в форме аукциона или конкурса), проводимых органами местного самоуправления или уполномоченными ими организациями в соответствии с </w:t>
      </w:r>
      <w:hyperlink r:id="rId8" w:history="1">
        <w:r w:rsidRPr="00F9695E">
          <w:rPr>
            <w:rStyle w:val="a3"/>
            <w:rFonts w:eastAsiaTheme="majorEastAsia"/>
            <w:color w:val="auto"/>
            <w:sz w:val="26"/>
            <w:szCs w:val="26"/>
            <w:u w:val="none"/>
          </w:rPr>
          <w:t>законодательством</w:t>
        </w:r>
      </w:hyperlink>
      <w:r w:rsidRPr="00F9695E">
        <w:rPr>
          <w:sz w:val="26"/>
          <w:szCs w:val="26"/>
        </w:rPr>
        <w:t xml:space="preserve"> Российской Федерации. </w:t>
      </w:r>
    </w:p>
    <w:p w:rsidR="00226E3F" w:rsidRPr="00F9695E" w:rsidRDefault="00226E3F" w:rsidP="00226E3F">
      <w:pPr>
        <w:autoSpaceDE w:val="0"/>
        <w:autoSpaceDN w:val="0"/>
        <w:adjustRightInd w:val="0"/>
        <w:ind w:firstLine="709"/>
        <w:jc w:val="both"/>
        <w:rPr>
          <w:sz w:val="26"/>
          <w:szCs w:val="26"/>
        </w:rPr>
      </w:pPr>
      <w:r w:rsidRPr="00F9695E">
        <w:rPr>
          <w:sz w:val="26"/>
          <w:szCs w:val="26"/>
        </w:rPr>
        <w:lastRenderedPageBreak/>
        <w:t xml:space="preserve">1.3. Место нахождения администрации </w:t>
      </w:r>
      <w:proofErr w:type="spellStart"/>
      <w:r w:rsidRPr="00F9695E">
        <w:rPr>
          <w:sz w:val="26"/>
          <w:szCs w:val="26"/>
        </w:rPr>
        <w:t>Усть-Кубинского</w:t>
      </w:r>
      <w:proofErr w:type="spellEnd"/>
      <w:r w:rsidRPr="00F9695E">
        <w:rPr>
          <w:sz w:val="26"/>
          <w:szCs w:val="26"/>
        </w:rPr>
        <w:t xml:space="preserve"> </w:t>
      </w:r>
      <w:r>
        <w:rPr>
          <w:sz w:val="26"/>
          <w:szCs w:val="26"/>
        </w:rPr>
        <w:t>округа</w:t>
      </w:r>
      <w:r w:rsidRPr="00F9695E">
        <w:rPr>
          <w:sz w:val="26"/>
          <w:szCs w:val="26"/>
        </w:rPr>
        <w:t xml:space="preserve">, </w:t>
      </w:r>
      <w:r w:rsidRPr="00F9695E">
        <w:rPr>
          <w:iCs/>
          <w:sz w:val="26"/>
          <w:szCs w:val="26"/>
        </w:rPr>
        <w:t>его структурных подразделений (далее – Уполномоченный орган)</w:t>
      </w:r>
      <w:r w:rsidRPr="00F9695E">
        <w:rPr>
          <w:sz w:val="26"/>
          <w:szCs w:val="26"/>
        </w:rPr>
        <w:t>:</w:t>
      </w:r>
    </w:p>
    <w:p w:rsidR="00226E3F" w:rsidRPr="00F9695E" w:rsidRDefault="00226E3F" w:rsidP="00226E3F">
      <w:pPr>
        <w:autoSpaceDE w:val="0"/>
        <w:autoSpaceDN w:val="0"/>
        <w:adjustRightInd w:val="0"/>
        <w:jc w:val="both"/>
        <w:rPr>
          <w:sz w:val="26"/>
          <w:szCs w:val="26"/>
        </w:rPr>
      </w:pPr>
      <w:proofErr w:type="gramStart"/>
      <w:r w:rsidRPr="00F9695E">
        <w:rPr>
          <w:sz w:val="26"/>
          <w:szCs w:val="26"/>
        </w:rPr>
        <w:t xml:space="preserve">Почтовый адрес Уполномоченного органа: 161140, Вологодская область, </w:t>
      </w:r>
      <w:proofErr w:type="spellStart"/>
      <w:r w:rsidRPr="00F9695E">
        <w:rPr>
          <w:sz w:val="26"/>
          <w:szCs w:val="26"/>
        </w:rPr>
        <w:t>Усть-Кубинский</w:t>
      </w:r>
      <w:proofErr w:type="spellEnd"/>
      <w:r w:rsidRPr="00F9695E">
        <w:rPr>
          <w:sz w:val="26"/>
          <w:szCs w:val="26"/>
        </w:rPr>
        <w:t xml:space="preserve"> район, с. Устье, ул. Октябрьская, д. 8.</w:t>
      </w:r>
      <w:proofErr w:type="gramEnd"/>
    </w:p>
    <w:p w:rsidR="00226E3F" w:rsidRPr="00F9695E" w:rsidRDefault="00226E3F" w:rsidP="00226E3F">
      <w:pPr>
        <w:autoSpaceDE w:val="0"/>
        <w:autoSpaceDN w:val="0"/>
        <w:adjustRightInd w:val="0"/>
        <w:ind w:firstLine="708"/>
        <w:jc w:val="both"/>
        <w:rPr>
          <w:sz w:val="26"/>
          <w:szCs w:val="26"/>
          <w:u w:val="single"/>
        </w:rPr>
      </w:pPr>
      <w:r w:rsidRPr="00F9695E">
        <w:rPr>
          <w:sz w:val="26"/>
          <w:szCs w:val="26"/>
        </w:rPr>
        <w:t xml:space="preserve">Адрес электронной почты Уполномоченного органа: </w:t>
      </w:r>
      <w:r w:rsidRPr="006B4D52">
        <w:rPr>
          <w:rFonts w:eastAsiaTheme="minorHAnsi"/>
          <w:color w:val="000000"/>
          <w:sz w:val="26"/>
          <w:szCs w:val="26"/>
          <w:lang w:eastAsia="en-US"/>
        </w:rPr>
        <w:t>ukubinaadm@mail.ru</w:t>
      </w:r>
    </w:p>
    <w:p w:rsidR="00226E3F" w:rsidRPr="00F9695E" w:rsidRDefault="00226E3F" w:rsidP="00226E3F">
      <w:pPr>
        <w:autoSpaceDE w:val="0"/>
        <w:autoSpaceDN w:val="0"/>
        <w:adjustRightInd w:val="0"/>
        <w:ind w:left="-426" w:firstLine="1134"/>
        <w:jc w:val="both"/>
        <w:rPr>
          <w:sz w:val="26"/>
          <w:szCs w:val="26"/>
        </w:rPr>
      </w:pPr>
      <w:r w:rsidRPr="00F9695E">
        <w:rPr>
          <w:sz w:val="26"/>
          <w:szCs w:val="26"/>
        </w:rPr>
        <w:t xml:space="preserve">График работы и приема </w:t>
      </w:r>
      <w:r>
        <w:rPr>
          <w:sz w:val="26"/>
          <w:szCs w:val="26"/>
        </w:rPr>
        <w:t xml:space="preserve">документов </w:t>
      </w:r>
      <w:r w:rsidRPr="00F9695E">
        <w:rPr>
          <w:sz w:val="26"/>
          <w:szCs w:val="26"/>
        </w:rPr>
        <w:t>Уполномоченного органа:</w:t>
      </w:r>
    </w:p>
    <w:tbl>
      <w:tblPr>
        <w:tblW w:w="0" w:type="auto"/>
        <w:tblInd w:w="98" w:type="dxa"/>
        <w:tblCellMar>
          <w:left w:w="10" w:type="dxa"/>
          <w:right w:w="10" w:type="dxa"/>
        </w:tblCellMar>
        <w:tblLook w:val="04A0"/>
      </w:tblPr>
      <w:tblGrid>
        <w:gridCol w:w="4753"/>
        <w:gridCol w:w="4710"/>
      </w:tblGrid>
      <w:tr w:rsidR="00226E3F" w:rsidRPr="00F9695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widowControl w:val="0"/>
              <w:ind w:right="-5" w:firstLine="720"/>
              <w:rPr>
                <w:sz w:val="26"/>
                <w:szCs w:val="26"/>
              </w:rPr>
            </w:pPr>
            <w:r w:rsidRPr="00F9695E">
              <w:rPr>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ind w:right="-5" w:firstLine="709"/>
              <w:jc w:val="center"/>
              <w:rPr>
                <w:rFonts w:eastAsia="Calibri"/>
                <w:sz w:val="26"/>
                <w:szCs w:val="26"/>
              </w:rPr>
            </w:pPr>
          </w:p>
          <w:p w:rsidR="00226E3F" w:rsidRPr="00F9695E" w:rsidRDefault="00226E3F" w:rsidP="00115DC7">
            <w:pPr>
              <w:ind w:right="-5" w:firstLine="709"/>
              <w:jc w:val="center"/>
              <w:rPr>
                <w:rFonts w:eastAsia="Calibri"/>
                <w:sz w:val="26"/>
                <w:szCs w:val="26"/>
              </w:rPr>
            </w:pPr>
            <w:r w:rsidRPr="00F9695E">
              <w:rPr>
                <w:rFonts w:eastAsia="Calibri"/>
                <w:sz w:val="26"/>
                <w:szCs w:val="26"/>
              </w:rPr>
              <w:t>с 8.30 до 16.45</w:t>
            </w:r>
          </w:p>
          <w:p w:rsidR="00226E3F" w:rsidRPr="00F9695E" w:rsidRDefault="00226E3F" w:rsidP="00115DC7">
            <w:pPr>
              <w:ind w:right="-5" w:firstLine="720"/>
              <w:jc w:val="center"/>
              <w:rPr>
                <w:rFonts w:eastAsia="Calibri"/>
                <w:sz w:val="26"/>
                <w:szCs w:val="26"/>
              </w:rPr>
            </w:pPr>
            <w:r w:rsidRPr="00F9695E">
              <w:rPr>
                <w:rFonts w:eastAsia="Calibri"/>
                <w:sz w:val="26"/>
                <w:szCs w:val="26"/>
              </w:rPr>
              <w:t xml:space="preserve">обеденный перерыв с 12.30 </w:t>
            </w:r>
          </w:p>
          <w:p w:rsidR="00226E3F" w:rsidRPr="00F9695E" w:rsidRDefault="00226E3F" w:rsidP="00115DC7">
            <w:pPr>
              <w:ind w:right="-5" w:firstLine="720"/>
              <w:jc w:val="center"/>
              <w:rPr>
                <w:rFonts w:eastAsia="Calibri"/>
                <w:sz w:val="26"/>
                <w:szCs w:val="26"/>
              </w:rPr>
            </w:pPr>
            <w:r w:rsidRPr="00F9695E">
              <w:rPr>
                <w:rFonts w:eastAsia="Calibri"/>
                <w:sz w:val="26"/>
                <w:szCs w:val="26"/>
              </w:rPr>
              <w:t>до 13.30</w:t>
            </w:r>
          </w:p>
        </w:tc>
      </w:tr>
      <w:tr w:rsidR="00226E3F" w:rsidRPr="00F9695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widowControl w:val="0"/>
              <w:ind w:right="-5" w:firstLine="720"/>
              <w:rPr>
                <w:sz w:val="26"/>
                <w:szCs w:val="26"/>
              </w:rPr>
            </w:pPr>
            <w:r w:rsidRPr="00F9695E">
              <w:rPr>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6E3F" w:rsidRPr="00F9695E" w:rsidRDefault="00226E3F" w:rsidP="00115DC7">
            <w:pPr>
              <w:widowControl w:val="0"/>
              <w:ind w:left="4140" w:firstLine="720"/>
              <w:jc w:val="center"/>
              <w:rPr>
                <w:rFonts w:eastAsia="Calibri"/>
                <w:sz w:val="26"/>
                <w:szCs w:val="26"/>
              </w:rPr>
            </w:pPr>
          </w:p>
        </w:tc>
      </w:tr>
      <w:tr w:rsidR="00226E3F" w:rsidRPr="00F9695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widowControl w:val="0"/>
              <w:ind w:right="-5" w:firstLine="720"/>
              <w:rPr>
                <w:sz w:val="26"/>
                <w:szCs w:val="26"/>
              </w:rPr>
            </w:pPr>
            <w:r w:rsidRPr="00F9695E">
              <w:rPr>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6E3F" w:rsidRPr="00F9695E" w:rsidRDefault="00226E3F" w:rsidP="00115DC7">
            <w:pPr>
              <w:widowControl w:val="0"/>
              <w:ind w:left="4140" w:firstLine="720"/>
              <w:jc w:val="center"/>
              <w:rPr>
                <w:rFonts w:eastAsia="Calibri"/>
                <w:sz w:val="26"/>
                <w:szCs w:val="26"/>
              </w:rPr>
            </w:pPr>
          </w:p>
        </w:tc>
      </w:tr>
      <w:tr w:rsidR="00226E3F" w:rsidRPr="00F9695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widowControl w:val="0"/>
              <w:ind w:right="-5" w:firstLine="720"/>
              <w:rPr>
                <w:sz w:val="26"/>
                <w:szCs w:val="26"/>
              </w:rPr>
            </w:pPr>
            <w:r w:rsidRPr="00F9695E">
              <w:rPr>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6E3F" w:rsidRPr="00F9695E" w:rsidRDefault="00226E3F" w:rsidP="00115DC7">
            <w:pPr>
              <w:widowControl w:val="0"/>
              <w:ind w:left="4140" w:firstLine="720"/>
              <w:jc w:val="center"/>
              <w:rPr>
                <w:rFonts w:eastAsia="Calibri"/>
                <w:sz w:val="26"/>
                <w:szCs w:val="26"/>
              </w:rPr>
            </w:pPr>
          </w:p>
        </w:tc>
      </w:tr>
      <w:tr w:rsidR="00226E3F" w:rsidRPr="00F9695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widowControl w:val="0"/>
              <w:ind w:right="-5" w:firstLine="720"/>
              <w:rPr>
                <w:sz w:val="26"/>
                <w:szCs w:val="26"/>
              </w:rPr>
            </w:pPr>
            <w:r w:rsidRPr="00F9695E">
              <w:rPr>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ind w:right="-5" w:firstLine="709"/>
              <w:jc w:val="center"/>
              <w:rPr>
                <w:rFonts w:eastAsia="Calibri"/>
                <w:sz w:val="26"/>
                <w:szCs w:val="26"/>
              </w:rPr>
            </w:pPr>
            <w:r w:rsidRPr="00F9695E">
              <w:rPr>
                <w:rFonts w:eastAsia="Calibri"/>
                <w:sz w:val="26"/>
                <w:szCs w:val="26"/>
              </w:rPr>
              <w:t>с 8.30 до 16.30</w:t>
            </w:r>
          </w:p>
          <w:p w:rsidR="00226E3F" w:rsidRPr="00F9695E" w:rsidRDefault="00226E3F" w:rsidP="00115DC7">
            <w:pPr>
              <w:widowControl w:val="0"/>
              <w:ind w:right="-5" w:firstLine="720"/>
              <w:jc w:val="center"/>
              <w:rPr>
                <w:rFonts w:eastAsia="Calibri"/>
                <w:sz w:val="26"/>
                <w:szCs w:val="26"/>
              </w:rPr>
            </w:pPr>
            <w:r w:rsidRPr="00F9695E">
              <w:rPr>
                <w:rFonts w:eastAsia="Calibri"/>
                <w:sz w:val="26"/>
                <w:szCs w:val="26"/>
              </w:rPr>
              <w:t xml:space="preserve">обеденный перерыв с 12.30 </w:t>
            </w:r>
          </w:p>
          <w:p w:rsidR="00226E3F" w:rsidRPr="00F9695E" w:rsidRDefault="00226E3F" w:rsidP="00115DC7">
            <w:pPr>
              <w:widowControl w:val="0"/>
              <w:ind w:right="-5" w:firstLine="720"/>
              <w:jc w:val="center"/>
              <w:rPr>
                <w:rFonts w:eastAsia="Calibri"/>
                <w:sz w:val="26"/>
                <w:szCs w:val="26"/>
              </w:rPr>
            </w:pPr>
            <w:r w:rsidRPr="00F9695E">
              <w:rPr>
                <w:rFonts w:eastAsia="Calibri"/>
                <w:sz w:val="26"/>
                <w:szCs w:val="26"/>
              </w:rPr>
              <w:t>до 13.30</w:t>
            </w:r>
          </w:p>
        </w:tc>
      </w:tr>
      <w:tr w:rsidR="00226E3F" w:rsidRPr="00F9695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widowControl w:val="0"/>
              <w:ind w:right="-5" w:firstLine="720"/>
              <w:rPr>
                <w:sz w:val="26"/>
                <w:szCs w:val="26"/>
              </w:rPr>
            </w:pPr>
            <w:r w:rsidRPr="00F9695E">
              <w:rPr>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widowControl w:val="0"/>
              <w:ind w:right="-5" w:firstLine="720"/>
              <w:jc w:val="center"/>
              <w:rPr>
                <w:rFonts w:eastAsia="Calibri"/>
                <w:sz w:val="26"/>
                <w:szCs w:val="26"/>
              </w:rPr>
            </w:pPr>
            <w:r w:rsidRPr="00F9695E">
              <w:rPr>
                <w:rFonts w:eastAsia="Calibri"/>
                <w:sz w:val="26"/>
                <w:szCs w:val="26"/>
              </w:rPr>
              <w:t>Выходной</w:t>
            </w:r>
          </w:p>
        </w:tc>
      </w:tr>
      <w:tr w:rsidR="00226E3F" w:rsidRPr="00F9695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widowControl w:val="0"/>
              <w:ind w:right="-5" w:firstLine="720"/>
              <w:rPr>
                <w:sz w:val="26"/>
                <w:szCs w:val="26"/>
              </w:rPr>
            </w:pPr>
            <w:r w:rsidRPr="00F9695E">
              <w:rPr>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widowControl w:val="0"/>
              <w:ind w:right="-5" w:firstLine="720"/>
              <w:jc w:val="center"/>
              <w:rPr>
                <w:rFonts w:eastAsia="Calibri"/>
                <w:sz w:val="26"/>
                <w:szCs w:val="26"/>
              </w:rPr>
            </w:pPr>
            <w:r w:rsidRPr="00F9695E">
              <w:rPr>
                <w:rFonts w:eastAsia="Calibri"/>
                <w:sz w:val="26"/>
                <w:szCs w:val="26"/>
              </w:rPr>
              <w:t>Выходной</w:t>
            </w:r>
          </w:p>
        </w:tc>
      </w:tr>
      <w:tr w:rsidR="00226E3F" w:rsidRPr="00F9695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widowControl w:val="0"/>
              <w:ind w:right="-5" w:firstLine="720"/>
              <w:rPr>
                <w:sz w:val="26"/>
                <w:szCs w:val="26"/>
              </w:rPr>
            </w:pPr>
            <w:r w:rsidRPr="00F9695E">
              <w:rPr>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F9695E" w:rsidRDefault="00226E3F" w:rsidP="00115DC7">
            <w:pPr>
              <w:ind w:right="-5" w:firstLine="709"/>
              <w:jc w:val="center"/>
              <w:rPr>
                <w:rFonts w:eastAsia="Calibri"/>
                <w:sz w:val="26"/>
                <w:szCs w:val="26"/>
              </w:rPr>
            </w:pPr>
            <w:r w:rsidRPr="00F9695E">
              <w:rPr>
                <w:rFonts w:eastAsia="Calibri"/>
                <w:sz w:val="26"/>
                <w:szCs w:val="26"/>
              </w:rPr>
              <w:t>с 8.30 до 15.45</w:t>
            </w:r>
          </w:p>
          <w:p w:rsidR="00226E3F" w:rsidRPr="00F9695E" w:rsidRDefault="00226E3F" w:rsidP="00115DC7">
            <w:pPr>
              <w:widowControl w:val="0"/>
              <w:ind w:right="-5" w:firstLine="720"/>
              <w:jc w:val="center"/>
              <w:rPr>
                <w:rFonts w:eastAsia="Calibri"/>
                <w:sz w:val="26"/>
                <w:szCs w:val="26"/>
              </w:rPr>
            </w:pPr>
            <w:r w:rsidRPr="00F9695E">
              <w:rPr>
                <w:rFonts w:eastAsia="Calibri"/>
                <w:sz w:val="26"/>
                <w:szCs w:val="26"/>
              </w:rPr>
              <w:t xml:space="preserve">обеденный перерыв с 12.30 </w:t>
            </w:r>
          </w:p>
          <w:p w:rsidR="00226E3F" w:rsidRPr="00F9695E" w:rsidRDefault="00226E3F" w:rsidP="00115DC7">
            <w:pPr>
              <w:widowControl w:val="0"/>
              <w:ind w:right="-5" w:firstLine="720"/>
              <w:jc w:val="center"/>
              <w:rPr>
                <w:rFonts w:eastAsia="Calibri"/>
                <w:sz w:val="26"/>
                <w:szCs w:val="26"/>
              </w:rPr>
            </w:pPr>
            <w:r w:rsidRPr="00F9695E">
              <w:rPr>
                <w:rFonts w:eastAsia="Calibri"/>
                <w:sz w:val="26"/>
                <w:szCs w:val="26"/>
              </w:rPr>
              <w:t>до 13.30</w:t>
            </w:r>
          </w:p>
        </w:tc>
      </w:tr>
    </w:tbl>
    <w:p w:rsidR="00226E3F" w:rsidRPr="00F9695E" w:rsidRDefault="00226E3F" w:rsidP="00226E3F">
      <w:pPr>
        <w:ind w:right="-143" w:firstLine="708"/>
        <w:jc w:val="both"/>
        <w:rPr>
          <w:sz w:val="26"/>
          <w:szCs w:val="26"/>
        </w:rPr>
      </w:pPr>
      <w:r w:rsidRPr="00F9695E">
        <w:rPr>
          <w:sz w:val="26"/>
          <w:szCs w:val="26"/>
        </w:rPr>
        <w:t xml:space="preserve">График личного приема руководителя Уполномоченного органа: </w:t>
      </w:r>
    </w:p>
    <w:p w:rsidR="00226E3F" w:rsidRPr="00F9695E" w:rsidRDefault="00432A00" w:rsidP="00226E3F">
      <w:pPr>
        <w:ind w:right="-143" w:firstLine="708"/>
        <w:jc w:val="both"/>
        <w:rPr>
          <w:bCs/>
          <w:sz w:val="26"/>
          <w:szCs w:val="26"/>
        </w:rPr>
      </w:pPr>
      <w:r>
        <w:rPr>
          <w:bCs/>
          <w:sz w:val="26"/>
          <w:szCs w:val="26"/>
        </w:rPr>
        <w:t>вторая</w:t>
      </w:r>
      <w:r w:rsidR="00226E3F" w:rsidRPr="00F9695E">
        <w:rPr>
          <w:bCs/>
          <w:sz w:val="26"/>
          <w:szCs w:val="26"/>
        </w:rPr>
        <w:t xml:space="preserve"> пятница</w:t>
      </w:r>
      <w:r>
        <w:rPr>
          <w:bCs/>
          <w:sz w:val="26"/>
          <w:szCs w:val="26"/>
        </w:rPr>
        <w:t xml:space="preserve"> месяца</w:t>
      </w:r>
      <w:r w:rsidR="00226E3F" w:rsidRPr="00F9695E">
        <w:rPr>
          <w:bCs/>
          <w:sz w:val="26"/>
          <w:szCs w:val="26"/>
        </w:rPr>
        <w:t>: с 1</w:t>
      </w:r>
      <w:r>
        <w:rPr>
          <w:bCs/>
          <w:sz w:val="26"/>
          <w:szCs w:val="26"/>
        </w:rPr>
        <w:t>5</w:t>
      </w:r>
      <w:r w:rsidR="00226E3F" w:rsidRPr="00F9695E">
        <w:rPr>
          <w:bCs/>
          <w:sz w:val="26"/>
          <w:szCs w:val="26"/>
        </w:rPr>
        <w:t>.00 до 1</w:t>
      </w:r>
      <w:r>
        <w:rPr>
          <w:bCs/>
          <w:sz w:val="26"/>
          <w:szCs w:val="26"/>
        </w:rPr>
        <w:t>6.0</w:t>
      </w:r>
      <w:r w:rsidR="00226E3F" w:rsidRPr="00F9695E">
        <w:rPr>
          <w:bCs/>
          <w:sz w:val="26"/>
          <w:szCs w:val="26"/>
        </w:rPr>
        <w:t>0.</w:t>
      </w:r>
    </w:p>
    <w:p w:rsidR="00226E3F" w:rsidRPr="00F9695E" w:rsidRDefault="00226E3F" w:rsidP="00226E3F">
      <w:pPr>
        <w:ind w:right="-143" w:firstLine="708"/>
        <w:jc w:val="both"/>
        <w:rPr>
          <w:sz w:val="26"/>
          <w:szCs w:val="26"/>
        </w:rPr>
      </w:pPr>
      <w:r w:rsidRPr="00F9695E">
        <w:rPr>
          <w:bCs/>
          <w:sz w:val="26"/>
          <w:szCs w:val="26"/>
        </w:rPr>
        <w:t>Телефон для информирования по вопросам, связанным с предоставлением муниципальной услуги: (81753) 2-17-29, 2-15-09.</w:t>
      </w:r>
    </w:p>
    <w:p w:rsidR="00226E3F" w:rsidRPr="006B4D52" w:rsidRDefault="00226E3F" w:rsidP="00226E3F">
      <w:pPr>
        <w:autoSpaceDE w:val="0"/>
        <w:autoSpaceDN w:val="0"/>
        <w:adjustRightInd w:val="0"/>
        <w:ind w:right="-143"/>
        <w:jc w:val="both"/>
        <w:rPr>
          <w:sz w:val="26"/>
          <w:szCs w:val="26"/>
        </w:rPr>
      </w:pPr>
      <w:r w:rsidRPr="00F9695E">
        <w:rPr>
          <w:sz w:val="26"/>
          <w:szCs w:val="26"/>
        </w:rPr>
        <w:t xml:space="preserve">Адрес официального сайта </w:t>
      </w:r>
      <w:r w:rsidRPr="00F9695E">
        <w:rPr>
          <w:iCs/>
          <w:sz w:val="26"/>
          <w:szCs w:val="26"/>
        </w:rPr>
        <w:t>Уполномоченного органа</w:t>
      </w:r>
      <w:r w:rsidRPr="00F9695E">
        <w:rPr>
          <w:sz w:val="26"/>
          <w:szCs w:val="26"/>
        </w:rPr>
        <w:t xml:space="preserve"> в информационно-телекоммуникационной сети «Интернет» (далее также – сеть «Интернет»): </w:t>
      </w:r>
      <w:r w:rsidRPr="006B4D52">
        <w:rPr>
          <w:sz w:val="26"/>
          <w:szCs w:val="26"/>
          <w:lang w:val="en-US"/>
        </w:rPr>
        <w:t>www</w:t>
      </w:r>
      <w:r w:rsidRPr="006B4D52">
        <w:rPr>
          <w:sz w:val="26"/>
          <w:szCs w:val="26"/>
        </w:rPr>
        <w:t>.</w:t>
      </w:r>
      <w:proofErr w:type="spellStart"/>
      <w:r w:rsidRPr="006B4D52">
        <w:rPr>
          <w:sz w:val="26"/>
          <w:szCs w:val="26"/>
          <w:lang w:val="en-US"/>
        </w:rPr>
        <w:t>kubena</w:t>
      </w:r>
      <w:proofErr w:type="spellEnd"/>
      <w:r w:rsidRPr="006B4D52">
        <w:rPr>
          <w:sz w:val="26"/>
          <w:szCs w:val="26"/>
        </w:rPr>
        <w:t>35.</w:t>
      </w:r>
      <w:proofErr w:type="spellStart"/>
      <w:r w:rsidRPr="006B4D52">
        <w:rPr>
          <w:sz w:val="26"/>
          <w:szCs w:val="26"/>
          <w:lang w:val="en-US"/>
        </w:rPr>
        <w:t>ru</w:t>
      </w:r>
      <w:proofErr w:type="spellEnd"/>
      <w:r w:rsidRPr="006B4D52">
        <w:rPr>
          <w:sz w:val="26"/>
          <w:szCs w:val="26"/>
        </w:rPr>
        <w:t>.</w:t>
      </w:r>
    </w:p>
    <w:p w:rsidR="00226E3F" w:rsidRPr="006B4D52" w:rsidRDefault="00226E3F" w:rsidP="00226E3F">
      <w:pPr>
        <w:ind w:firstLine="720"/>
        <w:jc w:val="both"/>
        <w:rPr>
          <w:sz w:val="26"/>
          <w:szCs w:val="26"/>
        </w:rPr>
      </w:pPr>
      <w:r w:rsidRPr="00F9695E">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6B4D52">
          <w:rPr>
            <w:rStyle w:val="a3"/>
            <w:color w:val="auto"/>
            <w:sz w:val="26"/>
            <w:szCs w:val="26"/>
            <w:u w:val="none"/>
          </w:rPr>
          <w:t>www.gosuslugi.</w:t>
        </w:r>
        <w:r w:rsidRPr="006B4D52">
          <w:rPr>
            <w:rStyle w:val="a3"/>
            <w:color w:val="auto"/>
            <w:sz w:val="26"/>
            <w:szCs w:val="26"/>
            <w:u w:val="none"/>
            <w:lang w:val="en-US"/>
          </w:rPr>
          <w:t>ru</w:t>
        </w:r>
      </w:hyperlink>
      <w:r w:rsidRPr="006B4D52">
        <w:rPr>
          <w:sz w:val="26"/>
          <w:szCs w:val="26"/>
        </w:rPr>
        <w:t>.</w:t>
      </w:r>
    </w:p>
    <w:p w:rsidR="00226E3F" w:rsidRPr="006B4D52" w:rsidRDefault="00226E3F" w:rsidP="00226E3F">
      <w:pPr>
        <w:ind w:right="-143" w:firstLine="720"/>
        <w:jc w:val="both"/>
        <w:rPr>
          <w:sz w:val="26"/>
          <w:szCs w:val="26"/>
        </w:rPr>
      </w:pPr>
      <w:r w:rsidRPr="00F9695E">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6B4D52">
          <w:rPr>
            <w:rStyle w:val="a3"/>
            <w:color w:val="auto"/>
            <w:sz w:val="26"/>
            <w:szCs w:val="26"/>
            <w:u w:val="none"/>
            <w:lang w:val="en-US"/>
          </w:rPr>
          <w:t>https</w:t>
        </w:r>
        <w:r w:rsidRPr="006B4D52">
          <w:rPr>
            <w:rStyle w:val="a3"/>
            <w:color w:val="auto"/>
            <w:sz w:val="26"/>
            <w:szCs w:val="26"/>
            <w:u w:val="none"/>
          </w:rPr>
          <w:t>://gosuslugi35.ru.</w:t>
        </w:r>
      </w:hyperlink>
    </w:p>
    <w:p w:rsidR="00226E3F" w:rsidRPr="00F9695E" w:rsidRDefault="00226E3F" w:rsidP="00226E3F">
      <w:pPr>
        <w:suppressAutoHyphens/>
        <w:ind w:right="-143" w:firstLine="709"/>
        <w:jc w:val="both"/>
        <w:rPr>
          <w:i/>
          <w:sz w:val="26"/>
          <w:szCs w:val="26"/>
          <w:vertAlign w:val="superscript"/>
        </w:rPr>
      </w:pPr>
      <w:r w:rsidRPr="00F9695E">
        <w:rPr>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226E3F" w:rsidRPr="00F9695E" w:rsidRDefault="00226E3F" w:rsidP="00226E3F">
      <w:pPr>
        <w:autoSpaceDE w:val="0"/>
        <w:autoSpaceDN w:val="0"/>
        <w:adjustRightInd w:val="0"/>
        <w:ind w:firstLine="720"/>
        <w:jc w:val="both"/>
        <w:rPr>
          <w:sz w:val="26"/>
          <w:szCs w:val="26"/>
        </w:rPr>
      </w:pPr>
      <w:r w:rsidRPr="00F9695E">
        <w:rPr>
          <w:sz w:val="26"/>
          <w:szCs w:val="26"/>
        </w:rPr>
        <w:t>1.4. Способы получения информации о правилах предоставления муниципальной услуги:</w:t>
      </w:r>
    </w:p>
    <w:p w:rsidR="00226E3F" w:rsidRPr="00F9695E" w:rsidRDefault="00226E3F" w:rsidP="00226E3F">
      <w:pPr>
        <w:ind w:firstLine="709"/>
        <w:jc w:val="both"/>
        <w:rPr>
          <w:sz w:val="26"/>
          <w:szCs w:val="26"/>
        </w:rPr>
      </w:pPr>
      <w:r w:rsidRPr="00F9695E">
        <w:rPr>
          <w:sz w:val="26"/>
          <w:szCs w:val="26"/>
        </w:rPr>
        <w:t>лично;</w:t>
      </w:r>
    </w:p>
    <w:p w:rsidR="00226E3F" w:rsidRPr="00F9695E" w:rsidRDefault="00226E3F" w:rsidP="00226E3F">
      <w:pPr>
        <w:ind w:firstLine="709"/>
        <w:jc w:val="both"/>
        <w:rPr>
          <w:sz w:val="26"/>
          <w:szCs w:val="26"/>
        </w:rPr>
      </w:pPr>
      <w:r w:rsidRPr="00F9695E">
        <w:rPr>
          <w:sz w:val="26"/>
          <w:szCs w:val="26"/>
        </w:rPr>
        <w:t>посредством телефонной связи;</w:t>
      </w:r>
    </w:p>
    <w:p w:rsidR="00226E3F" w:rsidRPr="00F9695E" w:rsidRDefault="00226E3F" w:rsidP="00226E3F">
      <w:pPr>
        <w:ind w:firstLine="709"/>
        <w:jc w:val="both"/>
        <w:rPr>
          <w:sz w:val="26"/>
          <w:szCs w:val="26"/>
        </w:rPr>
      </w:pPr>
      <w:r w:rsidRPr="00F9695E">
        <w:rPr>
          <w:sz w:val="26"/>
          <w:szCs w:val="26"/>
        </w:rPr>
        <w:t>посредством электронной почты,</w:t>
      </w:r>
    </w:p>
    <w:p w:rsidR="00226E3F" w:rsidRPr="00F9695E" w:rsidRDefault="00226E3F" w:rsidP="00226E3F">
      <w:pPr>
        <w:ind w:firstLine="709"/>
        <w:jc w:val="both"/>
        <w:rPr>
          <w:sz w:val="26"/>
          <w:szCs w:val="26"/>
        </w:rPr>
      </w:pPr>
      <w:r w:rsidRPr="00F9695E">
        <w:rPr>
          <w:sz w:val="26"/>
          <w:szCs w:val="26"/>
        </w:rPr>
        <w:t>посредством почтовой связи;</w:t>
      </w:r>
    </w:p>
    <w:p w:rsidR="00226E3F" w:rsidRPr="00F9695E" w:rsidRDefault="00226E3F" w:rsidP="00226E3F">
      <w:pPr>
        <w:ind w:firstLine="709"/>
        <w:jc w:val="both"/>
        <w:rPr>
          <w:sz w:val="26"/>
          <w:szCs w:val="26"/>
        </w:rPr>
      </w:pPr>
      <w:r w:rsidRPr="00F9695E">
        <w:rPr>
          <w:sz w:val="26"/>
          <w:szCs w:val="26"/>
        </w:rPr>
        <w:t xml:space="preserve">на информационных стендах в помещениях </w:t>
      </w:r>
      <w:r w:rsidRPr="00F9695E">
        <w:rPr>
          <w:i/>
          <w:sz w:val="26"/>
          <w:szCs w:val="26"/>
        </w:rPr>
        <w:t>Уполномоченного органа</w:t>
      </w:r>
      <w:r w:rsidRPr="00F9695E">
        <w:rPr>
          <w:sz w:val="26"/>
          <w:szCs w:val="26"/>
        </w:rPr>
        <w:t>, МФЦ;</w:t>
      </w:r>
    </w:p>
    <w:p w:rsidR="00226E3F" w:rsidRPr="00F9695E" w:rsidRDefault="00226E3F" w:rsidP="00226E3F">
      <w:pPr>
        <w:ind w:firstLine="709"/>
        <w:jc w:val="both"/>
        <w:rPr>
          <w:sz w:val="26"/>
          <w:szCs w:val="26"/>
        </w:rPr>
      </w:pPr>
      <w:r w:rsidRPr="00F9695E">
        <w:rPr>
          <w:sz w:val="26"/>
          <w:szCs w:val="26"/>
        </w:rPr>
        <w:t>в сети «Интернет»:</w:t>
      </w:r>
    </w:p>
    <w:p w:rsidR="00226E3F" w:rsidRPr="00F9695E" w:rsidRDefault="00226E3F" w:rsidP="00226E3F">
      <w:pPr>
        <w:ind w:firstLine="709"/>
        <w:jc w:val="both"/>
        <w:rPr>
          <w:sz w:val="26"/>
          <w:szCs w:val="26"/>
        </w:rPr>
      </w:pPr>
      <w:r w:rsidRPr="00F9695E">
        <w:rPr>
          <w:sz w:val="26"/>
          <w:szCs w:val="26"/>
        </w:rPr>
        <w:t xml:space="preserve">на официальном сайте </w:t>
      </w:r>
      <w:r w:rsidRPr="00F9695E">
        <w:rPr>
          <w:i/>
          <w:sz w:val="26"/>
          <w:szCs w:val="26"/>
        </w:rPr>
        <w:t>Уполномоченного органа, МФЦ</w:t>
      </w:r>
      <w:r w:rsidRPr="00F9695E">
        <w:rPr>
          <w:sz w:val="26"/>
          <w:szCs w:val="26"/>
        </w:rPr>
        <w:t>;</w:t>
      </w:r>
    </w:p>
    <w:p w:rsidR="00226E3F" w:rsidRPr="00F9695E" w:rsidRDefault="00226E3F" w:rsidP="00226E3F">
      <w:pPr>
        <w:ind w:firstLine="709"/>
        <w:jc w:val="both"/>
        <w:rPr>
          <w:sz w:val="26"/>
          <w:szCs w:val="26"/>
        </w:rPr>
      </w:pPr>
      <w:r w:rsidRPr="00F9695E">
        <w:rPr>
          <w:sz w:val="26"/>
          <w:szCs w:val="26"/>
        </w:rPr>
        <w:t>на Едином портале;</w:t>
      </w:r>
    </w:p>
    <w:p w:rsidR="00226E3F" w:rsidRPr="00F9695E" w:rsidRDefault="00226E3F" w:rsidP="00226E3F">
      <w:pPr>
        <w:ind w:firstLine="709"/>
        <w:jc w:val="both"/>
        <w:rPr>
          <w:sz w:val="26"/>
          <w:szCs w:val="26"/>
        </w:rPr>
      </w:pPr>
      <w:r w:rsidRPr="00F9695E">
        <w:rPr>
          <w:sz w:val="26"/>
          <w:szCs w:val="26"/>
        </w:rPr>
        <w:t>на Региональном портале.</w:t>
      </w:r>
    </w:p>
    <w:p w:rsidR="00226E3F" w:rsidRPr="00F9695E" w:rsidRDefault="00226E3F" w:rsidP="00226E3F">
      <w:pPr>
        <w:ind w:firstLine="709"/>
        <w:jc w:val="both"/>
        <w:rPr>
          <w:sz w:val="26"/>
          <w:szCs w:val="26"/>
        </w:rPr>
      </w:pPr>
      <w:r w:rsidRPr="00F9695E">
        <w:rPr>
          <w:sz w:val="26"/>
          <w:szCs w:val="26"/>
        </w:rPr>
        <w:t>1.5. Порядок информирования о предоставлении муниципальной услуги.</w:t>
      </w:r>
    </w:p>
    <w:p w:rsidR="00226E3F" w:rsidRPr="00F9695E" w:rsidRDefault="00226E3F" w:rsidP="00226E3F">
      <w:pPr>
        <w:ind w:firstLine="709"/>
        <w:jc w:val="both"/>
        <w:rPr>
          <w:sz w:val="26"/>
          <w:szCs w:val="26"/>
        </w:rPr>
      </w:pPr>
      <w:r w:rsidRPr="00F9695E">
        <w:rPr>
          <w:sz w:val="26"/>
          <w:szCs w:val="26"/>
        </w:rPr>
        <w:lastRenderedPageBreak/>
        <w:t>1.5.1. Информирование о предоставлении муниципальной услуги осуществляется по следующим вопросам:</w:t>
      </w:r>
    </w:p>
    <w:p w:rsidR="00226E3F" w:rsidRPr="00F9695E" w:rsidRDefault="00226E3F" w:rsidP="00226E3F">
      <w:pPr>
        <w:ind w:right="-5" w:firstLine="720"/>
        <w:jc w:val="both"/>
        <w:rPr>
          <w:sz w:val="26"/>
          <w:szCs w:val="26"/>
        </w:rPr>
      </w:pPr>
      <w:r w:rsidRPr="00F9695E">
        <w:rPr>
          <w:sz w:val="26"/>
          <w:szCs w:val="26"/>
        </w:rPr>
        <w:t>место нахождения Уполномоченного органа, его структурных подразделений (при наличии), МФЦ;</w:t>
      </w:r>
    </w:p>
    <w:p w:rsidR="00226E3F" w:rsidRPr="00F9695E" w:rsidRDefault="00226E3F" w:rsidP="00226E3F">
      <w:pPr>
        <w:ind w:right="-5" w:firstLine="720"/>
        <w:jc w:val="both"/>
        <w:rPr>
          <w:sz w:val="26"/>
          <w:szCs w:val="26"/>
        </w:rPr>
      </w:pPr>
      <w:r w:rsidRPr="00F9695E">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26E3F" w:rsidRPr="00F9695E" w:rsidRDefault="00226E3F" w:rsidP="00226E3F">
      <w:pPr>
        <w:ind w:right="-5" w:firstLine="720"/>
        <w:jc w:val="both"/>
        <w:rPr>
          <w:i/>
          <w:sz w:val="26"/>
          <w:szCs w:val="26"/>
          <w:u w:val="single"/>
        </w:rPr>
      </w:pPr>
      <w:r w:rsidRPr="00F9695E">
        <w:rPr>
          <w:sz w:val="26"/>
          <w:szCs w:val="26"/>
        </w:rPr>
        <w:t>график работы Уполномоченного органа, МФЦ;</w:t>
      </w:r>
    </w:p>
    <w:p w:rsidR="00226E3F" w:rsidRPr="00F9695E" w:rsidRDefault="00226E3F" w:rsidP="00226E3F">
      <w:pPr>
        <w:ind w:right="-5" w:firstLine="720"/>
        <w:jc w:val="both"/>
        <w:rPr>
          <w:sz w:val="26"/>
          <w:szCs w:val="26"/>
        </w:rPr>
      </w:pPr>
      <w:r w:rsidRPr="00F9695E">
        <w:rPr>
          <w:sz w:val="26"/>
          <w:szCs w:val="26"/>
        </w:rPr>
        <w:t>адрес сайта в сети «Интернет» Уполномоченного органа, МФЦ;</w:t>
      </w:r>
    </w:p>
    <w:p w:rsidR="00226E3F" w:rsidRPr="00F9695E" w:rsidRDefault="00226E3F" w:rsidP="00226E3F">
      <w:pPr>
        <w:ind w:right="-5" w:firstLine="720"/>
        <w:jc w:val="both"/>
        <w:rPr>
          <w:sz w:val="26"/>
          <w:szCs w:val="26"/>
        </w:rPr>
      </w:pPr>
      <w:r w:rsidRPr="00F9695E">
        <w:rPr>
          <w:sz w:val="26"/>
          <w:szCs w:val="26"/>
        </w:rPr>
        <w:t>адрес электронной почты Уполномоченного органа, МФЦ;</w:t>
      </w:r>
    </w:p>
    <w:p w:rsidR="00226E3F" w:rsidRPr="00F9695E" w:rsidRDefault="00226E3F" w:rsidP="00226E3F">
      <w:pPr>
        <w:ind w:right="-5" w:firstLine="720"/>
        <w:jc w:val="both"/>
        <w:rPr>
          <w:sz w:val="26"/>
          <w:szCs w:val="26"/>
        </w:rPr>
      </w:pPr>
      <w:r w:rsidRPr="00F9695E">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26E3F" w:rsidRPr="00F9695E" w:rsidRDefault="00226E3F" w:rsidP="00226E3F">
      <w:pPr>
        <w:ind w:right="-5" w:firstLine="720"/>
        <w:jc w:val="both"/>
        <w:rPr>
          <w:sz w:val="26"/>
          <w:szCs w:val="26"/>
        </w:rPr>
      </w:pPr>
      <w:r w:rsidRPr="00F9695E">
        <w:rPr>
          <w:sz w:val="26"/>
          <w:szCs w:val="26"/>
        </w:rPr>
        <w:t>ход предоставления муниципальной услуги;</w:t>
      </w:r>
    </w:p>
    <w:p w:rsidR="00226E3F" w:rsidRPr="00F9695E" w:rsidRDefault="00226E3F" w:rsidP="00226E3F">
      <w:pPr>
        <w:ind w:right="-5" w:firstLine="720"/>
        <w:jc w:val="both"/>
        <w:rPr>
          <w:sz w:val="26"/>
          <w:szCs w:val="26"/>
        </w:rPr>
      </w:pPr>
      <w:r w:rsidRPr="00F9695E">
        <w:rPr>
          <w:sz w:val="26"/>
          <w:szCs w:val="26"/>
        </w:rPr>
        <w:t>административные процедуры предоставления муниципальной услуги;</w:t>
      </w:r>
    </w:p>
    <w:p w:rsidR="00226E3F" w:rsidRPr="00F9695E" w:rsidRDefault="00226E3F" w:rsidP="00226E3F">
      <w:pPr>
        <w:tabs>
          <w:tab w:val="left" w:pos="540"/>
        </w:tabs>
        <w:ind w:right="-5" w:firstLine="720"/>
        <w:jc w:val="both"/>
        <w:rPr>
          <w:sz w:val="26"/>
          <w:szCs w:val="26"/>
        </w:rPr>
      </w:pPr>
      <w:r w:rsidRPr="00F9695E">
        <w:rPr>
          <w:sz w:val="26"/>
          <w:szCs w:val="26"/>
        </w:rPr>
        <w:t>срок предоставления муниципальной услуги;</w:t>
      </w:r>
    </w:p>
    <w:p w:rsidR="00226E3F" w:rsidRPr="00F9695E" w:rsidRDefault="00226E3F" w:rsidP="00226E3F">
      <w:pPr>
        <w:ind w:right="-5" w:firstLine="720"/>
        <w:jc w:val="both"/>
        <w:rPr>
          <w:sz w:val="26"/>
          <w:szCs w:val="26"/>
        </w:rPr>
      </w:pPr>
      <w:r w:rsidRPr="00F9695E">
        <w:rPr>
          <w:sz w:val="26"/>
          <w:szCs w:val="26"/>
        </w:rPr>
        <w:t xml:space="preserve">порядок и формы </w:t>
      </w:r>
      <w:proofErr w:type="gramStart"/>
      <w:r w:rsidRPr="00F9695E">
        <w:rPr>
          <w:sz w:val="26"/>
          <w:szCs w:val="26"/>
        </w:rPr>
        <w:t>контроля за</w:t>
      </w:r>
      <w:proofErr w:type="gramEnd"/>
      <w:r w:rsidRPr="00F9695E">
        <w:rPr>
          <w:sz w:val="26"/>
          <w:szCs w:val="26"/>
        </w:rPr>
        <w:t xml:space="preserve"> предоставлением муниципальной услуги;</w:t>
      </w:r>
    </w:p>
    <w:p w:rsidR="00226E3F" w:rsidRPr="00F9695E" w:rsidRDefault="00226E3F" w:rsidP="00226E3F">
      <w:pPr>
        <w:ind w:right="-5" w:firstLine="720"/>
        <w:jc w:val="both"/>
        <w:rPr>
          <w:sz w:val="26"/>
          <w:szCs w:val="26"/>
        </w:rPr>
      </w:pPr>
      <w:r w:rsidRPr="00F9695E">
        <w:rPr>
          <w:sz w:val="26"/>
          <w:szCs w:val="26"/>
        </w:rPr>
        <w:t>основания для отказа в предоставлении муниципальной услуги;</w:t>
      </w:r>
    </w:p>
    <w:p w:rsidR="00226E3F" w:rsidRPr="00F9695E" w:rsidRDefault="00226E3F" w:rsidP="00226E3F">
      <w:pPr>
        <w:ind w:right="-5" w:firstLine="720"/>
        <w:jc w:val="both"/>
        <w:rPr>
          <w:sz w:val="26"/>
          <w:szCs w:val="26"/>
        </w:rPr>
      </w:pPr>
      <w:r w:rsidRPr="00F9695E">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26E3F" w:rsidRPr="00F9695E" w:rsidRDefault="00226E3F" w:rsidP="00226E3F">
      <w:pPr>
        <w:ind w:right="-5" w:firstLine="720"/>
        <w:jc w:val="both"/>
        <w:rPr>
          <w:sz w:val="26"/>
          <w:szCs w:val="26"/>
        </w:rPr>
      </w:pPr>
      <w:r w:rsidRPr="00F9695E">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26E3F" w:rsidRPr="00F9695E" w:rsidRDefault="00226E3F" w:rsidP="00226E3F">
      <w:pPr>
        <w:widowControl w:val="0"/>
        <w:ind w:right="-5" w:firstLine="720"/>
        <w:jc w:val="both"/>
        <w:rPr>
          <w:sz w:val="26"/>
          <w:szCs w:val="26"/>
        </w:rPr>
      </w:pPr>
      <w:r w:rsidRPr="00F9695E">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26E3F" w:rsidRPr="00F9695E" w:rsidRDefault="00226E3F" w:rsidP="00226E3F">
      <w:pPr>
        <w:ind w:right="-5" w:firstLine="720"/>
        <w:jc w:val="both"/>
        <w:rPr>
          <w:sz w:val="26"/>
          <w:szCs w:val="26"/>
        </w:rPr>
      </w:pPr>
      <w:r w:rsidRPr="00F9695E">
        <w:rPr>
          <w:sz w:val="26"/>
          <w:szCs w:val="26"/>
        </w:rPr>
        <w:t>Информирование проводится на русском языке в форме индивидуального и публичного информирования.</w:t>
      </w:r>
    </w:p>
    <w:p w:rsidR="00226E3F" w:rsidRPr="00F9695E" w:rsidRDefault="00226E3F" w:rsidP="00226E3F">
      <w:pPr>
        <w:ind w:right="-5" w:firstLine="720"/>
        <w:jc w:val="both"/>
        <w:rPr>
          <w:sz w:val="26"/>
          <w:szCs w:val="26"/>
        </w:rPr>
      </w:pPr>
      <w:r w:rsidRPr="00F9695E">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26E3F" w:rsidRPr="00F9695E" w:rsidRDefault="00226E3F" w:rsidP="00226E3F">
      <w:pPr>
        <w:ind w:right="-5" w:firstLine="720"/>
        <w:jc w:val="both"/>
        <w:rPr>
          <w:sz w:val="26"/>
          <w:szCs w:val="26"/>
        </w:rPr>
      </w:pPr>
      <w:r w:rsidRPr="00F9695E">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26E3F" w:rsidRPr="00F9695E" w:rsidRDefault="00226E3F" w:rsidP="00226E3F">
      <w:pPr>
        <w:ind w:firstLine="709"/>
        <w:jc w:val="both"/>
        <w:rPr>
          <w:sz w:val="26"/>
          <w:szCs w:val="26"/>
        </w:rPr>
      </w:pPr>
      <w:r w:rsidRPr="00F9695E">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26E3F" w:rsidRPr="00F9695E" w:rsidRDefault="00226E3F" w:rsidP="00226E3F">
      <w:pPr>
        <w:ind w:firstLine="709"/>
        <w:jc w:val="both"/>
        <w:rPr>
          <w:sz w:val="26"/>
          <w:szCs w:val="26"/>
        </w:rPr>
      </w:pPr>
      <w:r w:rsidRPr="00F9695E">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F9695E">
        <w:rPr>
          <w:i/>
          <w:sz w:val="26"/>
          <w:szCs w:val="26"/>
        </w:rPr>
        <w:t xml:space="preserve"> </w:t>
      </w:r>
      <w:r w:rsidRPr="00F9695E">
        <w:rPr>
          <w:sz w:val="26"/>
          <w:szCs w:val="26"/>
        </w:rPr>
        <w:lastRenderedPageBreak/>
        <w:t>органа</w:t>
      </w:r>
      <w:r w:rsidRPr="00F9695E">
        <w:rPr>
          <w:i/>
          <w:sz w:val="26"/>
          <w:szCs w:val="26"/>
        </w:rPr>
        <w:t>/</w:t>
      </w:r>
      <w:r w:rsidRPr="00F9695E">
        <w:rPr>
          <w:sz w:val="26"/>
          <w:szCs w:val="26"/>
        </w:rPr>
        <w:t>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26E3F" w:rsidRPr="00F9695E" w:rsidRDefault="00226E3F" w:rsidP="00226E3F">
      <w:pPr>
        <w:ind w:right="-5" w:firstLine="720"/>
        <w:jc w:val="both"/>
        <w:rPr>
          <w:sz w:val="26"/>
          <w:szCs w:val="26"/>
        </w:rPr>
      </w:pPr>
      <w:r w:rsidRPr="00F9695E">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226E3F" w:rsidRPr="00F9695E" w:rsidRDefault="00226E3F" w:rsidP="00226E3F">
      <w:pPr>
        <w:ind w:right="-5" w:firstLine="720"/>
        <w:jc w:val="both"/>
        <w:rPr>
          <w:sz w:val="26"/>
          <w:szCs w:val="26"/>
        </w:rPr>
      </w:pPr>
      <w:r w:rsidRPr="00F9695E">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26E3F" w:rsidRPr="00F9695E" w:rsidRDefault="00226E3F" w:rsidP="00226E3F">
      <w:pPr>
        <w:ind w:firstLine="720"/>
        <w:jc w:val="both"/>
        <w:rPr>
          <w:sz w:val="26"/>
          <w:szCs w:val="26"/>
        </w:rPr>
      </w:pPr>
      <w:r w:rsidRPr="00F9695E">
        <w:rPr>
          <w:sz w:val="26"/>
          <w:szCs w:val="26"/>
        </w:rPr>
        <w:t xml:space="preserve">1.5.4. Индивидуальное письменное информирование осуществляется </w:t>
      </w:r>
      <w:proofErr w:type="gramStart"/>
      <w:r w:rsidRPr="00F9695E">
        <w:rPr>
          <w:sz w:val="26"/>
          <w:szCs w:val="26"/>
        </w:rPr>
        <w:t>в виде письменного ответа на обращение заинтересованного лица в соответствии с законодательством о порядке</w:t>
      </w:r>
      <w:proofErr w:type="gramEnd"/>
      <w:r w:rsidRPr="00F9695E">
        <w:rPr>
          <w:sz w:val="26"/>
          <w:szCs w:val="26"/>
        </w:rPr>
        <w:t xml:space="preserve"> рассмотрения обращений граждан.</w:t>
      </w:r>
    </w:p>
    <w:p w:rsidR="00226E3F" w:rsidRPr="00F9695E" w:rsidRDefault="00226E3F" w:rsidP="00226E3F">
      <w:pPr>
        <w:ind w:firstLine="720"/>
        <w:jc w:val="both"/>
        <w:rPr>
          <w:sz w:val="26"/>
          <w:szCs w:val="26"/>
        </w:rPr>
      </w:pPr>
      <w:r w:rsidRPr="00F9695E">
        <w:rPr>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226E3F" w:rsidRPr="00F9695E" w:rsidRDefault="00226E3F" w:rsidP="00226E3F">
      <w:pPr>
        <w:ind w:right="-5" w:firstLine="720"/>
        <w:jc w:val="both"/>
        <w:rPr>
          <w:sz w:val="26"/>
          <w:szCs w:val="26"/>
        </w:rPr>
      </w:pPr>
      <w:r w:rsidRPr="00F9695E">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26E3F" w:rsidRPr="00F9695E" w:rsidRDefault="00226E3F" w:rsidP="00226E3F">
      <w:pPr>
        <w:tabs>
          <w:tab w:val="left" w:pos="0"/>
        </w:tabs>
        <w:ind w:right="-5" w:firstLine="720"/>
        <w:jc w:val="both"/>
        <w:rPr>
          <w:sz w:val="26"/>
          <w:szCs w:val="26"/>
        </w:rPr>
      </w:pPr>
      <w:r w:rsidRPr="00F9695E">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26E3F" w:rsidRPr="00F9695E" w:rsidRDefault="00226E3F" w:rsidP="00226E3F">
      <w:pPr>
        <w:widowControl w:val="0"/>
        <w:ind w:right="-5" w:firstLine="720"/>
        <w:jc w:val="both"/>
        <w:rPr>
          <w:sz w:val="26"/>
          <w:szCs w:val="26"/>
        </w:rPr>
      </w:pPr>
      <w:r w:rsidRPr="00F9695E">
        <w:rPr>
          <w:sz w:val="26"/>
          <w:szCs w:val="26"/>
        </w:rPr>
        <w:t>в средствах массовой информации;</w:t>
      </w:r>
    </w:p>
    <w:p w:rsidR="00226E3F" w:rsidRPr="00F9695E" w:rsidRDefault="00226E3F" w:rsidP="00226E3F">
      <w:pPr>
        <w:widowControl w:val="0"/>
        <w:ind w:right="-5" w:firstLine="720"/>
        <w:jc w:val="both"/>
        <w:rPr>
          <w:sz w:val="26"/>
          <w:szCs w:val="26"/>
        </w:rPr>
      </w:pPr>
      <w:r w:rsidRPr="00F9695E">
        <w:rPr>
          <w:sz w:val="26"/>
          <w:szCs w:val="26"/>
        </w:rPr>
        <w:t>на официальном сайте в сети Интернет;</w:t>
      </w:r>
    </w:p>
    <w:p w:rsidR="00226E3F" w:rsidRPr="00F9695E" w:rsidRDefault="00226E3F" w:rsidP="00226E3F">
      <w:pPr>
        <w:widowControl w:val="0"/>
        <w:ind w:right="-5" w:firstLine="720"/>
        <w:jc w:val="both"/>
        <w:rPr>
          <w:sz w:val="26"/>
          <w:szCs w:val="26"/>
        </w:rPr>
      </w:pPr>
      <w:r w:rsidRPr="00F9695E">
        <w:rPr>
          <w:sz w:val="26"/>
          <w:szCs w:val="26"/>
        </w:rPr>
        <w:t>на Едином портале;</w:t>
      </w:r>
    </w:p>
    <w:p w:rsidR="00226E3F" w:rsidRPr="00F9695E" w:rsidRDefault="00226E3F" w:rsidP="00226E3F">
      <w:pPr>
        <w:widowControl w:val="0"/>
        <w:ind w:right="-5" w:firstLine="720"/>
        <w:jc w:val="both"/>
        <w:rPr>
          <w:sz w:val="26"/>
          <w:szCs w:val="26"/>
        </w:rPr>
      </w:pPr>
      <w:r w:rsidRPr="00F9695E">
        <w:rPr>
          <w:sz w:val="26"/>
          <w:szCs w:val="26"/>
        </w:rPr>
        <w:t>на Региональном портале;</w:t>
      </w:r>
    </w:p>
    <w:p w:rsidR="00226E3F" w:rsidRPr="00F9695E" w:rsidRDefault="00226E3F" w:rsidP="00226E3F">
      <w:pPr>
        <w:widowControl w:val="0"/>
        <w:ind w:right="-5" w:firstLine="720"/>
        <w:jc w:val="both"/>
        <w:rPr>
          <w:sz w:val="26"/>
          <w:szCs w:val="26"/>
        </w:rPr>
      </w:pPr>
      <w:r w:rsidRPr="00F9695E">
        <w:rPr>
          <w:sz w:val="26"/>
          <w:szCs w:val="26"/>
        </w:rPr>
        <w:t>на информационных стендах Уполномоченного органа, МФЦ.</w:t>
      </w:r>
    </w:p>
    <w:p w:rsidR="00226E3F" w:rsidRPr="00F9695E" w:rsidRDefault="00226E3F" w:rsidP="00226E3F">
      <w:pPr>
        <w:autoSpaceDE w:val="0"/>
        <w:autoSpaceDN w:val="0"/>
        <w:adjustRightInd w:val="0"/>
        <w:ind w:firstLine="709"/>
        <w:jc w:val="both"/>
        <w:rPr>
          <w:sz w:val="26"/>
          <w:szCs w:val="26"/>
        </w:rPr>
      </w:pPr>
    </w:p>
    <w:p w:rsidR="00226E3F" w:rsidRPr="00F9695E" w:rsidRDefault="00226E3F" w:rsidP="00226E3F">
      <w:pPr>
        <w:pStyle w:val="4"/>
        <w:spacing w:before="0"/>
        <w:ind w:right="-2"/>
        <w:rPr>
          <w:sz w:val="26"/>
          <w:szCs w:val="26"/>
        </w:rPr>
      </w:pPr>
      <w:r w:rsidRPr="00F9695E">
        <w:rPr>
          <w:sz w:val="26"/>
          <w:szCs w:val="26"/>
          <w:lang w:val="en-US"/>
        </w:rPr>
        <w:t>II</w:t>
      </w:r>
      <w:r w:rsidRPr="00F9695E">
        <w:rPr>
          <w:sz w:val="26"/>
          <w:szCs w:val="26"/>
        </w:rPr>
        <w:t>. Стандарт предоставления муниципальной услуги</w:t>
      </w:r>
    </w:p>
    <w:p w:rsidR="00226E3F" w:rsidRPr="00F9695E" w:rsidRDefault="00226E3F" w:rsidP="00226E3F">
      <w:pPr>
        <w:ind w:right="-2"/>
        <w:rPr>
          <w:sz w:val="26"/>
          <w:szCs w:val="26"/>
        </w:rPr>
      </w:pPr>
    </w:p>
    <w:p w:rsidR="00226E3F" w:rsidRPr="00F9695E" w:rsidRDefault="00226E3F" w:rsidP="00226E3F">
      <w:pPr>
        <w:pStyle w:val="4"/>
        <w:spacing w:before="0"/>
        <w:ind w:right="-2"/>
        <w:rPr>
          <w:i/>
          <w:iCs/>
          <w:sz w:val="26"/>
          <w:szCs w:val="26"/>
        </w:rPr>
      </w:pPr>
      <w:r w:rsidRPr="00F9695E">
        <w:rPr>
          <w:i/>
          <w:iCs/>
          <w:sz w:val="26"/>
          <w:szCs w:val="26"/>
        </w:rPr>
        <w:t>2.1. Наименование муниципальной услуги</w:t>
      </w:r>
    </w:p>
    <w:p w:rsidR="00226E3F" w:rsidRPr="00F9695E" w:rsidRDefault="00226E3F" w:rsidP="00226E3F">
      <w:pPr>
        <w:pStyle w:val="4"/>
        <w:spacing w:before="0"/>
        <w:ind w:right="-2" w:firstLine="709"/>
        <w:jc w:val="both"/>
        <w:rPr>
          <w:sz w:val="26"/>
          <w:szCs w:val="26"/>
        </w:rPr>
      </w:pPr>
    </w:p>
    <w:p w:rsidR="00226E3F" w:rsidRPr="00F9695E" w:rsidRDefault="00226E3F" w:rsidP="00226E3F">
      <w:pPr>
        <w:ind w:firstLine="709"/>
        <w:jc w:val="both"/>
        <w:rPr>
          <w:sz w:val="26"/>
          <w:szCs w:val="26"/>
        </w:rPr>
      </w:pPr>
      <w:r w:rsidRPr="00F9695E">
        <w:rPr>
          <w:sz w:val="26"/>
          <w:szCs w:val="26"/>
        </w:rPr>
        <w:t xml:space="preserve">Выдача разрешения на установку и </w:t>
      </w:r>
      <w:r w:rsidRPr="00F9695E">
        <w:rPr>
          <w:rStyle w:val="30"/>
          <w:rFonts w:ascii="Times New Roman" w:hAnsi="Times New Roman" w:cs="Times New Roman"/>
          <w:b w:val="0"/>
          <w:bCs w:val="0"/>
        </w:rPr>
        <w:t>эксплуатацию рекламных конструкций, аннулирование такого разрешения</w:t>
      </w:r>
      <w:r w:rsidRPr="00F9695E">
        <w:rPr>
          <w:sz w:val="26"/>
          <w:szCs w:val="26"/>
        </w:rPr>
        <w:t>.</w:t>
      </w:r>
    </w:p>
    <w:p w:rsidR="00226E3F" w:rsidRPr="00F9695E" w:rsidRDefault="00226E3F" w:rsidP="00226E3F">
      <w:pPr>
        <w:jc w:val="both"/>
        <w:rPr>
          <w:sz w:val="26"/>
          <w:szCs w:val="26"/>
        </w:rPr>
      </w:pPr>
    </w:p>
    <w:p w:rsidR="00226E3F" w:rsidRPr="00F9695E" w:rsidRDefault="00226E3F" w:rsidP="00226E3F">
      <w:pPr>
        <w:pStyle w:val="4"/>
        <w:spacing w:before="0"/>
        <w:rPr>
          <w:i/>
          <w:iCs/>
          <w:sz w:val="26"/>
          <w:szCs w:val="26"/>
        </w:rPr>
      </w:pPr>
      <w:bookmarkStart w:id="1" w:name="_Toc294183574"/>
      <w:r w:rsidRPr="00F9695E">
        <w:rPr>
          <w:i/>
          <w:iCs/>
          <w:sz w:val="26"/>
          <w:szCs w:val="26"/>
        </w:rPr>
        <w:t xml:space="preserve">2.2. Наименование органа местного самоуправления, </w:t>
      </w:r>
    </w:p>
    <w:p w:rsidR="00226E3F" w:rsidRPr="00F9695E" w:rsidRDefault="00226E3F" w:rsidP="00226E3F">
      <w:pPr>
        <w:pStyle w:val="4"/>
        <w:spacing w:before="0"/>
        <w:rPr>
          <w:i/>
          <w:iCs/>
          <w:sz w:val="26"/>
          <w:szCs w:val="26"/>
        </w:rPr>
      </w:pPr>
      <w:proofErr w:type="gramStart"/>
      <w:r w:rsidRPr="00F9695E">
        <w:rPr>
          <w:i/>
          <w:iCs/>
          <w:sz w:val="26"/>
          <w:szCs w:val="26"/>
        </w:rPr>
        <w:t>предоставляющего</w:t>
      </w:r>
      <w:proofErr w:type="gramEnd"/>
      <w:r w:rsidRPr="00F9695E">
        <w:rPr>
          <w:i/>
          <w:iCs/>
          <w:sz w:val="26"/>
          <w:szCs w:val="26"/>
        </w:rPr>
        <w:t xml:space="preserve"> муниципальную услугу</w:t>
      </w:r>
    </w:p>
    <w:p w:rsidR="00226E3F" w:rsidRPr="00F9695E" w:rsidRDefault="00226E3F" w:rsidP="00226E3F">
      <w:pPr>
        <w:ind w:firstLine="540"/>
        <w:rPr>
          <w:sz w:val="26"/>
          <w:szCs w:val="26"/>
        </w:rPr>
      </w:pPr>
    </w:p>
    <w:p w:rsidR="00226E3F" w:rsidRDefault="00226E3F" w:rsidP="00226E3F">
      <w:pPr>
        <w:autoSpaceDE w:val="0"/>
        <w:autoSpaceDN w:val="0"/>
        <w:adjustRightInd w:val="0"/>
        <w:ind w:firstLine="709"/>
        <w:jc w:val="both"/>
        <w:rPr>
          <w:spacing w:val="-4"/>
          <w:sz w:val="26"/>
          <w:szCs w:val="26"/>
          <w:shd w:val="clear" w:color="auto" w:fill="FFFFFF"/>
        </w:rPr>
      </w:pPr>
      <w:r w:rsidRPr="00F9695E">
        <w:rPr>
          <w:sz w:val="26"/>
          <w:szCs w:val="26"/>
        </w:rPr>
        <w:t xml:space="preserve">2.2.1. </w:t>
      </w:r>
      <w:r w:rsidRPr="00F9695E">
        <w:rPr>
          <w:spacing w:val="-4"/>
          <w:sz w:val="26"/>
          <w:szCs w:val="26"/>
          <w:shd w:val="clear" w:color="auto" w:fill="FFFFFF"/>
        </w:rPr>
        <w:t>Муниципальная услуга предоставляется:</w:t>
      </w:r>
    </w:p>
    <w:p w:rsidR="00432A00" w:rsidRDefault="00432A00" w:rsidP="00226E3F">
      <w:pPr>
        <w:autoSpaceDE w:val="0"/>
        <w:autoSpaceDN w:val="0"/>
        <w:adjustRightInd w:val="0"/>
        <w:ind w:firstLine="709"/>
        <w:jc w:val="both"/>
        <w:rPr>
          <w:spacing w:val="-4"/>
          <w:sz w:val="26"/>
          <w:szCs w:val="26"/>
          <w:shd w:val="clear" w:color="auto" w:fill="FFFFFF"/>
        </w:rPr>
      </w:pPr>
      <w:r>
        <w:rPr>
          <w:spacing w:val="-4"/>
          <w:sz w:val="26"/>
          <w:szCs w:val="26"/>
          <w:shd w:val="clear" w:color="auto" w:fill="FFFFFF"/>
        </w:rPr>
        <w:t xml:space="preserve">Администрацией </w:t>
      </w:r>
      <w:proofErr w:type="spellStart"/>
      <w:r>
        <w:rPr>
          <w:spacing w:val="-4"/>
          <w:sz w:val="26"/>
          <w:szCs w:val="26"/>
          <w:shd w:val="clear" w:color="auto" w:fill="FFFFFF"/>
        </w:rPr>
        <w:t>Усть-Кубинского</w:t>
      </w:r>
      <w:proofErr w:type="spellEnd"/>
      <w:r>
        <w:rPr>
          <w:spacing w:val="-4"/>
          <w:sz w:val="26"/>
          <w:szCs w:val="26"/>
          <w:shd w:val="clear" w:color="auto" w:fill="FFFFFF"/>
        </w:rPr>
        <w:t xml:space="preserve"> муниципального округа в части приема заявлений и прилагаемых документов на предоставление муниципальной услуги, а </w:t>
      </w:r>
      <w:r>
        <w:rPr>
          <w:spacing w:val="-4"/>
          <w:sz w:val="26"/>
          <w:szCs w:val="26"/>
          <w:shd w:val="clear" w:color="auto" w:fill="FFFFFF"/>
        </w:rPr>
        <w:lastRenderedPageBreak/>
        <w:t>также подписании решения о предоставлении/отказе</w:t>
      </w:r>
      <w:r w:rsidR="00DF1A04">
        <w:rPr>
          <w:spacing w:val="-4"/>
          <w:sz w:val="26"/>
          <w:szCs w:val="26"/>
          <w:shd w:val="clear" w:color="auto" w:fill="FFFFFF"/>
        </w:rPr>
        <w:t xml:space="preserve"> в предоставлении муниципальной услуги.</w:t>
      </w:r>
    </w:p>
    <w:p w:rsidR="00DF1A04" w:rsidRDefault="00DF1A04" w:rsidP="00226E3F">
      <w:pPr>
        <w:autoSpaceDE w:val="0"/>
        <w:autoSpaceDN w:val="0"/>
        <w:adjustRightInd w:val="0"/>
        <w:ind w:firstLine="709"/>
        <w:jc w:val="both"/>
        <w:rPr>
          <w:spacing w:val="-4"/>
          <w:sz w:val="26"/>
          <w:szCs w:val="26"/>
          <w:shd w:val="clear" w:color="auto" w:fill="FFFFFF"/>
        </w:rPr>
      </w:pPr>
      <w:r>
        <w:rPr>
          <w:spacing w:val="-4"/>
          <w:sz w:val="26"/>
          <w:szCs w:val="26"/>
          <w:shd w:val="clear" w:color="auto" w:fill="FFFFFF"/>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DF1A04" w:rsidRPr="00F9695E" w:rsidRDefault="00DF1A04" w:rsidP="00226E3F">
      <w:pPr>
        <w:autoSpaceDE w:val="0"/>
        <w:autoSpaceDN w:val="0"/>
        <w:adjustRightInd w:val="0"/>
        <w:ind w:firstLine="709"/>
        <w:jc w:val="both"/>
        <w:rPr>
          <w:spacing w:val="-4"/>
          <w:sz w:val="26"/>
          <w:szCs w:val="26"/>
          <w:shd w:val="clear" w:color="auto" w:fill="FFFF00"/>
        </w:rPr>
      </w:pPr>
      <w:r>
        <w:rPr>
          <w:spacing w:val="-4"/>
          <w:sz w:val="26"/>
          <w:szCs w:val="26"/>
          <w:shd w:val="clear" w:color="auto" w:fill="FFFFFF"/>
        </w:rPr>
        <w:t>МФЦ по месту жительства заявителя – в части приема и (или) выдачи документов на предоставление муниципальной услуги (при условии заключения согласований о взаимодействии с МФЦ).</w:t>
      </w:r>
    </w:p>
    <w:p w:rsidR="00226E3F" w:rsidRPr="00F9695E" w:rsidRDefault="00226E3F" w:rsidP="00226E3F">
      <w:pPr>
        <w:pStyle w:val="af"/>
        <w:spacing w:before="0" w:after="0"/>
        <w:ind w:firstLine="709"/>
        <w:jc w:val="both"/>
        <w:rPr>
          <w:sz w:val="26"/>
          <w:szCs w:val="26"/>
        </w:rPr>
      </w:pPr>
      <w:r w:rsidRPr="00F9695E">
        <w:rPr>
          <w:sz w:val="26"/>
          <w:szCs w:val="26"/>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226E3F" w:rsidRPr="00F9695E" w:rsidRDefault="00226E3F" w:rsidP="00226E3F">
      <w:pPr>
        <w:ind w:right="-2" w:firstLine="540"/>
        <w:jc w:val="both"/>
        <w:rPr>
          <w:sz w:val="26"/>
          <w:szCs w:val="26"/>
        </w:rPr>
      </w:pPr>
    </w:p>
    <w:p w:rsidR="00226E3F" w:rsidRPr="00F9695E" w:rsidRDefault="00226E3F" w:rsidP="00226E3F">
      <w:pPr>
        <w:pStyle w:val="23"/>
        <w:spacing w:after="0" w:line="240" w:lineRule="auto"/>
        <w:jc w:val="center"/>
        <w:rPr>
          <w:i/>
          <w:iCs/>
          <w:sz w:val="26"/>
          <w:szCs w:val="26"/>
        </w:rPr>
      </w:pPr>
      <w:r w:rsidRPr="00F9695E">
        <w:rPr>
          <w:i/>
          <w:iCs/>
          <w:sz w:val="26"/>
          <w:szCs w:val="26"/>
        </w:rPr>
        <w:t>2.3. Результат предоставления муниципальной услуги</w:t>
      </w:r>
    </w:p>
    <w:p w:rsidR="00226E3F" w:rsidRPr="00F9695E" w:rsidRDefault="00226E3F" w:rsidP="00226E3F">
      <w:pPr>
        <w:widowControl w:val="0"/>
        <w:autoSpaceDE w:val="0"/>
        <w:autoSpaceDN w:val="0"/>
        <w:adjustRightInd w:val="0"/>
        <w:ind w:right="-2" w:firstLine="709"/>
        <w:jc w:val="both"/>
        <w:rPr>
          <w:sz w:val="26"/>
          <w:szCs w:val="26"/>
        </w:rPr>
      </w:pP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 xml:space="preserve">Результатом предоставления муниципальной услуги являются направление (вручение) заявителю постановления </w:t>
      </w:r>
      <w:r>
        <w:rPr>
          <w:sz w:val="26"/>
          <w:szCs w:val="26"/>
        </w:rPr>
        <w:t>администрации района</w:t>
      </w:r>
      <w:r w:rsidRPr="00F9695E">
        <w:rPr>
          <w:sz w:val="26"/>
          <w:szCs w:val="26"/>
        </w:rPr>
        <w:t>:</w:t>
      </w:r>
    </w:p>
    <w:p w:rsidR="00226E3F" w:rsidRPr="00F9695E" w:rsidRDefault="00226E3F" w:rsidP="00226E3F">
      <w:pPr>
        <w:pStyle w:val="23"/>
        <w:spacing w:after="0" w:line="240" w:lineRule="auto"/>
        <w:ind w:firstLine="709"/>
        <w:jc w:val="both"/>
        <w:rPr>
          <w:sz w:val="26"/>
          <w:szCs w:val="26"/>
        </w:rPr>
      </w:pPr>
      <w:r w:rsidRPr="00F9695E">
        <w:rPr>
          <w:sz w:val="26"/>
          <w:szCs w:val="26"/>
        </w:rPr>
        <w:t>о выдаче разрешения на установку и эксплуатацию рекламной конструкции;</w:t>
      </w:r>
    </w:p>
    <w:p w:rsidR="00226E3F" w:rsidRPr="00F9695E" w:rsidRDefault="00226E3F" w:rsidP="00226E3F">
      <w:pPr>
        <w:pStyle w:val="23"/>
        <w:spacing w:after="0" w:line="240" w:lineRule="auto"/>
        <w:ind w:firstLine="709"/>
        <w:jc w:val="both"/>
        <w:rPr>
          <w:sz w:val="26"/>
          <w:szCs w:val="26"/>
        </w:rPr>
      </w:pPr>
      <w:r w:rsidRPr="00F9695E">
        <w:rPr>
          <w:sz w:val="26"/>
          <w:szCs w:val="26"/>
        </w:rPr>
        <w:t>об отказе в выдаче разрешения на установку и эксплуатацию рекламной конструкции, с указанием причин отказа;</w:t>
      </w:r>
    </w:p>
    <w:p w:rsidR="00226E3F" w:rsidRPr="00F9695E" w:rsidRDefault="00226E3F" w:rsidP="00226E3F">
      <w:pPr>
        <w:pStyle w:val="23"/>
        <w:spacing w:after="0" w:line="240" w:lineRule="auto"/>
        <w:ind w:firstLine="709"/>
        <w:jc w:val="both"/>
        <w:rPr>
          <w:sz w:val="26"/>
          <w:szCs w:val="26"/>
        </w:rPr>
      </w:pPr>
      <w:r w:rsidRPr="00F9695E">
        <w:rPr>
          <w:sz w:val="26"/>
          <w:szCs w:val="26"/>
        </w:rPr>
        <w:t>об аннулировании разрешения на установку и эксплуатацию рекламной конструкции.</w:t>
      </w:r>
    </w:p>
    <w:p w:rsidR="00226E3F" w:rsidRPr="00F9695E" w:rsidRDefault="00226E3F" w:rsidP="00226E3F">
      <w:pPr>
        <w:pStyle w:val="23"/>
        <w:spacing w:after="0" w:line="240" w:lineRule="auto"/>
        <w:jc w:val="both"/>
        <w:rPr>
          <w:sz w:val="26"/>
          <w:szCs w:val="26"/>
        </w:rPr>
      </w:pPr>
    </w:p>
    <w:bookmarkEnd w:id="1"/>
    <w:p w:rsidR="00226E3F" w:rsidRPr="00F9695E" w:rsidRDefault="00226E3F" w:rsidP="00226E3F">
      <w:pPr>
        <w:pStyle w:val="4"/>
        <w:spacing w:before="0"/>
        <w:rPr>
          <w:i/>
          <w:iCs/>
          <w:sz w:val="26"/>
          <w:szCs w:val="26"/>
        </w:rPr>
      </w:pPr>
      <w:r w:rsidRPr="00F9695E">
        <w:rPr>
          <w:i/>
          <w:iCs/>
          <w:sz w:val="26"/>
          <w:szCs w:val="26"/>
        </w:rPr>
        <w:t>2.4. Срок предоставления муниципальной услуги</w:t>
      </w:r>
    </w:p>
    <w:p w:rsidR="00226E3F" w:rsidRPr="00F9695E" w:rsidRDefault="00226E3F" w:rsidP="00226E3F">
      <w:pPr>
        <w:rPr>
          <w:sz w:val="26"/>
          <w:szCs w:val="26"/>
        </w:rPr>
      </w:pPr>
    </w:p>
    <w:p w:rsidR="00226E3F" w:rsidRPr="00F9695E" w:rsidRDefault="00226E3F" w:rsidP="00226E3F">
      <w:pPr>
        <w:ind w:firstLine="709"/>
        <w:jc w:val="both"/>
        <w:rPr>
          <w:sz w:val="26"/>
          <w:szCs w:val="26"/>
        </w:rPr>
      </w:pPr>
      <w:bookmarkStart w:id="2" w:name="_Toc294183575"/>
      <w:r w:rsidRPr="00F9695E">
        <w:rPr>
          <w:sz w:val="26"/>
          <w:szCs w:val="26"/>
        </w:rPr>
        <w:t>2.4.1. Постановление</w:t>
      </w:r>
      <w:r>
        <w:rPr>
          <w:sz w:val="26"/>
          <w:szCs w:val="26"/>
        </w:rPr>
        <w:t xml:space="preserve"> администрации района</w:t>
      </w:r>
      <w:r w:rsidRPr="00F9695E">
        <w:rPr>
          <w:sz w:val="26"/>
          <w:szCs w:val="26"/>
        </w:rPr>
        <w:t xml:space="preserve"> о выдаче разрешения на установку и эксплуатацию рекламных конструкций либо об отказе в выдаче разрешения на установку и эксплуатацию рекламной конструкции направляется Уполномоченным органом заявителю в письменной форме или в форме электронного документа в течение двух месяцев со дня приема от заявителя заявления и необходимых документов.</w:t>
      </w:r>
    </w:p>
    <w:p w:rsidR="00226E3F" w:rsidRPr="00F9695E" w:rsidRDefault="00226E3F" w:rsidP="00226E3F">
      <w:pPr>
        <w:ind w:firstLine="709"/>
        <w:jc w:val="both"/>
        <w:rPr>
          <w:sz w:val="26"/>
          <w:szCs w:val="26"/>
        </w:rPr>
      </w:pPr>
      <w:r w:rsidRPr="00F9695E">
        <w:rPr>
          <w:sz w:val="26"/>
          <w:szCs w:val="26"/>
        </w:rPr>
        <w:t xml:space="preserve">Заявитель, не получивший в срок, указанный в абзаце первом пункта 2.4.1 настоящего административного регламента, постановление о выдаче разрешения либо об отказе в его выдаче, в течение трех месяцев вправе обратиться в суд или арбитражный суд о признании бездействия соответствующего органа местного самоуправления </w:t>
      </w:r>
      <w:proofErr w:type="gramStart"/>
      <w:r w:rsidRPr="00F9695E">
        <w:rPr>
          <w:sz w:val="26"/>
          <w:szCs w:val="26"/>
        </w:rPr>
        <w:t>незаконным</w:t>
      </w:r>
      <w:proofErr w:type="gramEnd"/>
      <w:r w:rsidRPr="00F9695E">
        <w:rPr>
          <w:sz w:val="26"/>
          <w:szCs w:val="26"/>
        </w:rPr>
        <w:t xml:space="preserve">. </w:t>
      </w:r>
    </w:p>
    <w:p w:rsidR="00226E3F" w:rsidRPr="00F9695E" w:rsidRDefault="00226E3F" w:rsidP="00226E3F">
      <w:pPr>
        <w:autoSpaceDE w:val="0"/>
        <w:autoSpaceDN w:val="0"/>
        <w:adjustRightInd w:val="0"/>
        <w:ind w:firstLine="709"/>
        <w:jc w:val="both"/>
        <w:rPr>
          <w:sz w:val="26"/>
          <w:szCs w:val="26"/>
        </w:rPr>
      </w:pPr>
      <w:r w:rsidRPr="00F9695E">
        <w:rPr>
          <w:sz w:val="26"/>
          <w:szCs w:val="26"/>
        </w:rPr>
        <w:t>2.4.2. Срок предоставления муниципальной услуги в части аннулирования разрешения на установку и эксплуатацию рекламных конструкций составляет:</w:t>
      </w:r>
      <w:bookmarkEnd w:id="2"/>
    </w:p>
    <w:p w:rsidR="00226E3F" w:rsidRPr="00F9695E" w:rsidRDefault="00226E3F" w:rsidP="00226E3F">
      <w:pPr>
        <w:autoSpaceDE w:val="0"/>
        <w:autoSpaceDN w:val="0"/>
        <w:adjustRightInd w:val="0"/>
        <w:ind w:firstLine="709"/>
        <w:jc w:val="both"/>
        <w:rPr>
          <w:sz w:val="26"/>
          <w:szCs w:val="26"/>
        </w:rPr>
      </w:pPr>
      <w:r w:rsidRPr="00F9695E">
        <w:rPr>
          <w:sz w:val="26"/>
          <w:szCs w:val="26"/>
        </w:rPr>
        <w:t>месяц со дня направления владельцем рекламной конструкции уведомления о своем отказе от дальнейшего использования разрешения на установку и эксплуатацию рекламных конструкций;</w:t>
      </w:r>
    </w:p>
    <w:p w:rsidR="00226E3F" w:rsidRPr="00F9695E" w:rsidRDefault="00226E3F" w:rsidP="00226E3F">
      <w:pPr>
        <w:autoSpaceDE w:val="0"/>
        <w:autoSpaceDN w:val="0"/>
        <w:adjustRightInd w:val="0"/>
        <w:ind w:firstLine="709"/>
        <w:jc w:val="both"/>
        <w:rPr>
          <w:sz w:val="26"/>
          <w:szCs w:val="26"/>
        </w:rPr>
      </w:pPr>
      <w:r w:rsidRPr="00F9695E">
        <w:rPr>
          <w:sz w:val="26"/>
          <w:szCs w:val="26"/>
        </w:rPr>
        <w:t>месяц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226E3F" w:rsidRPr="00F9695E" w:rsidRDefault="00226E3F" w:rsidP="00226E3F">
      <w:pPr>
        <w:widowControl w:val="0"/>
        <w:autoSpaceDE w:val="0"/>
        <w:autoSpaceDN w:val="0"/>
        <w:adjustRightInd w:val="0"/>
        <w:jc w:val="both"/>
        <w:rPr>
          <w:sz w:val="26"/>
          <w:szCs w:val="26"/>
        </w:rPr>
      </w:pPr>
    </w:p>
    <w:p w:rsidR="00226E3F" w:rsidRPr="00F9695E" w:rsidRDefault="00226E3F" w:rsidP="00226E3F">
      <w:pPr>
        <w:ind w:firstLine="709"/>
        <w:jc w:val="center"/>
        <w:rPr>
          <w:i/>
          <w:sz w:val="26"/>
          <w:szCs w:val="26"/>
        </w:rPr>
      </w:pPr>
      <w:r w:rsidRPr="00F9695E">
        <w:rPr>
          <w:i/>
          <w:sz w:val="26"/>
          <w:szCs w:val="26"/>
        </w:rPr>
        <w:lastRenderedPageBreak/>
        <w:t>2.5. Правовые основания для предоставления муниципальной услуги</w:t>
      </w:r>
      <w:r w:rsidRPr="00F9695E">
        <w:rPr>
          <w:rStyle w:val="afa"/>
          <w:i/>
          <w:sz w:val="26"/>
          <w:szCs w:val="26"/>
        </w:rPr>
        <w:t xml:space="preserve"> </w:t>
      </w:r>
    </w:p>
    <w:p w:rsidR="00226E3F" w:rsidRPr="00F9695E" w:rsidRDefault="00226E3F" w:rsidP="00226E3F">
      <w:pPr>
        <w:ind w:firstLine="709"/>
        <w:rPr>
          <w:sz w:val="26"/>
          <w:szCs w:val="26"/>
        </w:rPr>
      </w:pPr>
    </w:p>
    <w:p w:rsidR="00226E3F" w:rsidRPr="00F9695E" w:rsidRDefault="00226E3F" w:rsidP="00226E3F">
      <w:pPr>
        <w:pStyle w:val="21"/>
        <w:ind w:firstLine="709"/>
        <w:rPr>
          <w:sz w:val="26"/>
          <w:szCs w:val="26"/>
        </w:rPr>
      </w:pPr>
      <w:r w:rsidRPr="00F9695E">
        <w:rPr>
          <w:bCs/>
          <w:sz w:val="26"/>
          <w:szCs w:val="26"/>
        </w:rPr>
        <w:t xml:space="preserve">Предоставление муниципальной услуги </w:t>
      </w:r>
      <w:r w:rsidRPr="00F9695E">
        <w:rPr>
          <w:sz w:val="26"/>
          <w:szCs w:val="26"/>
        </w:rPr>
        <w:t xml:space="preserve">осуществляется в соответствии </w:t>
      </w:r>
      <w:proofErr w:type="gramStart"/>
      <w:r w:rsidRPr="00F9695E">
        <w:rPr>
          <w:sz w:val="26"/>
          <w:szCs w:val="26"/>
        </w:rPr>
        <w:t>с</w:t>
      </w:r>
      <w:proofErr w:type="gramEnd"/>
      <w:r w:rsidRPr="00F9695E">
        <w:rPr>
          <w:sz w:val="26"/>
          <w:szCs w:val="26"/>
        </w:rPr>
        <w:t>:</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Налоговым кодексом Российской Федерации;</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Федеральным законом от 24 ноября 1995 года № 181-ФЗ «О социальной защите инвалидов в Российской Федерации»; </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Федеральным законом от 13 марта 2006 года № 38-ФЗ «О рекламе»;</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Федеральным законом от 27 июля 2010 года № 210-ФЗ «Об организации предоставления государственных и муниципальных услуг»;</w:t>
      </w:r>
    </w:p>
    <w:p w:rsidR="00226E3F" w:rsidRPr="00F9695E" w:rsidRDefault="00226E3F" w:rsidP="00226E3F">
      <w:pPr>
        <w:widowControl w:val="0"/>
        <w:autoSpaceDE w:val="0"/>
        <w:autoSpaceDN w:val="0"/>
        <w:adjustRightInd w:val="0"/>
        <w:ind w:firstLine="709"/>
        <w:jc w:val="both"/>
        <w:rPr>
          <w:color w:val="FF0000"/>
          <w:sz w:val="26"/>
          <w:szCs w:val="26"/>
        </w:rPr>
      </w:pPr>
      <w:r w:rsidRPr="00F9695E">
        <w:rPr>
          <w:sz w:val="26"/>
          <w:szCs w:val="26"/>
        </w:rPr>
        <w:t>Федеральным законом от 6 апреля 2011 года № 63-ФЗ «Об электронной подписи»;</w:t>
      </w:r>
      <w:r w:rsidRPr="00F9695E">
        <w:rPr>
          <w:color w:val="FF0000"/>
          <w:sz w:val="26"/>
          <w:szCs w:val="26"/>
        </w:rPr>
        <w:t xml:space="preserve"> </w:t>
      </w:r>
    </w:p>
    <w:p w:rsidR="00226E3F" w:rsidRPr="00CE7121" w:rsidRDefault="00226E3F" w:rsidP="00226E3F">
      <w:pPr>
        <w:pStyle w:val="ConsPlusNormal"/>
        <w:ind w:firstLine="709"/>
        <w:jc w:val="both"/>
        <w:rPr>
          <w:rFonts w:ascii="Times New Roman" w:hAnsi="Times New Roman" w:cs="Times New Roman"/>
          <w:sz w:val="26"/>
          <w:szCs w:val="26"/>
        </w:rPr>
      </w:pPr>
      <w:r w:rsidRPr="00CE7121">
        <w:rPr>
          <w:rFonts w:ascii="Times New Roman" w:hAnsi="Times New Roman" w:cs="Times New Roman"/>
          <w:sz w:val="26"/>
          <w:szCs w:val="26"/>
        </w:rPr>
        <w:t>настоящим административным регламентом.</w:t>
      </w:r>
    </w:p>
    <w:p w:rsidR="00226E3F" w:rsidRPr="00F9695E" w:rsidRDefault="00226E3F" w:rsidP="00226E3F">
      <w:pPr>
        <w:autoSpaceDE w:val="0"/>
        <w:autoSpaceDN w:val="0"/>
        <w:adjustRightInd w:val="0"/>
        <w:ind w:firstLine="709"/>
        <w:jc w:val="both"/>
        <w:rPr>
          <w:color w:val="0000FF"/>
          <w:sz w:val="26"/>
          <w:szCs w:val="26"/>
        </w:rPr>
      </w:pPr>
    </w:p>
    <w:p w:rsidR="00226E3F" w:rsidRPr="00F9695E" w:rsidRDefault="00226E3F" w:rsidP="00226E3F">
      <w:pPr>
        <w:pStyle w:val="ConsPlusNormal"/>
        <w:jc w:val="center"/>
        <w:rPr>
          <w:rFonts w:ascii="Times New Roman" w:hAnsi="Times New Roman" w:cs="Times New Roman"/>
          <w:i/>
          <w:sz w:val="26"/>
          <w:szCs w:val="26"/>
        </w:rPr>
      </w:pPr>
      <w:r w:rsidRPr="00F9695E">
        <w:rPr>
          <w:rFonts w:ascii="Times New Roman" w:hAnsi="Times New Roman" w:cs="Times New Roman"/>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26E3F" w:rsidRPr="00F9695E" w:rsidRDefault="00226E3F" w:rsidP="00226E3F">
      <w:pPr>
        <w:autoSpaceDE w:val="0"/>
        <w:autoSpaceDN w:val="0"/>
        <w:adjustRightInd w:val="0"/>
        <w:ind w:firstLine="540"/>
        <w:jc w:val="both"/>
        <w:rPr>
          <w:rStyle w:val="a9"/>
          <w:iCs/>
          <w:sz w:val="26"/>
          <w:szCs w:val="26"/>
        </w:rPr>
      </w:pPr>
    </w:p>
    <w:p w:rsidR="00226E3F" w:rsidRPr="00F9695E" w:rsidRDefault="00226E3F" w:rsidP="00226E3F">
      <w:pPr>
        <w:autoSpaceDE w:val="0"/>
        <w:autoSpaceDN w:val="0"/>
        <w:adjustRightInd w:val="0"/>
        <w:ind w:firstLine="709"/>
        <w:jc w:val="both"/>
        <w:rPr>
          <w:sz w:val="26"/>
          <w:szCs w:val="26"/>
        </w:rPr>
      </w:pPr>
      <w:r w:rsidRPr="00F9695E">
        <w:rPr>
          <w:rStyle w:val="a9"/>
          <w:iCs/>
          <w:sz w:val="26"/>
          <w:szCs w:val="26"/>
        </w:rPr>
        <w:t xml:space="preserve">2.6.1. </w:t>
      </w:r>
      <w:r w:rsidRPr="00F9695E">
        <w:rPr>
          <w:sz w:val="26"/>
          <w:szCs w:val="26"/>
        </w:rPr>
        <w:t>Для получения разрешения на установку и эксплуатацию рекламной конструкции заявитель представляет (направляет):</w:t>
      </w:r>
    </w:p>
    <w:p w:rsidR="00226E3F" w:rsidRPr="00F9695E" w:rsidRDefault="00226E3F" w:rsidP="00226E3F">
      <w:pPr>
        <w:autoSpaceDE w:val="0"/>
        <w:autoSpaceDN w:val="0"/>
        <w:adjustRightInd w:val="0"/>
        <w:ind w:firstLine="709"/>
        <w:jc w:val="both"/>
        <w:rPr>
          <w:sz w:val="26"/>
          <w:szCs w:val="26"/>
        </w:rPr>
      </w:pPr>
      <w:r w:rsidRPr="00F9695E">
        <w:rPr>
          <w:sz w:val="26"/>
          <w:szCs w:val="26"/>
        </w:rPr>
        <w:t>а) заявление о выдаче разрешения на установку и эксплуатацию рекламной конструкции (далее – заявление) по форме согласно приложению 2 к настоящему административному регламенту;</w:t>
      </w:r>
    </w:p>
    <w:p w:rsidR="00226E3F" w:rsidRPr="00F9695E" w:rsidRDefault="00226E3F" w:rsidP="00226E3F">
      <w:pPr>
        <w:autoSpaceDE w:val="0"/>
        <w:autoSpaceDN w:val="0"/>
        <w:adjustRightInd w:val="0"/>
        <w:ind w:firstLine="709"/>
        <w:jc w:val="both"/>
        <w:rPr>
          <w:sz w:val="26"/>
          <w:szCs w:val="26"/>
        </w:rPr>
      </w:pPr>
      <w:r w:rsidRPr="00F9695E">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9695E">
        <w:rPr>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226E3F" w:rsidRPr="00F9695E" w:rsidRDefault="00226E3F" w:rsidP="00226E3F">
      <w:pPr>
        <w:autoSpaceDE w:val="0"/>
        <w:autoSpaceDN w:val="0"/>
        <w:adjustRightInd w:val="0"/>
        <w:ind w:firstLine="709"/>
        <w:jc w:val="both"/>
        <w:rPr>
          <w:sz w:val="26"/>
          <w:szCs w:val="26"/>
        </w:rPr>
      </w:pPr>
      <w:r w:rsidRPr="00F9695E">
        <w:rPr>
          <w:sz w:val="26"/>
          <w:szCs w:val="26"/>
        </w:rPr>
        <w:t>Заявление составляется в единственном экземпляре – оригинале.</w:t>
      </w:r>
    </w:p>
    <w:p w:rsidR="00226E3F" w:rsidRPr="00F9695E" w:rsidRDefault="00226E3F" w:rsidP="00226E3F">
      <w:pPr>
        <w:ind w:firstLine="709"/>
        <w:jc w:val="both"/>
        <w:rPr>
          <w:sz w:val="26"/>
          <w:szCs w:val="26"/>
        </w:rPr>
      </w:pPr>
      <w:r w:rsidRPr="00F9695E">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26E3F" w:rsidRPr="00F9695E" w:rsidRDefault="00226E3F" w:rsidP="00226E3F">
      <w:pPr>
        <w:autoSpaceDE w:val="0"/>
        <w:autoSpaceDN w:val="0"/>
        <w:adjustRightInd w:val="0"/>
        <w:ind w:firstLine="709"/>
        <w:jc w:val="both"/>
        <w:rPr>
          <w:sz w:val="26"/>
          <w:szCs w:val="26"/>
        </w:rPr>
      </w:pPr>
      <w:r w:rsidRPr="00F9695E">
        <w:rPr>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226E3F" w:rsidRPr="00F9695E" w:rsidRDefault="00226E3F" w:rsidP="00226E3F">
      <w:pPr>
        <w:autoSpaceDE w:val="0"/>
        <w:autoSpaceDN w:val="0"/>
        <w:adjustRightInd w:val="0"/>
        <w:ind w:firstLine="709"/>
        <w:jc w:val="both"/>
        <w:rPr>
          <w:sz w:val="26"/>
          <w:szCs w:val="26"/>
        </w:rPr>
      </w:pPr>
      <w:r w:rsidRPr="00F9695E">
        <w:rPr>
          <w:sz w:val="26"/>
          <w:szCs w:val="26"/>
        </w:rPr>
        <w:t>б) данные о заявителе - физическом лице;</w:t>
      </w: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в) подтверждение согласия собственника или иного указанного в частях 5, 6, 7 статьи 19 Федерального закона от 13 марта 2006 года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w:t>
      </w:r>
      <w:r w:rsidRPr="00F9695E">
        <w:rPr>
          <w:sz w:val="26"/>
          <w:szCs w:val="26"/>
        </w:rPr>
        <w:lastRenderedPageBreak/>
        <w:t xml:space="preserve">за </w:t>
      </w:r>
      <w:proofErr w:type="gramStart"/>
      <w:r w:rsidRPr="00F9695E">
        <w:rPr>
          <w:sz w:val="26"/>
          <w:szCs w:val="26"/>
        </w:rPr>
        <w:t>исключением</w:t>
      </w:r>
      <w:proofErr w:type="gramEnd"/>
      <w:r w:rsidRPr="00F9695E">
        <w:rPr>
          <w:sz w:val="26"/>
          <w:szCs w:val="26"/>
        </w:rPr>
        <w:t xml:space="preserve"> если недвижимое имущество находится в государственной или муниципальной собственности.</w:t>
      </w:r>
    </w:p>
    <w:p w:rsidR="00226E3F" w:rsidRPr="00F9695E" w:rsidRDefault="00226E3F" w:rsidP="00226E3F">
      <w:pPr>
        <w:autoSpaceDE w:val="0"/>
        <w:autoSpaceDN w:val="0"/>
        <w:adjustRightInd w:val="0"/>
        <w:ind w:firstLine="709"/>
        <w:jc w:val="both"/>
        <w:rPr>
          <w:sz w:val="26"/>
          <w:szCs w:val="26"/>
        </w:rPr>
      </w:pPr>
      <w:r w:rsidRPr="00F9695E">
        <w:rPr>
          <w:sz w:val="26"/>
          <w:szCs w:val="26"/>
        </w:rPr>
        <w:t>г)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w:t>
      </w:r>
    </w:p>
    <w:p w:rsidR="00226E3F" w:rsidRPr="00F9695E" w:rsidRDefault="00226E3F" w:rsidP="00226E3F">
      <w:pPr>
        <w:autoSpaceDE w:val="0"/>
        <w:autoSpaceDN w:val="0"/>
        <w:adjustRightInd w:val="0"/>
        <w:ind w:firstLine="709"/>
        <w:jc w:val="both"/>
        <w:rPr>
          <w:sz w:val="26"/>
          <w:szCs w:val="26"/>
        </w:rPr>
      </w:pPr>
      <w:proofErr w:type="spellStart"/>
      <w:r w:rsidRPr="00F9695E">
        <w:rPr>
          <w:sz w:val="26"/>
          <w:szCs w:val="26"/>
        </w:rPr>
        <w:t>д</w:t>
      </w:r>
      <w:proofErr w:type="spellEnd"/>
      <w:r w:rsidRPr="00F9695E">
        <w:rPr>
          <w:sz w:val="26"/>
          <w:szCs w:val="26"/>
        </w:rPr>
        <w:t>) документ, содержащий сведения о территориальном размещении, внешнем виде и технических параметрах рекламной конструкции.</w:t>
      </w:r>
    </w:p>
    <w:p w:rsidR="00226E3F" w:rsidRPr="00F9695E" w:rsidRDefault="00226E3F" w:rsidP="00226E3F">
      <w:pPr>
        <w:autoSpaceDE w:val="0"/>
        <w:autoSpaceDN w:val="0"/>
        <w:adjustRightInd w:val="0"/>
        <w:ind w:firstLine="709"/>
        <w:jc w:val="both"/>
        <w:rPr>
          <w:sz w:val="26"/>
          <w:szCs w:val="26"/>
        </w:rPr>
      </w:pPr>
      <w:r w:rsidRPr="00F9695E">
        <w:rPr>
          <w:sz w:val="26"/>
          <w:szCs w:val="26"/>
        </w:rPr>
        <w:t>2.6.2. При обращении с запросом об аннулировании разрешения на установку и эксплуатацию рекламной конструкции заявитель представляет (направляет):</w:t>
      </w:r>
    </w:p>
    <w:p w:rsidR="00226E3F" w:rsidRPr="00F9695E" w:rsidRDefault="00226E3F" w:rsidP="00226E3F">
      <w:pPr>
        <w:autoSpaceDE w:val="0"/>
        <w:autoSpaceDN w:val="0"/>
        <w:adjustRightInd w:val="0"/>
        <w:ind w:firstLine="709"/>
        <w:jc w:val="both"/>
        <w:rPr>
          <w:sz w:val="26"/>
          <w:szCs w:val="26"/>
        </w:rPr>
      </w:pPr>
      <w:r w:rsidRPr="00F9695E">
        <w:rPr>
          <w:sz w:val="26"/>
          <w:szCs w:val="26"/>
        </w:rPr>
        <w:t>а) уведомление об отказе от дальнейшего использования разрешения на установку и эксплуатацию рекламной конструкции (далее – уведомление);</w:t>
      </w:r>
    </w:p>
    <w:p w:rsidR="00226E3F" w:rsidRPr="00DF1A04" w:rsidRDefault="00226E3F" w:rsidP="00226E3F">
      <w:pPr>
        <w:autoSpaceDE w:val="0"/>
        <w:autoSpaceDN w:val="0"/>
        <w:adjustRightInd w:val="0"/>
        <w:ind w:firstLine="709"/>
        <w:jc w:val="both"/>
        <w:rPr>
          <w:sz w:val="26"/>
          <w:szCs w:val="26"/>
        </w:rPr>
      </w:pPr>
      <w:r w:rsidRPr="00F9695E">
        <w:rPr>
          <w:sz w:val="26"/>
          <w:szCs w:val="26"/>
        </w:rPr>
        <w:t xml:space="preserve">б) документ, подтверждающий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 </w:t>
      </w:r>
      <w:r w:rsidRPr="00DF1A04">
        <w:rPr>
          <w:sz w:val="26"/>
          <w:szCs w:val="26"/>
        </w:rPr>
        <w:t>(в случае наступления данного основания).</w:t>
      </w: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2.6.3. Дополнительно к необходимым документам, предусмотренным пунктами 2.6.1, 2.6.2 раздела </w:t>
      </w:r>
      <w:r w:rsidRPr="00F9695E">
        <w:rPr>
          <w:sz w:val="26"/>
          <w:szCs w:val="26"/>
          <w:lang w:val="en-US"/>
        </w:rPr>
        <w:t>II</w:t>
      </w:r>
      <w:r w:rsidRPr="00F9695E">
        <w:rPr>
          <w:sz w:val="26"/>
          <w:szCs w:val="26"/>
        </w:rPr>
        <w:t xml:space="preserve"> настоящего административного регламента, представитель заявителя представляет:</w:t>
      </w: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а) документ, удостоверяющий личность представителя заявителя </w:t>
      </w:r>
      <w:r w:rsidRPr="00F9695E">
        <w:rPr>
          <w:sz w:val="26"/>
          <w:szCs w:val="26"/>
        </w:rPr>
        <w:br/>
        <w:t>(в случае личного обращения в Уполномоченный орган/МФЦ);</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б) документа, подтверждающего полномочия представителя заявителя (в случае обращения за предоставлением муниципальной услуги представителя заявителя). </w:t>
      </w: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F9695E">
        <w:rPr>
          <w:sz w:val="26"/>
          <w:szCs w:val="26"/>
        </w:rPr>
        <w:t>представлена</w:t>
      </w:r>
      <w:proofErr w:type="gramEnd"/>
      <w:r w:rsidRPr="00F9695E">
        <w:rPr>
          <w:sz w:val="26"/>
          <w:szCs w:val="26"/>
        </w:rPr>
        <w:t>:</w:t>
      </w:r>
    </w:p>
    <w:p w:rsidR="00226E3F" w:rsidRPr="00F9695E" w:rsidRDefault="00226E3F" w:rsidP="00226E3F">
      <w:pPr>
        <w:autoSpaceDE w:val="0"/>
        <w:autoSpaceDN w:val="0"/>
        <w:adjustRightInd w:val="0"/>
        <w:ind w:firstLine="709"/>
        <w:jc w:val="both"/>
        <w:rPr>
          <w:sz w:val="26"/>
          <w:szCs w:val="26"/>
        </w:rPr>
      </w:pPr>
      <w:r w:rsidRPr="00F9695E">
        <w:rPr>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226E3F" w:rsidRPr="00F9695E" w:rsidRDefault="00226E3F" w:rsidP="00226E3F">
      <w:pPr>
        <w:autoSpaceDE w:val="0"/>
        <w:autoSpaceDN w:val="0"/>
        <w:adjustRightInd w:val="0"/>
        <w:ind w:firstLine="709"/>
        <w:jc w:val="both"/>
        <w:rPr>
          <w:sz w:val="26"/>
          <w:szCs w:val="26"/>
        </w:rPr>
      </w:pPr>
      <w:proofErr w:type="gramStart"/>
      <w:r w:rsidRPr="00F9695E">
        <w:rPr>
          <w:sz w:val="26"/>
          <w:szCs w:val="26"/>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roofErr w:type="gramEnd"/>
    </w:p>
    <w:p w:rsidR="00226E3F" w:rsidRPr="00F9695E" w:rsidRDefault="00226E3F" w:rsidP="00226E3F">
      <w:pPr>
        <w:ind w:firstLine="709"/>
        <w:jc w:val="both"/>
        <w:rPr>
          <w:rFonts w:ascii="Verdana" w:hAnsi="Verdana"/>
          <w:sz w:val="26"/>
          <w:szCs w:val="26"/>
        </w:rPr>
      </w:pPr>
      <w:r w:rsidRPr="00F9695E">
        <w:rPr>
          <w:sz w:val="26"/>
          <w:szCs w:val="26"/>
        </w:rPr>
        <w:t>2.6.4. Заявление и прилагаемые документы, уведомление могут быть представлены следующими способами:</w:t>
      </w:r>
    </w:p>
    <w:p w:rsidR="00226E3F" w:rsidRPr="00F9695E" w:rsidRDefault="00226E3F" w:rsidP="00226E3F">
      <w:pPr>
        <w:ind w:firstLine="709"/>
        <w:jc w:val="both"/>
        <w:rPr>
          <w:rFonts w:ascii="Verdana" w:hAnsi="Verdana"/>
          <w:sz w:val="26"/>
          <w:szCs w:val="26"/>
        </w:rPr>
      </w:pPr>
      <w:r w:rsidRPr="00F9695E">
        <w:rPr>
          <w:sz w:val="26"/>
          <w:szCs w:val="26"/>
        </w:rPr>
        <w:t>путем личного обращения в Уполномоченный орган или в МФЦ лично либо через своих представителей;</w:t>
      </w:r>
    </w:p>
    <w:p w:rsidR="00226E3F" w:rsidRPr="00F9695E" w:rsidRDefault="00226E3F" w:rsidP="00226E3F">
      <w:pPr>
        <w:ind w:firstLine="709"/>
        <w:jc w:val="both"/>
        <w:rPr>
          <w:rFonts w:ascii="Verdana" w:hAnsi="Verdana"/>
          <w:sz w:val="26"/>
          <w:szCs w:val="26"/>
        </w:rPr>
      </w:pPr>
      <w:r w:rsidRPr="00F9695E">
        <w:rPr>
          <w:sz w:val="26"/>
          <w:szCs w:val="26"/>
        </w:rPr>
        <w:t>посредством почтовой связи;</w:t>
      </w:r>
    </w:p>
    <w:p w:rsidR="00226E3F" w:rsidRPr="00F9695E" w:rsidRDefault="00226E3F" w:rsidP="00226E3F">
      <w:pPr>
        <w:ind w:firstLine="709"/>
        <w:jc w:val="both"/>
        <w:rPr>
          <w:rFonts w:ascii="Verdana" w:hAnsi="Verdana"/>
          <w:sz w:val="26"/>
          <w:szCs w:val="26"/>
        </w:rPr>
      </w:pPr>
      <w:r w:rsidRPr="00F9695E">
        <w:rPr>
          <w:sz w:val="26"/>
          <w:szCs w:val="26"/>
        </w:rPr>
        <w:t>по электронной почте;</w:t>
      </w:r>
    </w:p>
    <w:p w:rsidR="00226E3F" w:rsidRPr="00F9695E" w:rsidRDefault="00226E3F" w:rsidP="00226E3F">
      <w:pPr>
        <w:ind w:firstLine="709"/>
        <w:jc w:val="both"/>
        <w:rPr>
          <w:sz w:val="26"/>
          <w:szCs w:val="26"/>
        </w:rPr>
      </w:pPr>
      <w:r w:rsidRPr="00F9695E">
        <w:rPr>
          <w:sz w:val="26"/>
          <w:szCs w:val="26"/>
        </w:rPr>
        <w:t>посредством Единого портала.</w:t>
      </w:r>
    </w:p>
    <w:p w:rsidR="00226E3F" w:rsidRPr="00F9695E" w:rsidRDefault="00226E3F" w:rsidP="00226E3F">
      <w:pPr>
        <w:autoSpaceDE w:val="0"/>
        <w:autoSpaceDN w:val="0"/>
        <w:ind w:firstLine="709"/>
        <w:jc w:val="both"/>
        <w:rPr>
          <w:sz w:val="26"/>
          <w:szCs w:val="26"/>
        </w:rPr>
      </w:pPr>
      <w:r w:rsidRPr="00F9695E">
        <w:rPr>
          <w:sz w:val="26"/>
          <w:szCs w:val="26"/>
        </w:rPr>
        <w:t xml:space="preserve">2.6.5. Заявление и документы, предоставляемые в форме электронного документа, подписываются в соответствии с требованиями Федерального </w:t>
      </w:r>
      <w:hyperlink r:id="rId11" w:history="1">
        <w:r w:rsidRPr="00743CC1">
          <w:rPr>
            <w:rStyle w:val="a3"/>
            <w:rFonts w:eastAsiaTheme="majorEastAsia"/>
            <w:color w:val="auto"/>
            <w:sz w:val="26"/>
            <w:szCs w:val="26"/>
            <w:u w:val="none"/>
          </w:rPr>
          <w:t>закона</w:t>
        </w:r>
      </w:hyperlink>
      <w:r w:rsidRPr="00F9695E">
        <w:rPr>
          <w:sz w:val="26"/>
          <w:szCs w:val="26"/>
        </w:rPr>
        <w:t xml:space="preserve"> от </w:t>
      </w:r>
      <w:r w:rsidRPr="00F9695E">
        <w:rPr>
          <w:sz w:val="26"/>
          <w:szCs w:val="26"/>
        </w:rPr>
        <w:lastRenderedPageBreak/>
        <w:t xml:space="preserve">6 апреля 2011 года № 63-ФЗ «Об электронной подписи» и </w:t>
      </w:r>
      <w:hyperlink r:id="rId12" w:history="1">
        <w:r w:rsidRPr="00743CC1">
          <w:rPr>
            <w:rStyle w:val="a3"/>
            <w:rFonts w:eastAsiaTheme="majorEastAsia"/>
            <w:color w:val="auto"/>
            <w:sz w:val="26"/>
            <w:szCs w:val="26"/>
            <w:u w:val="none"/>
          </w:rPr>
          <w:t>статей 21</w:t>
        </w:r>
      </w:hyperlink>
      <w:r>
        <w:rPr>
          <w:sz w:val="26"/>
          <w:szCs w:val="26"/>
        </w:rPr>
        <w:t>.1</w:t>
      </w:r>
      <w:r w:rsidRPr="00743CC1">
        <w:rPr>
          <w:sz w:val="26"/>
          <w:szCs w:val="26"/>
        </w:rPr>
        <w:t xml:space="preserve"> </w:t>
      </w:r>
      <w:r w:rsidRPr="00F9695E">
        <w:rPr>
          <w:sz w:val="26"/>
          <w:szCs w:val="26"/>
        </w:rPr>
        <w:t xml:space="preserve">и </w:t>
      </w:r>
      <w:hyperlink r:id="rId13" w:history="1">
        <w:r w:rsidRPr="00743CC1">
          <w:rPr>
            <w:rStyle w:val="a3"/>
            <w:rFonts w:eastAsiaTheme="majorEastAsia"/>
            <w:color w:val="auto"/>
            <w:sz w:val="26"/>
            <w:szCs w:val="26"/>
            <w:u w:val="none"/>
          </w:rPr>
          <w:t>21</w:t>
        </w:r>
      </w:hyperlink>
      <w:r>
        <w:rPr>
          <w:sz w:val="26"/>
          <w:szCs w:val="26"/>
        </w:rPr>
        <w:t>.</w:t>
      </w:r>
      <w:r w:rsidRPr="00743CC1">
        <w:rPr>
          <w:sz w:val="26"/>
          <w:szCs w:val="26"/>
        </w:rPr>
        <w:t xml:space="preserve">2 </w:t>
      </w:r>
      <w:r w:rsidRPr="00F9695E">
        <w:rPr>
          <w:sz w:val="26"/>
          <w:szCs w:val="26"/>
        </w:rPr>
        <w:t>Федерального закона от 27 июля 2010 года № 210-ФЗ «Об организации предоставления государственных и муниципальных услуг».</w:t>
      </w:r>
    </w:p>
    <w:p w:rsidR="00226E3F" w:rsidRPr="00F9695E" w:rsidRDefault="00226E3F" w:rsidP="00226E3F">
      <w:pPr>
        <w:shd w:val="clear" w:color="auto" w:fill="FFFFFF"/>
        <w:ind w:firstLine="709"/>
        <w:jc w:val="both"/>
        <w:rPr>
          <w:rFonts w:ascii="Segoe UI" w:hAnsi="Segoe UI" w:cs="Segoe UI"/>
          <w:color w:val="212121"/>
          <w:sz w:val="26"/>
          <w:szCs w:val="26"/>
        </w:rPr>
      </w:pPr>
      <w:r w:rsidRPr="00F9695E">
        <w:rPr>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w:t>
      </w:r>
      <w:r w:rsidRPr="00F9695E">
        <w:rPr>
          <w:color w:val="212121"/>
          <w:sz w:val="26"/>
          <w:szCs w:val="26"/>
        </w:rPr>
        <w:t xml:space="preserve"> электронной подписью правомочного должностного лица организации.</w:t>
      </w:r>
    </w:p>
    <w:p w:rsidR="00226E3F" w:rsidRPr="00F9695E" w:rsidRDefault="00226E3F" w:rsidP="00226E3F">
      <w:pPr>
        <w:shd w:val="clear" w:color="auto" w:fill="FFFFFF"/>
        <w:ind w:firstLine="709"/>
        <w:jc w:val="both"/>
        <w:rPr>
          <w:rFonts w:ascii="Segoe UI" w:hAnsi="Segoe UI" w:cs="Segoe UI"/>
          <w:color w:val="212121"/>
          <w:sz w:val="26"/>
          <w:szCs w:val="26"/>
        </w:rPr>
      </w:pPr>
      <w:r w:rsidRPr="00F9695E">
        <w:rPr>
          <w:color w:val="212121"/>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226E3F" w:rsidRPr="00F9695E" w:rsidRDefault="00226E3F" w:rsidP="00226E3F">
      <w:pPr>
        <w:autoSpaceDE w:val="0"/>
        <w:autoSpaceDN w:val="0"/>
        <w:ind w:firstLine="709"/>
        <w:jc w:val="both"/>
        <w:rPr>
          <w:sz w:val="26"/>
          <w:szCs w:val="26"/>
        </w:rPr>
      </w:pPr>
      <w:r w:rsidRPr="00F9695E">
        <w:rPr>
          <w:rFonts w:eastAsia="Calibri"/>
          <w:sz w:val="26"/>
          <w:szCs w:val="26"/>
        </w:rPr>
        <w:t xml:space="preserve">2.6.6. </w:t>
      </w:r>
      <w:r w:rsidRPr="00F9695E">
        <w:rPr>
          <w:sz w:val="26"/>
          <w:szCs w:val="26"/>
        </w:rPr>
        <w:t>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226E3F" w:rsidRPr="00F9695E" w:rsidRDefault="00226E3F" w:rsidP="00226E3F">
      <w:pPr>
        <w:autoSpaceDE w:val="0"/>
        <w:autoSpaceDN w:val="0"/>
        <w:adjustRightInd w:val="0"/>
        <w:ind w:firstLine="709"/>
        <w:jc w:val="both"/>
        <w:rPr>
          <w:rFonts w:eastAsia="Calibri"/>
          <w:sz w:val="26"/>
          <w:szCs w:val="26"/>
        </w:rPr>
      </w:pPr>
      <w:r w:rsidRPr="00F9695E">
        <w:rPr>
          <w:rFonts w:eastAsia="Calibri"/>
          <w:sz w:val="26"/>
          <w:szCs w:val="26"/>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226E3F" w:rsidRPr="00F9695E" w:rsidRDefault="00226E3F" w:rsidP="00226E3F">
      <w:pPr>
        <w:autoSpaceDE w:val="0"/>
        <w:autoSpaceDN w:val="0"/>
        <w:adjustRightInd w:val="0"/>
        <w:ind w:firstLine="709"/>
        <w:jc w:val="both"/>
        <w:rPr>
          <w:sz w:val="26"/>
          <w:szCs w:val="26"/>
        </w:rPr>
      </w:pPr>
      <w:r w:rsidRPr="00F9695E">
        <w:rPr>
          <w:sz w:val="26"/>
          <w:szCs w:val="26"/>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226E3F" w:rsidRPr="00F9695E" w:rsidRDefault="00226E3F" w:rsidP="00226E3F">
      <w:pPr>
        <w:autoSpaceDE w:val="0"/>
        <w:autoSpaceDN w:val="0"/>
        <w:adjustRightInd w:val="0"/>
        <w:ind w:firstLine="709"/>
        <w:jc w:val="both"/>
        <w:rPr>
          <w:sz w:val="26"/>
          <w:szCs w:val="26"/>
        </w:rPr>
      </w:pPr>
      <w:r w:rsidRPr="00F9695E">
        <w:rPr>
          <w:sz w:val="26"/>
          <w:szCs w:val="26"/>
        </w:rPr>
        <w:t>Копия документа, подтверждающего полномочия представителя физического лица, заверяется нотариусом.</w:t>
      </w:r>
    </w:p>
    <w:p w:rsidR="00226E3F" w:rsidRPr="00F9695E" w:rsidRDefault="00226E3F" w:rsidP="00226E3F">
      <w:pPr>
        <w:autoSpaceDE w:val="0"/>
        <w:autoSpaceDN w:val="0"/>
        <w:adjustRightInd w:val="0"/>
        <w:ind w:firstLine="709"/>
        <w:jc w:val="both"/>
        <w:rPr>
          <w:sz w:val="26"/>
          <w:szCs w:val="26"/>
        </w:rPr>
      </w:pPr>
      <w:r w:rsidRPr="00F9695E">
        <w:rPr>
          <w:rFonts w:eastAsia="Calibri"/>
          <w:sz w:val="26"/>
          <w:szCs w:val="26"/>
        </w:rPr>
        <w:t xml:space="preserve">2.6.7. </w:t>
      </w:r>
      <w:r w:rsidRPr="00F9695E">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26E3F" w:rsidRPr="00F9695E" w:rsidRDefault="00226E3F" w:rsidP="00226E3F">
      <w:pPr>
        <w:autoSpaceDE w:val="0"/>
        <w:autoSpaceDN w:val="0"/>
        <w:adjustRightInd w:val="0"/>
        <w:ind w:firstLine="709"/>
        <w:jc w:val="both"/>
        <w:rPr>
          <w:rFonts w:eastAsia="Calibri"/>
          <w:sz w:val="26"/>
          <w:szCs w:val="26"/>
        </w:rPr>
      </w:pPr>
      <w:r w:rsidRPr="00F9695E">
        <w:rPr>
          <w:rFonts w:eastAsia="Calibri"/>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26E3F" w:rsidRPr="00F9695E" w:rsidRDefault="00226E3F" w:rsidP="00226E3F">
      <w:pPr>
        <w:tabs>
          <w:tab w:val="left" w:pos="851"/>
        </w:tabs>
        <w:autoSpaceDE w:val="0"/>
        <w:autoSpaceDN w:val="0"/>
        <w:adjustRightInd w:val="0"/>
        <w:jc w:val="both"/>
        <w:outlineLvl w:val="1"/>
        <w:rPr>
          <w:sz w:val="26"/>
          <w:szCs w:val="26"/>
        </w:rPr>
      </w:pPr>
    </w:p>
    <w:p w:rsidR="00226E3F" w:rsidRPr="00F9695E" w:rsidRDefault="00226E3F" w:rsidP="00226E3F">
      <w:pPr>
        <w:pStyle w:val="ConsPlusNormal"/>
        <w:jc w:val="center"/>
        <w:rPr>
          <w:rFonts w:ascii="Times New Roman" w:hAnsi="Times New Roman" w:cs="Times New Roman"/>
          <w:i/>
          <w:sz w:val="26"/>
          <w:szCs w:val="26"/>
        </w:rPr>
      </w:pPr>
      <w:r w:rsidRPr="00F9695E">
        <w:rPr>
          <w:rFonts w:ascii="Times New Roman" w:hAnsi="Times New Roman" w:cs="Times New Roman"/>
          <w:i/>
          <w:color w:val="000000"/>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F9695E">
        <w:rPr>
          <w:rFonts w:ascii="Times New Roman" w:hAnsi="Times New Roman" w:cs="Times New Roman"/>
          <w:i/>
          <w:sz w:val="26"/>
          <w:szCs w:val="26"/>
        </w:rPr>
        <w:t xml:space="preserve"> в рамках межведомственного информационного взаимодействия</w:t>
      </w:r>
    </w:p>
    <w:p w:rsidR="00226E3F" w:rsidRPr="00F9695E" w:rsidRDefault="00226E3F" w:rsidP="00226E3F">
      <w:pPr>
        <w:ind w:firstLine="720"/>
        <w:jc w:val="both"/>
        <w:rPr>
          <w:sz w:val="26"/>
          <w:szCs w:val="26"/>
        </w:rPr>
      </w:pPr>
    </w:p>
    <w:p w:rsidR="00226E3F" w:rsidRPr="00F9695E" w:rsidRDefault="00226E3F" w:rsidP="00226E3F">
      <w:pPr>
        <w:ind w:firstLine="709"/>
        <w:jc w:val="both"/>
        <w:rPr>
          <w:sz w:val="26"/>
          <w:szCs w:val="26"/>
        </w:rPr>
      </w:pPr>
      <w:r w:rsidRPr="00F9695E">
        <w:rPr>
          <w:sz w:val="26"/>
          <w:szCs w:val="26"/>
        </w:rPr>
        <w:t>2.7.1. Для получения разрешения на установку и эксплуатацию рекламной конструкции заявитель вправе представить в Уполномоченный орган:</w:t>
      </w:r>
    </w:p>
    <w:p w:rsidR="00226E3F" w:rsidRPr="00F9695E" w:rsidRDefault="00226E3F" w:rsidP="00226E3F">
      <w:pPr>
        <w:autoSpaceDE w:val="0"/>
        <w:autoSpaceDN w:val="0"/>
        <w:adjustRightInd w:val="0"/>
        <w:ind w:firstLine="709"/>
        <w:jc w:val="both"/>
        <w:rPr>
          <w:sz w:val="26"/>
          <w:szCs w:val="26"/>
        </w:rPr>
      </w:pPr>
      <w:r w:rsidRPr="00F9695E">
        <w:rPr>
          <w:sz w:val="26"/>
          <w:szCs w:val="26"/>
        </w:rPr>
        <w:t>а) данные о государственной регистрации юридического лица;</w:t>
      </w:r>
    </w:p>
    <w:p w:rsidR="00226E3F" w:rsidRPr="00F9695E" w:rsidRDefault="00226E3F" w:rsidP="00226E3F">
      <w:pPr>
        <w:autoSpaceDE w:val="0"/>
        <w:autoSpaceDN w:val="0"/>
        <w:adjustRightInd w:val="0"/>
        <w:ind w:firstLine="709"/>
        <w:jc w:val="both"/>
        <w:rPr>
          <w:sz w:val="26"/>
          <w:szCs w:val="26"/>
        </w:rPr>
      </w:pPr>
      <w:r w:rsidRPr="00F9695E">
        <w:rPr>
          <w:sz w:val="26"/>
          <w:szCs w:val="26"/>
        </w:rPr>
        <w:t>б) данные о государственной регистрации физического лица в качестве индивидуального предпринимателя;</w:t>
      </w:r>
    </w:p>
    <w:p w:rsidR="00226E3F" w:rsidRPr="00F9695E" w:rsidRDefault="00226E3F" w:rsidP="00226E3F">
      <w:pPr>
        <w:autoSpaceDE w:val="0"/>
        <w:autoSpaceDN w:val="0"/>
        <w:adjustRightInd w:val="0"/>
        <w:ind w:firstLine="709"/>
        <w:jc w:val="both"/>
        <w:rPr>
          <w:sz w:val="26"/>
          <w:szCs w:val="26"/>
        </w:rPr>
      </w:pPr>
      <w:r w:rsidRPr="00F9695E">
        <w:rPr>
          <w:sz w:val="26"/>
          <w:szCs w:val="26"/>
        </w:rPr>
        <w:t>в)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г) подтверждение в письменной форме согласия собственника или иного законного владельца соответствующего недвижимого имущества на </w:t>
      </w:r>
      <w:r w:rsidRPr="00F9695E">
        <w:rPr>
          <w:sz w:val="26"/>
          <w:szCs w:val="26"/>
        </w:rPr>
        <w:lastRenderedPageBreak/>
        <w:t>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p>
    <w:p w:rsidR="00226E3F" w:rsidRPr="00F9695E" w:rsidRDefault="00226E3F" w:rsidP="00226E3F">
      <w:pPr>
        <w:autoSpaceDE w:val="0"/>
        <w:autoSpaceDN w:val="0"/>
        <w:adjustRightInd w:val="0"/>
        <w:ind w:firstLine="709"/>
        <w:jc w:val="both"/>
        <w:rPr>
          <w:sz w:val="26"/>
          <w:szCs w:val="26"/>
        </w:rPr>
      </w:pPr>
      <w:proofErr w:type="spellStart"/>
      <w:r w:rsidRPr="00F9695E">
        <w:rPr>
          <w:sz w:val="26"/>
          <w:szCs w:val="26"/>
        </w:rPr>
        <w:t>д</w:t>
      </w:r>
      <w:proofErr w:type="spellEnd"/>
      <w:r w:rsidRPr="00F9695E">
        <w:rPr>
          <w:sz w:val="26"/>
          <w:szCs w:val="26"/>
        </w:rPr>
        <w:t>) документ, подтверждающий уплату государственной пошлины за выдачу разрешения на установку рекламной конструкции.</w:t>
      </w:r>
    </w:p>
    <w:p w:rsidR="00226E3F" w:rsidRPr="00F9695E" w:rsidRDefault="00226E3F" w:rsidP="00226E3F">
      <w:pPr>
        <w:ind w:firstLine="709"/>
        <w:jc w:val="both"/>
        <w:rPr>
          <w:sz w:val="26"/>
          <w:szCs w:val="26"/>
        </w:rPr>
      </w:pPr>
      <w:r w:rsidRPr="00F9695E">
        <w:rPr>
          <w:sz w:val="26"/>
          <w:szCs w:val="26"/>
        </w:rPr>
        <w:t xml:space="preserve">2.7.2. Документы, указанные в </w:t>
      </w:r>
      <w:hyperlink w:anchor="P196" w:history="1">
        <w:r w:rsidRPr="00F9695E">
          <w:rPr>
            <w:sz w:val="26"/>
            <w:szCs w:val="26"/>
          </w:rPr>
          <w:t>пункте 2.7.1</w:t>
        </w:r>
      </w:hyperlink>
      <w:r w:rsidRPr="00F9695E">
        <w:rPr>
          <w:sz w:val="26"/>
          <w:szCs w:val="26"/>
        </w:rPr>
        <w:t xml:space="preserve"> настоящего административного регламента, могут быть представлены заявителем следующими способами:</w:t>
      </w:r>
    </w:p>
    <w:p w:rsidR="00226E3F" w:rsidRPr="00F9695E" w:rsidRDefault="00226E3F" w:rsidP="00226E3F">
      <w:pPr>
        <w:ind w:firstLine="709"/>
        <w:jc w:val="both"/>
        <w:rPr>
          <w:rFonts w:ascii="Verdana" w:hAnsi="Verdana"/>
          <w:sz w:val="26"/>
          <w:szCs w:val="26"/>
        </w:rPr>
      </w:pPr>
      <w:r w:rsidRPr="00F9695E">
        <w:rPr>
          <w:sz w:val="26"/>
          <w:szCs w:val="26"/>
        </w:rPr>
        <w:t>путем личного обращения в Уполномоченный орган или в МФЦ лично либо через своих представителей;</w:t>
      </w:r>
    </w:p>
    <w:p w:rsidR="00226E3F" w:rsidRPr="00F9695E" w:rsidRDefault="00226E3F" w:rsidP="00226E3F">
      <w:pPr>
        <w:ind w:firstLine="709"/>
        <w:jc w:val="both"/>
        <w:rPr>
          <w:rFonts w:ascii="Verdana" w:hAnsi="Verdana"/>
          <w:sz w:val="26"/>
          <w:szCs w:val="26"/>
        </w:rPr>
      </w:pPr>
      <w:r w:rsidRPr="00F9695E">
        <w:rPr>
          <w:sz w:val="26"/>
          <w:szCs w:val="26"/>
        </w:rPr>
        <w:t>посредством почтовой связи;</w:t>
      </w:r>
    </w:p>
    <w:p w:rsidR="00226E3F" w:rsidRPr="00F9695E" w:rsidRDefault="00226E3F" w:rsidP="00226E3F">
      <w:pPr>
        <w:ind w:firstLine="709"/>
        <w:jc w:val="both"/>
        <w:rPr>
          <w:rFonts w:ascii="Verdana" w:hAnsi="Verdana"/>
          <w:sz w:val="26"/>
          <w:szCs w:val="26"/>
        </w:rPr>
      </w:pPr>
      <w:r w:rsidRPr="00F9695E">
        <w:rPr>
          <w:sz w:val="26"/>
          <w:szCs w:val="26"/>
        </w:rPr>
        <w:t>по электронной почте;</w:t>
      </w:r>
    </w:p>
    <w:p w:rsidR="00226E3F" w:rsidRPr="00F9695E" w:rsidRDefault="00226E3F" w:rsidP="00226E3F">
      <w:pPr>
        <w:ind w:firstLine="709"/>
        <w:jc w:val="both"/>
        <w:rPr>
          <w:sz w:val="26"/>
          <w:szCs w:val="26"/>
        </w:rPr>
      </w:pPr>
      <w:r w:rsidRPr="00F9695E">
        <w:rPr>
          <w:sz w:val="26"/>
          <w:szCs w:val="26"/>
        </w:rPr>
        <w:t>посредством Единого портала.</w:t>
      </w:r>
    </w:p>
    <w:p w:rsidR="00226E3F" w:rsidRPr="00F9695E" w:rsidRDefault="00226E3F" w:rsidP="00226E3F">
      <w:pPr>
        <w:ind w:firstLine="709"/>
        <w:jc w:val="both"/>
        <w:rPr>
          <w:sz w:val="26"/>
          <w:szCs w:val="26"/>
        </w:rPr>
      </w:pPr>
      <w:r w:rsidRPr="00F9695E">
        <w:rPr>
          <w:sz w:val="26"/>
          <w:szCs w:val="26"/>
        </w:rPr>
        <w:t xml:space="preserve">2.7.3. </w:t>
      </w:r>
      <w:proofErr w:type="gramStart"/>
      <w:r w:rsidRPr="00F9695E">
        <w:rPr>
          <w:sz w:val="26"/>
          <w:szCs w:val="26"/>
        </w:rPr>
        <w:t>Документы, указанные в пункте 2.7.1 настоящего административного регламента, не могут быть затребованы у заявителя, ходатайствующего о выдаче разрешения на установку и эксплуатацию рекламной конструкции,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roofErr w:type="gramEnd"/>
    </w:p>
    <w:p w:rsidR="00226E3F" w:rsidRPr="00F9695E" w:rsidRDefault="00226E3F" w:rsidP="00226E3F">
      <w:pPr>
        <w:ind w:firstLine="709"/>
        <w:jc w:val="both"/>
        <w:rPr>
          <w:sz w:val="26"/>
          <w:szCs w:val="26"/>
        </w:rPr>
      </w:pPr>
      <w:r w:rsidRPr="00F9695E">
        <w:rPr>
          <w:sz w:val="26"/>
          <w:szCs w:val="26"/>
        </w:rPr>
        <w:t>2.7.4. Документы, указанные в пункте 2.7.1 (их копии,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226E3F" w:rsidRPr="00F9695E" w:rsidRDefault="00226E3F" w:rsidP="00226E3F">
      <w:pPr>
        <w:autoSpaceDE w:val="0"/>
        <w:autoSpaceDN w:val="0"/>
        <w:adjustRightInd w:val="0"/>
        <w:ind w:firstLine="709"/>
        <w:jc w:val="both"/>
        <w:rPr>
          <w:rFonts w:ascii="Segoe UI" w:hAnsi="Segoe UI" w:cs="Segoe UI"/>
          <w:sz w:val="26"/>
          <w:szCs w:val="26"/>
        </w:rPr>
      </w:pPr>
      <w:r w:rsidRPr="00F9695E">
        <w:rPr>
          <w:sz w:val="26"/>
          <w:szCs w:val="26"/>
        </w:rPr>
        <w:t>2.7.5.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226E3F" w:rsidRPr="00F9695E" w:rsidRDefault="00226E3F" w:rsidP="00226E3F">
      <w:pPr>
        <w:shd w:val="clear" w:color="auto" w:fill="FFFFFF"/>
        <w:ind w:firstLine="709"/>
        <w:jc w:val="both"/>
        <w:rPr>
          <w:rFonts w:ascii="Segoe UI" w:hAnsi="Segoe UI" w:cs="Segoe UI"/>
          <w:sz w:val="26"/>
          <w:szCs w:val="26"/>
        </w:rPr>
      </w:pPr>
      <w:r w:rsidRPr="00F9695E">
        <w:rPr>
          <w:sz w:val="26"/>
          <w:szCs w:val="26"/>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226E3F" w:rsidRPr="00F9695E" w:rsidRDefault="00226E3F" w:rsidP="00226E3F">
      <w:pPr>
        <w:shd w:val="clear" w:color="auto" w:fill="FFFFFF"/>
        <w:ind w:firstLine="709"/>
        <w:jc w:val="both"/>
        <w:rPr>
          <w:rFonts w:ascii="Segoe UI" w:hAnsi="Segoe UI" w:cs="Segoe UI"/>
          <w:sz w:val="26"/>
          <w:szCs w:val="26"/>
        </w:rPr>
      </w:pPr>
      <w:r w:rsidRPr="00F9695E">
        <w:rPr>
          <w:sz w:val="26"/>
          <w:szCs w:val="26"/>
        </w:rPr>
        <w:t>2.7.6.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26E3F" w:rsidRPr="00F9695E" w:rsidRDefault="00226E3F" w:rsidP="00226E3F">
      <w:pPr>
        <w:shd w:val="clear" w:color="auto" w:fill="FFFFFF"/>
        <w:ind w:firstLine="709"/>
        <w:jc w:val="both"/>
        <w:rPr>
          <w:rFonts w:ascii="Segoe UI" w:hAnsi="Segoe UI" w:cs="Segoe UI"/>
          <w:sz w:val="26"/>
          <w:szCs w:val="26"/>
        </w:rPr>
      </w:pPr>
      <w:r w:rsidRPr="00F9695E">
        <w:rPr>
          <w:sz w:val="26"/>
          <w:szCs w:val="26"/>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226E3F" w:rsidRPr="00F9695E" w:rsidRDefault="00226E3F" w:rsidP="00226E3F">
      <w:pPr>
        <w:autoSpaceDE w:val="0"/>
        <w:autoSpaceDN w:val="0"/>
        <w:adjustRightInd w:val="0"/>
        <w:ind w:firstLine="709"/>
        <w:jc w:val="both"/>
        <w:rPr>
          <w:sz w:val="26"/>
          <w:szCs w:val="26"/>
        </w:rPr>
      </w:pPr>
      <w:r w:rsidRPr="00F9695E">
        <w:rPr>
          <w:sz w:val="26"/>
          <w:szCs w:val="26"/>
        </w:rPr>
        <w:t>2.7.7. Запрещено требовать от заявителя:</w:t>
      </w:r>
    </w:p>
    <w:p w:rsidR="00226E3F" w:rsidRPr="00F9695E" w:rsidRDefault="00226E3F" w:rsidP="00226E3F">
      <w:pPr>
        <w:ind w:firstLine="709"/>
        <w:jc w:val="both"/>
        <w:rPr>
          <w:sz w:val="26"/>
          <w:szCs w:val="26"/>
        </w:rPr>
      </w:pPr>
      <w:r w:rsidRPr="00F9695E">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E3F" w:rsidRPr="00F9695E" w:rsidRDefault="00226E3F" w:rsidP="00226E3F">
      <w:pPr>
        <w:ind w:firstLine="425"/>
        <w:jc w:val="both"/>
        <w:rPr>
          <w:sz w:val="26"/>
          <w:szCs w:val="26"/>
        </w:rPr>
      </w:pPr>
      <w:r w:rsidRPr="00F9695E">
        <w:rPr>
          <w:sz w:val="26"/>
          <w:szCs w:val="26"/>
        </w:rPr>
        <w:tab/>
      </w:r>
      <w:proofErr w:type="gramStart"/>
      <w:r w:rsidRPr="00F9695E">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F9695E">
        <w:rPr>
          <w:sz w:val="26"/>
          <w:szCs w:val="26"/>
        </w:rPr>
        <w:lastRenderedPageBreak/>
        <w:t>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F9695E">
        <w:rPr>
          <w:sz w:val="26"/>
          <w:szCs w:val="26"/>
        </w:rPr>
        <w:t xml:space="preserve"> </w:t>
      </w:r>
      <w:proofErr w:type="gramStart"/>
      <w:r w:rsidRPr="00F9695E">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F9695E">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F9695E">
        <w:rPr>
          <w:sz w:val="26"/>
          <w:szCs w:val="26"/>
        </w:rPr>
        <w:br/>
      </w:r>
      <w:r w:rsidRPr="00F9695E">
        <w:rPr>
          <w:sz w:val="26"/>
          <w:szCs w:val="26"/>
        </w:rPr>
        <w:tab/>
      </w:r>
      <w:proofErr w:type="gramStart"/>
      <w:r w:rsidRPr="00F9695E">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F9695E">
        <w:rPr>
          <w:sz w:val="26"/>
          <w:szCs w:val="26"/>
        </w:rPr>
        <w:t xml:space="preserve"> и муниципальных услуг»;</w:t>
      </w:r>
      <w:r w:rsidRPr="00F9695E">
        <w:rPr>
          <w:sz w:val="26"/>
          <w:szCs w:val="26"/>
        </w:rPr>
        <w:br/>
      </w:r>
      <w:r w:rsidRPr="00F9695E">
        <w:rPr>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6E3F" w:rsidRPr="00F9695E" w:rsidRDefault="00226E3F" w:rsidP="00226E3F">
      <w:pPr>
        <w:ind w:firstLine="425"/>
        <w:jc w:val="both"/>
        <w:rPr>
          <w:sz w:val="26"/>
          <w:szCs w:val="26"/>
        </w:rPr>
      </w:pPr>
      <w:r w:rsidRPr="00F9695E">
        <w:rPr>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6E3F" w:rsidRPr="00F9695E" w:rsidRDefault="00226E3F" w:rsidP="00226E3F">
      <w:pPr>
        <w:ind w:firstLine="425"/>
        <w:jc w:val="both"/>
        <w:rPr>
          <w:sz w:val="26"/>
          <w:szCs w:val="26"/>
        </w:rPr>
      </w:pPr>
      <w:r w:rsidRPr="00F9695E">
        <w:rPr>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6E3F" w:rsidRPr="00F9695E" w:rsidRDefault="00226E3F" w:rsidP="00226E3F">
      <w:pPr>
        <w:jc w:val="both"/>
        <w:rPr>
          <w:sz w:val="26"/>
          <w:szCs w:val="26"/>
        </w:rPr>
      </w:pPr>
      <w:r w:rsidRPr="00F9695E">
        <w:rPr>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6E3F" w:rsidRDefault="00226E3F" w:rsidP="00226E3F">
      <w:pPr>
        <w:ind w:firstLine="425"/>
        <w:jc w:val="both"/>
        <w:rPr>
          <w:sz w:val="26"/>
          <w:szCs w:val="26"/>
        </w:rPr>
      </w:pPr>
      <w:r w:rsidRPr="00F9695E">
        <w:rPr>
          <w:sz w:val="26"/>
          <w:szCs w:val="26"/>
        </w:rPr>
        <w:tab/>
      </w:r>
      <w:proofErr w:type="gramStart"/>
      <w:r w:rsidRPr="00F9695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F9695E">
        <w:rPr>
          <w:sz w:val="26"/>
          <w:szCs w:val="26"/>
        </w:rPr>
        <w:t xml:space="preserve">, </w:t>
      </w:r>
      <w:proofErr w:type="gramStart"/>
      <w:r w:rsidRPr="00F9695E">
        <w:rPr>
          <w:sz w:val="26"/>
          <w:szCs w:val="26"/>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w:t>
      </w:r>
      <w:r w:rsidRPr="00F9695E">
        <w:rPr>
          <w:sz w:val="26"/>
          <w:szCs w:val="26"/>
        </w:rPr>
        <w:lastRenderedPageBreak/>
        <w:t>услуг», уведомляется заявитель, а также приносятся извин</w:t>
      </w:r>
      <w:r>
        <w:rPr>
          <w:sz w:val="26"/>
          <w:szCs w:val="26"/>
        </w:rPr>
        <w:t>ения за доставленные неудобства;</w:t>
      </w:r>
      <w:proofErr w:type="gramEnd"/>
    </w:p>
    <w:p w:rsidR="00226E3F" w:rsidRPr="00F9695E" w:rsidRDefault="00226E3F" w:rsidP="00226E3F">
      <w:pPr>
        <w:ind w:firstLine="425"/>
        <w:jc w:val="both"/>
        <w:rPr>
          <w:sz w:val="26"/>
          <w:szCs w:val="26"/>
        </w:rPr>
      </w:pPr>
      <w:proofErr w:type="gramStart"/>
      <w:r>
        <w:rPr>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rPr>
        <w:t xml:space="preserve">, </w:t>
      </w:r>
      <w:proofErr w:type="gramStart"/>
      <w:r>
        <w:rPr>
          <w:sz w:val="26"/>
          <w:szCs w:val="26"/>
        </w:rPr>
        <w:t>установленных</w:t>
      </w:r>
      <w:proofErr w:type="gramEnd"/>
      <w:r>
        <w:rPr>
          <w:sz w:val="26"/>
          <w:szCs w:val="26"/>
        </w:rPr>
        <w:t xml:space="preserve"> федеральными законами.</w:t>
      </w:r>
    </w:p>
    <w:p w:rsidR="00226E3F" w:rsidRPr="00F9695E" w:rsidRDefault="00226E3F" w:rsidP="00226E3F">
      <w:pPr>
        <w:autoSpaceDE w:val="0"/>
        <w:autoSpaceDN w:val="0"/>
        <w:adjustRightInd w:val="0"/>
        <w:ind w:firstLine="709"/>
        <w:jc w:val="both"/>
        <w:rPr>
          <w:sz w:val="26"/>
          <w:szCs w:val="26"/>
        </w:rPr>
      </w:pPr>
    </w:p>
    <w:p w:rsidR="00226E3F" w:rsidRPr="00F9695E" w:rsidRDefault="00226E3F" w:rsidP="00226E3F">
      <w:pPr>
        <w:pStyle w:val="4"/>
        <w:spacing w:before="0"/>
        <w:rPr>
          <w:i/>
          <w:iCs/>
          <w:sz w:val="26"/>
          <w:szCs w:val="26"/>
        </w:rPr>
      </w:pPr>
      <w:r w:rsidRPr="00F9695E">
        <w:rPr>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226E3F" w:rsidRPr="00F9695E" w:rsidRDefault="00226E3F" w:rsidP="00226E3F">
      <w:pPr>
        <w:widowControl w:val="0"/>
        <w:autoSpaceDE w:val="0"/>
        <w:autoSpaceDN w:val="0"/>
        <w:adjustRightInd w:val="0"/>
        <w:ind w:firstLine="540"/>
        <w:jc w:val="both"/>
        <w:rPr>
          <w:sz w:val="26"/>
          <w:szCs w:val="26"/>
        </w:rPr>
      </w:pPr>
    </w:p>
    <w:p w:rsidR="00226E3F" w:rsidRPr="00F9695E" w:rsidRDefault="00226E3F" w:rsidP="00226E3F">
      <w:pPr>
        <w:autoSpaceDE w:val="0"/>
        <w:autoSpaceDN w:val="0"/>
        <w:adjustRightInd w:val="0"/>
        <w:ind w:firstLine="709"/>
        <w:jc w:val="both"/>
        <w:rPr>
          <w:sz w:val="26"/>
          <w:szCs w:val="26"/>
        </w:rPr>
      </w:pPr>
      <w:r w:rsidRPr="00F9695E">
        <w:rPr>
          <w:sz w:val="26"/>
          <w:szCs w:val="26"/>
        </w:rPr>
        <w:t>Оснований для отказа в приеме заявления и документов, необходимых для предоставления муниципальной услуги, не имеется.</w:t>
      </w:r>
    </w:p>
    <w:p w:rsidR="00226E3F" w:rsidRPr="00F9695E" w:rsidRDefault="00226E3F" w:rsidP="00226E3F">
      <w:pPr>
        <w:widowControl w:val="0"/>
        <w:autoSpaceDE w:val="0"/>
        <w:autoSpaceDN w:val="0"/>
        <w:adjustRightInd w:val="0"/>
        <w:ind w:firstLine="709"/>
        <w:jc w:val="both"/>
        <w:rPr>
          <w:sz w:val="26"/>
          <w:szCs w:val="26"/>
        </w:rPr>
      </w:pPr>
    </w:p>
    <w:p w:rsidR="00226E3F" w:rsidRPr="00F9695E" w:rsidRDefault="00226E3F" w:rsidP="00226E3F">
      <w:pPr>
        <w:pStyle w:val="4"/>
        <w:spacing w:before="0"/>
        <w:rPr>
          <w:i/>
          <w:iCs/>
          <w:color w:val="000000"/>
          <w:sz w:val="26"/>
          <w:szCs w:val="26"/>
        </w:rPr>
      </w:pPr>
      <w:r w:rsidRPr="00F9695E">
        <w:rPr>
          <w:i/>
          <w:iCs/>
          <w:color w:val="000000"/>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26E3F" w:rsidRPr="00F9695E" w:rsidRDefault="00226E3F" w:rsidP="00226E3F">
      <w:pPr>
        <w:rPr>
          <w:color w:val="FF0000"/>
          <w:sz w:val="26"/>
          <w:szCs w:val="26"/>
        </w:rPr>
      </w:pPr>
    </w:p>
    <w:p w:rsidR="00226E3F" w:rsidRPr="00F9695E" w:rsidRDefault="00226E3F" w:rsidP="00226E3F">
      <w:pPr>
        <w:autoSpaceDE w:val="0"/>
        <w:autoSpaceDN w:val="0"/>
        <w:adjustRightInd w:val="0"/>
        <w:ind w:firstLine="709"/>
        <w:jc w:val="both"/>
        <w:rPr>
          <w:sz w:val="26"/>
          <w:szCs w:val="26"/>
        </w:rPr>
      </w:pPr>
      <w:r w:rsidRPr="00F9695E">
        <w:rPr>
          <w:bCs/>
          <w:sz w:val="26"/>
          <w:szCs w:val="26"/>
        </w:rPr>
        <w:t xml:space="preserve">2.9.1. </w:t>
      </w:r>
      <w:r w:rsidRPr="00F9695E">
        <w:rPr>
          <w:sz w:val="26"/>
          <w:szCs w:val="26"/>
        </w:rPr>
        <w:t xml:space="preserve">Основанием для отказа в приеме к рассмотрению заявления является выявление несоблюдения установленных </w:t>
      </w:r>
      <w:hyperlink r:id="rId14" w:history="1">
        <w:r w:rsidRPr="00F9695E">
          <w:rPr>
            <w:sz w:val="26"/>
            <w:szCs w:val="26"/>
          </w:rPr>
          <w:t>статьей 11</w:t>
        </w:r>
      </w:hyperlink>
      <w:r w:rsidRPr="00F9695E">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26E3F" w:rsidRPr="00F9695E" w:rsidRDefault="00226E3F" w:rsidP="00226E3F">
      <w:pPr>
        <w:autoSpaceDE w:val="0"/>
        <w:autoSpaceDN w:val="0"/>
        <w:adjustRightInd w:val="0"/>
        <w:ind w:firstLine="709"/>
        <w:jc w:val="both"/>
        <w:rPr>
          <w:bCs/>
          <w:sz w:val="26"/>
          <w:szCs w:val="26"/>
        </w:rPr>
      </w:pPr>
      <w:r>
        <w:rPr>
          <w:bCs/>
          <w:sz w:val="26"/>
          <w:szCs w:val="26"/>
        </w:rPr>
        <w:t xml:space="preserve">2.9.2. </w:t>
      </w:r>
      <w:r w:rsidRPr="00F9695E">
        <w:rPr>
          <w:bCs/>
          <w:sz w:val="26"/>
          <w:szCs w:val="26"/>
        </w:rPr>
        <w:t>Основания для приостановления предоставления муниципальной услуги отсутствуют.</w:t>
      </w:r>
    </w:p>
    <w:p w:rsidR="00226E3F" w:rsidRPr="00F9695E" w:rsidRDefault="00226E3F" w:rsidP="00226E3F">
      <w:pPr>
        <w:autoSpaceDE w:val="0"/>
        <w:autoSpaceDN w:val="0"/>
        <w:adjustRightInd w:val="0"/>
        <w:ind w:firstLine="709"/>
        <w:jc w:val="both"/>
        <w:rPr>
          <w:sz w:val="26"/>
          <w:szCs w:val="26"/>
        </w:rPr>
      </w:pPr>
      <w:r w:rsidRPr="00F9695E">
        <w:rPr>
          <w:bCs/>
          <w:sz w:val="26"/>
          <w:szCs w:val="26"/>
        </w:rPr>
        <w:t>2.9.</w:t>
      </w:r>
      <w:r>
        <w:rPr>
          <w:bCs/>
          <w:sz w:val="26"/>
          <w:szCs w:val="26"/>
        </w:rPr>
        <w:t>3</w:t>
      </w:r>
      <w:r w:rsidRPr="00F9695E">
        <w:rPr>
          <w:bCs/>
          <w:sz w:val="26"/>
          <w:szCs w:val="26"/>
        </w:rPr>
        <w:t xml:space="preserve">. </w:t>
      </w:r>
      <w:r w:rsidR="00257160">
        <w:rPr>
          <w:bCs/>
          <w:sz w:val="26"/>
          <w:szCs w:val="26"/>
        </w:rPr>
        <w:t>Решение</w:t>
      </w:r>
      <w:r w:rsidRPr="00F9695E">
        <w:rPr>
          <w:sz w:val="26"/>
          <w:szCs w:val="26"/>
        </w:rPr>
        <w:t xml:space="preserve"> об отказе в выдаче разрешения на установку и эксплуатацию рекламной конструкции должно быть мотивировано и принято исключительно по следующим основаниям:</w:t>
      </w:r>
    </w:p>
    <w:p w:rsidR="00226E3F" w:rsidRPr="00F9695E" w:rsidRDefault="00226E3F" w:rsidP="00226E3F">
      <w:pPr>
        <w:autoSpaceDE w:val="0"/>
        <w:autoSpaceDN w:val="0"/>
        <w:adjustRightInd w:val="0"/>
        <w:ind w:firstLine="709"/>
        <w:jc w:val="both"/>
        <w:rPr>
          <w:sz w:val="26"/>
          <w:szCs w:val="26"/>
        </w:rPr>
      </w:pPr>
      <w:r w:rsidRPr="00F9695E">
        <w:rPr>
          <w:sz w:val="26"/>
          <w:szCs w:val="26"/>
        </w:rPr>
        <w:t>1) несоответствие проекта рекламной конструкц</w:t>
      </w:r>
      <w:proofErr w:type="gramStart"/>
      <w:r w:rsidRPr="00F9695E">
        <w:rPr>
          <w:sz w:val="26"/>
          <w:szCs w:val="26"/>
        </w:rPr>
        <w:t>ии и ее</w:t>
      </w:r>
      <w:proofErr w:type="gramEnd"/>
      <w:r w:rsidRPr="00F9695E">
        <w:rPr>
          <w:sz w:val="26"/>
          <w:szCs w:val="26"/>
        </w:rPr>
        <w:t xml:space="preserve"> территориального размещения требованиям технического регламента;</w:t>
      </w:r>
    </w:p>
    <w:p w:rsidR="00226E3F" w:rsidRPr="00F9695E" w:rsidRDefault="00226E3F" w:rsidP="00226E3F">
      <w:pPr>
        <w:autoSpaceDE w:val="0"/>
        <w:autoSpaceDN w:val="0"/>
        <w:adjustRightInd w:val="0"/>
        <w:ind w:firstLine="709"/>
        <w:jc w:val="both"/>
        <w:rPr>
          <w:sz w:val="26"/>
          <w:szCs w:val="26"/>
        </w:rPr>
      </w:pPr>
      <w:r w:rsidRPr="00F9695E">
        <w:rPr>
          <w:sz w:val="26"/>
          <w:szCs w:val="26"/>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226E3F" w:rsidRPr="00F9695E" w:rsidRDefault="00226E3F" w:rsidP="00226E3F">
      <w:pPr>
        <w:autoSpaceDE w:val="0"/>
        <w:autoSpaceDN w:val="0"/>
        <w:adjustRightInd w:val="0"/>
        <w:ind w:firstLine="709"/>
        <w:jc w:val="both"/>
        <w:rPr>
          <w:sz w:val="26"/>
          <w:szCs w:val="26"/>
        </w:rPr>
      </w:pPr>
      <w:r w:rsidRPr="00F9695E">
        <w:rPr>
          <w:sz w:val="26"/>
          <w:szCs w:val="26"/>
        </w:rPr>
        <w:t>3) нарушение требований нормативных актов по безопасности движения транспорта;</w:t>
      </w:r>
    </w:p>
    <w:p w:rsidR="00226E3F" w:rsidRPr="00D841F5" w:rsidRDefault="00226E3F" w:rsidP="00226E3F">
      <w:pPr>
        <w:autoSpaceDE w:val="0"/>
        <w:autoSpaceDN w:val="0"/>
        <w:adjustRightInd w:val="0"/>
        <w:ind w:firstLine="709"/>
        <w:jc w:val="both"/>
        <w:rPr>
          <w:sz w:val="26"/>
          <w:szCs w:val="26"/>
        </w:rPr>
      </w:pPr>
      <w:r w:rsidRPr="00F9695E">
        <w:rPr>
          <w:sz w:val="26"/>
          <w:szCs w:val="26"/>
        </w:rPr>
        <w:t xml:space="preserve">4) нарушение внешнего архитектурного облика сложившейся застройки поселения </w:t>
      </w:r>
      <w:proofErr w:type="spellStart"/>
      <w:r w:rsidRPr="00D841F5">
        <w:rPr>
          <w:sz w:val="26"/>
          <w:szCs w:val="26"/>
        </w:rPr>
        <w:t>Усть-Кубинского</w:t>
      </w:r>
      <w:proofErr w:type="spellEnd"/>
      <w:r w:rsidRPr="00D841F5">
        <w:rPr>
          <w:sz w:val="26"/>
          <w:szCs w:val="26"/>
        </w:rPr>
        <w:t xml:space="preserve"> муниципального </w:t>
      </w:r>
      <w:r>
        <w:rPr>
          <w:sz w:val="26"/>
          <w:szCs w:val="26"/>
        </w:rPr>
        <w:t>округа</w:t>
      </w:r>
      <w:r w:rsidRPr="00D841F5">
        <w:rPr>
          <w:sz w:val="26"/>
          <w:szCs w:val="26"/>
        </w:rPr>
        <w:t>;</w:t>
      </w:r>
    </w:p>
    <w:p w:rsidR="00226E3F" w:rsidRPr="00F9695E" w:rsidRDefault="00226E3F" w:rsidP="00226E3F">
      <w:pPr>
        <w:autoSpaceDE w:val="0"/>
        <w:autoSpaceDN w:val="0"/>
        <w:adjustRightInd w:val="0"/>
        <w:ind w:firstLine="709"/>
        <w:jc w:val="both"/>
        <w:rPr>
          <w:sz w:val="26"/>
          <w:szCs w:val="26"/>
        </w:rPr>
      </w:pPr>
      <w:r w:rsidRPr="00F9695E">
        <w:rPr>
          <w:sz w:val="26"/>
          <w:szCs w:val="26"/>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 xml:space="preserve">6) нарушение требований, установленных </w:t>
      </w:r>
      <w:hyperlink r:id="rId15" w:history="1">
        <w:r w:rsidRPr="00F9695E">
          <w:rPr>
            <w:sz w:val="26"/>
            <w:szCs w:val="26"/>
          </w:rPr>
          <w:t>частями 5.1</w:t>
        </w:r>
      </w:hyperlink>
      <w:r w:rsidRPr="00F9695E">
        <w:rPr>
          <w:sz w:val="26"/>
          <w:szCs w:val="26"/>
        </w:rPr>
        <w:t xml:space="preserve">, 5.6, </w:t>
      </w:r>
      <w:hyperlink r:id="rId16" w:history="1">
        <w:r w:rsidRPr="00F9695E">
          <w:rPr>
            <w:sz w:val="26"/>
            <w:szCs w:val="26"/>
          </w:rPr>
          <w:t>5.7</w:t>
        </w:r>
      </w:hyperlink>
      <w:r w:rsidRPr="00F9695E">
        <w:rPr>
          <w:sz w:val="26"/>
          <w:szCs w:val="26"/>
        </w:rPr>
        <w:t xml:space="preserve"> статьи 19  Федерального закона от 13 марта 2006 года № 38-ФЗ «О рекламе»;</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 xml:space="preserve">7) не представлены документы, указанные в подпунктах 2.6.1 – 2.6.3 настоящего административного регламента. </w:t>
      </w:r>
    </w:p>
    <w:p w:rsidR="00226E3F" w:rsidRPr="00F9695E" w:rsidRDefault="00226E3F" w:rsidP="00226E3F">
      <w:pPr>
        <w:widowControl w:val="0"/>
        <w:autoSpaceDE w:val="0"/>
        <w:autoSpaceDN w:val="0"/>
        <w:adjustRightInd w:val="0"/>
        <w:ind w:firstLine="709"/>
        <w:jc w:val="both"/>
        <w:rPr>
          <w:sz w:val="26"/>
          <w:szCs w:val="26"/>
        </w:rPr>
      </w:pPr>
      <w:r>
        <w:rPr>
          <w:sz w:val="26"/>
          <w:szCs w:val="26"/>
        </w:rPr>
        <w:t>2.9.4</w:t>
      </w:r>
      <w:r w:rsidRPr="00F9695E">
        <w:rPr>
          <w:sz w:val="26"/>
          <w:szCs w:val="26"/>
        </w:rPr>
        <w:t xml:space="preserve">. </w:t>
      </w:r>
      <w:proofErr w:type="gramStart"/>
      <w:r w:rsidRPr="00F9695E">
        <w:rPr>
          <w:sz w:val="26"/>
          <w:szCs w:val="26"/>
        </w:rPr>
        <w:t>В случае отказа Уполномоченного органа в выдаче разрешения заявитель в течение трех месяцев со дня получения решения об отказе</w:t>
      </w:r>
      <w:proofErr w:type="gramEnd"/>
      <w:r w:rsidRPr="00F9695E">
        <w:rPr>
          <w:sz w:val="26"/>
          <w:szCs w:val="26"/>
        </w:rPr>
        <w:t xml:space="preserve"> в выдаче </w:t>
      </w:r>
      <w:r w:rsidRPr="00F9695E">
        <w:rPr>
          <w:sz w:val="26"/>
          <w:szCs w:val="26"/>
        </w:rPr>
        <w:lastRenderedPageBreak/>
        <w:t xml:space="preserve">разрешения вправе обратиться в суд или арбитражный суд с заявлением о признании такого решения незаконным. </w:t>
      </w:r>
    </w:p>
    <w:p w:rsidR="00226E3F" w:rsidRPr="00F9695E" w:rsidRDefault="00226E3F" w:rsidP="00226E3F">
      <w:pPr>
        <w:widowControl w:val="0"/>
        <w:autoSpaceDE w:val="0"/>
        <w:autoSpaceDN w:val="0"/>
        <w:adjustRightInd w:val="0"/>
        <w:ind w:firstLine="709"/>
        <w:jc w:val="both"/>
        <w:rPr>
          <w:sz w:val="26"/>
          <w:szCs w:val="26"/>
        </w:rPr>
      </w:pPr>
      <w:r>
        <w:rPr>
          <w:sz w:val="26"/>
          <w:szCs w:val="26"/>
        </w:rPr>
        <w:t>2.9.5</w:t>
      </w:r>
      <w:r w:rsidRPr="00F9695E">
        <w:rPr>
          <w:sz w:val="26"/>
          <w:szCs w:val="26"/>
        </w:rPr>
        <w:t>. Основания для отказа в аннулировании разрешения на установку и эксплуатацию рекламных конструкций отсутствуют.</w:t>
      </w:r>
    </w:p>
    <w:p w:rsidR="00226E3F" w:rsidRPr="00F9695E" w:rsidRDefault="00226E3F" w:rsidP="00226E3F">
      <w:pPr>
        <w:autoSpaceDE w:val="0"/>
        <w:autoSpaceDN w:val="0"/>
        <w:adjustRightInd w:val="0"/>
        <w:jc w:val="both"/>
        <w:rPr>
          <w:bCs/>
          <w:sz w:val="26"/>
          <w:szCs w:val="26"/>
        </w:rPr>
      </w:pPr>
    </w:p>
    <w:p w:rsidR="00226E3F" w:rsidRPr="00F9695E" w:rsidRDefault="00226E3F" w:rsidP="00226E3F">
      <w:pPr>
        <w:pStyle w:val="31"/>
        <w:spacing w:after="0"/>
        <w:ind w:left="0"/>
        <w:jc w:val="center"/>
        <w:rPr>
          <w:i/>
          <w:iCs/>
          <w:sz w:val="26"/>
          <w:szCs w:val="26"/>
        </w:rPr>
      </w:pPr>
      <w:r w:rsidRPr="00F9695E">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6E3F" w:rsidRPr="00F9695E" w:rsidRDefault="00226E3F" w:rsidP="00226E3F">
      <w:pPr>
        <w:pStyle w:val="4"/>
        <w:spacing w:before="0"/>
        <w:ind w:firstLine="540"/>
        <w:rPr>
          <w:sz w:val="26"/>
          <w:szCs w:val="26"/>
        </w:rPr>
      </w:pPr>
    </w:p>
    <w:p w:rsidR="00226E3F" w:rsidRPr="00F9695E" w:rsidRDefault="00226E3F" w:rsidP="00226E3F">
      <w:pPr>
        <w:pStyle w:val="4"/>
        <w:spacing w:before="0"/>
        <w:ind w:firstLine="709"/>
        <w:jc w:val="both"/>
        <w:rPr>
          <w:sz w:val="26"/>
          <w:szCs w:val="26"/>
        </w:rPr>
      </w:pPr>
      <w:r w:rsidRPr="00F9695E">
        <w:rPr>
          <w:sz w:val="26"/>
          <w:szCs w:val="26"/>
        </w:rPr>
        <w:t>Услуги, которые являются необходимыми и обязательными для предоставления муниципальной услуги, отсутствуют.</w:t>
      </w:r>
    </w:p>
    <w:p w:rsidR="00226E3F" w:rsidRPr="00F9695E" w:rsidRDefault="00226E3F" w:rsidP="00226E3F">
      <w:pPr>
        <w:rPr>
          <w:sz w:val="26"/>
          <w:szCs w:val="26"/>
        </w:rPr>
      </w:pPr>
    </w:p>
    <w:p w:rsidR="00226E3F" w:rsidRPr="00F9695E" w:rsidRDefault="00226E3F" w:rsidP="00226E3F">
      <w:pPr>
        <w:pStyle w:val="21"/>
        <w:ind w:firstLine="0"/>
        <w:jc w:val="center"/>
        <w:rPr>
          <w:i/>
          <w:sz w:val="26"/>
          <w:szCs w:val="26"/>
        </w:rPr>
      </w:pPr>
      <w:r w:rsidRPr="00F9695E">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226E3F" w:rsidRPr="00F9695E" w:rsidRDefault="00226E3F" w:rsidP="00226E3F">
      <w:pPr>
        <w:pStyle w:val="4"/>
        <w:spacing w:before="0"/>
        <w:ind w:firstLine="540"/>
        <w:rPr>
          <w:sz w:val="26"/>
          <w:szCs w:val="26"/>
        </w:rPr>
      </w:pPr>
    </w:p>
    <w:p w:rsidR="00226E3F" w:rsidRPr="00F9695E" w:rsidRDefault="00226E3F" w:rsidP="00226E3F">
      <w:pPr>
        <w:autoSpaceDE w:val="0"/>
        <w:autoSpaceDN w:val="0"/>
        <w:adjustRightInd w:val="0"/>
        <w:ind w:firstLine="709"/>
        <w:jc w:val="both"/>
        <w:rPr>
          <w:sz w:val="26"/>
          <w:szCs w:val="26"/>
        </w:rPr>
      </w:pPr>
      <w:r w:rsidRPr="00F9695E">
        <w:rPr>
          <w:sz w:val="26"/>
          <w:szCs w:val="26"/>
        </w:rPr>
        <w:t>За выдачу разрешения на установку и эксплуатацию рекламной конструкции заявителем уплачивается государственная пошлина в размере 5000 рублей (</w:t>
      </w:r>
      <w:proofErr w:type="spellStart"/>
      <w:r w:rsidR="00A95FBE" w:rsidRPr="00F9695E">
        <w:rPr>
          <w:sz w:val="26"/>
          <w:szCs w:val="26"/>
        </w:rPr>
        <w:fldChar w:fldCharType="begin"/>
      </w:r>
      <w:r w:rsidRPr="00F9695E">
        <w:rPr>
          <w:sz w:val="26"/>
          <w:szCs w:val="26"/>
        </w:rPr>
        <w:instrText>HYPERLINK "consultantplus://offline/ref=B2109F4E98A6A4CE76C94863EED9EDDB7CD26218E23BF247B0CD978314D51761B9EB06F63657z0Y6L"</w:instrText>
      </w:r>
      <w:r w:rsidR="00A95FBE" w:rsidRPr="00F9695E">
        <w:rPr>
          <w:sz w:val="26"/>
          <w:szCs w:val="26"/>
        </w:rPr>
        <w:fldChar w:fldCharType="separate"/>
      </w:r>
      <w:r w:rsidRPr="00F9695E">
        <w:rPr>
          <w:sz w:val="26"/>
          <w:szCs w:val="26"/>
        </w:rPr>
        <w:t>пп</w:t>
      </w:r>
      <w:proofErr w:type="spellEnd"/>
      <w:r w:rsidRPr="00F9695E">
        <w:rPr>
          <w:sz w:val="26"/>
          <w:szCs w:val="26"/>
        </w:rPr>
        <w:t>. 105 п. 1 ст. 333.33</w:t>
      </w:r>
      <w:r w:rsidR="00A95FBE" w:rsidRPr="00F9695E">
        <w:rPr>
          <w:sz w:val="26"/>
          <w:szCs w:val="26"/>
        </w:rPr>
        <w:fldChar w:fldCharType="end"/>
      </w:r>
      <w:r w:rsidRPr="00F9695E">
        <w:rPr>
          <w:sz w:val="26"/>
          <w:szCs w:val="26"/>
        </w:rPr>
        <w:t xml:space="preserve"> Налогового кодекса Российской Федерации).</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rsidR="00226E3F" w:rsidRPr="00F9695E" w:rsidRDefault="00226E3F" w:rsidP="00226E3F">
      <w:pPr>
        <w:pStyle w:val="ConsPlusNormal"/>
        <w:ind w:firstLine="709"/>
        <w:jc w:val="both"/>
        <w:rPr>
          <w:rFonts w:ascii="Times New Roman" w:hAnsi="Times New Roman" w:cs="Times New Roman"/>
          <w:color w:val="FF0000"/>
          <w:sz w:val="26"/>
          <w:szCs w:val="26"/>
        </w:rPr>
      </w:pPr>
    </w:p>
    <w:p w:rsidR="00226E3F" w:rsidRPr="00F9695E" w:rsidRDefault="00226E3F" w:rsidP="00226E3F">
      <w:pPr>
        <w:pStyle w:val="4"/>
        <w:spacing w:before="0"/>
        <w:rPr>
          <w:i/>
          <w:iCs/>
          <w:sz w:val="26"/>
          <w:szCs w:val="26"/>
        </w:rPr>
      </w:pPr>
      <w:r w:rsidRPr="00F9695E">
        <w:rPr>
          <w:i/>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26E3F" w:rsidRPr="00F9695E" w:rsidRDefault="00226E3F" w:rsidP="00226E3F">
      <w:pPr>
        <w:pStyle w:val="a7"/>
        <w:spacing w:after="0"/>
        <w:ind w:firstLine="709"/>
        <w:jc w:val="both"/>
        <w:rPr>
          <w:i/>
          <w:sz w:val="26"/>
          <w:szCs w:val="26"/>
        </w:rPr>
      </w:pPr>
    </w:p>
    <w:p w:rsidR="00226E3F" w:rsidRPr="00F9695E" w:rsidRDefault="00226E3F" w:rsidP="00226E3F">
      <w:pPr>
        <w:pStyle w:val="a7"/>
        <w:spacing w:after="0"/>
        <w:ind w:firstLine="709"/>
        <w:jc w:val="both"/>
        <w:rPr>
          <w:sz w:val="26"/>
          <w:szCs w:val="26"/>
        </w:rPr>
      </w:pPr>
      <w:r w:rsidRPr="00F9695E">
        <w:rPr>
          <w:sz w:val="26"/>
          <w:szCs w:val="26"/>
        </w:rPr>
        <w:t>Максимальный срок ожидания в очереди при подаче заявления и (или) при получении результата не должен превышать 15 минут.</w:t>
      </w:r>
    </w:p>
    <w:p w:rsidR="00226E3F" w:rsidRPr="00F9695E" w:rsidRDefault="00226E3F" w:rsidP="00226E3F">
      <w:pPr>
        <w:pStyle w:val="a7"/>
        <w:spacing w:after="0"/>
        <w:ind w:firstLine="709"/>
        <w:jc w:val="both"/>
        <w:rPr>
          <w:sz w:val="26"/>
          <w:szCs w:val="26"/>
        </w:rPr>
      </w:pPr>
    </w:p>
    <w:p w:rsidR="00226E3F" w:rsidRPr="00F9695E" w:rsidRDefault="00226E3F" w:rsidP="00226E3F">
      <w:pPr>
        <w:pStyle w:val="a7"/>
        <w:spacing w:after="0"/>
        <w:jc w:val="center"/>
        <w:rPr>
          <w:i/>
          <w:color w:val="000000"/>
          <w:sz w:val="26"/>
          <w:szCs w:val="26"/>
        </w:rPr>
      </w:pPr>
      <w:r w:rsidRPr="00F9695E">
        <w:rPr>
          <w:i/>
          <w:sz w:val="26"/>
          <w:szCs w:val="26"/>
        </w:rPr>
        <w:t xml:space="preserve">2.13. </w:t>
      </w:r>
      <w:r w:rsidRPr="00F9695E">
        <w:rPr>
          <w:i/>
          <w:color w:val="000000"/>
          <w:sz w:val="26"/>
          <w:szCs w:val="26"/>
        </w:rPr>
        <w:t>Срок регистрации запроса заявителя</w:t>
      </w:r>
    </w:p>
    <w:p w:rsidR="00226E3F" w:rsidRPr="00F9695E" w:rsidRDefault="00226E3F" w:rsidP="00226E3F">
      <w:pPr>
        <w:pStyle w:val="ConsPlusNormal"/>
        <w:ind w:firstLine="0"/>
        <w:jc w:val="center"/>
        <w:rPr>
          <w:rFonts w:ascii="Times New Roman" w:hAnsi="Times New Roman" w:cs="Times New Roman"/>
          <w:i/>
          <w:color w:val="000000"/>
          <w:sz w:val="26"/>
          <w:szCs w:val="26"/>
        </w:rPr>
      </w:pPr>
      <w:r w:rsidRPr="00F9695E">
        <w:rPr>
          <w:rFonts w:ascii="Times New Roman" w:hAnsi="Times New Roman" w:cs="Times New Roman"/>
          <w:i/>
          <w:color w:val="000000"/>
          <w:sz w:val="26"/>
          <w:szCs w:val="26"/>
        </w:rPr>
        <w:t>о предоставлении муниципальной услуги</w:t>
      </w:r>
    </w:p>
    <w:p w:rsidR="00226E3F" w:rsidRPr="00F9695E" w:rsidRDefault="00226E3F" w:rsidP="00226E3F">
      <w:pPr>
        <w:autoSpaceDE w:val="0"/>
        <w:autoSpaceDN w:val="0"/>
        <w:adjustRightInd w:val="0"/>
        <w:ind w:firstLine="709"/>
        <w:jc w:val="both"/>
        <w:rPr>
          <w:sz w:val="26"/>
          <w:szCs w:val="26"/>
        </w:rPr>
      </w:pPr>
    </w:p>
    <w:p w:rsidR="00226E3F" w:rsidRPr="00F9695E" w:rsidRDefault="00226E3F" w:rsidP="00226E3F">
      <w:pPr>
        <w:ind w:firstLine="709"/>
        <w:jc w:val="both"/>
        <w:rPr>
          <w:sz w:val="26"/>
          <w:szCs w:val="26"/>
        </w:rPr>
      </w:pPr>
      <w:r w:rsidRPr="00F9695E">
        <w:rPr>
          <w:sz w:val="26"/>
          <w:szCs w:val="26"/>
        </w:rPr>
        <w:t>Регистрация заявления о предоставлении муниципальной услуги</w:t>
      </w:r>
      <w:r w:rsidRPr="00F9695E">
        <w:rPr>
          <w:rFonts w:eastAsia="Calibri"/>
          <w:sz w:val="26"/>
          <w:szCs w:val="26"/>
        </w:rPr>
        <w:t>, в том числе поступившего в форме электронного документа, осуществляется</w:t>
      </w:r>
      <w:r w:rsidRPr="00F9695E">
        <w:rPr>
          <w:sz w:val="26"/>
          <w:szCs w:val="26"/>
        </w:rPr>
        <w:t xml:space="preserve"> в день его поступления </w:t>
      </w:r>
      <w:proofErr w:type="gramStart"/>
      <w:r w:rsidRPr="00F9695E">
        <w:rPr>
          <w:sz w:val="26"/>
          <w:szCs w:val="26"/>
        </w:rPr>
        <w:t>в</w:t>
      </w:r>
      <w:proofErr w:type="gramEnd"/>
      <w:r w:rsidRPr="00F9695E">
        <w:rPr>
          <w:sz w:val="26"/>
          <w:szCs w:val="26"/>
        </w:rPr>
        <w:t xml:space="preserve"> </w:t>
      </w:r>
      <w:proofErr w:type="gramStart"/>
      <w:r w:rsidRPr="00F9695E">
        <w:rPr>
          <w:sz w:val="26"/>
          <w:szCs w:val="26"/>
        </w:rPr>
        <w:t>Уполномоченный</w:t>
      </w:r>
      <w:proofErr w:type="gramEnd"/>
      <w:r w:rsidRPr="00F9695E">
        <w:rPr>
          <w:sz w:val="26"/>
          <w:szCs w:val="26"/>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w:t>
      </w:r>
      <w:r w:rsidRPr="00F9695E">
        <w:rPr>
          <w:rFonts w:ascii="Times New Roman" w:hAnsi="Times New Roman" w:cs="Times New Roman"/>
          <w:sz w:val="26"/>
          <w:szCs w:val="26"/>
        </w:rPr>
        <w:lastRenderedPageBreak/>
        <w:t>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26E3F" w:rsidRPr="00F9695E" w:rsidRDefault="00226E3F" w:rsidP="00226E3F">
      <w:pPr>
        <w:ind w:firstLine="709"/>
        <w:jc w:val="both"/>
        <w:rPr>
          <w:sz w:val="26"/>
          <w:szCs w:val="26"/>
        </w:rPr>
      </w:pPr>
      <w:r w:rsidRPr="00F9695E">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9695E">
        <w:rPr>
          <w:sz w:val="26"/>
          <w:szCs w:val="26"/>
        </w:rPr>
        <w:t>ии и ау</w:t>
      </w:r>
      <w:proofErr w:type="gramEnd"/>
      <w:r w:rsidRPr="00F9695E">
        <w:rPr>
          <w:sz w:val="26"/>
          <w:szCs w:val="26"/>
        </w:rPr>
        <w:t>тентификации.</w:t>
      </w:r>
    </w:p>
    <w:p w:rsidR="00226E3F" w:rsidRPr="00F9695E" w:rsidRDefault="00226E3F" w:rsidP="00226E3F">
      <w:pPr>
        <w:autoSpaceDE w:val="0"/>
        <w:autoSpaceDN w:val="0"/>
        <w:adjustRightInd w:val="0"/>
        <w:ind w:firstLine="709"/>
        <w:jc w:val="both"/>
        <w:rPr>
          <w:sz w:val="26"/>
          <w:szCs w:val="26"/>
        </w:rPr>
      </w:pPr>
    </w:p>
    <w:p w:rsidR="00226E3F" w:rsidRPr="00F9695E" w:rsidRDefault="00226E3F" w:rsidP="00226E3F">
      <w:pPr>
        <w:pStyle w:val="4"/>
        <w:rPr>
          <w:i/>
          <w:sz w:val="26"/>
          <w:szCs w:val="26"/>
        </w:rPr>
      </w:pPr>
      <w:r w:rsidRPr="00F9695E">
        <w:rPr>
          <w:i/>
          <w:iCs/>
          <w:sz w:val="26"/>
          <w:szCs w:val="26"/>
        </w:rPr>
        <w:t xml:space="preserve">2.14. </w:t>
      </w:r>
      <w:proofErr w:type="gramStart"/>
      <w:r w:rsidRPr="00F9695E">
        <w:rPr>
          <w:i/>
          <w:iCs/>
          <w:color w:val="000000"/>
          <w:sz w:val="26"/>
          <w:szCs w:val="26"/>
        </w:rPr>
        <w:t>Т</w:t>
      </w:r>
      <w:r w:rsidRPr="00F9695E">
        <w:rPr>
          <w:i/>
          <w:color w:val="000000"/>
          <w:sz w:val="26"/>
          <w:szCs w:val="26"/>
        </w:rPr>
        <w:t>ребования</w:t>
      </w:r>
      <w:r w:rsidRPr="00F9695E">
        <w:rPr>
          <w:i/>
          <w:sz w:val="26"/>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26E3F" w:rsidRPr="00F9695E" w:rsidRDefault="00226E3F" w:rsidP="00226E3F">
      <w:pPr>
        <w:rPr>
          <w:sz w:val="26"/>
          <w:szCs w:val="26"/>
        </w:rPr>
      </w:pPr>
    </w:p>
    <w:p w:rsidR="00226E3F" w:rsidRPr="00F9695E" w:rsidRDefault="00226E3F" w:rsidP="00226E3F">
      <w:pPr>
        <w:autoSpaceDE w:val="0"/>
        <w:autoSpaceDN w:val="0"/>
        <w:adjustRightInd w:val="0"/>
        <w:ind w:firstLine="709"/>
        <w:jc w:val="both"/>
        <w:rPr>
          <w:sz w:val="26"/>
          <w:szCs w:val="26"/>
        </w:rPr>
      </w:pPr>
      <w:r w:rsidRPr="00F9695E">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226E3F" w:rsidRPr="00F9695E" w:rsidRDefault="00226E3F" w:rsidP="00226E3F">
      <w:pPr>
        <w:ind w:firstLine="709"/>
        <w:jc w:val="both"/>
        <w:rPr>
          <w:sz w:val="26"/>
          <w:szCs w:val="26"/>
        </w:rPr>
      </w:pPr>
      <w:r w:rsidRPr="00F9695E">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226E3F" w:rsidRPr="00F9695E" w:rsidRDefault="00226E3F" w:rsidP="00226E3F">
      <w:pPr>
        <w:ind w:firstLine="709"/>
        <w:jc w:val="both"/>
        <w:rPr>
          <w:rFonts w:ascii="Verdana" w:hAnsi="Verdana"/>
          <w:sz w:val="26"/>
          <w:szCs w:val="26"/>
        </w:rPr>
      </w:pPr>
      <w:r w:rsidRPr="00F9695E">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226E3F" w:rsidRPr="00F9695E" w:rsidRDefault="00226E3F" w:rsidP="00226E3F">
      <w:pPr>
        <w:ind w:firstLine="709"/>
        <w:jc w:val="both"/>
        <w:rPr>
          <w:rFonts w:ascii="Verdana" w:hAnsi="Verdana"/>
          <w:sz w:val="26"/>
          <w:szCs w:val="26"/>
        </w:rPr>
      </w:pPr>
      <w:r w:rsidRPr="00F9695E">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226E3F" w:rsidRPr="00F9695E" w:rsidRDefault="00226E3F" w:rsidP="00226E3F">
      <w:pPr>
        <w:ind w:firstLine="709"/>
        <w:jc w:val="both"/>
        <w:rPr>
          <w:rFonts w:ascii="Verdana" w:hAnsi="Verdana"/>
          <w:sz w:val="26"/>
          <w:szCs w:val="26"/>
        </w:rPr>
      </w:pPr>
      <w:r w:rsidRPr="00F9695E">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226E3F" w:rsidRPr="00F9695E" w:rsidRDefault="00226E3F" w:rsidP="00226E3F">
      <w:pPr>
        <w:ind w:firstLine="709"/>
        <w:jc w:val="both"/>
        <w:rPr>
          <w:rFonts w:ascii="Verdana" w:hAnsi="Verdana"/>
          <w:sz w:val="26"/>
          <w:szCs w:val="26"/>
        </w:rPr>
      </w:pPr>
      <w:r w:rsidRPr="00F9695E">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226E3F" w:rsidRPr="00F9695E" w:rsidRDefault="00226E3F" w:rsidP="00226E3F">
      <w:pPr>
        <w:ind w:firstLine="709"/>
        <w:jc w:val="both"/>
        <w:rPr>
          <w:rFonts w:ascii="Verdana" w:hAnsi="Verdana"/>
          <w:sz w:val="26"/>
          <w:szCs w:val="26"/>
        </w:rPr>
      </w:pPr>
      <w:r w:rsidRPr="00F9695E">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226E3F" w:rsidRPr="00F9695E" w:rsidRDefault="00226E3F" w:rsidP="00226E3F">
      <w:pPr>
        <w:ind w:firstLine="709"/>
        <w:jc w:val="both"/>
        <w:rPr>
          <w:rFonts w:ascii="Verdana" w:hAnsi="Verdana"/>
          <w:sz w:val="26"/>
          <w:szCs w:val="26"/>
        </w:rPr>
      </w:pPr>
      <w:proofErr w:type="gramStart"/>
      <w:r w:rsidRPr="00F9695E">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26E3F" w:rsidRPr="00F9695E" w:rsidRDefault="00226E3F" w:rsidP="00226E3F">
      <w:pPr>
        <w:ind w:firstLine="709"/>
        <w:jc w:val="both"/>
        <w:rPr>
          <w:rFonts w:ascii="Verdana" w:hAnsi="Verdana"/>
          <w:sz w:val="26"/>
          <w:szCs w:val="26"/>
        </w:rPr>
      </w:pPr>
      <w:r w:rsidRPr="00F9695E">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F9695E">
        <w:rPr>
          <w:sz w:val="26"/>
          <w:szCs w:val="26"/>
        </w:rPr>
        <w:t>утвержденных</w:t>
      </w:r>
      <w:proofErr w:type="gramEnd"/>
      <w:r w:rsidRPr="00F9695E">
        <w:rPr>
          <w:sz w:val="26"/>
          <w:szCs w:val="26"/>
        </w:rPr>
        <w:t xml:space="preserve"> </w:t>
      </w:r>
      <w:hyperlink r:id="rId17" w:history="1">
        <w:r w:rsidRPr="00A91E1F">
          <w:rPr>
            <w:rStyle w:val="a3"/>
            <w:rFonts w:eastAsiaTheme="majorEastAsia"/>
            <w:color w:val="auto"/>
            <w:sz w:val="26"/>
            <w:szCs w:val="26"/>
            <w:u w:val="none"/>
          </w:rPr>
          <w:t>приказом</w:t>
        </w:r>
      </w:hyperlink>
      <w:r w:rsidRPr="00A91E1F">
        <w:rPr>
          <w:sz w:val="26"/>
          <w:szCs w:val="26"/>
        </w:rPr>
        <w:t xml:space="preserve"> </w:t>
      </w:r>
      <w:r w:rsidRPr="00F9695E">
        <w:rPr>
          <w:sz w:val="26"/>
          <w:szCs w:val="26"/>
        </w:rPr>
        <w:lastRenderedPageBreak/>
        <w:t>Министерства труда и социальной защиты Российской Федерации от 22 июня 2015 года № 386н;</w:t>
      </w:r>
    </w:p>
    <w:p w:rsidR="00226E3F" w:rsidRPr="00F9695E" w:rsidRDefault="00226E3F" w:rsidP="00226E3F">
      <w:pPr>
        <w:ind w:firstLine="709"/>
        <w:jc w:val="both"/>
        <w:rPr>
          <w:rFonts w:ascii="Verdana" w:hAnsi="Verdana"/>
          <w:sz w:val="26"/>
          <w:szCs w:val="26"/>
        </w:rPr>
      </w:pPr>
      <w:r w:rsidRPr="00F9695E">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226E3F" w:rsidRPr="00F9695E" w:rsidRDefault="00226E3F" w:rsidP="00226E3F">
      <w:pPr>
        <w:ind w:firstLine="709"/>
        <w:jc w:val="both"/>
        <w:rPr>
          <w:rFonts w:ascii="Verdana" w:hAnsi="Verdana"/>
          <w:sz w:val="26"/>
          <w:szCs w:val="26"/>
        </w:rPr>
      </w:pPr>
      <w:r w:rsidRPr="00F9695E">
        <w:rPr>
          <w:sz w:val="26"/>
          <w:szCs w:val="26"/>
        </w:rPr>
        <w:t xml:space="preserve">обеспечение при необходимости допуска в здание, в котором предоставляется муниципальная услуга, </w:t>
      </w:r>
      <w:proofErr w:type="spellStart"/>
      <w:r w:rsidRPr="00F9695E">
        <w:rPr>
          <w:sz w:val="26"/>
          <w:szCs w:val="26"/>
        </w:rPr>
        <w:t>сурдопереводчика</w:t>
      </w:r>
      <w:proofErr w:type="spellEnd"/>
      <w:r w:rsidRPr="00F9695E">
        <w:rPr>
          <w:sz w:val="26"/>
          <w:szCs w:val="26"/>
        </w:rPr>
        <w:t xml:space="preserve">, </w:t>
      </w:r>
      <w:proofErr w:type="spellStart"/>
      <w:r w:rsidRPr="00F9695E">
        <w:rPr>
          <w:sz w:val="26"/>
          <w:szCs w:val="26"/>
        </w:rPr>
        <w:t>тифлосурдопереводчика</w:t>
      </w:r>
      <w:proofErr w:type="spellEnd"/>
      <w:r w:rsidRPr="00F9695E">
        <w:rPr>
          <w:sz w:val="26"/>
          <w:szCs w:val="26"/>
        </w:rPr>
        <w:t>;</w:t>
      </w:r>
    </w:p>
    <w:p w:rsidR="00226E3F" w:rsidRPr="00F9695E" w:rsidRDefault="00226E3F" w:rsidP="00226E3F">
      <w:pPr>
        <w:ind w:firstLine="709"/>
        <w:jc w:val="both"/>
        <w:rPr>
          <w:rFonts w:ascii="Verdana" w:hAnsi="Verdana"/>
          <w:sz w:val="26"/>
          <w:szCs w:val="26"/>
        </w:rPr>
      </w:pPr>
      <w:r w:rsidRPr="00F9695E">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226E3F" w:rsidRPr="00F9695E" w:rsidRDefault="00226E3F" w:rsidP="00226E3F">
      <w:pPr>
        <w:ind w:firstLine="709"/>
        <w:jc w:val="both"/>
        <w:rPr>
          <w:rFonts w:ascii="Verdana" w:hAnsi="Verdana"/>
          <w:sz w:val="26"/>
          <w:szCs w:val="26"/>
        </w:rPr>
      </w:pPr>
      <w:r w:rsidRPr="00F9695E">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226E3F" w:rsidRPr="00F9695E" w:rsidRDefault="00226E3F" w:rsidP="00226E3F">
      <w:pPr>
        <w:ind w:firstLine="709"/>
        <w:jc w:val="both"/>
        <w:rPr>
          <w:rFonts w:ascii="Verdana" w:hAnsi="Verdana"/>
          <w:sz w:val="26"/>
          <w:szCs w:val="26"/>
        </w:rPr>
      </w:pPr>
      <w:r w:rsidRPr="00F9695E">
        <w:rPr>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226E3F" w:rsidRPr="00F9695E" w:rsidRDefault="00226E3F" w:rsidP="00226E3F">
      <w:pPr>
        <w:ind w:firstLine="709"/>
        <w:jc w:val="both"/>
        <w:rPr>
          <w:rFonts w:ascii="Verdana" w:hAnsi="Verdana"/>
          <w:sz w:val="26"/>
          <w:szCs w:val="26"/>
        </w:rPr>
      </w:pPr>
      <w:r w:rsidRPr="00F9695E">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226E3F" w:rsidRPr="00F9695E" w:rsidRDefault="00226E3F" w:rsidP="00226E3F">
      <w:pPr>
        <w:ind w:firstLine="709"/>
        <w:jc w:val="both"/>
        <w:rPr>
          <w:rFonts w:ascii="Verdana" w:hAnsi="Verdana"/>
          <w:sz w:val="26"/>
          <w:szCs w:val="26"/>
        </w:rPr>
      </w:pPr>
      <w:r w:rsidRPr="00F9695E">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226E3F" w:rsidRPr="00F9695E" w:rsidRDefault="00226E3F" w:rsidP="00226E3F">
      <w:pPr>
        <w:ind w:firstLine="709"/>
        <w:jc w:val="both"/>
        <w:rPr>
          <w:rFonts w:ascii="Verdana" w:hAnsi="Verdana"/>
          <w:sz w:val="26"/>
          <w:szCs w:val="26"/>
        </w:rPr>
      </w:pPr>
      <w:r w:rsidRPr="00F9695E">
        <w:rPr>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226E3F" w:rsidRPr="00F9695E" w:rsidRDefault="00226E3F" w:rsidP="00226E3F">
      <w:pPr>
        <w:ind w:firstLine="709"/>
        <w:jc w:val="both"/>
        <w:rPr>
          <w:rFonts w:ascii="Verdana" w:hAnsi="Verdana"/>
          <w:sz w:val="26"/>
          <w:szCs w:val="26"/>
        </w:rPr>
      </w:pPr>
      <w:r w:rsidRPr="00F9695E">
        <w:rPr>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226E3F" w:rsidRPr="00F9695E" w:rsidRDefault="00226E3F" w:rsidP="00226E3F">
      <w:pPr>
        <w:ind w:firstLine="709"/>
        <w:jc w:val="both"/>
        <w:rPr>
          <w:rFonts w:ascii="Verdana" w:hAnsi="Verdana"/>
          <w:sz w:val="26"/>
          <w:szCs w:val="26"/>
        </w:rPr>
      </w:pPr>
      <w:r w:rsidRPr="00F9695E">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226E3F" w:rsidRPr="00F9695E" w:rsidRDefault="00226E3F" w:rsidP="00226E3F">
      <w:pPr>
        <w:pStyle w:val="4"/>
        <w:spacing w:before="0"/>
        <w:jc w:val="left"/>
        <w:rPr>
          <w:i/>
          <w:iCs/>
          <w:sz w:val="26"/>
          <w:szCs w:val="26"/>
        </w:rPr>
      </w:pPr>
    </w:p>
    <w:p w:rsidR="00226E3F" w:rsidRPr="00F9695E" w:rsidRDefault="00226E3F" w:rsidP="00226E3F">
      <w:pPr>
        <w:pStyle w:val="4"/>
        <w:spacing w:before="0"/>
        <w:rPr>
          <w:i/>
          <w:iCs/>
          <w:sz w:val="26"/>
          <w:szCs w:val="26"/>
        </w:rPr>
      </w:pPr>
      <w:r w:rsidRPr="00F9695E">
        <w:rPr>
          <w:i/>
          <w:iCs/>
          <w:sz w:val="26"/>
          <w:szCs w:val="26"/>
        </w:rPr>
        <w:t>2.15. Показатели доступности и качества муниципальной услуги</w:t>
      </w:r>
    </w:p>
    <w:p w:rsidR="00226E3F" w:rsidRPr="00F9695E" w:rsidRDefault="00226E3F" w:rsidP="00226E3F">
      <w:pPr>
        <w:autoSpaceDE w:val="0"/>
        <w:autoSpaceDN w:val="0"/>
        <w:adjustRightInd w:val="0"/>
        <w:ind w:firstLine="709"/>
        <w:jc w:val="both"/>
        <w:rPr>
          <w:sz w:val="26"/>
          <w:szCs w:val="26"/>
        </w:rPr>
      </w:pPr>
    </w:p>
    <w:p w:rsidR="00226E3F" w:rsidRPr="00F9695E" w:rsidRDefault="00226E3F" w:rsidP="00226E3F">
      <w:pPr>
        <w:autoSpaceDE w:val="0"/>
        <w:autoSpaceDN w:val="0"/>
        <w:adjustRightInd w:val="0"/>
        <w:ind w:firstLine="709"/>
        <w:jc w:val="both"/>
        <w:rPr>
          <w:sz w:val="26"/>
          <w:szCs w:val="26"/>
        </w:rPr>
      </w:pPr>
      <w:r w:rsidRPr="00F9695E">
        <w:rPr>
          <w:sz w:val="26"/>
          <w:szCs w:val="26"/>
        </w:rPr>
        <w:t>2.15.1. Показателями доступности муниципальной услуги являются:</w:t>
      </w:r>
    </w:p>
    <w:p w:rsidR="00226E3F" w:rsidRPr="00F9695E" w:rsidRDefault="00226E3F" w:rsidP="00226E3F">
      <w:pPr>
        <w:autoSpaceDE w:val="0"/>
        <w:autoSpaceDN w:val="0"/>
        <w:adjustRightInd w:val="0"/>
        <w:ind w:firstLine="709"/>
        <w:jc w:val="both"/>
        <w:rPr>
          <w:sz w:val="26"/>
          <w:szCs w:val="26"/>
        </w:rPr>
      </w:pPr>
      <w:r w:rsidRPr="00F9695E">
        <w:rPr>
          <w:sz w:val="26"/>
          <w:szCs w:val="26"/>
        </w:rPr>
        <w:t>информирование заявителей о предоставлении муниципальной услуги;</w:t>
      </w:r>
    </w:p>
    <w:p w:rsidR="00226E3F" w:rsidRPr="00F9695E" w:rsidRDefault="00226E3F" w:rsidP="00226E3F">
      <w:pPr>
        <w:autoSpaceDE w:val="0"/>
        <w:autoSpaceDN w:val="0"/>
        <w:adjustRightInd w:val="0"/>
        <w:ind w:firstLine="709"/>
        <w:jc w:val="both"/>
        <w:rPr>
          <w:sz w:val="26"/>
          <w:szCs w:val="26"/>
        </w:rPr>
      </w:pPr>
      <w:r w:rsidRPr="00F9695E">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226E3F" w:rsidRPr="00F9695E" w:rsidRDefault="00226E3F" w:rsidP="00226E3F">
      <w:pPr>
        <w:autoSpaceDE w:val="0"/>
        <w:autoSpaceDN w:val="0"/>
        <w:adjustRightInd w:val="0"/>
        <w:ind w:firstLine="709"/>
        <w:jc w:val="both"/>
        <w:rPr>
          <w:sz w:val="26"/>
          <w:szCs w:val="26"/>
        </w:rPr>
      </w:pPr>
      <w:r w:rsidRPr="00F9695E">
        <w:rPr>
          <w:sz w:val="26"/>
          <w:szCs w:val="26"/>
        </w:rPr>
        <w:t>оборудование помещений Уполномоченного органа местами хранения верхней одежды заявителей, местами общего пользования;</w:t>
      </w:r>
    </w:p>
    <w:p w:rsidR="00226E3F" w:rsidRPr="00F9695E" w:rsidRDefault="00226E3F" w:rsidP="00226E3F">
      <w:pPr>
        <w:autoSpaceDE w:val="0"/>
        <w:autoSpaceDN w:val="0"/>
        <w:adjustRightInd w:val="0"/>
        <w:ind w:firstLine="709"/>
        <w:jc w:val="both"/>
        <w:rPr>
          <w:sz w:val="26"/>
          <w:szCs w:val="26"/>
        </w:rPr>
      </w:pPr>
      <w:r w:rsidRPr="00F9695E">
        <w:rPr>
          <w:sz w:val="26"/>
          <w:szCs w:val="26"/>
        </w:rPr>
        <w:lastRenderedPageBreak/>
        <w:t>соблюдение графика работы Уполномоченного органа;</w:t>
      </w:r>
    </w:p>
    <w:p w:rsidR="00226E3F" w:rsidRPr="00F9695E" w:rsidRDefault="00226E3F" w:rsidP="00226E3F">
      <w:pPr>
        <w:autoSpaceDE w:val="0"/>
        <w:autoSpaceDN w:val="0"/>
        <w:adjustRightInd w:val="0"/>
        <w:ind w:firstLine="709"/>
        <w:jc w:val="both"/>
        <w:rPr>
          <w:sz w:val="26"/>
          <w:szCs w:val="26"/>
        </w:rPr>
      </w:pPr>
      <w:r w:rsidRPr="00F9695E">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26E3F" w:rsidRPr="00F9695E" w:rsidRDefault="00226E3F" w:rsidP="00226E3F">
      <w:pPr>
        <w:autoSpaceDE w:val="0"/>
        <w:autoSpaceDN w:val="0"/>
        <w:adjustRightInd w:val="0"/>
        <w:ind w:firstLine="709"/>
        <w:jc w:val="both"/>
        <w:rPr>
          <w:sz w:val="26"/>
          <w:szCs w:val="26"/>
        </w:rPr>
      </w:pPr>
      <w:r w:rsidRPr="00F9695E">
        <w:rPr>
          <w:sz w:val="26"/>
          <w:szCs w:val="26"/>
        </w:rPr>
        <w:t>время, затраченное на получение конечного результата муниципальной услуги.</w:t>
      </w:r>
    </w:p>
    <w:p w:rsidR="00226E3F" w:rsidRPr="00F9695E" w:rsidRDefault="00226E3F" w:rsidP="00226E3F">
      <w:pPr>
        <w:autoSpaceDE w:val="0"/>
        <w:autoSpaceDN w:val="0"/>
        <w:adjustRightInd w:val="0"/>
        <w:ind w:firstLine="709"/>
        <w:jc w:val="both"/>
        <w:rPr>
          <w:sz w:val="26"/>
          <w:szCs w:val="26"/>
        </w:rPr>
      </w:pPr>
      <w:r w:rsidRPr="00F9695E">
        <w:rPr>
          <w:sz w:val="26"/>
          <w:szCs w:val="26"/>
        </w:rPr>
        <w:t>2.15.2. Показателями качества муниципальной услуги являются:</w:t>
      </w:r>
    </w:p>
    <w:p w:rsidR="00226E3F" w:rsidRPr="00F9695E" w:rsidRDefault="00226E3F" w:rsidP="00226E3F">
      <w:pPr>
        <w:ind w:firstLine="709"/>
        <w:jc w:val="both"/>
        <w:rPr>
          <w:rFonts w:ascii="Verdana" w:hAnsi="Verdana"/>
          <w:sz w:val="26"/>
          <w:szCs w:val="26"/>
        </w:rPr>
      </w:pPr>
      <w:r w:rsidRPr="00F9695E">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226E3F" w:rsidRPr="00F9695E" w:rsidRDefault="00226E3F" w:rsidP="00226E3F">
      <w:pPr>
        <w:autoSpaceDE w:val="0"/>
        <w:autoSpaceDN w:val="0"/>
        <w:adjustRightInd w:val="0"/>
        <w:ind w:firstLine="709"/>
        <w:jc w:val="both"/>
        <w:rPr>
          <w:sz w:val="26"/>
          <w:szCs w:val="26"/>
        </w:rPr>
      </w:pPr>
      <w:r w:rsidRPr="00F9695E">
        <w:rPr>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226E3F" w:rsidRPr="00F9695E" w:rsidRDefault="00226E3F" w:rsidP="00226E3F">
      <w:pPr>
        <w:pStyle w:val="4"/>
        <w:spacing w:before="0"/>
        <w:ind w:firstLine="709"/>
        <w:jc w:val="both"/>
        <w:rPr>
          <w:sz w:val="26"/>
          <w:szCs w:val="26"/>
        </w:rPr>
      </w:pPr>
      <w:proofErr w:type="gramStart"/>
      <w:r w:rsidRPr="00F9695E">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226E3F" w:rsidRPr="00F9695E" w:rsidRDefault="00226E3F" w:rsidP="00226E3F">
      <w:pPr>
        <w:ind w:firstLine="709"/>
        <w:jc w:val="both"/>
        <w:rPr>
          <w:sz w:val="26"/>
          <w:szCs w:val="26"/>
        </w:rPr>
      </w:pPr>
      <w:r w:rsidRPr="00F9695E">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226E3F" w:rsidRPr="00F9695E" w:rsidRDefault="00226E3F" w:rsidP="00226E3F">
      <w:pPr>
        <w:ind w:firstLine="540"/>
        <w:jc w:val="both"/>
        <w:rPr>
          <w:sz w:val="26"/>
          <w:szCs w:val="26"/>
        </w:rPr>
      </w:pPr>
    </w:p>
    <w:p w:rsidR="00226E3F" w:rsidRPr="00F9695E" w:rsidRDefault="00226E3F" w:rsidP="00226E3F">
      <w:pPr>
        <w:autoSpaceDE w:val="0"/>
        <w:autoSpaceDN w:val="0"/>
        <w:adjustRightInd w:val="0"/>
        <w:ind w:firstLine="709"/>
        <w:jc w:val="center"/>
        <w:outlineLvl w:val="0"/>
        <w:rPr>
          <w:i/>
          <w:sz w:val="26"/>
          <w:szCs w:val="26"/>
        </w:rPr>
      </w:pPr>
      <w:r w:rsidRPr="00F9695E">
        <w:rPr>
          <w:i/>
          <w:sz w:val="26"/>
          <w:szCs w:val="26"/>
        </w:rPr>
        <w:t>2.16. Перечень классов средств электронной подписи, которые</w:t>
      </w:r>
    </w:p>
    <w:p w:rsidR="00226E3F" w:rsidRPr="00F9695E" w:rsidRDefault="00226E3F" w:rsidP="00226E3F">
      <w:pPr>
        <w:autoSpaceDE w:val="0"/>
        <w:autoSpaceDN w:val="0"/>
        <w:adjustRightInd w:val="0"/>
        <w:ind w:firstLine="709"/>
        <w:jc w:val="center"/>
        <w:rPr>
          <w:i/>
          <w:sz w:val="26"/>
          <w:szCs w:val="26"/>
        </w:rPr>
      </w:pPr>
      <w:r w:rsidRPr="00F9695E">
        <w:rPr>
          <w:i/>
          <w:sz w:val="26"/>
          <w:szCs w:val="26"/>
        </w:rPr>
        <w:t>допускаются к использованию при обращении за получением</w:t>
      </w:r>
    </w:p>
    <w:p w:rsidR="00226E3F" w:rsidRPr="00F9695E" w:rsidRDefault="00226E3F" w:rsidP="00226E3F">
      <w:pPr>
        <w:autoSpaceDE w:val="0"/>
        <w:autoSpaceDN w:val="0"/>
        <w:adjustRightInd w:val="0"/>
        <w:ind w:firstLine="709"/>
        <w:jc w:val="center"/>
        <w:rPr>
          <w:i/>
          <w:sz w:val="26"/>
          <w:szCs w:val="26"/>
        </w:rPr>
      </w:pPr>
      <w:r w:rsidRPr="00F9695E">
        <w:rPr>
          <w:i/>
          <w:sz w:val="26"/>
          <w:szCs w:val="26"/>
        </w:rPr>
        <w:t>муниципальной услуги, оказываемой с применением</w:t>
      </w:r>
    </w:p>
    <w:p w:rsidR="00226E3F" w:rsidRPr="00F9695E" w:rsidRDefault="00226E3F" w:rsidP="00226E3F">
      <w:pPr>
        <w:autoSpaceDE w:val="0"/>
        <w:autoSpaceDN w:val="0"/>
        <w:adjustRightInd w:val="0"/>
        <w:ind w:firstLine="709"/>
        <w:jc w:val="center"/>
        <w:rPr>
          <w:i/>
          <w:sz w:val="26"/>
          <w:szCs w:val="26"/>
        </w:rPr>
      </w:pPr>
      <w:r w:rsidRPr="00F9695E">
        <w:rPr>
          <w:i/>
          <w:sz w:val="26"/>
          <w:szCs w:val="26"/>
        </w:rPr>
        <w:t>усиленной квалифицированной электронной подписи</w:t>
      </w:r>
    </w:p>
    <w:p w:rsidR="00226E3F" w:rsidRPr="00F9695E" w:rsidRDefault="00226E3F" w:rsidP="00226E3F">
      <w:pPr>
        <w:autoSpaceDE w:val="0"/>
        <w:autoSpaceDN w:val="0"/>
        <w:adjustRightInd w:val="0"/>
        <w:ind w:firstLine="709"/>
        <w:jc w:val="both"/>
        <w:rPr>
          <w:sz w:val="26"/>
          <w:szCs w:val="26"/>
        </w:rPr>
      </w:pP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С учетом </w:t>
      </w:r>
      <w:hyperlink r:id="rId18" w:history="1">
        <w:r w:rsidRPr="00F9695E">
          <w:rPr>
            <w:sz w:val="26"/>
            <w:szCs w:val="26"/>
          </w:rPr>
          <w:t>Требований</w:t>
        </w:r>
      </w:hyperlink>
      <w:r w:rsidRPr="00F9695E">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9695E">
        <w:rPr>
          <w:sz w:val="26"/>
          <w:szCs w:val="26"/>
        </w:rPr>
        <w:t>2</w:t>
      </w:r>
      <w:proofErr w:type="gramEnd"/>
      <w:r w:rsidRPr="00F9695E">
        <w:rPr>
          <w:sz w:val="26"/>
          <w:szCs w:val="26"/>
        </w:rPr>
        <w:t>, КС3, КВ1, КВ2 и КА1.</w:t>
      </w:r>
    </w:p>
    <w:p w:rsidR="00226E3F" w:rsidRPr="00F9695E" w:rsidRDefault="00226E3F" w:rsidP="00226E3F">
      <w:pPr>
        <w:tabs>
          <w:tab w:val="left" w:pos="900"/>
        </w:tabs>
        <w:ind w:firstLine="540"/>
        <w:jc w:val="both"/>
        <w:rPr>
          <w:sz w:val="26"/>
          <w:szCs w:val="26"/>
        </w:rPr>
      </w:pPr>
    </w:p>
    <w:p w:rsidR="00226E3F" w:rsidRPr="00F9695E" w:rsidRDefault="00226E3F" w:rsidP="00226E3F">
      <w:pPr>
        <w:pStyle w:val="4"/>
        <w:spacing w:before="0"/>
        <w:rPr>
          <w:sz w:val="26"/>
          <w:szCs w:val="26"/>
        </w:rPr>
      </w:pPr>
      <w:r w:rsidRPr="00F9695E">
        <w:rPr>
          <w:sz w:val="26"/>
          <w:szCs w:val="26"/>
          <w:lang w:val="en-US"/>
        </w:rPr>
        <w:t>III</w:t>
      </w:r>
      <w:r w:rsidRPr="00F9695E">
        <w:rPr>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26E3F" w:rsidRPr="00F9695E" w:rsidRDefault="00226E3F" w:rsidP="00226E3F">
      <w:pPr>
        <w:rPr>
          <w:sz w:val="26"/>
          <w:szCs w:val="26"/>
        </w:rPr>
      </w:pPr>
    </w:p>
    <w:p w:rsidR="00226E3F" w:rsidRPr="00F9695E" w:rsidRDefault="00226E3F" w:rsidP="00226E3F">
      <w:pPr>
        <w:jc w:val="center"/>
        <w:rPr>
          <w:sz w:val="26"/>
          <w:szCs w:val="26"/>
        </w:rPr>
      </w:pPr>
      <w:r w:rsidRPr="00F9695E">
        <w:rPr>
          <w:sz w:val="26"/>
          <w:szCs w:val="26"/>
        </w:rPr>
        <w:t>3.1. Исчерпывающий перечень административных процедур</w:t>
      </w:r>
    </w:p>
    <w:p w:rsidR="00226E3F" w:rsidRPr="00F9695E" w:rsidRDefault="00226E3F" w:rsidP="00226E3F">
      <w:pPr>
        <w:pStyle w:val="23"/>
        <w:spacing w:after="0" w:line="240" w:lineRule="auto"/>
        <w:ind w:firstLine="709"/>
        <w:jc w:val="both"/>
        <w:rPr>
          <w:sz w:val="26"/>
          <w:szCs w:val="26"/>
        </w:rPr>
      </w:pPr>
    </w:p>
    <w:p w:rsidR="00226E3F" w:rsidRPr="00F9695E" w:rsidRDefault="00226E3F" w:rsidP="00226E3F">
      <w:pPr>
        <w:autoSpaceDE w:val="0"/>
        <w:autoSpaceDN w:val="0"/>
        <w:adjustRightInd w:val="0"/>
        <w:ind w:firstLine="709"/>
        <w:jc w:val="both"/>
        <w:outlineLvl w:val="0"/>
        <w:rPr>
          <w:sz w:val="26"/>
          <w:szCs w:val="26"/>
        </w:rPr>
      </w:pPr>
      <w:r w:rsidRPr="00F9695E">
        <w:rPr>
          <w:sz w:val="26"/>
          <w:szCs w:val="26"/>
        </w:rPr>
        <w:t>3.1.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1) прием, регистрация заявления и документов, необходимых для получения разрешения на установку и эксплуатацию рекламной конструкции;</w:t>
      </w:r>
    </w:p>
    <w:p w:rsidR="00226E3F" w:rsidRPr="00F9695E" w:rsidRDefault="00226E3F" w:rsidP="00226E3F">
      <w:pPr>
        <w:pStyle w:val="23"/>
        <w:spacing w:after="0" w:line="240" w:lineRule="auto"/>
        <w:ind w:firstLine="709"/>
        <w:jc w:val="both"/>
        <w:rPr>
          <w:sz w:val="26"/>
          <w:szCs w:val="26"/>
        </w:rPr>
      </w:pPr>
      <w:r w:rsidRPr="00F9695E">
        <w:rPr>
          <w:sz w:val="26"/>
          <w:szCs w:val="26"/>
        </w:rPr>
        <w:t xml:space="preserve">2) рассмотрение заявления и документов, необходимых для получения разрешения на установку и эксплуатацию рекламной конструкции, принятие </w:t>
      </w:r>
      <w:r w:rsidRPr="00F9695E">
        <w:rPr>
          <w:sz w:val="26"/>
          <w:szCs w:val="26"/>
        </w:rPr>
        <w:lastRenderedPageBreak/>
        <w:t>постановления о выдаче разрешения на установку и эксплуатацию рекламной конструкции либо постановления об отказе в выдаче разрешения на установку и эксплуатацию рекламной конструкции, направление (вручение) его заявителю.</w:t>
      </w:r>
    </w:p>
    <w:p w:rsidR="00226E3F" w:rsidRPr="00F9695E" w:rsidRDefault="00226E3F" w:rsidP="00226E3F">
      <w:pPr>
        <w:pStyle w:val="23"/>
        <w:spacing w:after="0" w:line="240" w:lineRule="auto"/>
        <w:ind w:firstLine="709"/>
        <w:jc w:val="both"/>
        <w:rPr>
          <w:sz w:val="26"/>
          <w:szCs w:val="26"/>
        </w:rPr>
      </w:pPr>
      <w:r w:rsidRPr="00F9695E">
        <w:rPr>
          <w:sz w:val="26"/>
          <w:szCs w:val="26"/>
        </w:rPr>
        <w:t>3) направление (вручение) заявителю, подготовленных документов.</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3.2.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1) прием и регистрация документов, необходимых для принятия постановления об аннулировании разрешения на установку и эксплуатацию рекламной конструкции;</w:t>
      </w:r>
    </w:p>
    <w:p w:rsidR="00226E3F" w:rsidRPr="00F9695E" w:rsidRDefault="00226E3F" w:rsidP="00226E3F">
      <w:pPr>
        <w:autoSpaceDE w:val="0"/>
        <w:autoSpaceDN w:val="0"/>
        <w:adjustRightInd w:val="0"/>
        <w:ind w:firstLine="709"/>
        <w:jc w:val="both"/>
        <w:rPr>
          <w:sz w:val="26"/>
          <w:szCs w:val="26"/>
        </w:rPr>
      </w:pPr>
      <w:r w:rsidRPr="00F9695E">
        <w:rPr>
          <w:sz w:val="26"/>
          <w:szCs w:val="26"/>
        </w:rPr>
        <w:t>2) рассмотрение документов, необходимых для принятия постановления об аннулировании разрешения на установку и эксплуатацию рекламной конструкции, принятие постановления об аннулировании разрешения на установку и экс</w:t>
      </w:r>
      <w:r>
        <w:rPr>
          <w:sz w:val="26"/>
          <w:szCs w:val="26"/>
        </w:rPr>
        <w:t>плуатацию рекламной конструкции.</w:t>
      </w:r>
      <w:r w:rsidRPr="00F9695E">
        <w:rPr>
          <w:sz w:val="26"/>
          <w:szCs w:val="26"/>
        </w:rPr>
        <w:t xml:space="preserve"> </w:t>
      </w:r>
    </w:p>
    <w:p w:rsidR="00226E3F" w:rsidRPr="00F9695E" w:rsidRDefault="00226E3F" w:rsidP="00226E3F">
      <w:pPr>
        <w:pStyle w:val="23"/>
        <w:spacing w:after="0" w:line="240" w:lineRule="auto"/>
        <w:ind w:firstLine="709"/>
        <w:jc w:val="both"/>
        <w:rPr>
          <w:sz w:val="26"/>
          <w:szCs w:val="26"/>
        </w:rPr>
      </w:pPr>
      <w:r w:rsidRPr="00F9695E">
        <w:rPr>
          <w:sz w:val="26"/>
          <w:szCs w:val="26"/>
        </w:rPr>
        <w:t>3) направление (вручение) заявителю, подготовленных документов.</w:t>
      </w:r>
    </w:p>
    <w:p w:rsidR="00226E3F" w:rsidRPr="00F9695E" w:rsidRDefault="00226E3F" w:rsidP="00226E3F">
      <w:pPr>
        <w:autoSpaceDE w:val="0"/>
        <w:autoSpaceDN w:val="0"/>
        <w:adjustRightInd w:val="0"/>
        <w:ind w:firstLine="709"/>
        <w:jc w:val="both"/>
        <w:rPr>
          <w:sz w:val="26"/>
          <w:szCs w:val="26"/>
        </w:rPr>
      </w:pPr>
      <w:r w:rsidRPr="00F9695E">
        <w:rPr>
          <w:sz w:val="26"/>
          <w:szCs w:val="26"/>
        </w:rPr>
        <w:t>Блок-схема предоставления муниципальной услуги приведена в приложении 3 к настоящему административному регламенту.</w:t>
      </w:r>
    </w:p>
    <w:p w:rsidR="00226E3F" w:rsidRPr="00F9695E" w:rsidRDefault="00226E3F" w:rsidP="00226E3F">
      <w:pPr>
        <w:autoSpaceDE w:val="0"/>
        <w:autoSpaceDN w:val="0"/>
        <w:adjustRightInd w:val="0"/>
        <w:ind w:firstLine="540"/>
        <w:jc w:val="both"/>
        <w:rPr>
          <w:sz w:val="26"/>
          <w:szCs w:val="26"/>
        </w:rPr>
      </w:pPr>
    </w:p>
    <w:p w:rsidR="00226E3F" w:rsidRPr="00F9695E" w:rsidRDefault="00226E3F" w:rsidP="00226E3F">
      <w:pPr>
        <w:autoSpaceDE w:val="0"/>
        <w:autoSpaceDN w:val="0"/>
        <w:adjustRightInd w:val="0"/>
        <w:jc w:val="center"/>
        <w:rPr>
          <w:b/>
          <w:sz w:val="26"/>
          <w:szCs w:val="26"/>
        </w:rPr>
      </w:pPr>
      <w:r w:rsidRPr="00F9695E">
        <w:rPr>
          <w:b/>
          <w:sz w:val="26"/>
          <w:szCs w:val="26"/>
        </w:rPr>
        <w:t>Выдача разрешения на установку и эксплуатацию рекламной конструкции</w:t>
      </w:r>
    </w:p>
    <w:p w:rsidR="00226E3F" w:rsidRPr="00F9695E" w:rsidRDefault="00226E3F" w:rsidP="00226E3F">
      <w:pPr>
        <w:autoSpaceDE w:val="0"/>
        <w:autoSpaceDN w:val="0"/>
        <w:adjustRightInd w:val="0"/>
        <w:ind w:firstLine="540"/>
        <w:jc w:val="both"/>
        <w:rPr>
          <w:sz w:val="26"/>
          <w:szCs w:val="26"/>
        </w:rPr>
      </w:pPr>
    </w:p>
    <w:p w:rsidR="00226E3F" w:rsidRPr="00F9695E" w:rsidRDefault="00226E3F" w:rsidP="00226E3F">
      <w:pPr>
        <w:autoSpaceDE w:val="0"/>
        <w:autoSpaceDN w:val="0"/>
        <w:adjustRightInd w:val="0"/>
        <w:jc w:val="center"/>
        <w:rPr>
          <w:i/>
          <w:sz w:val="26"/>
          <w:szCs w:val="26"/>
        </w:rPr>
      </w:pPr>
      <w:r w:rsidRPr="00F9695E">
        <w:rPr>
          <w:i/>
          <w:sz w:val="26"/>
          <w:szCs w:val="26"/>
        </w:rPr>
        <w:t>3.3. Прием, регистрация заявления и документов, необходимых для получения разрешения на установку и эксплуатацию рекламной конструкции</w:t>
      </w:r>
    </w:p>
    <w:p w:rsidR="00226E3F" w:rsidRPr="00F9695E" w:rsidRDefault="00226E3F" w:rsidP="00226E3F">
      <w:pPr>
        <w:ind w:firstLine="567"/>
        <w:jc w:val="both"/>
        <w:rPr>
          <w:sz w:val="26"/>
          <w:szCs w:val="26"/>
        </w:rPr>
      </w:pPr>
    </w:p>
    <w:p w:rsidR="00226E3F" w:rsidRPr="00F9695E" w:rsidRDefault="00226E3F" w:rsidP="00226E3F">
      <w:pPr>
        <w:ind w:firstLine="709"/>
        <w:jc w:val="both"/>
        <w:rPr>
          <w:sz w:val="26"/>
          <w:szCs w:val="26"/>
        </w:rPr>
      </w:pPr>
      <w:r w:rsidRPr="00F9695E">
        <w:rPr>
          <w:sz w:val="26"/>
          <w:szCs w:val="26"/>
        </w:rPr>
        <w:t>3.3.1.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226E3F" w:rsidRPr="00F9695E" w:rsidRDefault="00226E3F" w:rsidP="00226E3F">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F9695E">
        <w:rPr>
          <w:rFonts w:ascii="Times New Roman" w:hAnsi="Times New Roman" w:cs="Times New Roman"/>
          <w:sz w:val="26"/>
          <w:szCs w:val="26"/>
        </w:rPr>
        <w:t>3.3.2.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226E3F" w:rsidRPr="00F9695E" w:rsidRDefault="00226E3F" w:rsidP="00226E3F">
      <w:pPr>
        <w:autoSpaceDE w:val="0"/>
        <w:autoSpaceDN w:val="0"/>
        <w:adjustRightInd w:val="0"/>
        <w:ind w:firstLine="709"/>
        <w:jc w:val="both"/>
        <w:rPr>
          <w:sz w:val="26"/>
          <w:szCs w:val="26"/>
        </w:rPr>
      </w:pPr>
      <w:r w:rsidRPr="00F9695E">
        <w:rPr>
          <w:sz w:val="26"/>
          <w:szCs w:val="26"/>
        </w:rPr>
        <w:t>осуществляет регистрацию заявления и прилагаемых документов в журнале регистрации входящих обращений;</w:t>
      </w:r>
    </w:p>
    <w:p w:rsidR="00226E3F" w:rsidRPr="00F9695E" w:rsidRDefault="00226E3F" w:rsidP="00226E3F">
      <w:pPr>
        <w:autoSpaceDE w:val="0"/>
        <w:autoSpaceDN w:val="0"/>
        <w:adjustRightInd w:val="0"/>
        <w:ind w:firstLine="709"/>
        <w:jc w:val="both"/>
        <w:rPr>
          <w:rFonts w:eastAsia="Calibri"/>
          <w:sz w:val="26"/>
          <w:szCs w:val="26"/>
        </w:rPr>
      </w:pPr>
      <w:r w:rsidRPr="00F9695E">
        <w:rPr>
          <w:sz w:val="26"/>
          <w:szCs w:val="26"/>
        </w:rPr>
        <w:t xml:space="preserve">в случае личного обращения заявителя в Уполномоченный орган ставит отметку о </w:t>
      </w:r>
      <w:r w:rsidRPr="00F9695E">
        <w:rPr>
          <w:rFonts w:eastAsia="Calibri"/>
          <w:sz w:val="26"/>
          <w:szCs w:val="26"/>
        </w:rPr>
        <w:t>получении прилагаемых документов на копии заявления;</w:t>
      </w:r>
    </w:p>
    <w:p w:rsidR="00226E3F" w:rsidRPr="00F9695E" w:rsidRDefault="00226E3F" w:rsidP="00226E3F">
      <w:pPr>
        <w:autoSpaceDE w:val="0"/>
        <w:autoSpaceDN w:val="0"/>
        <w:adjustRightInd w:val="0"/>
        <w:ind w:firstLine="709"/>
        <w:jc w:val="both"/>
        <w:rPr>
          <w:rFonts w:eastAsia="Calibri"/>
          <w:sz w:val="26"/>
          <w:szCs w:val="26"/>
        </w:rPr>
      </w:pPr>
      <w:r w:rsidRPr="00F9695E">
        <w:rPr>
          <w:rFonts w:eastAsia="Calibri"/>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226E3F" w:rsidRPr="00F9695E" w:rsidRDefault="00226E3F" w:rsidP="00226E3F">
      <w:pPr>
        <w:autoSpaceDE w:val="0"/>
        <w:autoSpaceDN w:val="0"/>
        <w:adjustRightInd w:val="0"/>
        <w:ind w:firstLine="709"/>
        <w:jc w:val="both"/>
        <w:rPr>
          <w:sz w:val="26"/>
          <w:szCs w:val="26"/>
        </w:rPr>
      </w:pPr>
      <w:r w:rsidRPr="00F9695E">
        <w:rPr>
          <w:sz w:val="26"/>
          <w:szCs w:val="26"/>
        </w:rPr>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3.3.4. Срок выполнения данной административной процедуры составляет 1 рабочий день со дня поступления </w:t>
      </w:r>
      <w:hyperlink w:anchor="Par428" w:tooltip="                                 ЗАЯВЛЕНИЕ" w:history="1">
        <w:r w:rsidRPr="00F9695E">
          <w:rPr>
            <w:rFonts w:ascii="Times New Roman" w:hAnsi="Times New Roman" w:cs="Times New Roman"/>
            <w:sz w:val="26"/>
            <w:szCs w:val="26"/>
          </w:rPr>
          <w:t>заявления</w:t>
        </w:r>
      </w:hyperlink>
      <w:r w:rsidRPr="00F9695E">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3.3.5. Критерием принятия постановления по данной административной процедуре является поступление заявления и документов, указанных в п. 2.6.1 – </w:t>
      </w:r>
      <w:r w:rsidRPr="00F9695E">
        <w:rPr>
          <w:rFonts w:ascii="Times New Roman" w:hAnsi="Times New Roman" w:cs="Times New Roman"/>
          <w:sz w:val="26"/>
          <w:szCs w:val="26"/>
        </w:rPr>
        <w:lastRenderedPageBreak/>
        <w:t>2.6.3 настоящего административного регламента в надлежащий орган.</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3.3.6.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 </w:t>
      </w:r>
    </w:p>
    <w:p w:rsidR="00226E3F" w:rsidRPr="00F9695E" w:rsidRDefault="00226E3F" w:rsidP="00226E3F">
      <w:pPr>
        <w:widowControl w:val="0"/>
        <w:autoSpaceDE w:val="0"/>
        <w:autoSpaceDN w:val="0"/>
        <w:adjustRightInd w:val="0"/>
        <w:jc w:val="center"/>
        <w:rPr>
          <w:i/>
          <w:sz w:val="26"/>
          <w:szCs w:val="26"/>
        </w:rPr>
      </w:pPr>
      <w:r w:rsidRPr="00F9695E">
        <w:rPr>
          <w:i/>
          <w:sz w:val="26"/>
          <w:szCs w:val="26"/>
        </w:rPr>
        <w:t>3.4. Рассмотрение заявления и документов, необходимых для получения разрешения на установку и эксплуатацию рекламной конструкции,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направление (вручение) его заявителю</w:t>
      </w:r>
    </w:p>
    <w:p w:rsidR="00226E3F" w:rsidRPr="00F9695E" w:rsidRDefault="00226E3F" w:rsidP="00226E3F">
      <w:pPr>
        <w:widowControl w:val="0"/>
        <w:autoSpaceDE w:val="0"/>
        <w:autoSpaceDN w:val="0"/>
        <w:adjustRightInd w:val="0"/>
        <w:ind w:firstLine="540"/>
        <w:jc w:val="both"/>
        <w:rPr>
          <w:sz w:val="26"/>
          <w:szCs w:val="26"/>
        </w:rPr>
      </w:pP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3.4.1.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3.4.2. В случае поступления </w:t>
      </w:r>
      <w:hyperlink w:anchor="Par428" w:tooltip="                                 ЗАЯВЛЕНИЕ" w:history="1">
        <w:r w:rsidRPr="00F9695E">
          <w:rPr>
            <w:rFonts w:ascii="Times New Roman" w:hAnsi="Times New Roman" w:cs="Times New Roman"/>
            <w:sz w:val="26"/>
            <w:szCs w:val="26"/>
          </w:rPr>
          <w:t>заявления</w:t>
        </w:r>
      </w:hyperlink>
      <w:r w:rsidRPr="00F9695E">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Проверка усиленной неквалифицированной либо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3.4.3.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готовит уведомление об отказе в принятии заявления и прилагаемых документов</w:t>
      </w:r>
      <w:r>
        <w:rPr>
          <w:rFonts w:ascii="Times New Roman" w:hAnsi="Times New Roman" w:cs="Times New Roman"/>
          <w:sz w:val="26"/>
          <w:szCs w:val="26"/>
        </w:rPr>
        <w:t xml:space="preserve"> на рассмотрение</w:t>
      </w:r>
      <w:r w:rsidRPr="00F9695E">
        <w:rPr>
          <w:rFonts w:ascii="Times New Roman" w:hAnsi="Times New Roman" w:cs="Times New Roman"/>
          <w:sz w:val="26"/>
          <w:szCs w:val="26"/>
        </w:rPr>
        <w:t xml:space="preserve"> с указанием причин их возврата за подписью руководителя Уполномоченного органа;</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226E3F" w:rsidRPr="00F9695E" w:rsidRDefault="00226E3F" w:rsidP="00226E3F">
      <w:pPr>
        <w:autoSpaceDE w:val="0"/>
        <w:autoSpaceDN w:val="0"/>
        <w:adjustRightInd w:val="0"/>
        <w:ind w:firstLine="709"/>
        <w:jc w:val="both"/>
        <w:rPr>
          <w:sz w:val="26"/>
          <w:szCs w:val="26"/>
        </w:rPr>
      </w:pPr>
      <w:r w:rsidRPr="00F9695E">
        <w:rPr>
          <w:sz w:val="26"/>
          <w:szCs w:val="26"/>
        </w:rPr>
        <w:t>3.4.4. В случае</w:t>
      </w:r>
      <w:proofErr w:type="gramStart"/>
      <w:r w:rsidRPr="00F9695E">
        <w:rPr>
          <w:sz w:val="26"/>
          <w:szCs w:val="26"/>
        </w:rPr>
        <w:t>,</w:t>
      </w:r>
      <w:proofErr w:type="gramEnd"/>
      <w:r w:rsidRPr="00F9695E">
        <w:rPr>
          <w:sz w:val="26"/>
          <w:szCs w:val="26"/>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w:t>
      </w:r>
      <w:r w:rsidRPr="00F9695E">
        <w:rPr>
          <w:sz w:val="26"/>
          <w:szCs w:val="26"/>
        </w:rPr>
        <w:lastRenderedPageBreak/>
        <w:t>течение 3 рабочих дней со дня поступления заявления и прилагаемых документов обеспечивает направление межведомственных запросов для получения:</w:t>
      </w:r>
    </w:p>
    <w:p w:rsidR="00226E3F" w:rsidRPr="00F9695E" w:rsidRDefault="00226E3F" w:rsidP="00226E3F">
      <w:pPr>
        <w:autoSpaceDE w:val="0"/>
        <w:autoSpaceDN w:val="0"/>
        <w:adjustRightInd w:val="0"/>
        <w:ind w:firstLine="709"/>
        <w:jc w:val="both"/>
        <w:rPr>
          <w:sz w:val="26"/>
          <w:szCs w:val="26"/>
        </w:rPr>
      </w:pPr>
      <w:r w:rsidRPr="00F9695E">
        <w:rPr>
          <w:sz w:val="26"/>
          <w:szCs w:val="26"/>
        </w:rPr>
        <w:t>1) сведений о государственной регистрации юридического лица (в случае если заявителем является юридическое лицо);</w:t>
      </w:r>
    </w:p>
    <w:p w:rsidR="00226E3F" w:rsidRPr="00F9695E" w:rsidRDefault="00226E3F" w:rsidP="00226E3F">
      <w:pPr>
        <w:autoSpaceDE w:val="0"/>
        <w:autoSpaceDN w:val="0"/>
        <w:adjustRightInd w:val="0"/>
        <w:ind w:firstLine="709"/>
        <w:jc w:val="both"/>
        <w:rPr>
          <w:sz w:val="26"/>
          <w:szCs w:val="26"/>
        </w:rPr>
      </w:pPr>
      <w:r w:rsidRPr="00F9695E">
        <w:rPr>
          <w:sz w:val="26"/>
          <w:szCs w:val="26"/>
        </w:rPr>
        <w:t>2) сведений о государственной регистрации физического лица в качестве индивидуального предпринимателя (в случае если заявителем является индивидуальный предприниматель);</w:t>
      </w:r>
    </w:p>
    <w:p w:rsidR="00226E3F" w:rsidRPr="00F9695E" w:rsidRDefault="00226E3F" w:rsidP="00226E3F">
      <w:pPr>
        <w:autoSpaceDE w:val="0"/>
        <w:autoSpaceDN w:val="0"/>
        <w:adjustRightInd w:val="0"/>
        <w:ind w:firstLine="709"/>
        <w:jc w:val="both"/>
        <w:rPr>
          <w:sz w:val="26"/>
          <w:szCs w:val="26"/>
        </w:rPr>
      </w:pPr>
      <w:r w:rsidRPr="00F9695E">
        <w:rPr>
          <w:sz w:val="26"/>
          <w:szCs w:val="26"/>
        </w:rPr>
        <w:t>3)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случаях, если соответствующее недвижимое имущество находится в государственной или муниципальной собственности;</w:t>
      </w:r>
    </w:p>
    <w:p w:rsidR="00226E3F" w:rsidRPr="00F9695E" w:rsidRDefault="00226E3F" w:rsidP="00226E3F">
      <w:pPr>
        <w:autoSpaceDE w:val="0"/>
        <w:autoSpaceDN w:val="0"/>
        <w:adjustRightInd w:val="0"/>
        <w:ind w:firstLine="709"/>
        <w:jc w:val="both"/>
        <w:rPr>
          <w:sz w:val="26"/>
          <w:szCs w:val="26"/>
        </w:rPr>
      </w:pPr>
      <w:r w:rsidRPr="00F9695E">
        <w:rPr>
          <w:sz w:val="26"/>
          <w:szCs w:val="26"/>
        </w:rPr>
        <w:t>4) сведений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226E3F" w:rsidRPr="00F9695E" w:rsidRDefault="00226E3F" w:rsidP="00226E3F">
      <w:pPr>
        <w:autoSpaceDE w:val="0"/>
        <w:autoSpaceDN w:val="0"/>
        <w:adjustRightInd w:val="0"/>
        <w:ind w:firstLine="709"/>
        <w:jc w:val="both"/>
        <w:rPr>
          <w:sz w:val="26"/>
          <w:szCs w:val="26"/>
        </w:rPr>
      </w:pPr>
      <w:r w:rsidRPr="00F9695E">
        <w:rPr>
          <w:sz w:val="26"/>
          <w:szCs w:val="26"/>
        </w:rPr>
        <w:t>5) сведений, подтверждающих уплату государственной пошлины за выдачу разрешения на установку рекламной конструкции.</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3.4.5. Должностное лицо, ответственное за предоставление муниципальной услуги в течение 1 рабочего дня со дня получения ответов по межведомственным запросам, готовит лист согласования установки рекламной конструкции и направляет копию заявления о выдаче разрешения на установку и эксплуатацию рекламной конструкции с проектом и листом согласования в согласующие органы на согласование:</w:t>
      </w:r>
    </w:p>
    <w:p w:rsidR="00226E3F" w:rsidRPr="00F9695E" w:rsidRDefault="00226E3F" w:rsidP="00226E3F">
      <w:pPr>
        <w:autoSpaceDE w:val="0"/>
        <w:autoSpaceDN w:val="0"/>
        <w:adjustRightInd w:val="0"/>
        <w:ind w:firstLine="709"/>
        <w:jc w:val="both"/>
        <w:rPr>
          <w:sz w:val="26"/>
          <w:szCs w:val="26"/>
        </w:rPr>
      </w:pPr>
      <w:r w:rsidRPr="00F9695E">
        <w:rPr>
          <w:sz w:val="26"/>
          <w:szCs w:val="26"/>
        </w:rPr>
        <w:t>1) об отсутствии нарушений требований нормативных актов по безопасности движения транспорта – с Госавтоинспекцией Российской Федерации;</w:t>
      </w: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2) об отсутствии нарушений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 с Комитетом по охране объектов культурного наследия области.  </w:t>
      </w:r>
    </w:p>
    <w:p w:rsidR="00226E3F" w:rsidRPr="00F9695E" w:rsidRDefault="00226E3F" w:rsidP="00226E3F">
      <w:pPr>
        <w:autoSpaceDE w:val="0"/>
        <w:autoSpaceDN w:val="0"/>
        <w:adjustRightInd w:val="0"/>
        <w:ind w:firstLine="709"/>
        <w:jc w:val="both"/>
        <w:rPr>
          <w:sz w:val="26"/>
          <w:szCs w:val="26"/>
        </w:rPr>
      </w:pPr>
      <w:r w:rsidRPr="00F9695E">
        <w:rPr>
          <w:sz w:val="26"/>
          <w:szCs w:val="26"/>
        </w:rPr>
        <w:t>При этом заявитель вправе самостоятельно получить от уполномоченных органов такое согласование и представить его в Уполномоченный орган.</w:t>
      </w:r>
    </w:p>
    <w:p w:rsidR="00226E3F" w:rsidRDefault="00226E3F" w:rsidP="00226E3F">
      <w:pPr>
        <w:ind w:firstLine="709"/>
        <w:jc w:val="both"/>
        <w:rPr>
          <w:sz w:val="26"/>
          <w:szCs w:val="26"/>
        </w:rPr>
      </w:pPr>
      <w:r>
        <w:rPr>
          <w:sz w:val="26"/>
          <w:szCs w:val="26"/>
        </w:rPr>
        <w:t>3.4.6. В течение 1 рабочего дня со дня получения ответов от согласующих органов, должностное лицо, ответственное за предоставление муниципальной услуги проверяет заявление и прилагаемые документы на предмет наличия (отсутствия) оснований для отказа в выдаче разрешения на установку и эксплуатацию рекламной конструкции, предусмотренных пунктом 2.9.2 настоящего административного регламента.</w:t>
      </w:r>
    </w:p>
    <w:p w:rsidR="00226E3F" w:rsidRPr="00257160" w:rsidRDefault="00226E3F" w:rsidP="00226E3F">
      <w:pPr>
        <w:autoSpaceDE w:val="0"/>
        <w:autoSpaceDN w:val="0"/>
        <w:adjustRightInd w:val="0"/>
        <w:ind w:firstLine="709"/>
        <w:jc w:val="both"/>
        <w:rPr>
          <w:sz w:val="26"/>
          <w:szCs w:val="26"/>
        </w:rPr>
      </w:pPr>
      <w:r w:rsidRPr="00257160">
        <w:rPr>
          <w:sz w:val="26"/>
          <w:szCs w:val="26"/>
        </w:rPr>
        <w:t xml:space="preserve">3.4.7. </w:t>
      </w:r>
      <w:proofErr w:type="gramStart"/>
      <w:r w:rsidRPr="00257160">
        <w:rPr>
          <w:sz w:val="26"/>
          <w:szCs w:val="26"/>
        </w:rPr>
        <w:t>В случае наличия оснований для отказа в выдаче разрешения на установку и эксплуатацию рекламной конструкции, указанных в пункте 2.9.2 настоящего административного регламента, должностное лицо, ответственное за предоставление муниципальной услуги, готовит проект решения об отказе в выдаче разрешения на установку и эксплуатацию рекламной конструкции с указанием причин отказа в виде письма за подписью руководителя Уполномоченного органа.</w:t>
      </w:r>
      <w:proofErr w:type="gramEnd"/>
    </w:p>
    <w:p w:rsidR="00226E3F" w:rsidRPr="00257160" w:rsidRDefault="00226E3F" w:rsidP="00226E3F">
      <w:pPr>
        <w:ind w:firstLine="709"/>
        <w:jc w:val="both"/>
        <w:rPr>
          <w:sz w:val="26"/>
          <w:szCs w:val="26"/>
        </w:rPr>
      </w:pPr>
      <w:r w:rsidRPr="00257160">
        <w:rPr>
          <w:sz w:val="26"/>
          <w:szCs w:val="26"/>
        </w:rPr>
        <w:t xml:space="preserve">Руководитель Уполномоченного органа в день подписания передает решение об отказе в выдаче разрешения на установку и эксплуатацию рекламной конструкции, с указанием причин отказа должностному лицу, ответственному за </w:t>
      </w:r>
      <w:r w:rsidRPr="00257160">
        <w:rPr>
          <w:sz w:val="26"/>
          <w:szCs w:val="26"/>
        </w:rPr>
        <w:lastRenderedPageBreak/>
        <w:t>делопроизводство, для регистрации и направления (вручения) заявителю способом, указанным в заявлении.</w:t>
      </w:r>
    </w:p>
    <w:p w:rsidR="00226E3F" w:rsidRPr="00257160" w:rsidRDefault="00226E3F" w:rsidP="00226E3F">
      <w:pPr>
        <w:ind w:firstLine="709"/>
        <w:jc w:val="both"/>
        <w:rPr>
          <w:sz w:val="26"/>
          <w:szCs w:val="26"/>
        </w:rPr>
      </w:pPr>
      <w:proofErr w:type="gramStart"/>
      <w:r w:rsidRPr="00257160">
        <w:rPr>
          <w:sz w:val="26"/>
          <w:szCs w:val="26"/>
        </w:rPr>
        <w:t>Должностное лицо, ответственное за делопроизводство, в течение 2 рабочих дней регистрирует его и 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 форме электронного документа, подписанного усиленной квалифицированной электронной подписью.</w:t>
      </w:r>
      <w:proofErr w:type="gramEnd"/>
    </w:p>
    <w:p w:rsidR="00226E3F" w:rsidRPr="00257160" w:rsidRDefault="00226E3F" w:rsidP="00226E3F">
      <w:pPr>
        <w:spacing w:line="220" w:lineRule="atLeast"/>
        <w:ind w:firstLine="709"/>
        <w:jc w:val="both"/>
        <w:rPr>
          <w:sz w:val="26"/>
          <w:szCs w:val="26"/>
        </w:rPr>
      </w:pPr>
      <w:r w:rsidRPr="00257160">
        <w:rPr>
          <w:sz w:val="26"/>
          <w:szCs w:val="26"/>
        </w:rPr>
        <w:t xml:space="preserve">Заявитель вправе повторно направить заявление и документы, после устранения обстоятельств, послуживших основанием для вынесения решения об отказе в выдаче разрешения на установку и эксплуатацию рекламной конструкции. </w:t>
      </w:r>
    </w:p>
    <w:p w:rsidR="00226E3F" w:rsidRPr="00CB05FC" w:rsidRDefault="00226E3F" w:rsidP="00226E3F">
      <w:pPr>
        <w:ind w:firstLine="709"/>
        <w:jc w:val="both"/>
        <w:rPr>
          <w:sz w:val="26"/>
          <w:szCs w:val="26"/>
        </w:rPr>
      </w:pPr>
      <w:r>
        <w:rPr>
          <w:sz w:val="26"/>
          <w:szCs w:val="26"/>
        </w:rPr>
        <w:t>3.4.8.</w:t>
      </w:r>
      <w:r w:rsidRPr="00CB05FC">
        <w:rPr>
          <w:sz w:val="26"/>
          <w:szCs w:val="26"/>
        </w:rPr>
        <w:t xml:space="preserve"> </w:t>
      </w:r>
      <w:proofErr w:type="gramStart"/>
      <w:r w:rsidRPr="00CB05FC">
        <w:rPr>
          <w:sz w:val="26"/>
          <w:szCs w:val="26"/>
        </w:rPr>
        <w:t xml:space="preserve">В случае отсутствия оснований для отказа в выдаче разрешения на установку и эксплуатацию рекламной конструкции, указанных в пункте 2.9.2 настоящего административного регламента, должностное лицо, ответственное за предоставление муниципальной услуги, осуществляет подготовку проекта постановления о выдаче разрешения на установку и эксплуатацию рекламной конструкции в двух экземплярах и передает его руководителю </w:t>
      </w:r>
      <w:r w:rsidRPr="00EB0753">
        <w:rPr>
          <w:sz w:val="26"/>
          <w:szCs w:val="26"/>
        </w:rPr>
        <w:t>Уполномоченного органа.</w:t>
      </w:r>
      <w:proofErr w:type="gramEnd"/>
    </w:p>
    <w:p w:rsidR="00226E3F" w:rsidRPr="00F9695E" w:rsidRDefault="00226E3F" w:rsidP="00226E3F">
      <w:pPr>
        <w:ind w:firstLine="709"/>
        <w:jc w:val="both"/>
        <w:rPr>
          <w:sz w:val="26"/>
          <w:szCs w:val="26"/>
        </w:rPr>
      </w:pPr>
      <w:r w:rsidRPr="00F9695E">
        <w:rPr>
          <w:sz w:val="26"/>
          <w:szCs w:val="26"/>
        </w:rPr>
        <w:t>Руководитель Уполномоченного органа в день подписания передает постановление о выдаче разрешения на установку и эксплуатацию рекламной конструкции должностному лицу, ответственному за делопроизводство, для регистрации и направления (вручения) заявителю способом, указанным в заявлении.</w:t>
      </w:r>
    </w:p>
    <w:p w:rsidR="00226E3F" w:rsidRPr="00F9695E" w:rsidRDefault="00226E3F" w:rsidP="00226E3F">
      <w:pPr>
        <w:widowControl w:val="0"/>
        <w:autoSpaceDE w:val="0"/>
        <w:autoSpaceDN w:val="0"/>
        <w:adjustRightInd w:val="0"/>
        <w:ind w:right="-2" w:firstLine="709"/>
        <w:jc w:val="both"/>
        <w:rPr>
          <w:sz w:val="26"/>
          <w:szCs w:val="26"/>
        </w:rPr>
      </w:pPr>
      <w:r w:rsidRPr="00F9695E">
        <w:rPr>
          <w:sz w:val="26"/>
          <w:szCs w:val="26"/>
        </w:rPr>
        <w:t>3.4.</w:t>
      </w:r>
      <w:r>
        <w:rPr>
          <w:sz w:val="26"/>
          <w:szCs w:val="26"/>
        </w:rPr>
        <w:t>9</w:t>
      </w:r>
      <w:r w:rsidRPr="00F9695E">
        <w:rPr>
          <w:sz w:val="26"/>
          <w:szCs w:val="26"/>
        </w:rPr>
        <w:t>. Срок выполнения административной процедуры - не более 58 календарных дней со дня поступления заявления и прилагаемых документов в Уполномоченный орган.</w:t>
      </w:r>
    </w:p>
    <w:p w:rsidR="00226E3F" w:rsidRPr="00F9695E" w:rsidRDefault="00226E3F" w:rsidP="00226E3F">
      <w:pPr>
        <w:widowControl w:val="0"/>
        <w:autoSpaceDE w:val="0"/>
        <w:autoSpaceDN w:val="0"/>
        <w:adjustRightInd w:val="0"/>
        <w:ind w:right="-2" w:firstLine="709"/>
        <w:jc w:val="both"/>
        <w:rPr>
          <w:sz w:val="26"/>
          <w:szCs w:val="26"/>
        </w:rPr>
      </w:pPr>
      <w:r w:rsidRPr="00F9695E">
        <w:rPr>
          <w:sz w:val="26"/>
          <w:szCs w:val="26"/>
        </w:rPr>
        <w:t>3.4.1</w:t>
      </w:r>
      <w:r>
        <w:rPr>
          <w:sz w:val="26"/>
          <w:szCs w:val="26"/>
        </w:rPr>
        <w:t>0</w:t>
      </w:r>
      <w:r w:rsidRPr="00F9695E">
        <w:rPr>
          <w:sz w:val="26"/>
          <w:szCs w:val="26"/>
        </w:rPr>
        <w:t>. Критериями принятия постановления в рамках выполнения административной процедуры является отсутствие (наличие) оснований для отказа в выдаче разрешения на установку и эксплуатацию рекламной конструкции, предусмотренных пунктом 2.9.2 настоящего административного регламента.</w:t>
      </w:r>
    </w:p>
    <w:p w:rsidR="00226E3F" w:rsidRDefault="00226E3F" w:rsidP="00226E3F">
      <w:pPr>
        <w:autoSpaceDE w:val="0"/>
        <w:autoSpaceDN w:val="0"/>
        <w:adjustRightInd w:val="0"/>
        <w:ind w:firstLine="709"/>
        <w:jc w:val="both"/>
        <w:rPr>
          <w:sz w:val="26"/>
          <w:szCs w:val="26"/>
        </w:rPr>
      </w:pPr>
      <w:r w:rsidRPr="00F9695E">
        <w:rPr>
          <w:sz w:val="26"/>
          <w:szCs w:val="26"/>
        </w:rPr>
        <w:t>3.4.1</w:t>
      </w:r>
      <w:r>
        <w:rPr>
          <w:sz w:val="26"/>
          <w:szCs w:val="26"/>
        </w:rPr>
        <w:t>1</w:t>
      </w:r>
      <w:r w:rsidRPr="00F9695E">
        <w:rPr>
          <w:sz w:val="26"/>
          <w:szCs w:val="26"/>
        </w:rPr>
        <w:t>. Результатом выполнения административной процедуры является принятие постановления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с указанием причин отказа.</w:t>
      </w:r>
    </w:p>
    <w:p w:rsidR="00226E3F" w:rsidRPr="00F9695E" w:rsidRDefault="00226E3F" w:rsidP="00226E3F">
      <w:pPr>
        <w:autoSpaceDE w:val="0"/>
        <w:autoSpaceDN w:val="0"/>
        <w:adjustRightInd w:val="0"/>
        <w:ind w:firstLine="709"/>
        <w:jc w:val="both"/>
        <w:rPr>
          <w:sz w:val="26"/>
          <w:szCs w:val="26"/>
        </w:rPr>
      </w:pPr>
    </w:p>
    <w:p w:rsidR="00226E3F" w:rsidRPr="00F9695E" w:rsidRDefault="00226E3F" w:rsidP="00226E3F">
      <w:pPr>
        <w:autoSpaceDE w:val="0"/>
        <w:autoSpaceDN w:val="0"/>
        <w:adjustRightInd w:val="0"/>
        <w:ind w:firstLine="709"/>
        <w:jc w:val="center"/>
        <w:rPr>
          <w:i/>
          <w:sz w:val="26"/>
          <w:szCs w:val="26"/>
        </w:rPr>
      </w:pPr>
      <w:r w:rsidRPr="00F9695E">
        <w:rPr>
          <w:i/>
          <w:sz w:val="26"/>
          <w:szCs w:val="26"/>
        </w:rPr>
        <w:t>3.5. Направление (вручение) подготовленных документов заявителю</w:t>
      </w:r>
    </w:p>
    <w:p w:rsidR="00226E3F" w:rsidRPr="00F9695E" w:rsidRDefault="00226E3F" w:rsidP="00226E3F">
      <w:pPr>
        <w:widowControl w:val="0"/>
        <w:autoSpaceDE w:val="0"/>
        <w:autoSpaceDN w:val="0"/>
        <w:adjustRightInd w:val="0"/>
        <w:jc w:val="center"/>
        <w:rPr>
          <w:b/>
          <w:sz w:val="26"/>
          <w:szCs w:val="26"/>
        </w:rPr>
      </w:pPr>
    </w:p>
    <w:p w:rsidR="00226E3F" w:rsidRPr="00F9695E" w:rsidRDefault="00226E3F" w:rsidP="00226E3F">
      <w:pPr>
        <w:widowControl w:val="0"/>
        <w:autoSpaceDE w:val="0"/>
        <w:autoSpaceDN w:val="0"/>
        <w:adjustRightInd w:val="0"/>
        <w:jc w:val="both"/>
        <w:rPr>
          <w:sz w:val="26"/>
          <w:szCs w:val="26"/>
        </w:rPr>
      </w:pPr>
      <w:r w:rsidRPr="00F9695E">
        <w:rPr>
          <w:b/>
          <w:sz w:val="26"/>
          <w:szCs w:val="26"/>
        </w:rPr>
        <w:tab/>
      </w:r>
      <w:r w:rsidRPr="00F9695E">
        <w:rPr>
          <w:sz w:val="26"/>
          <w:szCs w:val="26"/>
        </w:rPr>
        <w:t>3.5.1. 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заявлений и прилагаемых документов, постановлени</w:t>
      </w:r>
      <w:r>
        <w:rPr>
          <w:sz w:val="26"/>
          <w:szCs w:val="26"/>
        </w:rPr>
        <w:t>я</w:t>
      </w:r>
      <w:r w:rsidRPr="00F9695E">
        <w:rPr>
          <w:sz w:val="26"/>
          <w:szCs w:val="26"/>
        </w:rPr>
        <w:t xml:space="preserve">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с указанием причин отказа. </w:t>
      </w:r>
    </w:p>
    <w:p w:rsidR="00226E3F" w:rsidRPr="00F9695E" w:rsidRDefault="00226E3F" w:rsidP="00226E3F">
      <w:pPr>
        <w:ind w:firstLine="709"/>
        <w:jc w:val="both"/>
        <w:rPr>
          <w:sz w:val="26"/>
          <w:szCs w:val="26"/>
        </w:rPr>
      </w:pPr>
      <w:proofErr w:type="gramStart"/>
      <w:r w:rsidRPr="00F9695E">
        <w:rPr>
          <w:sz w:val="26"/>
          <w:szCs w:val="26"/>
        </w:rPr>
        <w:t xml:space="preserve">3.5.2.Должностное лицо Уполномоченного органа, ответственное за прием и регистрацию заявления, обеспечивает направление (вручение) заявителю постановления Уполномоченного органа постановление о выдаче разрешения на установку и эксплуатацию рекламной конструкции, либо об отказе в выдаче </w:t>
      </w:r>
      <w:r w:rsidRPr="00F9695E">
        <w:rPr>
          <w:sz w:val="26"/>
          <w:szCs w:val="26"/>
        </w:rPr>
        <w:lastRenderedPageBreak/>
        <w:t xml:space="preserve">разрешения на установку и эксплуатацию рекламной конструкции, с указанием причин отказа в соответствии со способом выдачи документов, указанном в заявлении: </w:t>
      </w:r>
      <w:proofErr w:type="gramEnd"/>
    </w:p>
    <w:p w:rsidR="00226E3F" w:rsidRPr="00F9695E" w:rsidRDefault="00226E3F" w:rsidP="00226E3F">
      <w:pPr>
        <w:ind w:firstLine="709"/>
        <w:jc w:val="both"/>
        <w:rPr>
          <w:sz w:val="26"/>
          <w:szCs w:val="26"/>
        </w:rPr>
      </w:pPr>
      <w:r w:rsidRPr="00F9695E">
        <w:rPr>
          <w:sz w:val="26"/>
          <w:szCs w:val="26"/>
        </w:rPr>
        <w:t>1) путем направления по почте в адрес заявителя заказным письмом с уведомлением;</w:t>
      </w:r>
    </w:p>
    <w:p w:rsidR="00226E3F" w:rsidRPr="00F9695E" w:rsidRDefault="00226E3F" w:rsidP="00226E3F">
      <w:pPr>
        <w:ind w:firstLine="709"/>
        <w:jc w:val="both"/>
        <w:rPr>
          <w:sz w:val="26"/>
          <w:szCs w:val="26"/>
        </w:rPr>
      </w:pPr>
      <w:r w:rsidRPr="00F9695E">
        <w:rPr>
          <w:sz w:val="26"/>
          <w:szCs w:val="26"/>
        </w:rPr>
        <w:t>2) путем вручения лично заявителю или его законному представителю по доверенности;</w:t>
      </w:r>
    </w:p>
    <w:p w:rsidR="00226E3F" w:rsidRPr="00F9695E" w:rsidRDefault="00226E3F" w:rsidP="00226E3F">
      <w:pPr>
        <w:ind w:firstLine="709"/>
        <w:jc w:val="both"/>
        <w:rPr>
          <w:sz w:val="26"/>
          <w:szCs w:val="26"/>
        </w:rPr>
      </w:pPr>
      <w:r w:rsidRPr="00F9695E">
        <w:rPr>
          <w:sz w:val="26"/>
          <w:szCs w:val="26"/>
        </w:rPr>
        <w:t>3) через МФЦ (в случае, если заявление подано в МФЦ);</w:t>
      </w:r>
    </w:p>
    <w:p w:rsidR="00226E3F" w:rsidRPr="00F9695E" w:rsidRDefault="00226E3F" w:rsidP="00226E3F">
      <w:pPr>
        <w:ind w:firstLine="709"/>
        <w:jc w:val="both"/>
        <w:rPr>
          <w:sz w:val="26"/>
          <w:szCs w:val="26"/>
        </w:rPr>
      </w:pPr>
      <w:r w:rsidRPr="00F9695E">
        <w:rPr>
          <w:sz w:val="26"/>
          <w:szCs w:val="26"/>
        </w:rPr>
        <w:t xml:space="preserve">4) через личный кабинет Единого портала.  </w:t>
      </w:r>
    </w:p>
    <w:p w:rsidR="00226E3F" w:rsidRPr="00F9695E" w:rsidRDefault="00226E3F" w:rsidP="00226E3F">
      <w:pPr>
        <w:ind w:firstLine="709"/>
        <w:jc w:val="both"/>
        <w:rPr>
          <w:sz w:val="26"/>
          <w:szCs w:val="26"/>
        </w:rPr>
      </w:pPr>
      <w:r w:rsidRPr="00F9695E">
        <w:rPr>
          <w:sz w:val="26"/>
          <w:szCs w:val="26"/>
        </w:rPr>
        <w:t xml:space="preserve"> 3.5.3.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226E3F" w:rsidRPr="00F9695E" w:rsidRDefault="00226E3F" w:rsidP="00226E3F">
      <w:pPr>
        <w:ind w:firstLine="709"/>
        <w:jc w:val="both"/>
        <w:rPr>
          <w:sz w:val="26"/>
          <w:szCs w:val="26"/>
        </w:rPr>
      </w:pPr>
      <w:r w:rsidRPr="00F9695E">
        <w:rPr>
          <w:sz w:val="26"/>
          <w:szCs w:val="26"/>
        </w:rPr>
        <w:t xml:space="preserve">3.5.4. Максимальный срок выполнения административной процедуры составляет </w:t>
      </w:r>
      <w:r>
        <w:rPr>
          <w:sz w:val="26"/>
          <w:szCs w:val="26"/>
        </w:rPr>
        <w:t>2</w:t>
      </w:r>
      <w:r w:rsidRPr="00F9695E">
        <w:rPr>
          <w:sz w:val="26"/>
          <w:szCs w:val="26"/>
        </w:rPr>
        <w:t xml:space="preserve"> рабочих дней со дня принятия постановления о предоставлении  (отказе в предоставлении) муниципальной услуги. </w:t>
      </w:r>
    </w:p>
    <w:p w:rsidR="00226E3F" w:rsidRPr="00F9695E" w:rsidRDefault="00226E3F" w:rsidP="00226E3F">
      <w:pPr>
        <w:ind w:firstLine="709"/>
        <w:jc w:val="both"/>
        <w:rPr>
          <w:sz w:val="26"/>
          <w:szCs w:val="26"/>
        </w:rPr>
      </w:pPr>
      <w:r w:rsidRPr="00F9695E">
        <w:rPr>
          <w:sz w:val="26"/>
          <w:szCs w:val="26"/>
        </w:rPr>
        <w:t>3.5.5. Критерием выполнения административной процедуры является наличие принятого постановление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с указанием причин отказа.</w:t>
      </w:r>
    </w:p>
    <w:p w:rsidR="00226E3F" w:rsidRPr="00F9695E" w:rsidRDefault="00226E3F" w:rsidP="00226E3F">
      <w:pPr>
        <w:ind w:firstLine="709"/>
        <w:jc w:val="both"/>
        <w:rPr>
          <w:sz w:val="26"/>
          <w:szCs w:val="26"/>
        </w:rPr>
      </w:pPr>
      <w:r w:rsidRPr="00F9695E">
        <w:rPr>
          <w:sz w:val="26"/>
          <w:szCs w:val="26"/>
        </w:rPr>
        <w:t>3.5.6. Результатом выполнения административной процедуры является направление (вручение) заявителю постановление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с указанием причин отказа.</w:t>
      </w:r>
    </w:p>
    <w:p w:rsidR="00226E3F" w:rsidRPr="00F9695E" w:rsidRDefault="00226E3F" w:rsidP="00226E3F">
      <w:pPr>
        <w:ind w:firstLine="709"/>
        <w:jc w:val="both"/>
        <w:rPr>
          <w:sz w:val="26"/>
          <w:szCs w:val="26"/>
        </w:rPr>
      </w:pPr>
    </w:p>
    <w:p w:rsidR="00226E3F" w:rsidRPr="00F9695E" w:rsidRDefault="00226E3F" w:rsidP="00226E3F">
      <w:pPr>
        <w:widowControl w:val="0"/>
        <w:autoSpaceDE w:val="0"/>
        <w:autoSpaceDN w:val="0"/>
        <w:adjustRightInd w:val="0"/>
        <w:jc w:val="center"/>
        <w:rPr>
          <w:b/>
          <w:sz w:val="26"/>
          <w:szCs w:val="26"/>
        </w:rPr>
      </w:pPr>
      <w:r w:rsidRPr="00F9695E">
        <w:rPr>
          <w:b/>
          <w:sz w:val="26"/>
          <w:szCs w:val="26"/>
        </w:rPr>
        <w:t>Аннулирование разрешения на установку и эксплуатацию рекламной конструкции</w:t>
      </w:r>
    </w:p>
    <w:p w:rsidR="00226E3F" w:rsidRPr="00F9695E" w:rsidRDefault="00226E3F" w:rsidP="00226E3F">
      <w:pPr>
        <w:widowControl w:val="0"/>
        <w:autoSpaceDE w:val="0"/>
        <w:autoSpaceDN w:val="0"/>
        <w:adjustRightInd w:val="0"/>
        <w:ind w:firstLine="540"/>
        <w:jc w:val="both"/>
        <w:rPr>
          <w:sz w:val="26"/>
          <w:szCs w:val="26"/>
        </w:rPr>
      </w:pPr>
    </w:p>
    <w:p w:rsidR="00226E3F" w:rsidRPr="00F9695E" w:rsidRDefault="00226E3F" w:rsidP="00226E3F">
      <w:pPr>
        <w:widowControl w:val="0"/>
        <w:autoSpaceDE w:val="0"/>
        <w:autoSpaceDN w:val="0"/>
        <w:adjustRightInd w:val="0"/>
        <w:jc w:val="center"/>
        <w:rPr>
          <w:i/>
          <w:sz w:val="26"/>
          <w:szCs w:val="26"/>
        </w:rPr>
      </w:pPr>
      <w:r w:rsidRPr="00F9695E">
        <w:rPr>
          <w:i/>
          <w:sz w:val="26"/>
          <w:szCs w:val="26"/>
        </w:rPr>
        <w:t>3.6. Прием и регистрация документов, необходимых для принятия решения об аннулировании разрешения на установку и эксплуатацию рекламной конструкции</w:t>
      </w:r>
    </w:p>
    <w:p w:rsidR="00226E3F" w:rsidRPr="00F9695E" w:rsidRDefault="00226E3F" w:rsidP="00226E3F">
      <w:pPr>
        <w:widowControl w:val="0"/>
        <w:autoSpaceDE w:val="0"/>
        <w:autoSpaceDN w:val="0"/>
        <w:adjustRightInd w:val="0"/>
        <w:jc w:val="center"/>
        <w:rPr>
          <w:sz w:val="26"/>
          <w:szCs w:val="26"/>
        </w:rPr>
      </w:pPr>
    </w:p>
    <w:p w:rsidR="00226E3F" w:rsidRPr="00F9695E" w:rsidRDefault="00226E3F" w:rsidP="00226E3F">
      <w:pPr>
        <w:autoSpaceDE w:val="0"/>
        <w:autoSpaceDN w:val="0"/>
        <w:adjustRightInd w:val="0"/>
        <w:ind w:firstLine="709"/>
        <w:jc w:val="both"/>
        <w:rPr>
          <w:sz w:val="26"/>
          <w:szCs w:val="26"/>
        </w:rPr>
      </w:pPr>
      <w:r w:rsidRPr="00F9695E">
        <w:rPr>
          <w:sz w:val="26"/>
          <w:szCs w:val="26"/>
        </w:rPr>
        <w:t>3.6.1. </w:t>
      </w:r>
      <w:proofErr w:type="gramStart"/>
      <w:r w:rsidRPr="00F9695E">
        <w:rPr>
          <w:sz w:val="26"/>
          <w:szCs w:val="26"/>
        </w:rPr>
        <w:t>Юридическим фактом, являющимся основанием для начала выполнения административной процедуры, является обращение заявителя в Уполномоченный орган с уведомлением об отказе от дальнейшего использования разрешения на установку и эксплуатацию рекламной конструкции либо с документом, подтверждающим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 (в случае наступления данного основания).</w:t>
      </w:r>
      <w:proofErr w:type="gramEnd"/>
    </w:p>
    <w:p w:rsidR="00226E3F" w:rsidRPr="00F9695E" w:rsidRDefault="00226E3F" w:rsidP="00226E3F">
      <w:pPr>
        <w:autoSpaceDE w:val="0"/>
        <w:autoSpaceDN w:val="0"/>
        <w:adjustRightInd w:val="0"/>
        <w:ind w:firstLine="709"/>
        <w:jc w:val="both"/>
        <w:rPr>
          <w:sz w:val="26"/>
          <w:szCs w:val="26"/>
        </w:rPr>
      </w:pPr>
      <w:r w:rsidRPr="00F9695E">
        <w:rPr>
          <w:sz w:val="26"/>
          <w:szCs w:val="26"/>
        </w:rPr>
        <w:t>3.6.2. Должностное лицо Уполномоченного органа, ответственное за прием и регистрацию заявления, в день поступления заявления и прилагаемых документов,  предусм</w:t>
      </w:r>
      <w:r>
        <w:rPr>
          <w:sz w:val="26"/>
          <w:szCs w:val="26"/>
        </w:rPr>
        <w:t>отренных пунктами 3.6.1</w:t>
      </w:r>
      <w:r w:rsidRPr="00F9695E">
        <w:rPr>
          <w:sz w:val="26"/>
          <w:szCs w:val="26"/>
        </w:rPr>
        <w:t xml:space="preserve"> настоящего административного регламента (при поступлении в электронном виде в нерабочее время – в ближайший рабочий день, следующий за днем поступления указанных документов):</w:t>
      </w:r>
    </w:p>
    <w:p w:rsidR="00226E3F" w:rsidRPr="00F9695E" w:rsidRDefault="00226E3F" w:rsidP="00226E3F">
      <w:pPr>
        <w:autoSpaceDE w:val="0"/>
        <w:autoSpaceDN w:val="0"/>
        <w:adjustRightInd w:val="0"/>
        <w:ind w:firstLine="709"/>
        <w:jc w:val="both"/>
        <w:rPr>
          <w:sz w:val="26"/>
          <w:szCs w:val="26"/>
        </w:rPr>
      </w:pPr>
      <w:r w:rsidRPr="00F9695E">
        <w:rPr>
          <w:sz w:val="26"/>
          <w:szCs w:val="26"/>
        </w:rPr>
        <w:t>осуществляет регистрацию заявления и прилагаемых документов в журнале регистрации входящих обращений;</w:t>
      </w:r>
    </w:p>
    <w:p w:rsidR="00226E3F" w:rsidRPr="00F9695E" w:rsidRDefault="00226E3F" w:rsidP="00226E3F">
      <w:pPr>
        <w:autoSpaceDE w:val="0"/>
        <w:autoSpaceDN w:val="0"/>
        <w:adjustRightInd w:val="0"/>
        <w:ind w:firstLine="709"/>
        <w:jc w:val="both"/>
        <w:rPr>
          <w:rFonts w:eastAsia="Calibri"/>
          <w:sz w:val="26"/>
          <w:szCs w:val="26"/>
        </w:rPr>
      </w:pPr>
      <w:r w:rsidRPr="00F9695E">
        <w:rPr>
          <w:sz w:val="26"/>
          <w:szCs w:val="26"/>
        </w:rPr>
        <w:t xml:space="preserve">в случае личного обращения заявителя в Уполномоченный орган ставит отметку о </w:t>
      </w:r>
      <w:r w:rsidRPr="00F9695E">
        <w:rPr>
          <w:rFonts w:eastAsia="Calibri"/>
          <w:sz w:val="26"/>
          <w:szCs w:val="26"/>
        </w:rPr>
        <w:t>получении прилагаемых документов на копии заявления;</w:t>
      </w:r>
    </w:p>
    <w:p w:rsidR="00226E3F" w:rsidRPr="00F9695E" w:rsidRDefault="00226E3F" w:rsidP="00226E3F">
      <w:pPr>
        <w:autoSpaceDE w:val="0"/>
        <w:autoSpaceDN w:val="0"/>
        <w:adjustRightInd w:val="0"/>
        <w:ind w:firstLine="709"/>
        <w:jc w:val="both"/>
        <w:rPr>
          <w:rFonts w:eastAsia="Calibri"/>
          <w:sz w:val="26"/>
          <w:szCs w:val="26"/>
        </w:rPr>
      </w:pPr>
      <w:r w:rsidRPr="00F9695E">
        <w:rPr>
          <w:rFonts w:eastAsia="Calibri"/>
          <w:sz w:val="26"/>
          <w:szCs w:val="26"/>
        </w:rPr>
        <w:lastRenderedPageBreak/>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226E3F" w:rsidRPr="00F9695E" w:rsidRDefault="00226E3F" w:rsidP="00226E3F">
      <w:pPr>
        <w:autoSpaceDE w:val="0"/>
        <w:autoSpaceDN w:val="0"/>
        <w:adjustRightInd w:val="0"/>
        <w:ind w:firstLine="709"/>
        <w:jc w:val="both"/>
        <w:rPr>
          <w:sz w:val="26"/>
          <w:szCs w:val="26"/>
        </w:rPr>
      </w:pPr>
      <w:r w:rsidRPr="00F9695E">
        <w:rPr>
          <w:sz w:val="26"/>
          <w:szCs w:val="26"/>
        </w:rPr>
        <w:t>3.6.3. После регистрации документ</w:t>
      </w:r>
      <w:r w:rsidRPr="00B71151">
        <w:rPr>
          <w:sz w:val="26"/>
          <w:szCs w:val="26"/>
        </w:rPr>
        <w:t>ы</w:t>
      </w:r>
      <w:r>
        <w:rPr>
          <w:sz w:val="26"/>
          <w:szCs w:val="26"/>
        </w:rPr>
        <w:t>, предусмотренные</w:t>
      </w:r>
      <w:r w:rsidRPr="00F9695E">
        <w:rPr>
          <w:sz w:val="26"/>
          <w:szCs w:val="26"/>
        </w:rPr>
        <w:t xml:space="preserve"> пунктом 3.6.1 настоящего административного регламента, направля</w:t>
      </w:r>
      <w:r>
        <w:rPr>
          <w:sz w:val="26"/>
          <w:szCs w:val="26"/>
        </w:rPr>
        <w:t>ю</w:t>
      </w:r>
      <w:r w:rsidRPr="00F9695E">
        <w:rPr>
          <w:sz w:val="26"/>
          <w:szCs w:val="26"/>
        </w:rPr>
        <w:t>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3.6.4. Срок выполнения данной административной процедуры составляет 1 рабочий день со дня поступления </w:t>
      </w:r>
      <w:hyperlink w:anchor="Par428" w:tooltip="                                 ЗАЯВЛЕНИЕ" w:history="1">
        <w:r w:rsidRPr="00F9695E">
          <w:rPr>
            <w:rFonts w:ascii="Times New Roman" w:hAnsi="Times New Roman" w:cs="Times New Roman"/>
            <w:sz w:val="26"/>
            <w:szCs w:val="26"/>
          </w:rPr>
          <w:t>заявления</w:t>
        </w:r>
      </w:hyperlink>
      <w:r w:rsidRPr="00F9695E">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3.6.5 Критерием принятия </w:t>
      </w:r>
      <w:r>
        <w:rPr>
          <w:rFonts w:ascii="Times New Roman" w:hAnsi="Times New Roman" w:cs="Times New Roman"/>
          <w:sz w:val="26"/>
          <w:szCs w:val="26"/>
        </w:rPr>
        <w:t>решения</w:t>
      </w:r>
      <w:r w:rsidRPr="00F9695E">
        <w:rPr>
          <w:rFonts w:ascii="Times New Roman" w:hAnsi="Times New Roman" w:cs="Times New Roman"/>
          <w:sz w:val="26"/>
          <w:szCs w:val="26"/>
        </w:rPr>
        <w:t xml:space="preserve"> по данной административной процедуре является поступление заявления и документов, указанных в п. </w:t>
      </w:r>
      <w:r>
        <w:rPr>
          <w:rFonts w:ascii="Times New Roman" w:hAnsi="Times New Roman" w:cs="Times New Roman"/>
          <w:sz w:val="26"/>
          <w:szCs w:val="26"/>
        </w:rPr>
        <w:t>3.6.1</w:t>
      </w:r>
      <w:r w:rsidRPr="00F9695E">
        <w:rPr>
          <w:rFonts w:ascii="Times New Roman" w:hAnsi="Times New Roman" w:cs="Times New Roman"/>
          <w:sz w:val="26"/>
          <w:szCs w:val="26"/>
        </w:rPr>
        <w:t xml:space="preserve"> настоящего административного регламента в надлежащий орган.</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3.6.6.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226E3F" w:rsidRPr="00F9695E" w:rsidRDefault="00226E3F" w:rsidP="00226E3F">
      <w:pPr>
        <w:autoSpaceDE w:val="0"/>
        <w:autoSpaceDN w:val="0"/>
        <w:adjustRightInd w:val="0"/>
        <w:jc w:val="center"/>
        <w:rPr>
          <w:i/>
          <w:sz w:val="26"/>
          <w:szCs w:val="26"/>
        </w:rPr>
      </w:pPr>
      <w:r w:rsidRPr="00F9695E">
        <w:rPr>
          <w:i/>
          <w:sz w:val="26"/>
          <w:szCs w:val="26"/>
        </w:rPr>
        <w:t>3.7. Рассмотрение документов, необходимых для принятия решения об аннулировании разрешения на установку и эксплуатацию рекламной конструкции, принятие постановления об аннулировании разрешения на установку и эксплуатацию рекламной конструкции, направление (вручение) постановления заявителю</w:t>
      </w:r>
    </w:p>
    <w:p w:rsidR="00226E3F" w:rsidRPr="00F9695E" w:rsidRDefault="00226E3F" w:rsidP="00226E3F">
      <w:pPr>
        <w:autoSpaceDE w:val="0"/>
        <w:autoSpaceDN w:val="0"/>
        <w:adjustRightInd w:val="0"/>
        <w:ind w:firstLine="540"/>
        <w:jc w:val="both"/>
        <w:rPr>
          <w:sz w:val="26"/>
          <w:szCs w:val="26"/>
        </w:rPr>
      </w:pP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3.7.1. Юридическим фактом, являющимся основанием для начала выполнения административной процедуры является получение заявления и прилагаемых документов, указанных в п. </w:t>
      </w:r>
      <w:r>
        <w:rPr>
          <w:rFonts w:ascii="Times New Roman" w:hAnsi="Times New Roman" w:cs="Times New Roman"/>
          <w:sz w:val="26"/>
          <w:szCs w:val="26"/>
        </w:rPr>
        <w:t>3.6.1</w:t>
      </w:r>
      <w:r w:rsidRPr="00F9695E">
        <w:rPr>
          <w:rFonts w:ascii="Times New Roman" w:hAnsi="Times New Roman" w:cs="Times New Roman"/>
          <w:sz w:val="26"/>
          <w:szCs w:val="26"/>
        </w:rPr>
        <w:t xml:space="preserve"> настоящего административного регламента на рассмотрение.</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3.7.2.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об аннулировании и документов проводит проверку усиленной квалифицированной электронной подписи, которой подписаны заявление об аннулировании и прилагаемые документы.</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3.7.3.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готовит уведомление об отказе в принятии документ</w:t>
      </w:r>
      <w:r>
        <w:rPr>
          <w:rFonts w:ascii="Times New Roman" w:hAnsi="Times New Roman" w:cs="Times New Roman"/>
          <w:sz w:val="26"/>
          <w:szCs w:val="26"/>
        </w:rPr>
        <w:t>ов</w:t>
      </w:r>
      <w:r w:rsidRPr="00F9695E">
        <w:rPr>
          <w:rFonts w:ascii="Times New Roman" w:hAnsi="Times New Roman" w:cs="Times New Roman"/>
          <w:sz w:val="26"/>
          <w:szCs w:val="26"/>
        </w:rPr>
        <w:t>, предусмотренн</w:t>
      </w:r>
      <w:r>
        <w:rPr>
          <w:rFonts w:ascii="Times New Roman" w:hAnsi="Times New Roman" w:cs="Times New Roman"/>
          <w:sz w:val="26"/>
          <w:szCs w:val="26"/>
        </w:rPr>
        <w:t>ых</w:t>
      </w:r>
      <w:r w:rsidRPr="00F9695E">
        <w:rPr>
          <w:rFonts w:ascii="Times New Roman" w:hAnsi="Times New Roman" w:cs="Times New Roman"/>
          <w:sz w:val="26"/>
          <w:szCs w:val="26"/>
        </w:rPr>
        <w:t xml:space="preserve"> </w:t>
      </w:r>
      <w:r w:rsidRPr="00F9695E">
        <w:rPr>
          <w:rFonts w:ascii="Times New Roman" w:hAnsi="Times New Roman" w:cs="Times New Roman"/>
          <w:sz w:val="26"/>
          <w:szCs w:val="26"/>
        </w:rPr>
        <w:lastRenderedPageBreak/>
        <w:t>пунктом 3.6.1 настоящего административного регламента</w:t>
      </w:r>
      <w:r>
        <w:rPr>
          <w:rFonts w:ascii="Times New Roman" w:hAnsi="Times New Roman" w:cs="Times New Roman"/>
          <w:sz w:val="26"/>
          <w:szCs w:val="26"/>
        </w:rPr>
        <w:t xml:space="preserve"> на рассмотрение</w:t>
      </w:r>
      <w:r w:rsidRPr="00F9695E">
        <w:rPr>
          <w:rFonts w:ascii="Times New Roman" w:hAnsi="Times New Roman" w:cs="Times New Roman"/>
          <w:sz w:val="26"/>
          <w:szCs w:val="26"/>
        </w:rPr>
        <w:t xml:space="preserve"> с указанием причин их возврата за подписью руководителя Уполномоченного органа;</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После получения уведомления заявитель вправе обратиться повторно с запросом о предоставлении услуги, устранив нарушения, которые послужили основанием для отказа в приеме к рассмотрению первичного обращения.</w:t>
      </w: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3.7.4. </w:t>
      </w:r>
      <w:r>
        <w:rPr>
          <w:sz w:val="26"/>
          <w:szCs w:val="26"/>
        </w:rPr>
        <w:t>Постановление администрации округа</w:t>
      </w:r>
      <w:r w:rsidRPr="00F9695E">
        <w:rPr>
          <w:sz w:val="26"/>
          <w:szCs w:val="26"/>
        </w:rPr>
        <w:t xml:space="preserve"> об аннулировании разрешения принимается:</w:t>
      </w:r>
    </w:p>
    <w:p w:rsidR="00226E3F" w:rsidRPr="00F9695E" w:rsidRDefault="00226E3F" w:rsidP="00226E3F">
      <w:pPr>
        <w:autoSpaceDE w:val="0"/>
        <w:autoSpaceDN w:val="0"/>
        <w:adjustRightInd w:val="0"/>
        <w:ind w:firstLine="709"/>
        <w:jc w:val="both"/>
        <w:rPr>
          <w:sz w:val="26"/>
          <w:szCs w:val="26"/>
        </w:rPr>
      </w:pPr>
      <w:r w:rsidRPr="00F9695E">
        <w:rPr>
          <w:sz w:val="26"/>
          <w:szCs w:val="26"/>
        </w:rPr>
        <w:t>1)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 и эксплуатацию рекламной конструкции;</w:t>
      </w:r>
    </w:p>
    <w:p w:rsidR="00226E3F" w:rsidRPr="00F9695E" w:rsidRDefault="00226E3F" w:rsidP="00226E3F">
      <w:pPr>
        <w:autoSpaceDE w:val="0"/>
        <w:autoSpaceDN w:val="0"/>
        <w:adjustRightInd w:val="0"/>
        <w:ind w:firstLine="709"/>
        <w:jc w:val="both"/>
        <w:rPr>
          <w:sz w:val="26"/>
          <w:szCs w:val="26"/>
        </w:rPr>
      </w:pPr>
      <w:r w:rsidRPr="00F9695E">
        <w:rPr>
          <w:sz w:val="26"/>
          <w:szCs w:val="26"/>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226E3F" w:rsidRPr="00F9695E" w:rsidRDefault="00226E3F" w:rsidP="00226E3F">
      <w:pPr>
        <w:ind w:firstLine="709"/>
        <w:jc w:val="both"/>
        <w:rPr>
          <w:sz w:val="26"/>
          <w:szCs w:val="26"/>
        </w:rPr>
      </w:pPr>
      <w:r w:rsidRPr="00F9695E">
        <w:rPr>
          <w:sz w:val="26"/>
          <w:szCs w:val="26"/>
        </w:rPr>
        <w:t>3.7.5. Должностное лицо, ответственное за предоставление муниципальной услуги, осуществляет подготовку проекта</w:t>
      </w:r>
      <w:r>
        <w:rPr>
          <w:sz w:val="26"/>
          <w:szCs w:val="26"/>
        </w:rPr>
        <w:t xml:space="preserve"> постановления администрации района</w:t>
      </w:r>
      <w:r w:rsidRPr="00F9695E">
        <w:rPr>
          <w:sz w:val="26"/>
          <w:szCs w:val="26"/>
        </w:rPr>
        <w:t xml:space="preserve"> об аннулировании разрешения на установку и эксплуатацию рекламной конструкции и передает соответствующий проект правового акта на подписание руководителю Уполномоченного ор</w:t>
      </w:r>
      <w:r>
        <w:rPr>
          <w:sz w:val="26"/>
          <w:szCs w:val="26"/>
        </w:rPr>
        <w:t>гана.</w:t>
      </w:r>
    </w:p>
    <w:p w:rsidR="00226E3F" w:rsidRPr="00F9695E" w:rsidRDefault="00226E3F" w:rsidP="00226E3F">
      <w:pPr>
        <w:ind w:firstLine="709"/>
        <w:jc w:val="both"/>
        <w:rPr>
          <w:sz w:val="26"/>
          <w:szCs w:val="26"/>
        </w:rPr>
      </w:pPr>
      <w:r w:rsidRPr="00F9695E">
        <w:rPr>
          <w:sz w:val="26"/>
          <w:szCs w:val="26"/>
        </w:rPr>
        <w:t xml:space="preserve">Руководитель Уполномоченного органа в день подписания передает </w:t>
      </w:r>
      <w:r>
        <w:rPr>
          <w:sz w:val="26"/>
          <w:szCs w:val="26"/>
        </w:rPr>
        <w:t>постановление администрации района</w:t>
      </w:r>
      <w:r w:rsidRPr="00F9695E">
        <w:rPr>
          <w:sz w:val="26"/>
          <w:szCs w:val="26"/>
        </w:rPr>
        <w:t xml:space="preserve"> об аннулировании разрешения на установку и эксплуатацию рекламной конструкции должностному лицу, ответственному за делопроизводство, для регистрации и направления (вручения) заявителю способом, указанным в заявлении.</w:t>
      </w: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3.7.6. Срок выполнения административной процедуры – не более 28 календарных дней со дня поступления документа, предусмотренного пунктом 3.6.1 настоящего административного регламента, в Уполномоченный орган. </w:t>
      </w:r>
    </w:p>
    <w:p w:rsidR="00226E3F" w:rsidRPr="00F9695E" w:rsidRDefault="00226E3F" w:rsidP="00226E3F">
      <w:pPr>
        <w:autoSpaceDE w:val="0"/>
        <w:autoSpaceDN w:val="0"/>
        <w:adjustRightInd w:val="0"/>
        <w:ind w:firstLine="709"/>
        <w:jc w:val="both"/>
        <w:rPr>
          <w:sz w:val="26"/>
          <w:szCs w:val="26"/>
        </w:rPr>
      </w:pPr>
      <w:r w:rsidRPr="00F9695E">
        <w:rPr>
          <w:sz w:val="26"/>
          <w:szCs w:val="26"/>
        </w:rPr>
        <w:t xml:space="preserve">3.7.7. Критерием принятия решения в рамках выполнения административной процедуры является отсутствие (наличие) оснований для отказа в предоставлении муниципальной услуги.  </w:t>
      </w:r>
    </w:p>
    <w:p w:rsidR="00226E3F" w:rsidRPr="00F9695E" w:rsidRDefault="00226E3F" w:rsidP="00226E3F">
      <w:pPr>
        <w:widowControl w:val="0"/>
        <w:autoSpaceDE w:val="0"/>
        <w:autoSpaceDN w:val="0"/>
        <w:adjustRightInd w:val="0"/>
        <w:ind w:firstLine="709"/>
        <w:jc w:val="both"/>
        <w:rPr>
          <w:sz w:val="26"/>
          <w:szCs w:val="26"/>
        </w:rPr>
      </w:pPr>
      <w:r w:rsidRPr="00F9695E">
        <w:rPr>
          <w:sz w:val="26"/>
          <w:szCs w:val="26"/>
        </w:rPr>
        <w:t>3.7.8. Результатом выполнения административной процедуры является:</w:t>
      </w:r>
    </w:p>
    <w:p w:rsidR="00226E3F" w:rsidRPr="00F9695E" w:rsidRDefault="00226E3F" w:rsidP="00226E3F">
      <w:pPr>
        <w:pStyle w:val="23"/>
        <w:spacing w:after="0" w:line="240" w:lineRule="auto"/>
        <w:ind w:firstLine="709"/>
        <w:jc w:val="both"/>
        <w:rPr>
          <w:sz w:val="26"/>
          <w:szCs w:val="26"/>
        </w:rPr>
      </w:pPr>
      <w:r w:rsidRPr="00F9695E">
        <w:rPr>
          <w:sz w:val="26"/>
          <w:szCs w:val="26"/>
        </w:rPr>
        <w:t>принятие постановления</w:t>
      </w:r>
      <w:r>
        <w:rPr>
          <w:sz w:val="26"/>
          <w:szCs w:val="26"/>
        </w:rPr>
        <w:t xml:space="preserve"> администрации района</w:t>
      </w:r>
      <w:r w:rsidRPr="00F9695E">
        <w:rPr>
          <w:sz w:val="26"/>
          <w:szCs w:val="26"/>
        </w:rPr>
        <w:t xml:space="preserve"> об аннулировании разрешения на установку и эксплуатацию рекламной конструкции.</w:t>
      </w:r>
    </w:p>
    <w:p w:rsidR="00226E3F" w:rsidRPr="00F9695E" w:rsidRDefault="00226E3F" w:rsidP="00226E3F">
      <w:pPr>
        <w:pStyle w:val="23"/>
        <w:spacing w:after="0" w:line="240" w:lineRule="auto"/>
        <w:jc w:val="both"/>
        <w:rPr>
          <w:sz w:val="26"/>
          <w:szCs w:val="26"/>
        </w:rPr>
      </w:pPr>
    </w:p>
    <w:p w:rsidR="00226E3F" w:rsidRPr="00F9695E" w:rsidRDefault="00226E3F" w:rsidP="00226E3F">
      <w:pPr>
        <w:autoSpaceDE w:val="0"/>
        <w:autoSpaceDN w:val="0"/>
        <w:adjustRightInd w:val="0"/>
        <w:ind w:firstLine="709"/>
        <w:jc w:val="center"/>
        <w:rPr>
          <w:i/>
          <w:sz w:val="26"/>
          <w:szCs w:val="26"/>
        </w:rPr>
      </w:pPr>
      <w:r w:rsidRPr="00F9695E">
        <w:rPr>
          <w:i/>
          <w:sz w:val="26"/>
          <w:szCs w:val="26"/>
        </w:rPr>
        <w:t>3.8. Направление (вручение) подготовленных документов заявителю</w:t>
      </w:r>
    </w:p>
    <w:p w:rsidR="00226E3F" w:rsidRPr="00F9695E" w:rsidRDefault="00226E3F" w:rsidP="00226E3F">
      <w:pPr>
        <w:widowControl w:val="0"/>
        <w:autoSpaceDE w:val="0"/>
        <w:autoSpaceDN w:val="0"/>
        <w:adjustRightInd w:val="0"/>
        <w:jc w:val="center"/>
        <w:rPr>
          <w:b/>
          <w:sz w:val="26"/>
          <w:szCs w:val="26"/>
        </w:rPr>
      </w:pPr>
    </w:p>
    <w:p w:rsidR="00226E3F" w:rsidRPr="00F9695E" w:rsidRDefault="00226E3F" w:rsidP="00226E3F">
      <w:pPr>
        <w:widowControl w:val="0"/>
        <w:autoSpaceDE w:val="0"/>
        <w:autoSpaceDN w:val="0"/>
        <w:adjustRightInd w:val="0"/>
        <w:jc w:val="both"/>
        <w:rPr>
          <w:sz w:val="26"/>
          <w:szCs w:val="26"/>
        </w:rPr>
      </w:pPr>
      <w:r w:rsidRPr="00F9695E">
        <w:rPr>
          <w:b/>
          <w:sz w:val="26"/>
          <w:szCs w:val="26"/>
        </w:rPr>
        <w:tab/>
      </w:r>
      <w:r w:rsidRPr="00F9695E">
        <w:rPr>
          <w:sz w:val="26"/>
          <w:szCs w:val="26"/>
        </w:rPr>
        <w:t>3.8.1. 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заявлений и прилагаемых документов, постановление</w:t>
      </w:r>
      <w:r>
        <w:rPr>
          <w:sz w:val="26"/>
          <w:szCs w:val="26"/>
        </w:rPr>
        <w:t xml:space="preserve"> администрации района</w:t>
      </w:r>
      <w:r w:rsidRPr="00F9695E">
        <w:rPr>
          <w:sz w:val="26"/>
          <w:szCs w:val="26"/>
        </w:rPr>
        <w:t xml:space="preserve"> об аннулировании разрешения на установку и эксплуатацию рекламной конструкции. </w:t>
      </w:r>
    </w:p>
    <w:p w:rsidR="00226E3F" w:rsidRPr="00F9695E" w:rsidRDefault="00226E3F" w:rsidP="00226E3F">
      <w:pPr>
        <w:ind w:firstLine="709"/>
        <w:jc w:val="both"/>
        <w:rPr>
          <w:sz w:val="26"/>
          <w:szCs w:val="26"/>
        </w:rPr>
      </w:pPr>
      <w:r w:rsidRPr="00F9695E">
        <w:rPr>
          <w:sz w:val="26"/>
          <w:szCs w:val="26"/>
        </w:rPr>
        <w:t xml:space="preserve">3.8.2.Должностное лицо Уполномоченного органа, ответственное за прием и регистрацию заявления, обеспечивает направление (вручение) заявителю </w:t>
      </w:r>
      <w:r w:rsidRPr="00F9695E">
        <w:rPr>
          <w:sz w:val="26"/>
          <w:szCs w:val="26"/>
        </w:rPr>
        <w:lastRenderedPageBreak/>
        <w:t xml:space="preserve">постановления </w:t>
      </w:r>
      <w:r>
        <w:rPr>
          <w:sz w:val="26"/>
          <w:szCs w:val="26"/>
        </w:rPr>
        <w:t xml:space="preserve">администрации района </w:t>
      </w:r>
      <w:r w:rsidRPr="00F9695E">
        <w:rPr>
          <w:sz w:val="26"/>
          <w:szCs w:val="26"/>
        </w:rPr>
        <w:t xml:space="preserve"> об аннулировании разрешения на установку и эксплуатацию рекламной конструкции в соответствии со способом выдачи документов, указанном в заявлении: </w:t>
      </w:r>
    </w:p>
    <w:p w:rsidR="00226E3F" w:rsidRPr="00F9695E" w:rsidRDefault="00226E3F" w:rsidP="00226E3F">
      <w:pPr>
        <w:ind w:firstLine="709"/>
        <w:jc w:val="both"/>
        <w:rPr>
          <w:sz w:val="26"/>
          <w:szCs w:val="26"/>
        </w:rPr>
      </w:pPr>
      <w:r w:rsidRPr="00F9695E">
        <w:rPr>
          <w:sz w:val="26"/>
          <w:szCs w:val="26"/>
        </w:rPr>
        <w:t>1) путем направления по почте в адрес заявителя заказным письмом с уведомлением;</w:t>
      </w:r>
    </w:p>
    <w:p w:rsidR="00226E3F" w:rsidRPr="00F9695E" w:rsidRDefault="00226E3F" w:rsidP="00226E3F">
      <w:pPr>
        <w:ind w:firstLine="709"/>
        <w:jc w:val="both"/>
        <w:rPr>
          <w:sz w:val="26"/>
          <w:szCs w:val="26"/>
        </w:rPr>
      </w:pPr>
      <w:r w:rsidRPr="00F9695E">
        <w:rPr>
          <w:sz w:val="26"/>
          <w:szCs w:val="26"/>
        </w:rPr>
        <w:t>2) путем вручения лично заявителю или его законному представителю по доверенности;</w:t>
      </w:r>
    </w:p>
    <w:p w:rsidR="00226E3F" w:rsidRPr="00F9695E" w:rsidRDefault="00226E3F" w:rsidP="00226E3F">
      <w:pPr>
        <w:ind w:firstLine="709"/>
        <w:jc w:val="both"/>
        <w:rPr>
          <w:sz w:val="26"/>
          <w:szCs w:val="26"/>
        </w:rPr>
      </w:pPr>
      <w:r w:rsidRPr="00F9695E">
        <w:rPr>
          <w:sz w:val="26"/>
          <w:szCs w:val="26"/>
        </w:rPr>
        <w:t>3) через МФЦ (в случае, если заявление подано в МФЦ);</w:t>
      </w:r>
    </w:p>
    <w:p w:rsidR="00226E3F" w:rsidRPr="00F9695E" w:rsidRDefault="00226E3F" w:rsidP="00226E3F">
      <w:pPr>
        <w:ind w:firstLine="709"/>
        <w:jc w:val="both"/>
        <w:rPr>
          <w:sz w:val="26"/>
          <w:szCs w:val="26"/>
        </w:rPr>
      </w:pPr>
      <w:r w:rsidRPr="00F9695E">
        <w:rPr>
          <w:sz w:val="26"/>
          <w:szCs w:val="26"/>
        </w:rPr>
        <w:t xml:space="preserve">4) через личный кабинет Единого портала.  </w:t>
      </w:r>
    </w:p>
    <w:p w:rsidR="00226E3F" w:rsidRPr="00F9695E" w:rsidRDefault="00226E3F" w:rsidP="00226E3F">
      <w:pPr>
        <w:ind w:firstLine="709"/>
        <w:jc w:val="both"/>
        <w:rPr>
          <w:sz w:val="26"/>
          <w:szCs w:val="26"/>
        </w:rPr>
      </w:pPr>
      <w:r w:rsidRPr="00F9695E">
        <w:rPr>
          <w:sz w:val="26"/>
          <w:szCs w:val="26"/>
        </w:rPr>
        <w:t xml:space="preserve"> 3.8.3.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226E3F" w:rsidRPr="00F9695E" w:rsidRDefault="00226E3F" w:rsidP="00226E3F">
      <w:pPr>
        <w:ind w:firstLine="709"/>
        <w:jc w:val="both"/>
        <w:rPr>
          <w:sz w:val="26"/>
          <w:szCs w:val="26"/>
        </w:rPr>
      </w:pPr>
      <w:r w:rsidRPr="00F9695E">
        <w:rPr>
          <w:sz w:val="26"/>
          <w:szCs w:val="26"/>
        </w:rPr>
        <w:t xml:space="preserve">3.8.4. Максимальный срок выполнения административной процедуры составляет </w:t>
      </w:r>
      <w:r>
        <w:rPr>
          <w:sz w:val="26"/>
          <w:szCs w:val="26"/>
        </w:rPr>
        <w:t>2</w:t>
      </w:r>
      <w:r w:rsidRPr="00F9695E">
        <w:rPr>
          <w:sz w:val="26"/>
          <w:szCs w:val="26"/>
        </w:rPr>
        <w:t xml:space="preserve"> рабочих дней со дня </w:t>
      </w:r>
      <w:r>
        <w:rPr>
          <w:sz w:val="26"/>
          <w:szCs w:val="26"/>
        </w:rPr>
        <w:t>издания</w:t>
      </w:r>
      <w:r w:rsidRPr="00F9695E">
        <w:rPr>
          <w:sz w:val="26"/>
          <w:szCs w:val="26"/>
        </w:rPr>
        <w:t xml:space="preserve"> постановления</w:t>
      </w:r>
      <w:r>
        <w:rPr>
          <w:sz w:val="26"/>
          <w:szCs w:val="26"/>
        </w:rPr>
        <w:t xml:space="preserve"> администрации района</w:t>
      </w:r>
      <w:r w:rsidRPr="00F9695E">
        <w:rPr>
          <w:sz w:val="26"/>
          <w:szCs w:val="26"/>
        </w:rPr>
        <w:t xml:space="preserve"> о предоставлении муниципальной услуги. </w:t>
      </w:r>
    </w:p>
    <w:p w:rsidR="00226E3F" w:rsidRPr="00F9695E" w:rsidRDefault="00226E3F" w:rsidP="00226E3F">
      <w:pPr>
        <w:ind w:firstLine="709"/>
        <w:jc w:val="both"/>
        <w:rPr>
          <w:sz w:val="26"/>
          <w:szCs w:val="26"/>
        </w:rPr>
      </w:pPr>
      <w:r w:rsidRPr="00F9695E">
        <w:rPr>
          <w:sz w:val="26"/>
          <w:szCs w:val="26"/>
        </w:rPr>
        <w:t>3.8.5. Критерием выполнения административной процедуры является наличие принятого постановление об аннулировании разрешения на установку и эксплуатацию рекламной конструкции.</w:t>
      </w:r>
    </w:p>
    <w:p w:rsidR="00226E3F" w:rsidRPr="00F9695E" w:rsidRDefault="00226E3F" w:rsidP="00226E3F">
      <w:pPr>
        <w:ind w:firstLine="709"/>
        <w:jc w:val="both"/>
        <w:rPr>
          <w:sz w:val="26"/>
          <w:szCs w:val="26"/>
        </w:rPr>
      </w:pPr>
      <w:r w:rsidRPr="00F9695E">
        <w:rPr>
          <w:sz w:val="26"/>
          <w:szCs w:val="26"/>
        </w:rPr>
        <w:t>3.8.6. Результатом выполнения административной процедуры является направление (вручение) заявителю постановление</w:t>
      </w:r>
      <w:r>
        <w:rPr>
          <w:sz w:val="26"/>
          <w:szCs w:val="26"/>
        </w:rPr>
        <w:t xml:space="preserve"> администрации района</w:t>
      </w:r>
      <w:r w:rsidRPr="00F9695E">
        <w:rPr>
          <w:sz w:val="26"/>
          <w:szCs w:val="26"/>
        </w:rPr>
        <w:t xml:space="preserve"> об аннулировании разрешения на установку и эксплуатацию рекламной конструкции.</w:t>
      </w:r>
    </w:p>
    <w:p w:rsidR="00226E3F" w:rsidRPr="00F9695E" w:rsidRDefault="00226E3F" w:rsidP="00226E3F">
      <w:pPr>
        <w:autoSpaceDE w:val="0"/>
        <w:autoSpaceDN w:val="0"/>
        <w:adjustRightInd w:val="0"/>
        <w:ind w:firstLine="540"/>
        <w:jc w:val="both"/>
        <w:rPr>
          <w:sz w:val="26"/>
          <w:szCs w:val="26"/>
        </w:rPr>
      </w:pPr>
    </w:p>
    <w:p w:rsidR="00226E3F" w:rsidRPr="00F9695E" w:rsidRDefault="00226E3F" w:rsidP="00226E3F">
      <w:pPr>
        <w:pStyle w:val="4"/>
        <w:spacing w:before="0"/>
        <w:rPr>
          <w:sz w:val="26"/>
          <w:szCs w:val="26"/>
        </w:rPr>
      </w:pPr>
      <w:r w:rsidRPr="00F9695E">
        <w:rPr>
          <w:sz w:val="26"/>
          <w:szCs w:val="26"/>
          <w:lang w:val="en-US"/>
        </w:rPr>
        <w:t>IV</w:t>
      </w:r>
      <w:r w:rsidRPr="00F9695E">
        <w:rPr>
          <w:sz w:val="26"/>
          <w:szCs w:val="26"/>
        </w:rPr>
        <w:t xml:space="preserve">. Формы контроля за исполнением </w:t>
      </w:r>
    </w:p>
    <w:p w:rsidR="00226E3F" w:rsidRPr="00F9695E" w:rsidRDefault="00226E3F" w:rsidP="00226E3F">
      <w:pPr>
        <w:pStyle w:val="4"/>
        <w:spacing w:before="0"/>
        <w:rPr>
          <w:sz w:val="26"/>
          <w:szCs w:val="26"/>
        </w:rPr>
      </w:pPr>
      <w:r w:rsidRPr="00F9695E">
        <w:rPr>
          <w:sz w:val="26"/>
          <w:szCs w:val="26"/>
        </w:rPr>
        <w:t>административного регламента</w:t>
      </w:r>
    </w:p>
    <w:p w:rsidR="00226E3F" w:rsidRPr="00F9695E" w:rsidRDefault="00226E3F" w:rsidP="00226E3F">
      <w:pPr>
        <w:autoSpaceDE w:val="0"/>
        <w:autoSpaceDN w:val="0"/>
        <w:adjustRightInd w:val="0"/>
        <w:ind w:firstLine="540"/>
        <w:jc w:val="both"/>
        <w:rPr>
          <w:sz w:val="26"/>
          <w:szCs w:val="26"/>
        </w:rPr>
      </w:pPr>
    </w:p>
    <w:p w:rsidR="00226E3F" w:rsidRPr="00F9695E" w:rsidRDefault="00226E3F" w:rsidP="00226E3F">
      <w:pPr>
        <w:autoSpaceDE w:val="0"/>
        <w:autoSpaceDN w:val="0"/>
        <w:adjustRightInd w:val="0"/>
        <w:ind w:firstLine="709"/>
        <w:jc w:val="both"/>
        <w:rPr>
          <w:sz w:val="26"/>
          <w:szCs w:val="26"/>
        </w:rPr>
      </w:pPr>
      <w:r w:rsidRPr="00F9695E">
        <w:rPr>
          <w:sz w:val="26"/>
          <w:szCs w:val="26"/>
        </w:rPr>
        <w:t>4.1.</w:t>
      </w:r>
      <w:r w:rsidRPr="00F9695E">
        <w:rPr>
          <w:sz w:val="26"/>
          <w:szCs w:val="26"/>
        </w:rPr>
        <w:tab/>
      </w:r>
      <w:proofErr w:type="gramStart"/>
      <w:r w:rsidRPr="00F9695E">
        <w:rPr>
          <w:sz w:val="26"/>
          <w:szCs w:val="26"/>
        </w:rPr>
        <w:t>Контроль за</w:t>
      </w:r>
      <w:proofErr w:type="gramEnd"/>
      <w:r w:rsidRPr="00F9695E">
        <w:rPr>
          <w:sz w:val="26"/>
          <w:szCs w:val="26"/>
        </w:rPr>
        <w:t xml:space="preserve"> соблюдением и исполнением должностными лицами Уполномоченного органа</w:t>
      </w:r>
      <w:r w:rsidRPr="00F9695E">
        <w:rPr>
          <w:i/>
          <w:iCs/>
          <w:sz w:val="26"/>
          <w:szCs w:val="26"/>
        </w:rPr>
        <w:t xml:space="preserve"> </w:t>
      </w:r>
      <w:r w:rsidRPr="00F9695E">
        <w:rPr>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26E3F" w:rsidRPr="001A70AD" w:rsidRDefault="00226E3F" w:rsidP="00226E3F">
      <w:pPr>
        <w:autoSpaceDE w:val="0"/>
        <w:autoSpaceDN w:val="0"/>
        <w:adjustRightInd w:val="0"/>
        <w:ind w:firstLine="709"/>
        <w:jc w:val="both"/>
        <w:rPr>
          <w:sz w:val="26"/>
          <w:szCs w:val="26"/>
        </w:rPr>
      </w:pPr>
      <w:r w:rsidRPr="00F9695E">
        <w:rPr>
          <w:sz w:val="26"/>
          <w:szCs w:val="26"/>
        </w:rPr>
        <w:t xml:space="preserve">4.2. Текущий </w:t>
      </w:r>
      <w:proofErr w:type="gramStart"/>
      <w:r w:rsidRPr="00F9695E">
        <w:rPr>
          <w:sz w:val="26"/>
          <w:szCs w:val="26"/>
        </w:rPr>
        <w:t>контроль за</w:t>
      </w:r>
      <w:proofErr w:type="gramEnd"/>
      <w:r w:rsidRPr="00F9695E">
        <w:rPr>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1A70AD">
        <w:rPr>
          <w:sz w:val="26"/>
          <w:szCs w:val="26"/>
        </w:rPr>
        <w:t>определенные муниципальным правовым актом Уполномоченного органа.</w:t>
      </w:r>
    </w:p>
    <w:p w:rsidR="00226E3F" w:rsidRPr="00F9695E" w:rsidRDefault="00226E3F" w:rsidP="00226E3F">
      <w:pPr>
        <w:autoSpaceDE w:val="0"/>
        <w:autoSpaceDN w:val="0"/>
        <w:adjustRightInd w:val="0"/>
        <w:ind w:firstLine="709"/>
        <w:jc w:val="both"/>
        <w:rPr>
          <w:sz w:val="26"/>
          <w:szCs w:val="26"/>
        </w:rPr>
      </w:pPr>
      <w:r w:rsidRPr="00F9695E">
        <w:rPr>
          <w:sz w:val="26"/>
          <w:szCs w:val="26"/>
        </w:rPr>
        <w:t>Текущий контроль осуществляется на постоянной основе.</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4.3. Контроль над полнотой и качеством </w:t>
      </w:r>
      <w:r w:rsidRPr="00F9695E">
        <w:rPr>
          <w:rFonts w:ascii="Times New Roman" w:hAnsi="Times New Roman" w:cs="Times New Roman"/>
          <w:spacing w:val="-4"/>
          <w:sz w:val="26"/>
          <w:szCs w:val="26"/>
        </w:rPr>
        <w:t>предоставления муниципальной услуги</w:t>
      </w:r>
      <w:r w:rsidRPr="00F9695E">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26E3F" w:rsidRPr="00E3122A"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Контроль над полнотой и качеством </w:t>
      </w:r>
      <w:r w:rsidRPr="00F9695E">
        <w:rPr>
          <w:rFonts w:ascii="Times New Roman" w:hAnsi="Times New Roman" w:cs="Times New Roman"/>
          <w:spacing w:val="-4"/>
          <w:sz w:val="26"/>
          <w:szCs w:val="26"/>
        </w:rPr>
        <w:t xml:space="preserve">предоставления муниципальной услуги </w:t>
      </w:r>
      <w:r w:rsidRPr="00F9695E">
        <w:rPr>
          <w:rFonts w:ascii="Times New Roman" w:hAnsi="Times New Roman" w:cs="Times New Roman"/>
          <w:sz w:val="26"/>
          <w:szCs w:val="26"/>
        </w:rPr>
        <w:t xml:space="preserve">осуществляют должностные лица, </w:t>
      </w:r>
      <w:r w:rsidRPr="00E3122A">
        <w:rPr>
          <w:rFonts w:ascii="Times New Roman" w:hAnsi="Times New Roman" w:cs="Times New Roman"/>
          <w:sz w:val="26"/>
          <w:szCs w:val="26"/>
        </w:rPr>
        <w:t>определенные муниципальным правовым актом Уполномоченного органа.</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26E3F" w:rsidRPr="00F9695E" w:rsidRDefault="00226E3F" w:rsidP="00226E3F">
      <w:pPr>
        <w:tabs>
          <w:tab w:val="left" w:pos="0"/>
        </w:tabs>
        <w:autoSpaceDE w:val="0"/>
        <w:autoSpaceDN w:val="0"/>
        <w:adjustRightInd w:val="0"/>
        <w:ind w:firstLine="709"/>
        <w:jc w:val="both"/>
        <w:outlineLvl w:val="2"/>
        <w:rPr>
          <w:sz w:val="26"/>
          <w:szCs w:val="26"/>
        </w:rPr>
      </w:pPr>
      <w:r w:rsidRPr="00F9695E">
        <w:rPr>
          <w:sz w:val="26"/>
          <w:szCs w:val="26"/>
        </w:rPr>
        <w:lastRenderedPageBreak/>
        <w:t xml:space="preserve">Периодичность проверок – </w:t>
      </w:r>
      <w:proofErr w:type="gramStart"/>
      <w:r w:rsidRPr="00F9695E">
        <w:rPr>
          <w:sz w:val="26"/>
          <w:szCs w:val="26"/>
        </w:rPr>
        <w:t>плановые</w:t>
      </w:r>
      <w:proofErr w:type="gramEnd"/>
      <w:r w:rsidRPr="00F9695E">
        <w:rPr>
          <w:sz w:val="26"/>
          <w:szCs w:val="26"/>
        </w:rPr>
        <w:t xml:space="preserve"> 1 раз в год, внеплановые – по конкретному обращению заявителя.</w:t>
      </w:r>
    </w:p>
    <w:p w:rsidR="00226E3F" w:rsidRPr="00F9695E" w:rsidRDefault="00226E3F" w:rsidP="00226E3F">
      <w:pPr>
        <w:tabs>
          <w:tab w:val="left" w:pos="0"/>
        </w:tabs>
        <w:autoSpaceDE w:val="0"/>
        <w:autoSpaceDN w:val="0"/>
        <w:adjustRightInd w:val="0"/>
        <w:ind w:firstLine="709"/>
        <w:jc w:val="both"/>
        <w:outlineLvl w:val="2"/>
        <w:rPr>
          <w:bCs/>
          <w:snapToGrid w:val="0"/>
          <w:sz w:val="26"/>
          <w:szCs w:val="26"/>
        </w:rPr>
      </w:pPr>
      <w:r w:rsidRPr="00F9695E">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226E3F" w:rsidRPr="00F9695E" w:rsidRDefault="00226E3F" w:rsidP="00226E3F">
      <w:pPr>
        <w:pStyle w:val="ConsPlusNormal"/>
        <w:ind w:firstLine="709"/>
        <w:jc w:val="both"/>
        <w:rPr>
          <w:rFonts w:ascii="Times New Roman" w:hAnsi="Times New Roman" w:cs="Times New Roman"/>
          <w:sz w:val="26"/>
          <w:szCs w:val="26"/>
        </w:rPr>
      </w:pPr>
      <w:r w:rsidRPr="00F9695E">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9695E">
        <w:rPr>
          <w:rFonts w:ascii="Times New Roman" w:hAnsi="Times New Roman" w:cs="Times New Roman"/>
          <w:sz w:val="26"/>
          <w:szCs w:val="26"/>
        </w:rPr>
        <w:t>который</w:t>
      </w:r>
      <w:proofErr w:type="gramEnd"/>
      <w:r w:rsidRPr="00F9695E">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226E3F" w:rsidRPr="00F9695E" w:rsidRDefault="00226E3F" w:rsidP="00226E3F">
      <w:pPr>
        <w:pStyle w:val="21"/>
        <w:ind w:firstLine="709"/>
        <w:rPr>
          <w:bCs/>
          <w:snapToGrid w:val="0"/>
          <w:sz w:val="26"/>
          <w:szCs w:val="26"/>
        </w:rPr>
      </w:pPr>
      <w:r w:rsidRPr="00F9695E">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26E3F" w:rsidRPr="00F9695E" w:rsidRDefault="00226E3F" w:rsidP="00226E3F">
      <w:pPr>
        <w:pStyle w:val="21"/>
        <w:ind w:firstLine="709"/>
        <w:rPr>
          <w:bCs/>
          <w:snapToGrid w:val="0"/>
          <w:sz w:val="26"/>
          <w:szCs w:val="26"/>
        </w:rPr>
      </w:pPr>
      <w:r w:rsidRPr="00F9695E">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26E3F" w:rsidRPr="00F9695E" w:rsidRDefault="00226E3F" w:rsidP="00226E3F">
      <w:pPr>
        <w:pStyle w:val="ConsPlusNormal"/>
        <w:tabs>
          <w:tab w:val="left" w:pos="900"/>
          <w:tab w:val="left" w:pos="1080"/>
        </w:tabs>
        <w:ind w:firstLine="709"/>
        <w:jc w:val="both"/>
        <w:rPr>
          <w:rFonts w:ascii="Times New Roman" w:hAnsi="Times New Roman"/>
          <w:sz w:val="26"/>
          <w:szCs w:val="26"/>
        </w:rPr>
      </w:pPr>
      <w:r w:rsidRPr="00F9695E">
        <w:rPr>
          <w:rFonts w:ascii="Times New Roman" w:hAnsi="Times New Roman"/>
          <w:sz w:val="26"/>
          <w:szCs w:val="26"/>
        </w:rPr>
        <w:t xml:space="preserve">4.6. Ответственность за неисполнение, ненадлежащее исполнение возложенных обязанностей по </w:t>
      </w:r>
      <w:r w:rsidRPr="00F9695E">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9695E">
        <w:rPr>
          <w:rFonts w:ascii="Times New Roman" w:hAnsi="Times New Roman"/>
          <w:sz w:val="26"/>
          <w:szCs w:val="26"/>
        </w:rPr>
        <w:t>Российской Федерации</w:t>
      </w:r>
      <w:r w:rsidRPr="00F9695E">
        <w:rPr>
          <w:rFonts w:ascii="Times New Roman" w:hAnsi="Times New Roman"/>
          <w:spacing w:val="-4"/>
          <w:sz w:val="26"/>
          <w:szCs w:val="26"/>
        </w:rPr>
        <w:t xml:space="preserve">, Кодексом Российской Федерации об административных правонарушениях, </w:t>
      </w:r>
      <w:r w:rsidRPr="00F9695E">
        <w:rPr>
          <w:rFonts w:ascii="Times New Roman" w:hAnsi="Times New Roman"/>
          <w:sz w:val="26"/>
          <w:szCs w:val="26"/>
        </w:rPr>
        <w:t xml:space="preserve">возлагается на лиц, замещающих должности в Уполномоченном органе </w:t>
      </w:r>
      <w:r w:rsidRPr="0021068E">
        <w:rPr>
          <w:rFonts w:ascii="Times New Roman" w:hAnsi="Times New Roman"/>
          <w:sz w:val="26"/>
          <w:szCs w:val="26"/>
        </w:rPr>
        <w:t>(структурном подразделении – при наличии),</w:t>
      </w:r>
      <w:r w:rsidRPr="00F9695E">
        <w:rPr>
          <w:rFonts w:ascii="Times New Roman" w:hAnsi="Times New Roman"/>
          <w:sz w:val="26"/>
          <w:szCs w:val="26"/>
        </w:rPr>
        <w:t xml:space="preserve"> и </w:t>
      </w:r>
      <w:r w:rsidRPr="0021068E">
        <w:rPr>
          <w:rFonts w:ascii="Times New Roman" w:hAnsi="Times New Roman"/>
          <w:sz w:val="26"/>
          <w:szCs w:val="26"/>
        </w:rPr>
        <w:t>работников МФЦ</w:t>
      </w:r>
      <w:r w:rsidRPr="00F9695E">
        <w:rPr>
          <w:rFonts w:ascii="Times New Roman" w:hAnsi="Times New Roman"/>
          <w:sz w:val="26"/>
          <w:szCs w:val="26"/>
        </w:rPr>
        <w:t>, ответственных за предоставление муниципальной услуги.</w:t>
      </w:r>
    </w:p>
    <w:p w:rsidR="00226E3F" w:rsidRPr="00F9695E" w:rsidRDefault="00226E3F" w:rsidP="00226E3F">
      <w:pPr>
        <w:autoSpaceDE w:val="0"/>
        <w:autoSpaceDN w:val="0"/>
        <w:adjustRightInd w:val="0"/>
        <w:ind w:firstLine="709"/>
        <w:jc w:val="both"/>
        <w:rPr>
          <w:i/>
          <w:sz w:val="26"/>
          <w:szCs w:val="26"/>
        </w:rPr>
      </w:pPr>
      <w:r w:rsidRPr="00F9695E">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26E3F" w:rsidRPr="00F9695E" w:rsidRDefault="00226E3F" w:rsidP="00226E3F">
      <w:pPr>
        <w:pStyle w:val="ConsPlusNormal"/>
        <w:tabs>
          <w:tab w:val="left" w:pos="900"/>
          <w:tab w:val="left" w:pos="1080"/>
        </w:tabs>
        <w:ind w:firstLine="540"/>
        <w:jc w:val="both"/>
        <w:rPr>
          <w:rFonts w:ascii="Times New Roman" w:hAnsi="Times New Roman" w:cs="Times New Roman"/>
          <w:sz w:val="26"/>
          <w:szCs w:val="26"/>
        </w:rPr>
      </w:pPr>
    </w:p>
    <w:p w:rsidR="00226E3F" w:rsidRDefault="00226E3F" w:rsidP="00226E3F">
      <w:pPr>
        <w:jc w:val="center"/>
        <w:rPr>
          <w:sz w:val="26"/>
          <w:szCs w:val="26"/>
        </w:rPr>
      </w:pPr>
      <w:r w:rsidRPr="00F9695E">
        <w:rPr>
          <w:sz w:val="26"/>
          <w:szCs w:val="26"/>
        </w:rPr>
        <w:t xml:space="preserve">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 </w:t>
      </w:r>
    </w:p>
    <w:p w:rsidR="00226E3F" w:rsidRDefault="00226E3F" w:rsidP="00226E3F">
      <w:pPr>
        <w:jc w:val="center"/>
        <w:rPr>
          <w:sz w:val="26"/>
          <w:szCs w:val="26"/>
        </w:rPr>
      </w:pPr>
    </w:p>
    <w:p w:rsidR="00226E3F" w:rsidRPr="008D0E07" w:rsidRDefault="00226E3F" w:rsidP="00226E3F">
      <w:pPr>
        <w:ind w:firstLine="709"/>
        <w:jc w:val="both"/>
        <w:rPr>
          <w:sz w:val="26"/>
          <w:szCs w:val="26"/>
        </w:rPr>
      </w:pPr>
      <w:r w:rsidRPr="008D0E07">
        <w:rPr>
          <w:sz w:val="26"/>
          <w:szCs w:val="26"/>
        </w:rPr>
        <w:t xml:space="preserve">5.1. </w:t>
      </w:r>
      <w:proofErr w:type="gramStart"/>
      <w:r w:rsidRPr="008D0E07">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26E3F" w:rsidRPr="008D0E07" w:rsidRDefault="00226E3F" w:rsidP="00226E3F">
      <w:pPr>
        <w:ind w:firstLine="709"/>
        <w:jc w:val="both"/>
        <w:rPr>
          <w:sz w:val="26"/>
          <w:szCs w:val="26"/>
        </w:rPr>
      </w:pPr>
      <w:proofErr w:type="gramStart"/>
      <w:r w:rsidRPr="008D0E07">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26E3F" w:rsidRPr="008D0E07" w:rsidRDefault="00226E3F" w:rsidP="00226E3F">
      <w:pPr>
        <w:ind w:firstLine="709"/>
        <w:jc w:val="both"/>
        <w:rPr>
          <w:sz w:val="26"/>
          <w:szCs w:val="26"/>
        </w:rPr>
      </w:pPr>
      <w:r w:rsidRPr="008D0E07">
        <w:rPr>
          <w:sz w:val="26"/>
          <w:szCs w:val="26"/>
        </w:rPr>
        <w:t xml:space="preserve">5.2. </w:t>
      </w:r>
      <w:proofErr w:type="gramStart"/>
      <w:r w:rsidRPr="008D0E07">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226E3F" w:rsidRPr="008D0E07" w:rsidRDefault="00226E3F" w:rsidP="00226E3F">
      <w:pPr>
        <w:ind w:firstLine="709"/>
        <w:jc w:val="both"/>
        <w:rPr>
          <w:sz w:val="26"/>
          <w:szCs w:val="26"/>
        </w:rPr>
      </w:pPr>
      <w:r w:rsidRPr="008D0E07">
        <w:rPr>
          <w:sz w:val="26"/>
          <w:szCs w:val="26"/>
        </w:rPr>
        <w:t>Заявитель может обратиться с жалобой, в том числе в следующих случаях:</w:t>
      </w:r>
    </w:p>
    <w:p w:rsidR="00226E3F" w:rsidRPr="008D0E07" w:rsidRDefault="00226E3F" w:rsidP="00226E3F">
      <w:pPr>
        <w:ind w:firstLine="709"/>
        <w:jc w:val="both"/>
        <w:rPr>
          <w:sz w:val="26"/>
          <w:szCs w:val="26"/>
        </w:rPr>
      </w:pPr>
      <w:r w:rsidRPr="008D0E07">
        <w:rPr>
          <w:sz w:val="26"/>
          <w:szCs w:val="26"/>
        </w:rPr>
        <w:lastRenderedPageBreak/>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226E3F" w:rsidRPr="008D0E07" w:rsidRDefault="00226E3F" w:rsidP="00226E3F">
      <w:pPr>
        <w:ind w:firstLine="709"/>
        <w:jc w:val="both"/>
        <w:rPr>
          <w:sz w:val="26"/>
          <w:szCs w:val="26"/>
        </w:rPr>
      </w:pPr>
      <w:r w:rsidRPr="008D0E07">
        <w:rPr>
          <w:sz w:val="26"/>
          <w:szCs w:val="26"/>
        </w:rPr>
        <w:t xml:space="preserve">2) нарушение срока предоставления муниципальной услуги.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26E3F" w:rsidRPr="008D0E07" w:rsidRDefault="00226E3F" w:rsidP="00226E3F">
      <w:pPr>
        <w:ind w:firstLine="709"/>
        <w:jc w:val="both"/>
        <w:rPr>
          <w:sz w:val="26"/>
          <w:szCs w:val="26"/>
        </w:rPr>
      </w:pPr>
      <w:r w:rsidRPr="008D0E07">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8D0E07">
        <w:rPr>
          <w:sz w:val="26"/>
          <w:szCs w:val="26"/>
        </w:rPr>
        <w:t>Усть-Кубинского</w:t>
      </w:r>
      <w:proofErr w:type="spellEnd"/>
      <w:r w:rsidRPr="008D0E07">
        <w:rPr>
          <w:sz w:val="26"/>
          <w:szCs w:val="26"/>
        </w:rPr>
        <w:t xml:space="preserve"> муниципального </w:t>
      </w:r>
      <w:r>
        <w:rPr>
          <w:sz w:val="26"/>
          <w:szCs w:val="26"/>
        </w:rPr>
        <w:t>округа</w:t>
      </w:r>
      <w:r w:rsidRPr="008D0E07">
        <w:rPr>
          <w:sz w:val="26"/>
          <w:szCs w:val="26"/>
        </w:rPr>
        <w:t xml:space="preserve"> для предоставления муниципальной услуги;</w:t>
      </w:r>
    </w:p>
    <w:p w:rsidR="00226E3F" w:rsidRPr="008D0E07" w:rsidRDefault="00226E3F" w:rsidP="00226E3F">
      <w:pPr>
        <w:ind w:firstLine="709"/>
        <w:jc w:val="both"/>
        <w:rPr>
          <w:sz w:val="26"/>
          <w:szCs w:val="26"/>
        </w:rPr>
      </w:pPr>
      <w:r w:rsidRPr="008D0E07">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8D0E07">
        <w:rPr>
          <w:sz w:val="26"/>
          <w:szCs w:val="26"/>
        </w:rPr>
        <w:t>Усть-Кубинского</w:t>
      </w:r>
      <w:proofErr w:type="spellEnd"/>
      <w:r w:rsidRPr="008D0E07">
        <w:rPr>
          <w:sz w:val="26"/>
          <w:szCs w:val="26"/>
        </w:rPr>
        <w:t xml:space="preserve"> муниципального </w:t>
      </w:r>
      <w:r>
        <w:rPr>
          <w:sz w:val="26"/>
          <w:szCs w:val="26"/>
        </w:rPr>
        <w:t>округа</w:t>
      </w:r>
      <w:r w:rsidRPr="008D0E07">
        <w:rPr>
          <w:sz w:val="26"/>
          <w:szCs w:val="26"/>
        </w:rPr>
        <w:t xml:space="preserve"> для предоставления муниципальной услуги;</w:t>
      </w:r>
    </w:p>
    <w:p w:rsidR="00226E3F" w:rsidRPr="008D0E07" w:rsidRDefault="00226E3F" w:rsidP="00226E3F">
      <w:pPr>
        <w:ind w:firstLine="709"/>
        <w:jc w:val="both"/>
        <w:rPr>
          <w:sz w:val="26"/>
          <w:szCs w:val="26"/>
        </w:rPr>
      </w:pPr>
      <w:proofErr w:type="gramStart"/>
      <w:r w:rsidRPr="008D0E07">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8D0E07">
        <w:rPr>
          <w:sz w:val="26"/>
          <w:szCs w:val="26"/>
        </w:rPr>
        <w:t>Усть-Кубинского</w:t>
      </w:r>
      <w:proofErr w:type="spellEnd"/>
      <w:r w:rsidRPr="008D0E07">
        <w:rPr>
          <w:sz w:val="26"/>
          <w:szCs w:val="26"/>
        </w:rPr>
        <w:t xml:space="preserve"> муниципального </w:t>
      </w:r>
      <w:r>
        <w:rPr>
          <w:sz w:val="26"/>
          <w:szCs w:val="26"/>
        </w:rPr>
        <w:t>округа</w:t>
      </w:r>
      <w:r w:rsidRPr="008D0E07">
        <w:rPr>
          <w:sz w:val="26"/>
          <w:szCs w:val="26"/>
        </w:rPr>
        <w:t>.</w:t>
      </w:r>
      <w:proofErr w:type="gramEnd"/>
      <w:r w:rsidRPr="008D0E07">
        <w:rPr>
          <w:sz w:val="26"/>
          <w:szCs w:val="26"/>
        </w:rPr>
        <w:t xml:space="preserve">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26E3F" w:rsidRPr="008D0E07" w:rsidRDefault="00226E3F" w:rsidP="00226E3F">
      <w:pPr>
        <w:ind w:firstLine="709"/>
        <w:jc w:val="both"/>
        <w:rPr>
          <w:sz w:val="26"/>
          <w:szCs w:val="26"/>
        </w:rPr>
      </w:pPr>
      <w:r w:rsidRPr="008D0E07">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D0E07">
        <w:rPr>
          <w:sz w:val="26"/>
          <w:szCs w:val="26"/>
        </w:rPr>
        <w:t>Усть-Кубинского</w:t>
      </w:r>
      <w:proofErr w:type="spellEnd"/>
      <w:r w:rsidRPr="008D0E07">
        <w:rPr>
          <w:sz w:val="26"/>
          <w:szCs w:val="26"/>
        </w:rPr>
        <w:t xml:space="preserve"> муниципального </w:t>
      </w:r>
      <w:r>
        <w:rPr>
          <w:sz w:val="26"/>
          <w:szCs w:val="26"/>
        </w:rPr>
        <w:t>округа</w:t>
      </w:r>
      <w:r w:rsidRPr="008D0E07">
        <w:rPr>
          <w:sz w:val="26"/>
          <w:szCs w:val="26"/>
        </w:rPr>
        <w:t>;</w:t>
      </w:r>
    </w:p>
    <w:p w:rsidR="00226E3F" w:rsidRPr="008D0E07" w:rsidRDefault="00226E3F" w:rsidP="00226E3F">
      <w:pPr>
        <w:ind w:firstLine="709"/>
        <w:jc w:val="both"/>
        <w:rPr>
          <w:sz w:val="26"/>
          <w:szCs w:val="26"/>
        </w:rPr>
      </w:pPr>
      <w:proofErr w:type="gramStart"/>
      <w:r w:rsidRPr="008D0E07">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0E07">
        <w:rPr>
          <w:sz w:val="26"/>
          <w:szCs w:val="26"/>
        </w:rPr>
        <w:t xml:space="preserve"> </w:t>
      </w:r>
      <w:proofErr w:type="gramStart"/>
      <w:r w:rsidRPr="008D0E07">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8D0E07">
        <w:rPr>
          <w:sz w:val="26"/>
          <w:szCs w:val="26"/>
        </w:rPr>
        <w:lastRenderedPageBreak/>
        <w:t>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26E3F" w:rsidRPr="008D0E07" w:rsidRDefault="00226E3F" w:rsidP="00226E3F">
      <w:pPr>
        <w:ind w:firstLine="709"/>
        <w:jc w:val="both"/>
        <w:rPr>
          <w:sz w:val="26"/>
          <w:szCs w:val="26"/>
        </w:rPr>
      </w:pPr>
      <w:r w:rsidRPr="008D0E07">
        <w:rPr>
          <w:sz w:val="26"/>
          <w:szCs w:val="26"/>
        </w:rPr>
        <w:t>8) нарушение срока или порядка выдачи документов по результатам предоставления муниципальной услуги;</w:t>
      </w:r>
    </w:p>
    <w:p w:rsidR="00226E3F" w:rsidRPr="008D0E07" w:rsidRDefault="00226E3F" w:rsidP="00226E3F">
      <w:pPr>
        <w:ind w:firstLine="709"/>
        <w:jc w:val="both"/>
        <w:rPr>
          <w:sz w:val="26"/>
          <w:szCs w:val="26"/>
        </w:rPr>
      </w:pPr>
      <w:proofErr w:type="gramStart"/>
      <w:r w:rsidRPr="008D0E07">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D0E07">
        <w:rPr>
          <w:sz w:val="26"/>
          <w:szCs w:val="26"/>
        </w:rPr>
        <w:t xml:space="preserve">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26E3F" w:rsidRPr="008D0E07" w:rsidRDefault="00226E3F" w:rsidP="00226E3F">
      <w:pPr>
        <w:ind w:firstLine="709"/>
        <w:jc w:val="both"/>
        <w:rPr>
          <w:sz w:val="26"/>
          <w:szCs w:val="26"/>
        </w:rPr>
      </w:pPr>
      <w:proofErr w:type="gramStart"/>
      <w:r w:rsidRPr="008D0E07">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8D0E07">
        <w:rPr>
          <w:sz w:val="26"/>
          <w:szCs w:val="26"/>
        </w:rPr>
        <w:t xml:space="preserve">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226E3F" w:rsidRPr="008D0E07" w:rsidRDefault="00226E3F" w:rsidP="00226E3F">
      <w:pPr>
        <w:ind w:firstLine="709"/>
        <w:jc w:val="both"/>
        <w:rPr>
          <w:sz w:val="26"/>
          <w:szCs w:val="26"/>
        </w:rPr>
      </w:pPr>
      <w:r w:rsidRPr="008D0E07">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226E3F" w:rsidRPr="008D0E07" w:rsidRDefault="00226E3F" w:rsidP="00226E3F">
      <w:pPr>
        <w:ind w:firstLine="709"/>
        <w:jc w:val="both"/>
        <w:rPr>
          <w:sz w:val="26"/>
          <w:szCs w:val="26"/>
        </w:rPr>
      </w:pPr>
      <w:r w:rsidRPr="008D0E07">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26E3F" w:rsidRPr="008D0E07" w:rsidRDefault="00226E3F" w:rsidP="00226E3F">
      <w:pPr>
        <w:ind w:firstLine="709"/>
        <w:jc w:val="both"/>
        <w:rPr>
          <w:sz w:val="26"/>
          <w:szCs w:val="26"/>
        </w:rPr>
      </w:pPr>
      <w:r w:rsidRPr="008D0E07">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226E3F" w:rsidRPr="008D0E07" w:rsidRDefault="00226E3F" w:rsidP="00226E3F">
      <w:pPr>
        <w:autoSpaceDE w:val="0"/>
        <w:autoSpaceDN w:val="0"/>
        <w:adjustRightInd w:val="0"/>
        <w:ind w:firstLine="709"/>
        <w:jc w:val="both"/>
        <w:rPr>
          <w:sz w:val="26"/>
          <w:szCs w:val="26"/>
        </w:rPr>
      </w:pPr>
      <w:r w:rsidRPr="008D0E07">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226E3F" w:rsidRPr="008D0E07" w:rsidRDefault="00226E3F" w:rsidP="00226E3F">
      <w:pPr>
        <w:autoSpaceDE w:val="0"/>
        <w:autoSpaceDN w:val="0"/>
        <w:adjustRightInd w:val="0"/>
        <w:ind w:firstLine="709"/>
        <w:jc w:val="both"/>
        <w:rPr>
          <w:rFonts w:eastAsia="Calibri"/>
          <w:sz w:val="26"/>
          <w:szCs w:val="26"/>
        </w:rPr>
      </w:pPr>
      <w:r w:rsidRPr="008D0E07">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226E3F" w:rsidRPr="00DE7AEB" w:rsidRDefault="00226E3F" w:rsidP="00226E3F">
      <w:pPr>
        <w:pStyle w:val="ConsPlusNormal"/>
        <w:ind w:firstLine="709"/>
        <w:jc w:val="both"/>
        <w:rPr>
          <w:rFonts w:ascii="Times New Roman" w:hAnsi="Times New Roman" w:cs="Times New Roman"/>
          <w:sz w:val="26"/>
          <w:szCs w:val="26"/>
        </w:rPr>
      </w:pPr>
      <w:r w:rsidRPr="00DE7AEB">
        <w:rPr>
          <w:rFonts w:ascii="Times New Roman" w:hAnsi="Times New Roman" w:cs="Times New Roman"/>
          <w:sz w:val="26"/>
          <w:szCs w:val="26"/>
        </w:rPr>
        <w:t xml:space="preserve">5.6. В досудебном порядке могут быть обжалованы действия (бездействие) и </w:t>
      </w:r>
      <w:r w:rsidRPr="00DE7AEB">
        <w:rPr>
          <w:rFonts w:ascii="Times New Roman" w:hAnsi="Times New Roman" w:cs="Times New Roman"/>
          <w:sz w:val="26"/>
          <w:szCs w:val="26"/>
        </w:rPr>
        <w:lastRenderedPageBreak/>
        <w:t>решения:</w:t>
      </w:r>
    </w:p>
    <w:p w:rsidR="00226E3F" w:rsidRPr="008D0E07" w:rsidRDefault="00226E3F" w:rsidP="00226E3F">
      <w:pPr>
        <w:ind w:firstLine="709"/>
        <w:jc w:val="both"/>
        <w:rPr>
          <w:sz w:val="26"/>
          <w:szCs w:val="26"/>
        </w:rPr>
      </w:pPr>
      <w:r w:rsidRPr="008D0E07">
        <w:rPr>
          <w:sz w:val="26"/>
          <w:szCs w:val="26"/>
        </w:rPr>
        <w:t>должностных лиц, муниципальных служащих Уполномоченного органа – Руководителю администрации района;</w:t>
      </w:r>
    </w:p>
    <w:p w:rsidR="00226E3F" w:rsidRPr="008D0E07" w:rsidRDefault="00226E3F" w:rsidP="00226E3F">
      <w:pPr>
        <w:ind w:firstLine="709"/>
        <w:jc w:val="both"/>
        <w:rPr>
          <w:sz w:val="26"/>
          <w:szCs w:val="26"/>
        </w:rPr>
      </w:pPr>
      <w:r w:rsidRPr="008D0E07">
        <w:rPr>
          <w:sz w:val="26"/>
          <w:szCs w:val="26"/>
        </w:rPr>
        <w:t>работника МФЦ – руководителю МФЦ;</w:t>
      </w:r>
    </w:p>
    <w:p w:rsidR="00226E3F" w:rsidRPr="008D0E07" w:rsidRDefault="00226E3F" w:rsidP="00226E3F">
      <w:pPr>
        <w:ind w:firstLine="709"/>
        <w:jc w:val="both"/>
        <w:rPr>
          <w:sz w:val="26"/>
          <w:szCs w:val="26"/>
        </w:rPr>
      </w:pPr>
      <w:r w:rsidRPr="008D0E07">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226E3F" w:rsidRPr="008D0E07" w:rsidRDefault="00226E3F" w:rsidP="00226E3F">
      <w:pPr>
        <w:autoSpaceDE w:val="0"/>
        <w:autoSpaceDN w:val="0"/>
        <w:adjustRightInd w:val="0"/>
        <w:ind w:firstLine="709"/>
        <w:jc w:val="both"/>
        <w:rPr>
          <w:sz w:val="26"/>
          <w:szCs w:val="26"/>
        </w:rPr>
      </w:pPr>
      <w:r w:rsidRPr="008D0E07">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226E3F" w:rsidRPr="008D0E07" w:rsidRDefault="00226E3F" w:rsidP="00226E3F">
      <w:pPr>
        <w:ind w:firstLine="709"/>
        <w:jc w:val="both"/>
        <w:rPr>
          <w:sz w:val="26"/>
          <w:szCs w:val="26"/>
        </w:rPr>
      </w:pPr>
      <w:r w:rsidRPr="008D0E07">
        <w:rPr>
          <w:sz w:val="26"/>
          <w:szCs w:val="26"/>
        </w:rPr>
        <w:t>5.7. Жалоба должна содержать:</w:t>
      </w:r>
    </w:p>
    <w:p w:rsidR="00226E3F" w:rsidRPr="008D0E07" w:rsidRDefault="00226E3F" w:rsidP="00226E3F">
      <w:pPr>
        <w:ind w:firstLine="709"/>
        <w:jc w:val="both"/>
        <w:rPr>
          <w:sz w:val="26"/>
          <w:szCs w:val="26"/>
        </w:rPr>
      </w:pPr>
      <w:r w:rsidRPr="008D0E07">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226E3F" w:rsidRPr="008D0E07" w:rsidRDefault="00226E3F" w:rsidP="00226E3F">
      <w:pPr>
        <w:ind w:firstLine="709"/>
        <w:jc w:val="both"/>
        <w:rPr>
          <w:sz w:val="26"/>
          <w:szCs w:val="26"/>
        </w:rPr>
      </w:pPr>
      <w:proofErr w:type="gramStart"/>
      <w:r w:rsidRPr="008D0E07">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6E3F" w:rsidRPr="008D0E07" w:rsidRDefault="00226E3F" w:rsidP="00226E3F">
      <w:pPr>
        <w:ind w:firstLine="709"/>
        <w:jc w:val="both"/>
        <w:rPr>
          <w:sz w:val="26"/>
          <w:szCs w:val="26"/>
        </w:rPr>
      </w:pPr>
      <w:r w:rsidRPr="008D0E07">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226E3F" w:rsidRPr="008D0E07" w:rsidRDefault="00226E3F" w:rsidP="00226E3F">
      <w:pPr>
        <w:ind w:firstLine="709"/>
        <w:jc w:val="both"/>
        <w:rPr>
          <w:sz w:val="26"/>
          <w:szCs w:val="26"/>
        </w:rPr>
      </w:pPr>
      <w:r w:rsidRPr="008D0E07">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226E3F" w:rsidRPr="008D0E07" w:rsidRDefault="00226E3F" w:rsidP="00226E3F">
      <w:pPr>
        <w:ind w:firstLine="709"/>
        <w:jc w:val="both"/>
        <w:rPr>
          <w:sz w:val="26"/>
          <w:szCs w:val="26"/>
        </w:rPr>
      </w:pPr>
      <w:r w:rsidRPr="008D0E07">
        <w:rPr>
          <w:sz w:val="26"/>
          <w:szCs w:val="26"/>
        </w:rPr>
        <w:t xml:space="preserve">5.8. </w:t>
      </w:r>
      <w:proofErr w:type="gramStart"/>
      <w:r w:rsidRPr="008D0E07">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8D0E07">
        <w:rPr>
          <w:sz w:val="26"/>
          <w:szCs w:val="26"/>
        </w:rPr>
        <w:t xml:space="preserve"> также на представление дополнительных материалов в срок не более 5 дней со дня регистрации жалобы.</w:t>
      </w:r>
    </w:p>
    <w:p w:rsidR="00226E3F" w:rsidRPr="008D0E07" w:rsidRDefault="00226E3F" w:rsidP="00226E3F">
      <w:pPr>
        <w:ind w:firstLine="709"/>
        <w:jc w:val="both"/>
        <w:rPr>
          <w:sz w:val="26"/>
          <w:szCs w:val="26"/>
        </w:rPr>
      </w:pPr>
      <w:r w:rsidRPr="008D0E07">
        <w:rPr>
          <w:sz w:val="26"/>
          <w:szCs w:val="26"/>
        </w:rPr>
        <w:t xml:space="preserve">5.9. </w:t>
      </w:r>
      <w:proofErr w:type="gramStart"/>
      <w:r w:rsidRPr="008D0E07">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8D0E07">
        <w:rPr>
          <w:sz w:val="26"/>
          <w:szCs w:val="26"/>
        </w:rPr>
        <w:lastRenderedPageBreak/>
        <w:t>установленного срока таких исправлений</w:t>
      </w:r>
      <w:proofErr w:type="gramEnd"/>
      <w:r w:rsidRPr="008D0E07">
        <w:rPr>
          <w:sz w:val="26"/>
          <w:szCs w:val="26"/>
        </w:rPr>
        <w:t xml:space="preserve"> - в течение 5 рабочих дней со дня ее регистрации. </w:t>
      </w:r>
    </w:p>
    <w:p w:rsidR="00226E3F" w:rsidRPr="008D0E07" w:rsidRDefault="00226E3F" w:rsidP="00226E3F">
      <w:pPr>
        <w:ind w:firstLine="709"/>
        <w:jc w:val="both"/>
        <w:rPr>
          <w:sz w:val="26"/>
          <w:szCs w:val="26"/>
        </w:rPr>
      </w:pPr>
      <w:r w:rsidRPr="008D0E07">
        <w:rPr>
          <w:sz w:val="26"/>
          <w:szCs w:val="26"/>
        </w:rPr>
        <w:t>5.10. Случаи отказа в удовлетворении жалобы:</w:t>
      </w:r>
    </w:p>
    <w:p w:rsidR="00226E3F" w:rsidRPr="008D0E07" w:rsidRDefault="00226E3F" w:rsidP="00226E3F">
      <w:pPr>
        <w:ind w:firstLine="709"/>
        <w:jc w:val="both"/>
        <w:rPr>
          <w:sz w:val="26"/>
          <w:szCs w:val="26"/>
        </w:rPr>
      </w:pPr>
      <w:r w:rsidRPr="008D0E07">
        <w:rPr>
          <w:sz w:val="26"/>
          <w:szCs w:val="26"/>
        </w:rPr>
        <w:t>а) отсутствие нарушения порядка предоставления муниципальной услуги;</w:t>
      </w:r>
    </w:p>
    <w:p w:rsidR="00226E3F" w:rsidRPr="008D0E07" w:rsidRDefault="00226E3F" w:rsidP="00226E3F">
      <w:pPr>
        <w:ind w:firstLine="709"/>
        <w:jc w:val="both"/>
        <w:rPr>
          <w:sz w:val="26"/>
          <w:szCs w:val="26"/>
        </w:rPr>
      </w:pPr>
      <w:r w:rsidRPr="008D0E07">
        <w:rPr>
          <w:sz w:val="26"/>
          <w:szCs w:val="26"/>
        </w:rPr>
        <w:t>б) наличие вступившего в законную силу решения суда, арбитражного суда по жалобе о том же предмете и по тем же основаниям;</w:t>
      </w:r>
    </w:p>
    <w:p w:rsidR="00226E3F" w:rsidRPr="008D0E07" w:rsidRDefault="00226E3F" w:rsidP="00226E3F">
      <w:pPr>
        <w:ind w:firstLine="709"/>
        <w:jc w:val="both"/>
        <w:rPr>
          <w:sz w:val="26"/>
          <w:szCs w:val="26"/>
        </w:rPr>
      </w:pPr>
      <w:r w:rsidRPr="008D0E07">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226E3F" w:rsidRPr="008D0E07" w:rsidRDefault="00226E3F" w:rsidP="00226E3F">
      <w:pPr>
        <w:ind w:firstLine="709"/>
        <w:jc w:val="both"/>
        <w:rPr>
          <w:sz w:val="26"/>
          <w:szCs w:val="26"/>
        </w:rPr>
      </w:pPr>
      <w:r w:rsidRPr="008D0E07">
        <w:rPr>
          <w:sz w:val="26"/>
          <w:szCs w:val="26"/>
        </w:rPr>
        <w:t>г) наличие решения по жалобе, принятого ранее в отношении того же заявителя и по тому же предмету жалобы.</w:t>
      </w:r>
    </w:p>
    <w:p w:rsidR="00226E3F" w:rsidRPr="008D0E07" w:rsidRDefault="00226E3F" w:rsidP="00226E3F">
      <w:pPr>
        <w:ind w:firstLine="709"/>
        <w:jc w:val="both"/>
        <w:rPr>
          <w:sz w:val="26"/>
          <w:szCs w:val="26"/>
        </w:rPr>
      </w:pPr>
      <w:r w:rsidRPr="008D0E07">
        <w:rPr>
          <w:sz w:val="26"/>
          <w:szCs w:val="26"/>
        </w:rPr>
        <w:t>5.11. По результатам рассмотрения жалобы принимается одно из следующих решений:</w:t>
      </w:r>
    </w:p>
    <w:p w:rsidR="00226E3F" w:rsidRPr="008D0E07" w:rsidRDefault="00226E3F" w:rsidP="00226E3F">
      <w:pPr>
        <w:ind w:firstLine="709"/>
        <w:jc w:val="both"/>
        <w:rPr>
          <w:sz w:val="26"/>
          <w:szCs w:val="26"/>
        </w:rPr>
      </w:pPr>
      <w:proofErr w:type="gramStart"/>
      <w:r w:rsidRPr="008D0E07">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D0E07">
        <w:rPr>
          <w:sz w:val="26"/>
          <w:szCs w:val="26"/>
        </w:rPr>
        <w:t>Усть-Кубинского</w:t>
      </w:r>
      <w:proofErr w:type="spellEnd"/>
      <w:r w:rsidRPr="008D0E07">
        <w:rPr>
          <w:sz w:val="26"/>
          <w:szCs w:val="26"/>
        </w:rPr>
        <w:t xml:space="preserve"> муниципального </w:t>
      </w:r>
      <w:r>
        <w:rPr>
          <w:sz w:val="26"/>
          <w:szCs w:val="26"/>
        </w:rPr>
        <w:t>округа</w:t>
      </w:r>
      <w:r w:rsidRPr="008D0E07">
        <w:rPr>
          <w:sz w:val="26"/>
          <w:szCs w:val="26"/>
        </w:rPr>
        <w:t>;</w:t>
      </w:r>
      <w:proofErr w:type="gramEnd"/>
    </w:p>
    <w:p w:rsidR="00226E3F" w:rsidRPr="008D0E07" w:rsidRDefault="00226E3F" w:rsidP="00226E3F">
      <w:pPr>
        <w:ind w:firstLine="709"/>
        <w:jc w:val="both"/>
        <w:rPr>
          <w:sz w:val="26"/>
          <w:szCs w:val="26"/>
        </w:rPr>
      </w:pPr>
      <w:r w:rsidRPr="008D0E07">
        <w:rPr>
          <w:sz w:val="26"/>
          <w:szCs w:val="26"/>
        </w:rPr>
        <w:t>в удовлетворении жалобы отказывается.</w:t>
      </w:r>
    </w:p>
    <w:p w:rsidR="00226E3F" w:rsidRPr="008D0E07" w:rsidRDefault="00226E3F" w:rsidP="00226E3F">
      <w:pPr>
        <w:ind w:firstLine="709"/>
        <w:jc w:val="both"/>
        <w:rPr>
          <w:sz w:val="26"/>
          <w:szCs w:val="26"/>
        </w:rPr>
      </w:pPr>
      <w:r w:rsidRPr="008D0E07">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6E3F" w:rsidRPr="008D0E07" w:rsidRDefault="00226E3F" w:rsidP="00226E3F">
      <w:pPr>
        <w:ind w:firstLine="709"/>
        <w:jc w:val="both"/>
        <w:rPr>
          <w:sz w:val="26"/>
          <w:szCs w:val="26"/>
        </w:rPr>
      </w:pPr>
      <w:r w:rsidRPr="008D0E07">
        <w:rPr>
          <w:sz w:val="26"/>
          <w:szCs w:val="26"/>
        </w:rPr>
        <w:t>5.13.</w:t>
      </w:r>
      <w:bookmarkStart w:id="3" w:name="Par0"/>
      <w:bookmarkEnd w:id="3"/>
      <w:r w:rsidRPr="008D0E07">
        <w:rPr>
          <w:sz w:val="26"/>
          <w:szCs w:val="26"/>
        </w:rPr>
        <w:t xml:space="preserve"> </w:t>
      </w:r>
      <w:proofErr w:type="gramStart"/>
      <w:r w:rsidRPr="008D0E07">
        <w:rPr>
          <w:sz w:val="26"/>
          <w:szCs w:val="26"/>
        </w:rPr>
        <w:t>В случае признания жалобы подлежащей удовлетворению в ответе заявителю, указанном в пункте 5.1</w:t>
      </w:r>
      <w:r>
        <w:rPr>
          <w:sz w:val="26"/>
          <w:szCs w:val="26"/>
        </w:rPr>
        <w:t>2</w:t>
      </w:r>
      <w:r w:rsidRPr="008D0E07">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8D0E07">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226E3F" w:rsidRPr="008D0E07" w:rsidRDefault="00226E3F" w:rsidP="00226E3F">
      <w:pPr>
        <w:ind w:firstLine="709"/>
        <w:jc w:val="both"/>
        <w:rPr>
          <w:sz w:val="26"/>
          <w:szCs w:val="26"/>
        </w:rPr>
      </w:pPr>
      <w:r w:rsidRPr="008D0E07">
        <w:rPr>
          <w:sz w:val="26"/>
          <w:szCs w:val="26"/>
        </w:rPr>
        <w:t>5.14. В случае признания жалобы, не подлежащей удовлетворению в ответе заявителю, указанном в пункте 5.1</w:t>
      </w:r>
      <w:r>
        <w:rPr>
          <w:sz w:val="26"/>
          <w:szCs w:val="26"/>
        </w:rPr>
        <w:t>2</w:t>
      </w:r>
      <w:r w:rsidRPr="008D0E07">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6E3F" w:rsidRPr="008D0E07" w:rsidRDefault="00226E3F" w:rsidP="00226E3F">
      <w:pPr>
        <w:ind w:firstLine="709"/>
        <w:jc w:val="both"/>
        <w:rPr>
          <w:rStyle w:val="30"/>
          <w:rFonts w:eastAsia="Calibri"/>
          <w:b w:val="0"/>
          <w:bCs w:val="0"/>
          <w:iCs/>
        </w:rPr>
      </w:pPr>
      <w:r w:rsidRPr="008D0E07">
        <w:rPr>
          <w:sz w:val="26"/>
          <w:szCs w:val="26"/>
        </w:rPr>
        <w:t xml:space="preserve">5.15. В случае установления в ходе или по результатам </w:t>
      </w:r>
      <w:proofErr w:type="gramStart"/>
      <w:r w:rsidRPr="008D0E07">
        <w:rPr>
          <w:sz w:val="26"/>
          <w:szCs w:val="26"/>
        </w:rPr>
        <w:t>рассмотрения жалобы признаков состава административного правонарушения</w:t>
      </w:r>
      <w:proofErr w:type="gramEnd"/>
      <w:r w:rsidRPr="008D0E07">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8D0E07">
        <w:rPr>
          <w:rStyle w:val="30"/>
          <w:rFonts w:eastAsia="Calibri"/>
        </w:rPr>
        <w:t>.</w:t>
      </w:r>
    </w:p>
    <w:p w:rsidR="00226E3F" w:rsidRDefault="00226E3F" w:rsidP="00226E3F">
      <w:pPr>
        <w:jc w:val="both"/>
        <w:rPr>
          <w:sz w:val="26"/>
          <w:szCs w:val="26"/>
        </w:rPr>
      </w:pPr>
    </w:p>
    <w:p w:rsidR="00226E3F" w:rsidRDefault="00226E3F" w:rsidP="00226E3F">
      <w:pPr>
        <w:jc w:val="center"/>
        <w:rPr>
          <w:sz w:val="26"/>
          <w:szCs w:val="26"/>
        </w:rPr>
      </w:pPr>
    </w:p>
    <w:p w:rsidR="00226E3F" w:rsidRDefault="00226E3F" w:rsidP="00226E3F">
      <w:pPr>
        <w:jc w:val="center"/>
        <w:rPr>
          <w:sz w:val="26"/>
          <w:szCs w:val="26"/>
        </w:rPr>
      </w:pPr>
    </w:p>
    <w:p w:rsidR="00226E3F" w:rsidRDefault="00226E3F" w:rsidP="00226E3F">
      <w:pPr>
        <w:jc w:val="center"/>
        <w:rPr>
          <w:sz w:val="26"/>
          <w:szCs w:val="26"/>
        </w:rPr>
      </w:pPr>
    </w:p>
    <w:p w:rsidR="00226E3F" w:rsidRDefault="00226E3F" w:rsidP="00226E3F">
      <w:pPr>
        <w:jc w:val="center"/>
        <w:rPr>
          <w:sz w:val="26"/>
          <w:szCs w:val="26"/>
        </w:rPr>
      </w:pPr>
    </w:p>
    <w:p w:rsidR="00226E3F" w:rsidRDefault="00226E3F" w:rsidP="00226E3F">
      <w:pPr>
        <w:jc w:val="center"/>
        <w:rPr>
          <w:sz w:val="26"/>
          <w:szCs w:val="26"/>
        </w:rPr>
      </w:pPr>
    </w:p>
    <w:p w:rsidR="00257160" w:rsidRDefault="00257160" w:rsidP="00257160">
      <w:pPr>
        <w:pStyle w:val="6"/>
        <w:spacing w:before="0"/>
        <w:ind w:left="4820"/>
        <w:rPr>
          <w:rFonts w:ascii="Times New Roman" w:hAnsi="Times New Roman" w:cs="Times New Roman"/>
          <w:i w:val="0"/>
          <w:color w:val="auto"/>
          <w:sz w:val="26"/>
          <w:szCs w:val="26"/>
        </w:rPr>
      </w:pPr>
      <w:r>
        <w:rPr>
          <w:rFonts w:ascii="Times New Roman" w:hAnsi="Times New Roman" w:cs="Times New Roman"/>
          <w:i w:val="0"/>
          <w:color w:val="auto"/>
          <w:sz w:val="26"/>
          <w:szCs w:val="26"/>
        </w:rPr>
        <w:lastRenderedPageBreak/>
        <w:t>При</w:t>
      </w:r>
      <w:r w:rsidR="00226E3F" w:rsidRPr="00DE7AEB">
        <w:rPr>
          <w:rFonts w:ascii="Times New Roman" w:hAnsi="Times New Roman" w:cs="Times New Roman"/>
          <w:i w:val="0"/>
          <w:color w:val="auto"/>
          <w:sz w:val="26"/>
          <w:szCs w:val="26"/>
        </w:rPr>
        <w:t xml:space="preserve">ложение  1 </w:t>
      </w:r>
    </w:p>
    <w:p w:rsidR="00226E3F" w:rsidRPr="00DE7AEB" w:rsidRDefault="00226E3F" w:rsidP="00257160">
      <w:pPr>
        <w:pStyle w:val="6"/>
        <w:spacing w:before="0"/>
        <w:ind w:left="4820"/>
        <w:rPr>
          <w:rFonts w:ascii="Times New Roman" w:hAnsi="Times New Roman" w:cs="Times New Roman"/>
          <w:i w:val="0"/>
          <w:color w:val="auto"/>
          <w:sz w:val="26"/>
          <w:szCs w:val="26"/>
        </w:rPr>
      </w:pPr>
      <w:r w:rsidRPr="00DE7AEB">
        <w:rPr>
          <w:rFonts w:ascii="Times New Roman" w:hAnsi="Times New Roman" w:cs="Times New Roman"/>
          <w:i w:val="0"/>
          <w:color w:val="auto"/>
          <w:sz w:val="26"/>
          <w:szCs w:val="26"/>
        </w:rPr>
        <w:t>к административному регламенту</w:t>
      </w:r>
      <w:r w:rsidR="00257160">
        <w:rPr>
          <w:rFonts w:ascii="Times New Roman" w:hAnsi="Times New Roman" w:cs="Times New Roman"/>
          <w:i w:val="0"/>
          <w:color w:val="auto"/>
          <w:sz w:val="26"/>
          <w:szCs w:val="26"/>
        </w:rPr>
        <w:t xml:space="preserve">, утвержденному постановлением администрации округа </w:t>
      </w:r>
      <w:proofErr w:type="gramStart"/>
      <w:r w:rsidR="00257160">
        <w:rPr>
          <w:rFonts w:ascii="Times New Roman" w:hAnsi="Times New Roman" w:cs="Times New Roman"/>
          <w:i w:val="0"/>
          <w:color w:val="auto"/>
          <w:sz w:val="26"/>
          <w:szCs w:val="26"/>
        </w:rPr>
        <w:t>от</w:t>
      </w:r>
      <w:proofErr w:type="gramEnd"/>
      <w:r w:rsidR="00257160">
        <w:rPr>
          <w:rFonts w:ascii="Times New Roman" w:hAnsi="Times New Roman" w:cs="Times New Roman"/>
          <w:i w:val="0"/>
          <w:color w:val="auto"/>
          <w:sz w:val="26"/>
          <w:szCs w:val="26"/>
        </w:rPr>
        <w:t xml:space="preserve"> ______ № ___</w:t>
      </w:r>
    </w:p>
    <w:tbl>
      <w:tblPr>
        <w:tblW w:w="0" w:type="auto"/>
        <w:tblLook w:val="04A0"/>
      </w:tblPr>
      <w:tblGrid>
        <w:gridCol w:w="5151"/>
        <w:gridCol w:w="4420"/>
      </w:tblGrid>
      <w:tr w:rsidR="00226E3F" w:rsidRPr="00DE7AEB" w:rsidTr="00115DC7">
        <w:tc>
          <w:tcPr>
            <w:tcW w:w="5151" w:type="dxa"/>
          </w:tcPr>
          <w:p w:rsidR="00226E3F" w:rsidRPr="00DE7AEB" w:rsidRDefault="00226E3F" w:rsidP="00257160">
            <w:pPr>
              <w:pStyle w:val="ConsPlusNormal"/>
              <w:ind w:firstLine="0"/>
              <w:jc w:val="right"/>
              <w:rPr>
                <w:sz w:val="26"/>
                <w:szCs w:val="26"/>
              </w:rPr>
            </w:pPr>
            <w:r w:rsidRPr="00DE7AEB">
              <w:rPr>
                <w:color w:val="000000"/>
                <w:sz w:val="26"/>
                <w:szCs w:val="26"/>
              </w:rPr>
              <w:br w:type="page"/>
            </w:r>
          </w:p>
        </w:tc>
        <w:tc>
          <w:tcPr>
            <w:tcW w:w="4420" w:type="dxa"/>
          </w:tcPr>
          <w:p w:rsidR="00226E3F" w:rsidRPr="00DE7AEB" w:rsidRDefault="00226E3F" w:rsidP="00257160">
            <w:pPr>
              <w:pStyle w:val="ConsPlusNormal"/>
              <w:ind w:firstLine="0"/>
              <w:rPr>
                <w:sz w:val="26"/>
                <w:szCs w:val="26"/>
              </w:rPr>
            </w:pPr>
          </w:p>
        </w:tc>
      </w:tr>
    </w:tbl>
    <w:p w:rsidR="00226E3F" w:rsidRDefault="00226E3F" w:rsidP="00257160">
      <w:pPr>
        <w:ind w:firstLine="709"/>
        <w:jc w:val="center"/>
        <w:rPr>
          <w:sz w:val="26"/>
          <w:szCs w:val="26"/>
        </w:rPr>
      </w:pPr>
    </w:p>
    <w:p w:rsidR="00226E3F" w:rsidRDefault="00226E3F" w:rsidP="00257160">
      <w:pPr>
        <w:ind w:firstLine="709"/>
        <w:jc w:val="center"/>
        <w:rPr>
          <w:sz w:val="26"/>
          <w:szCs w:val="26"/>
        </w:rPr>
      </w:pPr>
    </w:p>
    <w:p w:rsidR="00226E3F" w:rsidRPr="0079249E" w:rsidRDefault="00226E3F" w:rsidP="00257160">
      <w:pPr>
        <w:ind w:firstLine="709"/>
        <w:jc w:val="center"/>
        <w:rPr>
          <w:sz w:val="26"/>
          <w:szCs w:val="26"/>
        </w:rPr>
      </w:pPr>
      <w:r w:rsidRPr="0079249E">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226E3F" w:rsidRPr="0079249E" w:rsidRDefault="00226E3F" w:rsidP="00257160">
      <w:pPr>
        <w:ind w:firstLine="709"/>
        <w:jc w:val="both"/>
        <w:rPr>
          <w:sz w:val="26"/>
          <w:szCs w:val="26"/>
        </w:rPr>
      </w:pPr>
    </w:p>
    <w:p w:rsidR="00226E3F" w:rsidRPr="0079249E" w:rsidRDefault="00226E3F" w:rsidP="00257160">
      <w:pPr>
        <w:ind w:firstLine="709"/>
        <w:jc w:val="both"/>
        <w:rPr>
          <w:sz w:val="26"/>
          <w:szCs w:val="26"/>
        </w:rPr>
      </w:pPr>
      <w:r w:rsidRPr="0079249E">
        <w:rPr>
          <w:sz w:val="26"/>
          <w:szCs w:val="26"/>
        </w:rPr>
        <w:t xml:space="preserve">Почтовый адрес МФЦ: 161140, Вологодская область, </w:t>
      </w:r>
      <w:proofErr w:type="spellStart"/>
      <w:r w:rsidRPr="0079249E">
        <w:rPr>
          <w:sz w:val="26"/>
          <w:szCs w:val="26"/>
        </w:rPr>
        <w:t>Усть-Кубинский</w:t>
      </w:r>
      <w:proofErr w:type="spellEnd"/>
      <w:r w:rsidRPr="0079249E">
        <w:rPr>
          <w:sz w:val="26"/>
          <w:szCs w:val="26"/>
        </w:rPr>
        <w:t xml:space="preserve"> </w:t>
      </w:r>
      <w:r w:rsidR="00257160">
        <w:rPr>
          <w:sz w:val="26"/>
          <w:szCs w:val="26"/>
        </w:rPr>
        <w:t>район</w:t>
      </w:r>
      <w:r w:rsidRPr="0079249E">
        <w:rPr>
          <w:sz w:val="26"/>
          <w:szCs w:val="26"/>
        </w:rPr>
        <w:t>, с. Устье, ул. Октябрьская, д. 4.</w:t>
      </w:r>
    </w:p>
    <w:p w:rsidR="00226E3F" w:rsidRPr="0079249E" w:rsidRDefault="00226E3F" w:rsidP="00257160">
      <w:pPr>
        <w:ind w:firstLine="709"/>
        <w:jc w:val="both"/>
        <w:rPr>
          <w:sz w:val="26"/>
          <w:szCs w:val="26"/>
        </w:rPr>
      </w:pPr>
    </w:p>
    <w:p w:rsidR="00226E3F" w:rsidRPr="0079249E" w:rsidRDefault="00226E3F" w:rsidP="00257160">
      <w:pPr>
        <w:ind w:firstLine="709"/>
        <w:jc w:val="both"/>
        <w:rPr>
          <w:sz w:val="26"/>
          <w:szCs w:val="26"/>
        </w:rPr>
      </w:pPr>
      <w:r w:rsidRPr="0079249E">
        <w:rPr>
          <w:sz w:val="26"/>
          <w:szCs w:val="26"/>
        </w:rPr>
        <w:t>Телефон/факс МФЦ: (81753) 2-10-67 / (81753) 2-11-82.</w:t>
      </w:r>
    </w:p>
    <w:p w:rsidR="00226E3F" w:rsidRPr="0079249E" w:rsidRDefault="00226E3F" w:rsidP="00257160">
      <w:pPr>
        <w:ind w:firstLine="709"/>
        <w:jc w:val="both"/>
        <w:rPr>
          <w:sz w:val="26"/>
          <w:szCs w:val="26"/>
        </w:rPr>
      </w:pPr>
    </w:p>
    <w:p w:rsidR="00226E3F" w:rsidRPr="0079249E" w:rsidRDefault="00226E3F" w:rsidP="00257160">
      <w:pPr>
        <w:ind w:firstLine="709"/>
        <w:jc w:val="both"/>
        <w:rPr>
          <w:sz w:val="26"/>
          <w:szCs w:val="26"/>
          <w:u w:val="single"/>
        </w:rPr>
      </w:pPr>
      <w:r w:rsidRPr="0079249E">
        <w:rPr>
          <w:sz w:val="26"/>
          <w:szCs w:val="26"/>
        </w:rPr>
        <w:t xml:space="preserve">Адрес электронной почты МФЦ: </w:t>
      </w:r>
      <w:proofErr w:type="spellStart"/>
      <w:r w:rsidRPr="0079249E">
        <w:rPr>
          <w:sz w:val="26"/>
          <w:szCs w:val="26"/>
          <w:u w:val="single"/>
          <w:lang w:val="en-US"/>
        </w:rPr>
        <w:t>mfts</w:t>
      </w:r>
      <w:proofErr w:type="spellEnd"/>
      <w:r w:rsidRPr="0079249E">
        <w:rPr>
          <w:sz w:val="26"/>
          <w:szCs w:val="26"/>
          <w:u w:val="single"/>
        </w:rPr>
        <w:t>.</w:t>
      </w:r>
      <w:proofErr w:type="spellStart"/>
      <w:r w:rsidRPr="0079249E">
        <w:rPr>
          <w:sz w:val="26"/>
          <w:szCs w:val="26"/>
          <w:u w:val="single"/>
          <w:lang w:val="en-US"/>
        </w:rPr>
        <w:t>uste</w:t>
      </w:r>
      <w:proofErr w:type="spellEnd"/>
      <w:r w:rsidRPr="0079249E">
        <w:rPr>
          <w:sz w:val="26"/>
          <w:szCs w:val="26"/>
          <w:u w:val="single"/>
        </w:rPr>
        <w:t>@</w:t>
      </w:r>
      <w:r w:rsidRPr="0079249E">
        <w:rPr>
          <w:sz w:val="26"/>
          <w:szCs w:val="26"/>
          <w:u w:val="single"/>
          <w:lang w:val="en-US"/>
        </w:rPr>
        <w:t>mail</w:t>
      </w:r>
      <w:r w:rsidRPr="0079249E">
        <w:rPr>
          <w:sz w:val="26"/>
          <w:szCs w:val="26"/>
          <w:u w:val="single"/>
        </w:rPr>
        <w:t>.</w:t>
      </w:r>
      <w:proofErr w:type="spellStart"/>
      <w:r w:rsidRPr="0079249E">
        <w:rPr>
          <w:sz w:val="26"/>
          <w:szCs w:val="26"/>
          <w:u w:val="single"/>
          <w:lang w:val="en-US"/>
        </w:rPr>
        <w:t>ru</w:t>
      </w:r>
      <w:proofErr w:type="spellEnd"/>
      <w:r w:rsidRPr="0079249E">
        <w:rPr>
          <w:sz w:val="26"/>
          <w:szCs w:val="26"/>
          <w:u w:val="single"/>
        </w:rPr>
        <w:t>.</w:t>
      </w:r>
    </w:p>
    <w:p w:rsidR="00226E3F" w:rsidRPr="0079249E" w:rsidRDefault="00226E3F" w:rsidP="00257160">
      <w:pPr>
        <w:ind w:firstLine="709"/>
        <w:jc w:val="both"/>
        <w:rPr>
          <w:sz w:val="26"/>
          <w:szCs w:val="26"/>
          <w:u w:val="single"/>
        </w:rPr>
      </w:pPr>
    </w:p>
    <w:p w:rsidR="00226E3F" w:rsidRPr="0079249E" w:rsidRDefault="00226E3F" w:rsidP="00257160">
      <w:pPr>
        <w:tabs>
          <w:tab w:val="left" w:pos="851"/>
        </w:tabs>
        <w:ind w:firstLine="709"/>
        <w:jc w:val="both"/>
        <w:rPr>
          <w:sz w:val="26"/>
          <w:szCs w:val="26"/>
        </w:rPr>
      </w:pPr>
      <w:r w:rsidRPr="0079249E">
        <w:rPr>
          <w:sz w:val="26"/>
          <w:szCs w:val="26"/>
        </w:rPr>
        <w:t>График работы МФЦ:</w:t>
      </w:r>
    </w:p>
    <w:p w:rsidR="00226E3F" w:rsidRPr="0079249E" w:rsidRDefault="00226E3F" w:rsidP="00226E3F">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3"/>
        <w:gridCol w:w="5040"/>
      </w:tblGrid>
      <w:tr w:rsidR="00226E3F" w:rsidRPr="0079249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widowControl w:val="0"/>
              <w:ind w:right="-5" w:firstLine="709"/>
              <w:rPr>
                <w:sz w:val="26"/>
                <w:szCs w:val="26"/>
              </w:rPr>
            </w:pPr>
            <w:r w:rsidRPr="0079249E">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ind w:right="-5" w:firstLine="709"/>
              <w:jc w:val="center"/>
              <w:rPr>
                <w:rFonts w:eastAsia="Calibri"/>
                <w:sz w:val="26"/>
                <w:szCs w:val="26"/>
              </w:rPr>
            </w:pPr>
            <w:r w:rsidRPr="0079249E">
              <w:rPr>
                <w:rFonts w:eastAsia="Calibri"/>
                <w:sz w:val="26"/>
                <w:szCs w:val="26"/>
              </w:rPr>
              <w:t>9.00 – 17.00 (без обеда)</w:t>
            </w:r>
          </w:p>
        </w:tc>
      </w:tr>
      <w:tr w:rsidR="00226E3F" w:rsidRPr="0079249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widowControl w:val="0"/>
              <w:ind w:right="-5" w:firstLine="709"/>
              <w:rPr>
                <w:sz w:val="26"/>
                <w:szCs w:val="26"/>
              </w:rPr>
            </w:pPr>
            <w:r w:rsidRPr="0079249E">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6E3F" w:rsidRPr="0079249E" w:rsidRDefault="00226E3F" w:rsidP="00115DC7">
            <w:pPr>
              <w:widowControl w:val="0"/>
              <w:ind w:firstLine="709"/>
              <w:jc w:val="center"/>
              <w:rPr>
                <w:rFonts w:eastAsia="Calibri"/>
                <w:sz w:val="26"/>
                <w:szCs w:val="26"/>
              </w:rPr>
            </w:pPr>
            <w:r w:rsidRPr="0079249E">
              <w:rPr>
                <w:rFonts w:eastAsia="Calibri"/>
                <w:sz w:val="26"/>
                <w:szCs w:val="26"/>
              </w:rPr>
              <w:t>9.00 – 18.00 (по предварительной записи до 20.00) (без обеда)</w:t>
            </w:r>
          </w:p>
        </w:tc>
      </w:tr>
      <w:tr w:rsidR="00226E3F" w:rsidRPr="0079249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widowControl w:val="0"/>
              <w:ind w:right="-5" w:firstLine="709"/>
              <w:rPr>
                <w:sz w:val="26"/>
                <w:szCs w:val="26"/>
              </w:rPr>
            </w:pPr>
            <w:r w:rsidRPr="0079249E">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6E3F" w:rsidRPr="0079249E" w:rsidRDefault="00226E3F" w:rsidP="00115DC7">
            <w:pPr>
              <w:widowControl w:val="0"/>
              <w:ind w:firstLine="709"/>
              <w:jc w:val="center"/>
              <w:rPr>
                <w:rFonts w:eastAsia="Calibri"/>
                <w:sz w:val="26"/>
                <w:szCs w:val="26"/>
              </w:rPr>
            </w:pPr>
            <w:r w:rsidRPr="0079249E">
              <w:rPr>
                <w:rFonts w:eastAsia="Calibri"/>
                <w:sz w:val="26"/>
                <w:szCs w:val="26"/>
              </w:rPr>
              <w:t>9.00 – 17.00 (без обеда)</w:t>
            </w:r>
          </w:p>
        </w:tc>
      </w:tr>
      <w:tr w:rsidR="00226E3F" w:rsidRPr="0079249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widowControl w:val="0"/>
              <w:ind w:right="-5" w:firstLine="709"/>
              <w:rPr>
                <w:sz w:val="26"/>
                <w:szCs w:val="26"/>
              </w:rPr>
            </w:pPr>
            <w:r w:rsidRPr="0079249E">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6E3F" w:rsidRPr="0079249E" w:rsidRDefault="00226E3F" w:rsidP="00115DC7">
            <w:pPr>
              <w:widowControl w:val="0"/>
              <w:ind w:firstLine="709"/>
              <w:jc w:val="center"/>
              <w:rPr>
                <w:rFonts w:eastAsia="Calibri"/>
                <w:sz w:val="26"/>
                <w:szCs w:val="26"/>
              </w:rPr>
            </w:pPr>
            <w:r w:rsidRPr="0079249E">
              <w:rPr>
                <w:rFonts w:eastAsia="Calibri"/>
                <w:sz w:val="26"/>
                <w:szCs w:val="26"/>
              </w:rPr>
              <w:t>9.00 – 17.00 (без обеда)</w:t>
            </w:r>
          </w:p>
        </w:tc>
      </w:tr>
      <w:tr w:rsidR="00226E3F" w:rsidRPr="0079249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widowControl w:val="0"/>
              <w:ind w:right="-5" w:firstLine="709"/>
              <w:rPr>
                <w:sz w:val="26"/>
                <w:szCs w:val="26"/>
              </w:rPr>
            </w:pPr>
            <w:r w:rsidRPr="0079249E">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widowControl w:val="0"/>
              <w:ind w:right="-5" w:firstLine="709"/>
              <w:jc w:val="center"/>
              <w:rPr>
                <w:rFonts w:eastAsia="Calibri"/>
                <w:sz w:val="26"/>
                <w:szCs w:val="26"/>
              </w:rPr>
            </w:pPr>
            <w:r w:rsidRPr="0079249E">
              <w:rPr>
                <w:rFonts w:eastAsia="Calibri"/>
                <w:sz w:val="26"/>
                <w:szCs w:val="26"/>
              </w:rPr>
              <w:t>9.00 – 17.00 (без обеда)</w:t>
            </w:r>
          </w:p>
        </w:tc>
      </w:tr>
      <w:tr w:rsidR="00226E3F" w:rsidRPr="0079249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widowControl w:val="0"/>
              <w:ind w:right="-5" w:firstLine="709"/>
              <w:rPr>
                <w:sz w:val="26"/>
                <w:szCs w:val="26"/>
              </w:rPr>
            </w:pPr>
            <w:r w:rsidRPr="0079249E">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widowControl w:val="0"/>
              <w:ind w:right="-5" w:firstLine="709"/>
              <w:jc w:val="center"/>
              <w:rPr>
                <w:rFonts w:eastAsia="Calibri"/>
                <w:sz w:val="26"/>
                <w:szCs w:val="26"/>
              </w:rPr>
            </w:pPr>
            <w:r w:rsidRPr="0079249E">
              <w:rPr>
                <w:rFonts w:eastAsia="Calibri"/>
                <w:sz w:val="26"/>
                <w:szCs w:val="26"/>
              </w:rPr>
              <w:t>10.00 – 13.00 (без обеда)</w:t>
            </w:r>
          </w:p>
        </w:tc>
      </w:tr>
      <w:tr w:rsidR="00226E3F" w:rsidRPr="0079249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widowControl w:val="0"/>
              <w:ind w:right="-5" w:firstLine="709"/>
              <w:rPr>
                <w:sz w:val="26"/>
                <w:szCs w:val="26"/>
              </w:rPr>
            </w:pPr>
            <w:r w:rsidRPr="0079249E">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widowControl w:val="0"/>
              <w:ind w:right="-5" w:firstLine="709"/>
              <w:jc w:val="center"/>
              <w:rPr>
                <w:rFonts w:eastAsia="Calibri"/>
                <w:sz w:val="26"/>
                <w:szCs w:val="26"/>
              </w:rPr>
            </w:pPr>
            <w:r w:rsidRPr="0079249E">
              <w:rPr>
                <w:rFonts w:eastAsia="Calibri"/>
                <w:sz w:val="26"/>
                <w:szCs w:val="26"/>
              </w:rPr>
              <w:t xml:space="preserve">Выходной </w:t>
            </w:r>
          </w:p>
        </w:tc>
      </w:tr>
      <w:tr w:rsidR="00226E3F" w:rsidRPr="0079249E" w:rsidTr="00115DC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79249E" w:rsidRDefault="00226E3F" w:rsidP="00115DC7">
            <w:pPr>
              <w:widowControl w:val="0"/>
              <w:ind w:right="-5" w:firstLine="709"/>
              <w:rPr>
                <w:sz w:val="26"/>
                <w:szCs w:val="26"/>
              </w:rPr>
            </w:pPr>
            <w:r w:rsidRPr="0079249E">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6E3F" w:rsidRPr="00257160" w:rsidRDefault="00226E3F" w:rsidP="00115DC7">
            <w:pPr>
              <w:widowControl w:val="0"/>
              <w:ind w:right="-5" w:firstLine="709"/>
              <w:jc w:val="center"/>
              <w:rPr>
                <w:rFonts w:eastAsia="Calibri"/>
                <w:sz w:val="26"/>
                <w:szCs w:val="26"/>
              </w:rPr>
            </w:pPr>
            <w:r w:rsidRPr="0079249E">
              <w:rPr>
                <w:rFonts w:eastAsia="Calibri"/>
                <w:sz w:val="26"/>
                <w:szCs w:val="26"/>
                <w:lang w:val="en-US"/>
              </w:rPr>
              <w:t>9.00-16.00</w:t>
            </w:r>
            <w:r w:rsidR="00257160">
              <w:rPr>
                <w:rFonts w:eastAsia="Calibri"/>
                <w:sz w:val="26"/>
                <w:szCs w:val="26"/>
              </w:rPr>
              <w:t xml:space="preserve"> (без обеда)</w:t>
            </w:r>
          </w:p>
        </w:tc>
      </w:tr>
    </w:tbl>
    <w:p w:rsidR="00226E3F" w:rsidRPr="004A6D1C" w:rsidRDefault="00226E3F" w:rsidP="00226E3F">
      <w:pPr>
        <w:jc w:val="center"/>
        <w:rPr>
          <w:sz w:val="26"/>
          <w:szCs w:val="26"/>
        </w:rPr>
      </w:pPr>
    </w:p>
    <w:p w:rsidR="00226E3F" w:rsidRDefault="00226E3F" w:rsidP="00226E3F">
      <w:pPr>
        <w:autoSpaceDE w:val="0"/>
        <w:autoSpaceDN w:val="0"/>
        <w:adjustRightInd w:val="0"/>
        <w:ind w:firstLine="540"/>
        <w:jc w:val="both"/>
        <w:rPr>
          <w:sz w:val="28"/>
          <w:szCs w:val="28"/>
          <w:lang w:val="en-US"/>
        </w:rPr>
      </w:pPr>
    </w:p>
    <w:p w:rsidR="00226E3F" w:rsidRDefault="00226E3F" w:rsidP="00226E3F">
      <w:pPr>
        <w:autoSpaceDE w:val="0"/>
        <w:autoSpaceDN w:val="0"/>
        <w:adjustRightInd w:val="0"/>
        <w:ind w:firstLine="540"/>
        <w:jc w:val="both"/>
        <w:rPr>
          <w:sz w:val="28"/>
          <w:szCs w:val="28"/>
          <w:lang w:val="en-US"/>
        </w:rPr>
      </w:pPr>
    </w:p>
    <w:p w:rsidR="00226E3F" w:rsidRDefault="00226E3F" w:rsidP="00226E3F">
      <w:pPr>
        <w:autoSpaceDE w:val="0"/>
        <w:autoSpaceDN w:val="0"/>
        <w:adjustRightInd w:val="0"/>
        <w:ind w:firstLine="540"/>
        <w:jc w:val="both"/>
        <w:rPr>
          <w:sz w:val="28"/>
          <w:szCs w:val="28"/>
          <w:lang w:val="en-US"/>
        </w:rPr>
      </w:pPr>
    </w:p>
    <w:p w:rsidR="00226E3F" w:rsidRDefault="00226E3F" w:rsidP="00226E3F">
      <w:pPr>
        <w:autoSpaceDE w:val="0"/>
        <w:autoSpaceDN w:val="0"/>
        <w:adjustRightInd w:val="0"/>
        <w:ind w:firstLine="540"/>
        <w:jc w:val="both"/>
        <w:rPr>
          <w:sz w:val="28"/>
          <w:szCs w:val="28"/>
          <w:lang w:val="en-US"/>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Default="00226E3F" w:rsidP="00226E3F">
      <w:pPr>
        <w:autoSpaceDE w:val="0"/>
        <w:autoSpaceDN w:val="0"/>
        <w:adjustRightInd w:val="0"/>
        <w:ind w:firstLine="540"/>
        <w:jc w:val="both"/>
        <w:rPr>
          <w:sz w:val="28"/>
          <w:szCs w:val="28"/>
        </w:rPr>
      </w:pPr>
    </w:p>
    <w:p w:rsidR="00226E3F" w:rsidRPr="00D477B3" w:rsidRDefault="00257160" w:rsidP="00226E3F">
      <w:pPr>
        <w:autoSpaceDE w:val="0"/>
        <w:autoSpaceDN w:val="0"/>
        <w:adjustRightInd w:val="0"/>
        <w:jc w:val="right"/>
      </w:pPr>
      <w:r>
        <w:lastRenderedPageBreak/>
        <w:t>П</w:t>
      </w:r>
      <w:r w:rsidR="00226E3F">
        <w:t xml:space="preserve">риложение </w:t>
      </w:r>
      <w:r w:rsidR="00226E3F" w:rsidRPr="00DE7AEB">
        <w:t>2</w:t>
      </w:r>
      <w:r w:rsidR="00226E3F" w:rsidRPr="00D477B3">
        <w:t xml:space="preserve"> </w:t>
      </w:r>
    </w:p>
    <w:p w:rsidR="00226E3F" w:rsidRDefault="00226E3F" w:rsidP="00226E3F">
      <w:pPr>
        <w:autoSpaceDE w:val="0"/>
        <w:autoSpaceDN w:val="0"/>
        <w:adjustRightInd w:val="0"/>
        <w:jc w:val="right"/>
      </w:pPr>
      <w:r w:rsidRPr="00D477B3">
        <w:t>к административному регламенту</w:t>
      </w:r>
      <w:r w:rsidR="00257160">
        <w:t>, утвержденному</w:t>
      </w:r>
    </w:p>
    <w:p w:rsidR="00257160" w:rsidRPr="00D477B3" w:rsidRDefault="00257160" w:rsidP="00226E3F">
      <w:pPr>
        <w:autoSpaceDE w:val="0"/>
        <w:autoSpaceDN w:val="0"/>
        <w:adjustRightInd w:val="0"/>
        <w:jc w:val="right"/>
      </w:pPr>
      <w:r>
        <w:t xml:space="preserve">постановлением администрации округа </w:t>
      </w:r>
      <w:proofErr w:type="gramStart"/>
      <w:r>
        <w:t>от</w:t>
      </w:r>
      <w:proofErr w:type="gramEnd"/>
      <w:r>
        <w:t xml:space="preserve"> ______ № ___</w:t>
      </w:r>
    </w:p>
    <w:p w:rsidR="00226E3F" w:rsidRPr="00D477B3" w:rsidRDefault="00226E3F" w:rsidP="00226E3F">
      <w:pPr>
        <w:pStyle w:val="ConsPlusNonformat"/>
        <w:ind w:left="5387"/>
        <w:rPr>
          <w:rFonts w:ascii="Times New Roman" w:hAnsi="Times New Roman" w:cs="Times New Roman"/>
          <w:i/>
          <w:sz w:val="24"/>
          <w:szCs w:val="24"/>
        </w:rPr>
      </w:pPr>
    </w:p>
    <w:p w:rsidR="00226E3F" w:rsidRPr="00D477B3" w:rsidRDefault="00226E3F" w:rsidP="00226E3F">
      <w:pPr>
        <w:pStyle w:val="ConsPlusNonformat"/>
        <w:pBdr>
          <w:bottom w:val="single" w:sz="12" w:space="1" w:color="auto"/>
        </w:pBdr>
        <w:ind w:left="5387"/>
        <w:rPr>
          <w:rFonts w:ascii="Times New Roman" w:hAnsi="Times New Roman" w:cs="Times New Roman"/>
          <w:i/>
          <w:sz w:val="24"/>
          <w:szCs w:val="24"/>
        </w:rPr>
      </w:pPr>
      <w:r w:rsidRPr="00D477B3">
        <w:rPr>
          <w:rFonts w:ascii="Times New Roman" w:hAnsi="Times New Roman" w:cs="Times New Roman"/>
          <w:i/>
          <w:sz w:val="24"/>
          <w:szCs w:val="24"/>
        </w:rPr>
        <w:t>Руководителю Уполномоченного органа</w:t>
      </w:r>
    </w:p>
    <w:p w:rsidR="00226E3F" w:rsidRPr="00D477B3" w:rsidRDefault="00226E3F" w:rsidP="00226E3F">
      <w:pPr>
        <w:pStyle w:val="ConsPlusNonformat"/>
        <w:ind w:left="5387"/>
        <w:rPr>
          <w:rFonts w:ascii="Times New Roman" w:hAnsi="Times New Roman" w:cs="Times New Roman"/>
          <w:sz w:val="24"/>
          <w:szCs w:val="24"/>
        </w:rPr>
      </w:pPr>
      <w:r w:rsidRPr="00D477B3">
        <w:rPr>
          <w:rFonts w:ascii="Times New Roman" w:hAnsi="Times New Roman" w:cs="Times New Roman"/>
          <w:sz w:val="24"/>
          <w:szCs w:val="24"/>
        </w:rPr>
        <w:t xml:space="preserve"> (фамилия, имя, отчество)</w:t>
      </w:r>
    </w:p>
    <w:p w:rsidR="00226E3F" w:rsidRPr="00D477B3" w:rsidRDefault="00226E3F" w:rsidP="00226E3F">
      <w:pPr>
        <w:pStyle w:val="ConsPlusNonformat"/>
        <w:jc w:val="center"/>
        <w:rPr>
          <w:rFonts w:ascii="Times New Roman" w:hAnsi="Times New Roman" w:cs="Times New Roman"/>
          <w:sz w:val="24"/>
          <w:szCs w:val="24"/>
        </w:rPr>
      </w:pPr>
    </w:p>
    <w:p w:rsidR="00226E3F" w:rsidRPr="00D477B3" w:rsidRDefault="00226E3F" w:rsidP="00226E3F">
      <w:pPr>
        <w:pStyle w:val="ConsPlusNonformat"/>
        <w:jc w:val="center"/>
        <w:rPr>
          <w:rFonts w:ascii="Times New Roman" w:hAnsi="Times New Roman" w:cs="Times New Roman"/>
          <w:sz w:val="24"/>
          <w:szCs w:val="24"/>
        </w:rPr>
      </w:pPr>
      <w:r w:rsidRPr="00D477B3">
        <w:rPr>
          <w:rFonts w:ascii="Times New Roman" w:hAnsi="Times New Roman" w:cs="Times New Roman"/>
          <w:sz w:val="24"/>
          <w:szCs w:val="24"/>
        </w:rPr>
        <w:t>ЗАЯВЛЕНИЕ</w:t>
      </w:r>
    </w:p>
    <w:p w:rsidR="00226E3F" w:rsidRPr="00D477B3" w:rsidRDefault="00226E3F" w:rsidP="00226E3F">
      <w:pPr>
        <w:pStyle w:val="ConsPlusNonformat"/>
        <w:jc w:val="center"/>
        <w:rPr>
          <w:rFonts w:ascii="Times New Roman" w:hAnsi="Times New Roman" w:cs="Times New Roman"/>
          <w:sz w:val="24"/>
          <w:szCs w:val="24"/>
        </w:rPr>
      </w:pPr>
      <w:r w:rsidRPr="00D477B3">
        <w:rPr>
          <w:rFonts w:ascii="Times New Roman" w:hAnsi="Times New Roman" w:cs="Times New Roman"/>
          <w:sz w:val="24"/>
          <w:szCs w:val="24"/>
        </w:rPr>
        <w:t>о выдаче разрешения на установку и эксплуатацию</w:t>
      </w:r>
    </w:p>
    <w:p w:rsidR="00226E3F" w:rsidRPr="00D477B3" w:rsidRDefault="00226E3F" w:rsidP="00226E3F">
      <w:pPr>
        <w:pStyle w:val="ConsPlusNonformat"/>
        <w:jc w:val="center"/>
        <w:rPr>
          <w:rFonts w:ascii="Times New Roman" w:hAnsi="Times New Roman" w:cs="Times New Roman"/>
          <w:sz w:val="24"/>
          <w:szCs w:val="24"/>
        </w:rPr>
      </w:pPr>
      <w:r w:rsidRPr="00D477B3">
        <w:rPr>
          <w:rFonts w:ascii="Times New Roman" w:hAnsi="Times New Roman" w:cs="Times New Roman"/>
          <w:sz w:val="24"/>
          <w:szCs w:val="24"/>
        </w:rPr>
        <w:t>рекламной конструкции</w:t>
      </w:r>
    </w:p>
    <w:p w:rsidR="00226E3F" w:rsidRPr="00D477B3" w:rsidRDefault="00226E3F" w:rsidP="00226E3F">
      <w:pPr>
        <w:pStyle w:val="ConsPlusNonformat"/>
        <w:rPr>
          <w:rFonts w:ascii="Times New Roman" w:hAnsi="Times New Roman" w:cs="Times New Roman"/>
          <w:sz w:val="24"/>
          <w:szCs w:val="24"/>
        </w:rPr>
      </w:pPr>
    </w:p>
    <w:p w:rsidR="00226E3F" w:rsidRPr="00D477B3" w:rsidRDefault="00226E3F" w:rsidP="00226E3F">
      <w:pPr>
        <w:pStyle w:val="ConsPlusNonformat"/>
        <w:rPr>
          <w:rFonts w:ascii="Times New Roman" w:hAnsi="Times New Roman" w:cs="Times New Roman"/>
          <w:sz w:val="24"/>
          <w:szCs w:val="24"/>
        </w:rPr>
      </w:pPr>
      <w:proofErr w:type="gramStart"/>
      <w:r w:rsidRPr="00D477B3">
        <w:rPr>
          <w:rFonts w:ascii="Times New Roman" w:hAnsi="Times New Roman" w:cs="Times New Roman"/>
          <w:sz w:val="24"/>
          <w:szCs w:val="24"/>
        </w:rPr>
        <w:t>Регистрационный</w:t>
      </w:r>
      <w:proofErr w:type="gramEnd"/>
      <w:r w:rsidRPr="00D477B3">
        <w:rPr>
          <w:rFonts w:ascii="Times New Roman" w:hAnsi="Times New Roman" w:cs="Times New Roman"/>
          <w:sz w:val="24"/>
          <w:szCs w:val="24"/>
        </w:rPr>
        <w:t xml:space="preserve"> № ____________________ дата регистрации ___________________</w:t>
      </w:r>
    </w:p>
    <w:p w:rsidR="00226E3F" w:rsidRPr="00D477B3" w:rsidRDefault="00226E3F" w:rsidP="00226E3F">
      <w:pPr>
        <w:pStyle w:val="ConsPlusNonformat"/>
        <w:rPr>
          <w:rFonts w:ascii="Times New Roman" w:hAnsi="Times New Roman" w:cs="Times New Roman"/>
          <w:sz w:val="24"/>
          <w:szCs w:val="24"/>
        </w:rPr>
      </w:pPr>
    </w:p>
    <w:p w:rsidR="00226E3F" w:rsidRPr="00D477B3" w:rsidRDefault="00226E3F" w:rsidP="00226E3F">
      <w:pPr>
        <w:jc w:val="center"/>
        <w:rPr>
          <w:sz w:val="28"/>
          <w:szCs w:val="28"/>
        </w:rPr>
      </w:pPr>
    </w:p>
    <w:tbl>
      <w:tblPr>
        <w:tblpPr w:leftFromText="180" w:rightFromText="180" w:vertAnchor="text" w:tblpX="74" w:tblpY="1"/>
        <w:tblOverlap w:val="neve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9"/>
        <w:gridCol w:w="4601"/>
      </w:tblGrid>
      <w:tr w:rsidR="00226E3F" w:rsidRPr="00D477B3" w:rsidTr="00115DC7">
        <w:trPr>
          <w:cantSplit/>
        </w:trPr>
        <w:tc>
          <w:tcPr>
            <w:tcW w:w="9270" w:type="dxa"/>
            <w:gridSpan w:val="2"/>
          </w:tcPr>
          <w:p w:rsidR="00226E3F" w:rsidRPr="00D477B3" w:rsidRDefault="00226E3F" w:rsidP="00115DC7">
            <w:pPr>
              <w:ind w:firstLine="709"/>
              <w:jc w:val="center"/>
            </w:pPr>
            <w:r w:rsidRPr="00D477B3">
              <w:t>Сведения о заявителе (физическое лицо)</w:t>
            </w:r>
          </w:p>
        </w:tc>
      </w:tr>
      <w:tr w:rsidR="00226E3F" w:rsidRPr="00D477B3" w:rsidTr="00115DC7">
        <w:tc>
          <w:tcPr>
            <w:tcW w:w="4669" w:type="dxa"/>
          </w:tcPr>
          <w:p w:rsidR="00226E3F" w:rsidRPr="00D477B3" w:rsidRDefault="00226E3F" w:rsidP="00115DC7">
            <w:pPr>
              <w:jc w:val="both"/>
            </w:pPr>
            <w:r w:rsidRPr="00D477B3">
              <w:t>Фамилия, имя, отчество (при наличии)</w:t>
            </w:r>
          </w:p>
        </w:tc>
        <w:tc>
          <w:tcPr>
            <w:tcW w:w="4601" w:type="dxa"/>
          </w:tcPr>
          <w:p w:rsidR="00226E3F" w:rsidRPr="00D477B3" w:rsidRDefault="00226E3F" w:rsidP="00115DC7"/>
        </w:tc>
      </w:tr>
      <w:tr w:rsidR="00226E3F" w:rsidRPr="00D477B3" w:rsidTr="00115DC7">
        <w:trPr>
          <w:trHeight w:val="352"/>
        </w:trPr>
        <w:tc>
          <w:tcPr>
            <w:tcW w:w="4669" w:type="dxa"/>
          </w:tcPr>
          <w:p w:rsidR="00226E3F" w:rsidRPr="00D477B3" w:rsidRDefault="00226E3F" w:rsidP="00115DC7">
            <w:pPr>
              <w:jc w:val="both"/>
            </w:pPr>
            <w:r w:rsidRPr="00D477B3">
              <w:t>Место жительства</w:t>
            </w:r>
          </w:p>
        </w:tc>
        <w:tc>
          <w:tcPr>
            <w:tcW w:w="4601" w:type="dxa"/>
          </w:tcPr>
          <w:p w:rsidR="00226E3F" w:rsidRPr="00D477B3" w:rsidRDefault="00226E3F" w:rsidP="00115DC7"/>
        </w:tc>
      </w:tr>
      <w:tr w:rsidR="00226E3F" w:rsidRPr="00D477B3" w:rsidTr="00115DC7">
        <w:trPr>
          <w:trHeight w:val="352"/>
        </w:trPr>
        <w:tc>
          <w:tcPr>
            <w:tcW w:w="4669" w:type="dxa"/>
          </w:tcPr>
          <w:p w:rsidR="00226E3F" w:rsidRPr="00D477B3" w:rsidRDefault="00226E3F" w:rsidP="00115DC7">
            <w:pPr>
              <w:jc w:val="both"/>
            </w:pPr>
            <w:r w:rsidRPr="00D477B3">
              <w:t xml:space="preserve">Данные документа, удостоверяющего личность, - для гражданина, в том числе являющегося индивидуальным предпринимателем </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pStyle w:val="ConsPlusNormal"/>
              <w:ind w:firstLine="0"/>
              <w:jc w:val="both"/>
              <w:rPr>
                <w:rFonts w:ascii="Times New Roman" w:hAnsi="Times New Roman"/>
                <w:sz w:val="24"/>
                <w:szCs w:val="24"/>
              </w:rPr>
            </w:pPr>
            <w:r w:rsidRPr="00D477B3">
              <w:rPr>
                <w:rFonts w:ascii="Times New Roman" w:hAnsi="Times New Roman"/>
                <w:sz w:val="24"/>
                <w:szCs w:val="24"/>
              </w:rPr>
              <w:t>ИНН – для гражданина, в том числе являющемся индивидуальным предпринимателем</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autoSpaceDE w:val="0"/>
              <w:autoSpaceDN w:val="0"/>
              <w:adjustRightInd w:val="0"/>
              <w:jc w:val="both"/>
            </w:pPr>
            <w:r w:rsidRPr="00D477B3">
              <w:rPr>
                <w:rFonts w:eastAsia="Calibri"/>
              </w:rPr>
              <w:t>ОГРНИП – для гражданина, являющегося индивидуальным предпринимателем</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jc w:val="both"/>
            </w:pPr>
            <w:r w:rsidRPr="00D477B3">
              <w:t>Контактный телефон</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jc w:val="both"/>
            </w:pPr>
            <w:r w:rsidRPr="00D477B3">
              <w:t>Почтовый адрес, адрес электронной почты (при наличии)</w:t>
            </w:r>
          </w:p>
        </w:tc>
        <w:tc>
          <w:tcPr>
            <w:tcW w:w="4601" w:type="dxa"/>
          </w:tcPr>
          <w:p w:rsidR="00226E3F" w:rsidRPr="00D477B3" w:rsidRDefault="00226E3F" w:rsidP="00115DC7"/>
        </w:tc>
      </w:tr>
      <w:tr w:rsidR="00226E3F" w:rsidRPr="00D477B3" w:rsidTr="00115DC7">
        <w:trPr>
          <w:cantSplit/>
        </w:trPr>
        <w:tc>
          <w:tcPr>
            <w:tcW w:w="9270" w:type="dxa"/>
            <w:gridSpan w:val="2"/>
          </w:tcPr>
          <w:p w:rsidR="00226E3F" w:rsidRPr="00D477B3" w:rsidRDefault="00226E3F" w:rsidP="00115DC7">
            <w:pPr>
              <w:ind w:firstLine="709"/>
              <w:jc w:val="center"/>
            </w:pPr>
            <w:r w:rsidRPr="00D477B3">
              <w:t>Сведения о заявителе (юридическое лицо)</w:t>
            </w:r>
          </w:p>
        </w:tc>
      </w:tr>
      <w:tr w:rsidR="00226E3F" w:rsidRPr="00D477B3" w:rsidTr="00115DC7">
        <w:tc>
          <w:tcPr>
            <w:tcW w:w="4669" w:type="dxa"/>
          </w:tcPr>
          <w:p w:rsidR="00226E3F" w:rsidRPr="00D477B3" w:rsidRDefault="00226E3F" w:rsidP="00115DC7">
            <w:pPr>
              <w:pStyle w:val="Normal"/>
              <w:snapToGrid/>
              <w:jc w:val="both"/>
            </w:pPr>
            <w:r w:rsidRPr="00D477B3">
              <w:t xml:space="preserve">Полное и сокращенное наименование </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jc w:val="both"/>
            </w:pPr>
            <w:r w:rsidRPr="00D477B3">
              <w:t>Местонахождение</w:t>
            </w:r>
          </w:p>
        </w:tc>
        <w:tc>
          <w:tcPr>
            <w:tcW w:w="4601" w:type="dxa"/>
          </w:tcPr>
          <w:p w:rsidR="00226E3F" w:rsidRPr="00D477B3" w:rsidRDefault="00226E3F" w:rsidP="00115DC7"/>
        </w:tc>
      </w:tr>
      <w:tr w:rsidR="00226E3F" w:rsidRPr="00D477B3" w:rsidTr="00115DC7">
        <w:trPr>
          <w:trHeight w:val="352"/>
        </w:trPr>
        <w:tc>
          <w:tcPr>
            <w:tcW w:w="4669" w:type="dxa"/>
          </w:tcPr>
          <w:p w:rsidR="00226E3F" w:rsidRPr="00D477B3" w:rsidRDefault="00226E3F" w:rsidP="00115DC7">
            <w:pPr>
              <w:jc w:val="both"/>
            </w:pPr>
            <w:r w:rsidRPr="00D477B3">
              <w:t>ИНН</w:t>
            </w:r>
          </w:p>
        </w:tc>
        <w:tc>
          <w:tcPr>
            <w:tcW w:w="4601" w:type="dxa"/>
          </w:tcPr>
          <w:p w:rsidR="00226E3F" w:rsidRPr="00D477B3" w:rsidRDefault="00226E3F" w:rsidP="00115DC7"/>
        </w:tc>
      </w:tr>
      <w:tr w:rsidR="00226E3F" w:rsidRPr="00D477B3" w:rsidTr="00115DC7">
        <w:trPr>
          <w:trHeight w:val="352"/>
        </w:trPr>
        <w:tc>
          <w:tcPr>
            <w:tcW w:w="4669" w:type="dxa"/>
          </w:tcPr>
          <w:p w:rsidR="00226E3F" w:rsidRPr="00D477B3" w:rsidRDefault="00226E3F" w:rsidP="00115DC7">
            <w:pPr>
              <w:jc w:val="both"/>
            </w:pPr>
            <w:r w:rsidRPr="00D477B3">
              <w:t>ОГРН</w:t>
            </w:r>
          </w:p>
        </w:tc>
        <w:tc>
          <w:tcPr>
            <w:tcW w:w="4601" w:type="dxa"/>
          </w:tcPr>
          <w:p w:rsidR="00226E3F" w:rsidRPr="00D477B3" w:rsidRDefault="00226E3F" w:rsidP="00115DC7"/>
        </w:tc>
      </w:tr>
      <w:tr w:rsidR="00226E3F" w:rsidRPr="00D477B3" w:rsidTr="00115DC7">
        <w:trPr>
          <w:trHeight w:val="352"/>
        </w:trPr>
        <w:tc>
          <w:tcPr>
            <w:tcW w:w="4669" w:type="dxa"/>
          </w:tcPr>
          <w:p w:rsidR="00226E3F" w:rsidRPr="00D477B3" w:rsidRDefault="00226E3F" w:rsidP="00115DC7">
            <w:pPr>
              <w:autoSpaceDE w:val="0"/>
              <w:autoSpaceDN w:val="0"/>
              <w:adjustRightInd w:val="0"/>
              <w:jc w:val="both"/>
            </w:pPr>
            <w:r w:rsidRPr="00D477B3">
              <w:rPr>
                <w:rFonts w:eastAsia="Calibri"/>
              </w:rPr>
              <w:t>Фамилия, имя, отчество (при наличии) представителя организации, уполномоченного действовать без доверенности</w:t>
            </w:r>
          </w:p>
        </w:tc>
        <w:tc>
          <w:tcPr>
            <w:tcW w:w="4601" w:type="dxa"/>
          </w:tcPr>
          <w:p w:rsidR="00226E3F" w:rsidRPr="00D477B3" w:rsidRDefault="00226E3F" w:rsidP="00115DC7"/>
        </w:tc>
      </w:tr>
      <w:tr w:rsidR="00226E3F" w:rsidRPr="00D477B3" w:rsidTr="00115DC7">
        <w:trPr>
          <w:trHeight w:val="352"/>
        </w:trPr>
        <w:tc>
          <w:tcPr>
            <w:tcW w:w="4669" w:type="dxa"/>
          </w:tcPr>
          <w:p w:rsidR="00226E3F" w:rsidRPr="00D477B3" w:rsidRDefault="00226E3F" w:rsidP="00115DC7">
            <w:pPr>
              <w:autoSpaceDE w:val="0"/>
              <w:autoSpaceDN w:val="0"/>
              <w:adjustRightInd w:val="0"/>
              <w:jc w:val="both"/>
            </w:pPr>
            <w:r w:rsidRPr="00D477B3">
              <w:rPr>
                <w:rFonts w:eastAsia="Calibri"/>
              </w:rPr>
              <w:t>Должность представителя, уполномоченного действовать без доверенности</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r w:rsidRPr="00D477B3">
              <w:t>Контактные телефоны</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jc w:val="both"/>
            </w:pPr>
            <w:r w:rsidRPr="00D477B3">
              <w:t>Почтовый адрес, адрес электронной почты (при наличии)</w:t>
            </w:r>
          </w:p>
        </w:tc>
        <w:tc>
          <w:tcPr>
            <w:tcW w:w="4601" w:type="dxa"/>
          </w:tcPr>
          <w:p w:rsidR="00226E3F" w:rsidRPr="00D477B3" w:rsidRDefault="00226E3F" w:rsidP="00115DC7"/>
        </w:tc>
      </w:tr>
      <w:tr w:rsidR="00226E3F" w:rsidRPr="00D477B3" w:rsidTr="00115DC7">
        <w:trPr>
          <w:cantSplit/>
        </w:trPr>
        <w:tc>
          <w:tcPr>
            <w:tcW w:w="9270" w:type="dxa"/>
            <w:gridSpan w:val="2"/>
          </w:tcPr>
          <w:p w:rsidR="00226E3F" w:rsidRPr="00D477B3" w:rsidRDefault="00226E3F" w:rsidP="00115DC7">
            <w:pPr>
              <w:jc w:val="center"/>
            </w:pPr>
            <w:r w:rsidRPr="00D477B3">
              <w:rPr>
                <w:rFonts w:eastAsia="Calibri"/>
              </w:rPr>
              <w:t>Для лица, действующего на основании документа, подтверждающего полномочия действовать от имени заявителя</w:t>
            </w:r>
          </w:p>
        </w:tc>
      </w:tr>
      <w:tr w:rsidR="00226E3F" w:rsidRPr="00D477B3" w:rsidTr="00115DC7">
        <w:tc>
          <w:tcPr>
            <w:tcW w:w="4669" w:type="dxa"/>
          </w:tcPr>
          <w:p w:rsidR="00226E3F" w:rsidRPr="00D477B3" w:rsidRDefault="00226E3F" w:rsidP="00115DC7">
            <w:pPr>
              <w:pStyle w:val="ConsPlusNormal"/>
              <w:ind w:firstLine="0"/>
              <w:jc w:val="both"/>
              <w:rPr>
                <w:rFonts w:ascii="Times New Roman" w:hAnsi="Times New Roman" w:cs="Times New Roman"/>
                <w:sz w:val="24"/>
                <w:szCs w:val="24"/>
              </w:rPr>
            </w:pPr>
            <w:r w:rsidRPr="00D477B3">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4601" w:type="dxa"/>
          </w:tcPr>
          <w:p w:rsidR="00226E3F" w:rsidRPr="00D477B3" w:rsidRDefault="00226E3F" w:rsidP="00115DC7"/>
        </w:tc>
      </w:tr>
      <w:tr w:rsidR="00226E3F" w:rsidRPr="00D477B3" w:rsidTr="00115DC7">
        <w:trPr>
          <w:trHeight w:val="352"/>
        </w:trPr>
        <w:tc>
          <w:tcPr>
            <w:tcW w:w="4669" w:type="dxa"/>
          </w:tcPr>
          <w:p w:rsidR="00226E3F" w:rsidRPr="00D477B3" w:rsidRDefault="00226E3F" w:rsidP="00115DC7">
            <w:pPr>
              <w:autoSpaceDE w:val="0"/>
              <w:autoSpaceDN w:val="0"/>
              <w:adjustRightInd w:val="0"/>
              <w:jc w:val="both"/>
            </w:pPr>
            <w:r w:rsidRPr="00D477B3">
              <w:rPr>
                <w:rFonts w:eastAsia="Calibri"/>
              </w:rPr>
              <w:lastRenderedPageBreak/>
              <w:t>Данные документа, подтверждающего полномочия лица действовать от имени физического или юридического лица</w:t>
            </w:r>
          </w:p>
        </w:tc>
        <w:tc>
          <w:tcPr>
            <w:tcW w:w="4601" w:type="dxa"/>
          </w:tcPr>
          <w:p w:rsidR="00226E3F" w:rsidRPr="00D477B3" w:rsidRDefault="00226E3F" w:rsidP="00115DC7"/>
        </w:tc>
      </w:tr>
      <w:tr w:rsidR="00226E3F" w:rsidRPr="00D477B3" w:rsidTr="00115DC7">
        <w:trPr>
          <w:trHeight w:val="352"/>
        </w:trPr>
        <w:tc>
          <w:tcPr>
            <w:tcW w:w="4669" w:type="dxa"/>
          </w:tcPr>
          <w:p w:rsidR="00226E3F" w:rsidRPr="00D477B3" w:rsidRDefault="00226E3F" w:rsidP="00115DC7">
            <w:pPr>
              <w:jc w:val="both"/>
            </w:pPr>
            <w:r w:rsidRPr="00D477B3">
              <w:t>Контактные телефоны</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jc w:val="both"/>
            </w:pPr>
            <w:r w:rsidRPr="00D477B3">
              <w:t>Адрес электронной почты (при наличии)</w:t>
            </w:r>
          </w:p>
        </w:tc>
        <w:tc>
          <w:tcPr>
            <w:tcW w:w="4601" w:type="dxa"/>
          </w:tcPr>
          <w:p w:rsidR="00226E3F" w:rsidRPr="00D477B3" w:rsidRDefault="00226E3F" w:rsidP="00115DC7"/>
        </w:tc>
      </w:tr>
      <w:tr w:rsidR="00226E3F" w:rsidRPr="00D477B3" w:rsidTr="00115DC7">
        <w:tc>
          <w:tcPr>
            <w:tcW w:w="9270" w:type="dxa"/>
            <w:gridSpan w:val="2"/>
          </w:tcPr>
          <w:p w:rsidR="00226E3F" w:rsidRPr="00D477B3" w:rsidRDefault="00226E3F" w:rsidP="00115DC7">
            <w:pPr>
              <w:pStyle w:val="ConsPlusNonformat"/>
              <w:jc w:val="center"/>
            </w:pPr>
            <w:r w:rsidRPr="00D477B3">
              <w:rPr>
                <w:rFonts w:ascii="Times New Roman" w:hAnsi="Times New Roman" w:cs="Times New Roman"/>
                <w:sz w:val="24"/>
                <w:szCs w:val="24"/>
              </w:rPr>
              <w:t>Сведения о месте установки рекламной конструкции</w:t>
            </w:r>
          </w:p>
        </w:tc>
      </w:tr>
      <w:tr w:rsidR="00226E3F" w:rsidRPr="00D477B3" w:rsidTr="00115DC7">
        <w:tc>
          <w:tcPr>
            <w:tcW w:w="4669" w:type="dxa"/>
          </w:tcPr>
          <w:p w:rsidR="00226E3F" w:rsidRPr="00D477B3" w:rsidRDefault="00226E3F" w:rsidP="00115DC7">
            <w:pPr>
              <w:jc w:val="both"/>
            </w:pPr>
            <w:r w:rsidRPr="00D477B3">
              <w:t>Рекламная конструкция (тип)</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jc w:val="both"/>
            </w:pPr>
            <w:r w:rsidRPr="00D477B3">
              <w:t>Размер информационной части, кв. м (линейные размеры)</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jc w:val="both"/>
            </w:pPr>
            <w:r w:rsidRPr="00D477B3">
              <w:t>Территориальное размещение (адрес)</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jc w:val="both"/>
            </w:pPr>
            <w:r w:rsidRPr="00D477B3">
              <w:t>Кадастровый номер объекта недвижимости</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autoSpaceDE w:val="0"/>
              <w:autoSpaceDN w:val="0"/>
              <w:adjustRightInd w:val="0"/>
              <w:jc w:val="both"/>
            </w:pPr>
            <w:r w:rsidRPr="00D477B3">
              <w:t>Собственни</w:t>
            </w:r>
            <w:proofErr w:type="gramStart"/>
            <w:r w:rsidRPr="00D477B3">
              <w:t>к(</w:t>
            </w:r>
            <w:proofErr w:type="gramEnd"/>
            <w:r w:rsidRPr="00D477B3">
              <w:t>и)  недвижимого  имущества,  к  которому присоединяется рекламная конструкция</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jc w:val="both"/>
            </w:pPr>
            <w:r w:rsidRPr="00D477B3">
              <w:t>Правовые основания владения местом установки конструкции</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autoSpaceDE w:val="0"/>
              <w:autoSpaceDN w:val="0"/>
              <w:adjustRightInd w:val="0"/>
              <w:jc w:val="both"/>
            </w:pPr>
            <w:r w:rsidRPr="00D477B3">
              <w:t>Срок  размещения  рекламной  конструкции (срок действия договора на установку и эксплуатацию рекламной конструкции)</w:t>
            </w:r>
          </w:p>
        </w:tc>
        <w:tc>
          <w:tcPr>
            <w:tcW w:w="4601" w:type="dxa"/>
          </w:tcPr>
          <w:p w:rsidR="00226E3F" w:rsidRPr="00D477B3" w:rsidRDefault="00226E3F" w:rsidP="00115DC7"/>
        </w:tc>
      </w:tr>
      <w:tr w:rsidR="00226E3F" w:rsidRPr="00D477B3" w:rsidTr="00115DC7">
        <w:tc>
          <w:tcPr>
            <w:tcW w:w="4669" w:type="dxa"/>
          </w:tcPr>
          <w:p w:rsidR="00226E3F" w:rsidRPr="00D477B3" w:rsidRDefault="00226E3F" w:rsidP="00115DC7">
            <w:pPr>
              <w:autoSpaceDE w:val="0"/>
              <w:autoSpaceDN w:val="0"/>
              <w:adjustRightInd w:val="0"/>
              <w:jc w:val="both"/>
            </w:pPr>
            <w:r w:rsidRPr="00D477B3">
              <w:t>Сведения об уплате государственной пошлины, позволяющие идентифицировать платеж</w:t>
            </w:r>
          </w:p>
        </w:tc>
        <w:tc>
          <w:tcPr>
            <w:tcW w:w="4601" w:type="dxa"/>
          </w:tcPr>
          <w:p w:rsidR="00226E3F" w:rsidRPr="00D477B3" w:rsidRDefault="00226E3F" w:rsidP="00115DC7"/>
        </w:tc>
      </w:tr>
    </w:tbl>
    <w:p w:rsidR="00226E3F" w:rsidRPr="00D477B3" w:rsidRDefault="00226E3F" w:rsidP="00226E3F">
      <w:pPr>
        <w:pStyle w:val="ConsPlusNonformat"/>
        <w:rPr>
          <w:rFonts w:ascii="Times New Roman" w:hAnsi="Times New Roman" w:cs="Times New Roman"/>
          <w:sz w:val="24"/>
          <w:szCs w:val="24"/>
        </w:rPr>
      </w:pPr>
    </w:p>
    <w:p w:rsidR="00226E3F" w:rsidRPr="00D477B3" w:rsidRDefault="00226E3F" w:rsidP="00226E3F">
      <w:pPr>
        <w:pStyle w:val="ConsPlusNonformat"/>
        <w:rPr>
          <w:rFonts w:ascii="Times New Roman" w:hAnsi="Times New Roman" w:cs="Times New Roman"/>
          <w:sz w:val="24"/>
          <w:szCs w:val="24"/>
        </w:rPr>
      </w:pPr>
      <w:r w:rsidRPr="00D477B3">
        <w:rPr>
          <w:rFonts w:ascii="Times New Roman" w:hAnsi="Times New Roman" w:cs="Times New Roman"/>
          <w:sz w:val="24"/>
          <w:szCs w:val="24"/>
        </w:rPr>
        <w:t>Перечень прилагаемых документов:</w:t>
      </w:r>
    </w:p>
    <w:p w:rsidR="00226E3F" w:rsidRPr="00D477B3" w:rsidRDefault="00226E3F" w:rsidP="00226E3F">
      <w:pPr>
        <w:pStyle w:val="ConsPlusNonformat"/>
        <w:rPr>
          <w:rFonts w:ascii="Times New Roman" w:hAnsi="Times New Roman" w:cs="Times New Roman"/>
          <w:sz w:val="24"/>
          <w:szCs w:val="24"/>
        </w:rPr>
      </w:pPr>
      <w:r w:rsidRPr="00D477B3">
        <w:rPr>
          <w:rFonts w:ascii="Times New Roman" w:hAnsi="Times New Roman" w:cs="Times New Roman"/>
          <w:sz w:val="24"/>
          <w:szCs w:val="24"/>
        </w:rPr>
        <w:t>1.</w:t>
      </w:r>
    </w:p>
    <w:p w:rsidR="00226E3F" w:rsidRPr="00D477B3" w:rsidRDefault="00226E3F" w:rsidP="00226E3F">
      <w:pPr>
        <w:pStyle w:val="ConsPlusNonformat"/>
        <w:rPr>
          <w:rFonts w:ascii="Times New Roman" w:hAnsi="Times New Roman" w:cs="Times New Roman"/>
          <w:sz w:val="24"/>
          <w:szCs w:val="24"/>
        </w:rPr>
      </w:pPr>
      <w:r w:rsidRPr="00D477B3">
        <w:rPr>
          <w:rFonts w:ascii="Times New Roman" w:hAnsi="Times New Roman" w:cs="Times New Roman"/>
          <w:sz w:val="24"/>
          <w:szCs w:val="24"/>
        </w:rPr>
        <w:t xml:space="preserve">2.   </w:t>
      </w:r>
    </w:p>
    <w:p w:rsidR="00226E3F" w:rsidRPr="00D477B3" w:rsidRDefault="00226E3F" w:rsidP="00226E3F">
      <w:pPr>
        <w:pStyle w:val="ConsPlusNonformat"/>
        <w:rPr>
          <w:rFonts w:ascii="Times New Roman" w:hAnsi="Times New Roman" w:cs="Times New Roman"/>
          <w:sz w:val="24"/>
          <w:szCs w:val="24"/>
        </w:rPr>
      </w:pPr>
    </w:p>
    <w:p w:rsidR="00226E3F" w:rsidRPr="00D477B3" w:rsidRDefault="00226E3F" w:rsidP="00226E3F">
      <w:pPr>
        <w:pStyle w:val="ConsPlusNonformat"/>
        <w:ind w:firstLine="284"/>
        <w:rPr>
          <w:rFonts w:ascii="Times New Roman" w:hAnsi="Times New Roman" w:cs="Times New Roman"/>
          <w:sz w:val="24"/>
          <w:szCs w:val="24"/>
        </w:rPr>
      </w:pPr>
      <w:r w:rsidRPr="00D477B3">
        <w:rPr>
          <w:rFonts w:ascii="Times New Roman" w:hAnsi="Times New Roman" w:cs="Times New Roman"/>
          <w:sz w:val="24"/>
          <w:szCs w:val="24"/>
        </w:rPr>
        <w:t xml:space="preserve">    </w:t>
      </w:r>
    </w:p>
    <w:p w:rsidR="00226E3F" w:rsidRPr="00D477B3" w:rsidRDefault="00226E3F" w:rsidP="00226E3F">
      <w:pPr>
        <w:pStyle w:val="ConsPlusNonformat"/>
        <w:rPr>
          <w:rFonts w:ascii="Times New Roman" w:hAnsi="Times New Roman" w:cs="Times New Roman"/>
          <w:sz w:val="24"/>
          <w:szCs w:val="24"/>
        </w:rPr>
      </w:pPr>
      <w:r>
        <w:rPr>
          <w:rFonts w:ascii="Times New Roman" w:hAnsi="Times New Roman" w:cs="Times New Roman"/>
          <w:sz w:val="24"/>
          <w:szCs w:val="24"/>
        </w:rPr>
        <w:t>"__"__________ 20_</w:t>
      </w:r>
      <w:r w:rsidRPr="00D477B3">
        <w:rPr>
          <w:rFonts w:ascii="Times New Roman" w:hAnsi="Times New Roman" w:cs="Times New Roman"/>
          <w:sz w:val="24"/>
          <w:szCs w:val="24"/>
        </w:rPr>
        <w:t>_ г.                   Заявитель ________________________</w:t>
      </w:r>
    </w:p>
    <w:p w:rsidR="00226E3F" w:rsidRPr="00D477B3" w:rsidRDefault="00226E3F" w:rsidP="00226E3F">
      <w:pPr>
        <w:pStyle w:val="ConsPlusNonformat"/>
        <w:rPr>
          <w:rFonts w:ascii="Times New Roman" w:hAnsi="Times New Roman" w:cs="Times New Roman"/>
          <w:sz w:val="24"/>
          <w:szCs w:val="24"/>
        </w:rPr>
      </w:pPr>
    </w:p>
    <w:p w:rsidR="00226E3F" w:rsidRPr="00D477B3" w:rsidRDefault="00226E3F" w:rsidP="00226E3F">
      <w:pPr>
        <w:pStyle w:val="ConsPlusNonformat"/>
        <w:rPr>
          <w:rFonts w:ascii="Times New Roman" w:hAnsi="Times New Roman" w:cs="Times New Roman"/>
          <w:sz w:val="24"/>
          <w:szCs w:val="24"/>
        </w:rPr>
      </w:pPr>
      <w:r w:rsidRPr="00D477B3">
        <w:rPr>
          <w:rFonts w:ascii="Times New Roman" w:hAnsi="Times New Roman" w:cs="Times New Roman"/>
          <w:sz w:val="24"/>
          <w:szCs w:val="24"/>
        </w:rPr>
        <w:t xml:space="preserve">                               М.П.</w:t>
      </w:r>
    </w:p>
    <w:p w:rsidR="00226E3F" w:rsidRPr="00D477B3" w:rsidRDefault="00226E3F" w:rsidP="00226E3F">
      <w:pPr>
        <w:pStyle w:val="ConsPlusNonformat"/>
        <w:rPr>
          <w:rFonts w:ascii="Times New Roman" w:hAnsi="Times New Roman" w:cs="Times New Roman"/>
          <w:sz w:val="24"/>
          <w:szCs w:val="24"/>
        </w:rPr>
      </w:pPr>
      <w:r w:rsidRPr="00D477B3">
        <w:rPr>
          <w:rFonts w:ascii="Times New Roman" w:hAnsi="Times New Roman" w:cs="Times New Roman"/>
          <w:sz w:val="24"/>
          <w:szCs w:val="24"/>
        </w:rPr>
        <w:t xml:space="preserve">              </w:t>
      </w:r>
    </w:p>
    <w:p w:rsidR="00226E3F" w:rsidRPr="00D477B3" w:rsidRDefault="00226E3F" w:rsidP="00226E3F">
      <w:pPr>
        <w:pStyle w:val="ConsPlusNonformat"/>
        <w:rPr>
          <w:rFonts w:ascii="Times New Roman" w:hAnsi="Times New Roman" w:cs="Times New Roman"/>
          <w:sz w:val="24"/>
          <w:szCs w:val="24"/>
        </w:rPr>
      </w:pPr>
    </w:p>
    <w:p w:rsidR="00226E3F" w:rsidRPr="00D477B3" w:rsidRDefault="00226E3F" w:rsidP="00226E3F">
      <w:pPr>
        <w:pStyle w:val="ConsPlusNonformat"/>
        <w:rPr>
          <w:rFonts w:ascii="Times New Roman" w:hAnsi="Times New Roman" w:cs="Times New Roman"/>
          <w:sz w:val="24"/>
          <w:szCs w:val="24"/>
        </w:rPr>
      </w:pPr>
      <w:r w:rsidRPr="00D477B3">
        <w:rPr>
          <w:rFonts w:ascii="Times New Roman" w:hAnsi="Times New Roman" w:cs="Times New Roman"/>
          <w:sz w:val="24"/>
          <w:szCs w:val="24"/>
        </w:rPr>
        <w:t>Согласование с уполномоченными органами,  необходимое для принятия решения о выдаче                    разрешения или об отказе в его выдаче</w:t>
      </w:r>
    </w:p>
    <w:p w:rsidR="00226E3F" w:rsidRPr="00D477B3" w:rsidRDefault="00226E3F" w:rsidP="00226E3F">
      <w:pPr>
        <w:autoSpaceDE w:val="0"/>
        <w:autoSpaceDN w:val="0"/>
        <w:adjustRightInd w:val="0"/>
        <w:jc w:val="both"/>
      </w:pPr>
    </w:p>
    <w:tbl>
      <w:tblPr>
        <w:tblW w:w="0" w:type="auto"/>
        <w:tblCellSpacing w:w="5" w:type="nil"/>
        <w:tblInd w:w="75" w:type="dxa"/>
        <w:tblLayout w:type="fixed"/>
        <w:tblCellMar>
          <w:left w:w="75" w:type="dxa"/>
          <w:right w:w="75" w:type="dxa"/>
        </w:tblCellMar>
        <w:tblLook w:val="0000"/>
      </w:tblPr>
      <w:tblGrid>
        <w:gridCol w:w="600"/>
        <w:gridCol w:w="2040"/>
        <w:gridCol w:w="2280"/>
        <w:gridCol w:w="2640"/>
        <w:gridCol w:w="1680"/>
      </w:tblGrid>
      <w:tr w:rsidR="00226E3F" w:rsidRPr="00D477B3" w:rsidTr="00115DC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r w:rsidRPr="00D477B3">
              <w:t xml:space="preserve"> N </w:t>
            </w:r>
          </w:p>
          <w:p w:rsidR="00226E3F" w:rsidRPr="00D477B3" w:rsidRDefault="00226E3F" w:rsidP="00115DC7">
            <w:pPr>
              <w:autoSpaceDE w:val="0"/>
              <w:autoSpaceDN w:val="0"/>
              <w:adjustRightInd w:val="0"/>
            </w:pPr>
            <w:proofErr w:type="spellStart"/>
            <w:proofErr w:type="gramStart"/>
            <w:r w:rsidRPr="00D477B3">
              <w:t>п</w:t>
            </w:r>
            <w:proofErr w:type="spellEnd"/>
            <w:proofErr w:type="gramEnd"/>
            <w:r w:rsidRPr="00D477B3">
              <w:t>/</w:t>
            </w:r>
            <w:proofErr w:type="spellStart"/>
            <w:r w:rsidRPr="00D477B3">
              <w:t>п</w:t>
            </w:r>
            <w:proofErr w:type="spellEnd"/>
          </w:p>
        </w:tc>
        <w:tc>
          <w:tcPr>
            <w:tcW w:w="2040" w:type="dxa"/>
            <w:tcBorders>
              <w:top w:val="single" w:sz="8" w:space="0" w:color="auto"/>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r w:rsidRPr="00D477B3">
              <w:t xml:space="preserve">Наименование   </w:t>
            </w:r>
          </w:p>
          <w:p w:rsidR="00226E3F" w:rsidRPr="00D477B3" w:rsidRDefault="00226E3F" w:rsidP="00115DC7">
            <w:pPr>
              <w:autoSpaceDE w:val="0"/>
              <w:autoSpaceDN w:val="0"/>
              <w:adjustRightInd w:val="0"/>
            </w:pPr>
            <w:r w:rsidRPr="00D477B3">
              <w:t>уполномоченного</w:t>
            </w:r>
          </w:p>
          <w:p w:rsidR="00226E3F" w:rsidRPr="00D477B3" w:rsidRDefault="00226E3F" w:rsidP="00115DC7">
            <w:pPr>
              <w:autoSpaceDE w:val="0"/>
              <w:autoSpaceDN w:val="0"/>
              <w:adjustRightInd w:val="0"/>
            </w:pPr>
            <w:r w:rsidRPr="00D477B3">
              <w:t xml:space="preserve">органа         </w:t>
            </w:r>
          </w:p>
        </w:tc>
        <w:tc>
          <w:tcPr>
            <w:tcW w:w="2280" w:type="dxa"/>
            <w:tcBorders>
              <w:top w:val="single" w:sz="8" w:space="0" w:color="auto"/>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r w:rsidRPr="00D477B3">
              <w:t xml:space="preserve">Решение:         </w:t>
            </w:r>
          </w:p>
          <w:p w:rsidR="00226E3F" w:rsidRPr="00D477B3" w:rsidRDefault="00226E3F" w:rsidP="00115DC7">
            <w:pPr>
              <w:autoSpaceDE w:val="0"/>
              <w:autoSpaceDN w:val="0"/>
              <w:adjustRightInd w:val="0"/>
            </w:pPr>
            <w:r w:rsidRPr="00D477B3">
              <w:t>"согласовано" или</w:t>
            </w:r>
          </w:p>
          <w:p w:rsidR="00226E3F" w:rsidRPr="00D477B3" w:rsidRDefault="00226E3F" w:rsidP="00115DC7">
            <w:pPr>
              <w:autoSpaceDE w:val="0"/>
              <w:autoSpaceDN w:val="0"/>
              <w:adjustRightInd w:val="0"/>
            </w:pPr>
            <w:r w:rsidRPr="00D477B3">
              <w:t xml:space="preserve">"не согласовано" </w:t>
            </w:r>
          </w:p>
        </w:tc>
        <w:tc>
          <w:tcPr>
            <w:tcW w:w="2640" w:type="dxa"/>
            <w:tcBorders>
              <w:top w:val="single" w:sz="8" w:space="0" w:color="auto"/>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r w:rsidRPr="00D477B3">
              <w:t>Ф.И.О. представителя</w:t>
            </w:r>
          </w:p>
          <w:p w:rsidR="00226E3F" w:rsidRPr="00D477B3" w:rsidRDefault="00226E3F" w:rsidP="00115DC7">
            <w:pPr>
              <w:autoSpaceDE w:val="0"/>
              <w:autoSpaceDN w:val="0"/>
              <w:adjustRightInd w:val="0"/>
            </w:pPr>
            <w:r w:rsidRPr="00D477B3">
              <w:t xml:space="preserve">уполномоченного     </w:t>
            </w:r>
          </w:p>
          <w:p w:rsidR="00226E3F" w:rsidRPr="00D477B3" w:rsidRDefault="00226E3F" w:rsidP="00115DC7">
            <w:pPr>
              <w:autoSpaceDE w:val="0"/>
              <w:autoSpaceDN w:val="0"/>
              <w:adjustRightInd w:val="0"/>
            </w:pPr>
            <w:r w:rsidRPr="00D477B3">
              <w:t xml:space="preserve">органа, подпись     </w:t>
            </w:r>
          </w:p>
        </w:tc>
        <w:tc>
          <w:tcPr>
            <w:tcW w:w="1680" w:type="dxa"/>
            <w:tcBorders>
              <w:top w:val="single" w:sz="8" w:space="0" w:color="auto"/>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r w:rsidRPr="00D477B3">
              <w:t xml:space="preserve">Дата        </w:t>
            </w:r>
          </w:p>
          <w:p w:rsidR="00226E3F" w:rsidRPr="00D477B3" w:rsidRDefault="00226E3F" w:rsidP="00115DC7">
            <w:pPr>
              <w:autoSpaceDE w:val="0"/>
              <w:autoSpaceDN w:val="0"/>
              <w:adjustRightInd w:val="0"/>
            </w:pPr>
            <w:r w:rsidRPr="00D477B3">
              <w:t>согласования</w:t>
            </w:r>
          </w:p>
        </w:tc>
      </w:tr>
      <w:tr w:rsidR="00226E3F" w:rsidRPr="00D477B3" w:rsidTr="00115DC7">
        <w:trPr>
          <w:tblCellSpacing w:w="5" w:type="nil"/>
        </w:trPr>
        <w:tc>
          <w:tcPr>
            <w:tcW w:w="60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r w:rsidRPr="00D477B3">
              <w:t xml:space="preserve">1. </w:t>
            </w:r>
          </w:p>
        </w:tc>
        <w:tc>
          <w:tcPr>
            <w:tcW w:w="204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c>
          <w:tcPr>
            <w:tcW w:w="228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c>
          <w:tcPr>
            <w:tcW w:w="264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c>
          <w:tcPr>
            <w:tcW w:w="168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r>
      <w:tr w:rsidR="00226E3F" w:rsidRPr="00D477B3" w:rsidTr="00115DC7">
        <w:trPr>
          <w:tblCellSpacing w:w="5" w:type="nil"/>
        </w:trPr>
        <w:tc>
          <w:tcPr>
            <w:tcW w:w="60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r w:rsidRPr="00D477B3">
              <w:t xml:space="preserve">2. </w:t>
            </w:r>
          </w:p>
        </w:tc>
        <w:tc>
          <w:tcPr>
            <w:tcW w:w="204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c>
          <w:tcPr>
            <w:tcW w:w="228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c>
          <w:tcPr>
            <w:tcW w:w="264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c>
          <w:tcPr>
            <w:tcW w:w="168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r>
      <w:tr w:rsidR="00226E3F" w:rsidRPr="00D477B3" w:rsidTr="00115DC7">
        <w:trPr>
          <w:tblCellSpacing w:w="5" w:type="nil"/>
        </w:trPr>
        <w:tc>
          <w:tcPr>
            <w:tcW w:w="60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r w:rsidRPr="00D477B3">
              <w:t xml:space="preserve">3. </w:t>
            </w:r>
          </w:p>
        </w:tc>
        <w:tc>
          <w:tcPr>
            <w:tcW w:w="204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c>
          <w:tcPr>
            <w:tcW w:w="228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c>
          <w:tcPr>
            <w:tcW w:w="264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c>
          <w:tcPr>
            <w:tcW w:w="1680" w:type="dxa"/>
            <w:tcBorders>
              <w:left w:val="single" w:sz="8" w:space="0" w:color="auto"/>
              <w:bottom w:val="single" w:sz="8" w:space="0" w:color="auto"/>
              <w:right w:val="single" w:sz="8" w:space="0" w:color="auto"/>
            </w:tcBorders>
          </w:tcPr>
          <w:p w:rsidR="00226E3F" w:rsidRPr="00D477B3" w:rsidRDefault="00226E3F" w:rsidP="00115DC7">
            <w:pPr>
              <w:autoSpaceDE w:val="0"/>
              <w:autoSpaceDN w:val="0"/>
              <w:adjustRightInd w:val="0"/>
            </w:pPr>
          </w:p>
        </w:tc>
      </w:tr>
    </w:tbl>
    <w:p w:rsidR="00226E3F" w:rsidRPr="00D477B3" w:rsidRDefault="00226E3F" w:rsidP="00226E3F">
      <w:pPr>
        <w:autoSpaceDE w:val="0"/>
        <w:autoSpaceDN w:val="0"/>
        <w:adjustRightInd w:val="0"/>
        <w:ind w:firstLine="540"/>
        <w:jc w:val="both"/>
      </w:pPr>
      <w:r w:rsidRPr="00D477B3">
        <w:t xml:space="preserve">Регистрационный номер ________ </w:t>
      </w:r>
      <w:proofErr w:type="gramStart"/>
      <w:r w:rsidRPr="00D477B3">
        <w:t>от</w:t>
      </w:r>
      <w:proofErr w:type="gramEnd"/>
      <w:r w:rsidRPr="00D477B3">
        <w:t xml:space="preserve"> ___________</w:t>
      </w:r>
    </w:p>
    <w:p w:rsidR="00226E3F" w:rsidRPr="00D477B3" w:rsidRDefault="00226E3F" w:rsidP="00226E3F">
      <w:pPr>
        <w:pStyle w:val="ConsPlusNormal"/>
        <w:widowControl/>
        <w:ind w:firstLine="0"/>
        <w:jc w:val="right"/>
        <w:outlineLvl w:val="1"/>
        <w:rPr>
          <w:rFonts w:ascii="Times New Roman" w:hAnsi="Times New Roman" w:cs="Times New Roman"/>
          <w:sz w:val="28"/>
          <w:szCs w:val="28"/>
        </w:rPr>
      </w:pPr>
    </w:p>
    <w:p w:rsidR="00226E3F" w:rsidRPr="00D477B3" w:rsidRDefault="00226E3F" w:rsidP="00226E3F">
      <w:pPr>
        <w:pStyle w:val="ConsPlusNormal"/>
        <w:widowControl/>
        <w:ind w:firstLine="0"/>
        <w:jc w:val="right"/>
        <w:outlineLvl w:val="1"/>
        <w:rPr>
          <w:rFonts w:ascii="Times New Roman" w:hAnsi="Times New Roman" w:cs="Times New Roman"/>
          <w:sz w:val="28"/>
          <w:szCs w:val="28"/>
        </w:rPr>
        <w:sectPr w:rsidR="00226E3F" w:rsidRPr="00D477B3" w:rsidSect="00085CD7">
          <w:footerReference w:type="default" r:id="rId19"/>
          <w:pgSz w:w="11906" w:h="16838" w:code="9"/>
          <w:pgMar w:top="1134" w:right="850" w:bottom="1134" w:left="1701" w:header="720" w:footer="720" w:gutter="0"/>
          <w:pgNumType w:start="1"/>
          <w:cols w:space="720"/>
          <w:docGrid w:linePitch="326"/>
        </w:sectPr>
      </w:pPr>
    </w:p>
    <w:p w:rsidR="00226E3F" w:rsidRPr="00DE7AEB" w:rsidRDefault="00226E3F" w:rsidP="00226E3F">
      <w:pPr>
        <w:pStyle w:val="ConsPlusNormal"/>
        <w:widowControl/>
        <w:ind w:firstLine="0"/>
        <w:jc w:val="right"/>
        <w:outlineLvl w:val="1"/>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Pr="00DE7AEB">
        <w:rPr>
          <w:rFonts w:ascii="Times New Roman" w:hAnsi="Times New Roman" w:cs="Times New Roman"/>
          <w:sz w:val="26"/>
          <w:szCs w:val="26"/>
        </w:rPr>
        <w:t xml:space="preserve">3 </w:t>
      </w:r>
    </w:p>
    <w:p w:rsidR="00226E3F" w:rsidRDefault="00226E3F" w:rsidP="00226E3F">
      <w:pPr>
        <w:pStyle w:val="ConsPlusNormal"/>
        <w:widowControl/>
        <w:ind w:firstLine="0"/>
        <w:jc w:val="right"/>
        <w:outlineLvl w:val="1"/>
        <w:rPr>
          <w:rFonts w:ascii="Times New Roman" w:hAnsi="Times New Roman" w:cs="Times New Roman"/>
          <w:sz w:val="26"/>
          <w:szCs w:val="26"/>
        </w:rPr>
      </w:pPr>
      <w:r w:rsidRPr="00DE7AEB">
        <w:rPr>
          <w:rFonts w:ascii="Times New Roman" w:hAnsi="Times New Roman" w:cs="Times New Roman"/>
          <w:sz w:val="26"/>
          <w:szCs w:val="26"/>
        </w:rPr>
        <w:t>к административному регламенту</w:t>
      </w:r>
      <w:r w:rsidR="00496ECE">
        <w:rPr>
          <w:rFonts w:ascii="Times New Roman" w:hAnsi="Times New Roman" w:cs="Times New Roman"/>
          <w:sz w:val="26"/>
          <w:szCs w:val="26"/>
        </w:rPr>
        <w:t>, утвержденному</w:t>
      </w:r>
    </w:p>
    <w:p w:rsidR="00496ECE" w:rsidRPr="00DE7AEB" w:rsidRDefault="00496ECE" w:rsidP="00226E3F">
      <w:pPr>
        <w:pStyle w:val="ConsPlusNormal"/>
        <w:widowControl/>
        <w:ind w:firstLine="0"/>
        <w:jc w:val="right"/>
        <w:outlineLvl w:val="1"/>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округа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 № ____</w:t>
      </w:r>
    </w:p>
    <w:p w:rsidR="00226E3F" w:rsidRPr="00295771" w:rsidRDefault="00226E3F" w:rsidP="00226E3F">
      <w:pPr>
        <w:pStyle w:val="ConsPlusNormal"/>
        <w:widowControl/>
        <w:ind w:firstLine="0"/>
        <w:jc w:val="center"/>
        <w:rPr>
          <w:rFonts w:ascii="Times New Roman" w:hAnsi="Times New Roman" w:cs="Times New Roman"/>
          <w:sz w:val="24"/>
          <w:szCs w:val="24"/>
        </w:rPr>
      </w:pPr>
    </w:p>
    <w:p w:rsidR="00226E3F" w:rsidRPr="005C7ECA" w:rsidRDefault="00226E3F" w:rsidP="00226E3F">
      <w:pPr>
        <w:pStyle w:val="aff6"/>
        <w:jc w:val="center"/>
        <w:rPr>
          <w:rFonts w:ascii="Times New Roman" w:hAnsi="Times New Roman"/>
          <w:b/>
          <w:sz w:val="26"/>
          <w:szCs w:val="26"/>
        </w:rPr>
      </w:pPr>
      <w:r w:rsidRPr="005C7ECA">
        <w:rPr>
          <w:rFonts w:ascii="Times New Roman" w:hAnsi="Times New Roman"/>
          <w:b/>
          <w:sz w:val="26"/>
          <w:szCs w:val="26"/>
        </w:rPr>
        <w:t>БЛОК-СХЕМА</w:t>
      </w:r>
    </w:p>
    <w:p w:rsidR="00226E3F" w:rsidRPr="005C7ECA" w:rsidRDefault="00226E3F" w:rsidP="00226E3F">
      <w:pPr>
        <w:pStyle w:val="aff6"/>
        <w:jc w:val="center"/>
        <w:rPr>
          <w:rFonts w:ascii="Times New Roman" w:hAnsi="Times New Roman"/>
          <w:b/>
          <w:sz w:val="26"/>
          <w:szCs w:val="26"/>
        </w:rPr>
      </w:pPr>
      <w:r w:rsidRPr="005C7ECA">
        <w:rPr>
          <w:rFonts w:ascii="Times New Roman" w:hAnsi="Times New Roman"/>
          <w:b/>
          <w:sz w:val="26"/>
          <w:szCs w:val="26"/>
        </w:rPr>
        <w:t xml:space="preserve">последовательности административных процедур </w:t>
      </w:r>
    </w:p>
    <w:p w:rsidR="00226E3F" w:rsidRPr="005C7ECA" w:rsidRDefault="00226E3F" w:rsidP="00226E3F">
      <w:pPr>
        <w:pStyle w:val="aff6"/>
        <w:jc w:val="center"/>
        <w:rPr>
          <w:rFonts w:ascii="Times New Roman" w:hAnsi="Times New Roman"/>
          <w:b/>
          <w:sz w:val="26"/>
          <w:szCs w:val="26"/>
        </w:rPr>
      </w:pPr>
      <w:r w:rsidRPr="005C7ECA">
        <w:rPr>
          <w:rFonts w:ascii="Times New Roman" w:hAnsi="Times New Roman"/>
          <w:b/>
          <w:sz w:val="26"/>
          <w:szCs w:val="26"/>
        </w:rPr>
        <w:t>при предоставлении муниципальной услуги</w:t>
      </w:r>
    </w:p>
    <w:p w:rsidR="00226E3F" w:rsidRPr="00D477B3" w:rsidRDefault="00226E3F" w:rsidP="00226E3F">
      <w:pPr>
        <w:pStyle w:val="ConsPlusNormal"/>
        <w:widowControl/>
        <w:ind w:firstLine="0"/>
        <w:jc w:val="center"/>
        <w:rPr>
          <w:rFonts w:ascii="Times New Roman" w:hAnsi="Times New Roman" w:cs="Times New Roman"/>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7"/>
      </w:tblGrid>
      <w:tr w:rsidR="00226E3F" w:rsidRPr="00D477B3" w:rsidTr="00115DC7">
        <w:trPr>
          <w:trHeight w:val="1133"/>
          <w:jc w:val="center"/>
        </w:trPr>
        <w:tc>
          <w:tcPr>
            <w:tcW w:w="6097" w:type="dxa"/>
            <w:tcBorders>
              <w:top w:val="single" w:sz="4" w:space="0" w:color="auto"/>
              <w:left w:val="single" w:sz="4" w:space="0" w:color="auto"/>
              <w:bottom w:val="single" w:sz="4" w:space="0" w:color="auto"/>
              <w:right w:val="single" w:sz="4" w:space="0" w:color="auto"/>
            </w:tcBorders>
          </w:tcPr>
          <w:p w:rsidR="00226E3F" w:rsidRPr="00295771" w:rsidRDefault="00226E3F" w:rsidP="00115DC7">
            <w:pPr>
              <w:jc w:val="center"/>
              <w:rPr>
                <w:sz w:val="20"/>
                <w:szCs w:val="20"/>
              </w:rPr>
            </w:pPr>
            <w:r w:rsidRPr="00295771">
              <w:rPr>
                <w:sz w:val="20"/>
                <w:szCs w:val="20"/>
              </w:rPr>
              <w:t xml:space="preserve">Прием и регистрация заявления и прилагаемых </w:t>
            </w:r>
            <w:proofErr w:type="gramStart"/>
            <w:r w:rsidRPr="00295771">
              <w:rPr>
                <w:sz w:val="20"/>
                <w:szCs w:val="20"/>
              </w:rPr>
              <w:t>документов</w:t>
            </w:r>
            <w:proofErr w:type="gramEnd"/>
            <w:r w:rsidRPr="00295771">
              <w:rPr>
                <w:sz w:val="20"/>
                <w:szCs w:val="20"/>
              </w:rPr>
              <w:t xml:space="preserve"> необходимых для предоставления муниципальной услуги п. 3.3.4-1 рабочий день со дня поступления заявления</w:t>
            </w:r>
          </w:p>
          <w:p w:rsidR="00226E3F" w:rsidRPr="00D477B3" w:rsidRDefault="00226E3F" w:rsidP="00115DC7">
            <w:pPr>
              <w:pStyle w:val="ConsPlusNormal"/>
              <w:widowControl/>
              <w:ind w:firstLine="0"/>
              <w:jc w:val="center"/>
              <w:rPr>
                <w:rFonts w:ascii="Times New Roman" w:hAnsi="Times New Roman" w:cs="Times New Roman"/>
              </w:rPr>
            </w:pPr>
          </w:p>
        </w:tc>
      </w:tr>
    </w:tbl>
    <w:p w:rsidR="00226E3F" w:rsidRPr="00D477B3" w:rsidRDefault="00A95FBE" w:rsidP="00226E3F">
      <w:pPr>
        <w:pStyle w:val="ConsPlusNormal"/>
        <w:widowControl/>
        <w:ind w:firstLine="0"/>
        <w:rPr>
          <w:rFonts w:ascii="Times New Roman" w:hAnsi="Times New Roman" w:cs="Times New Roman"/>
        </w:rPr>
      </w:pPr>
      <w:r>
        <w:rPr>
          <w:rFonts w:ascii="Times New Roman" w:hAnsi="Times New Roman" w:cs="Times New Roman"/>
          <w:noProof/>
        </w:rPr>
        <w:pict>
          <v:line id="_x0000_s1026" style="position:absolute;z-index:251660288;mso-position-horizontal-relative:text;mso-position-vertical-relative:text" from="234.35pt,.4pt" to="234.35pt,25.45pt">
            <v:stroke endarrow="block"/>
          </v:line>
        </w:pict>
      </w:r>
      <w:r w:rsidR="00226E3F" w:rsidRPr="00D477B3">
        <w:rPr>
          <w:rFonts w:ascii="Times New Roman" w:hAnsi="Times New Roman" w:cs="Times New Roman"/>
        </w:rPr>
        <w:t xml:space="preserve">                                            </w:t>
      </w:r>
    </w:p>
    <w:p w:rsidR="00226E3F" w:rsidRPr="00D477B3" w:rsidRDefault="00226E3F" w:rsidP="00226E3F">
      <w:pPr>
        <w:pStyle w:val="ConsPlusNonformat"/>
        <w:widowControl/>
        <w:jc w:val="both"/>
        <w:rPr>
          <w:rFonts w:ascii="Times New Roman" w:hAnsi="Times New Roman" w:cs="Times New Roman"/>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tblGrid>
      <w:tr w:rsidR="00226E3F" w:rsidRPr="00D477B3" w:rsidTr="00115DC7">
        <w:trPr>
          <w:trHeight w:val="1007"/>
          <w:jc w:val="center"/>
        </w:trPr>
        <w:tc>
          <w:tcPr>
            <w:tcW w:w="6062" w:type="dxa"/>
            <w:tcBorders>
              <w:top w:val="single" w:sz="4" w:space="0" w:color="auto"/>
              <w:left w:val="single" w:sz="4" w:space="0" w:color="auto"/>
              <w:bottom w:val="single" w:sz="4" w:space="0" w:color="auto"/>
              <w:right w:val="single" w:sz="4" w:space="0" w:color="auto"/>
            </w:tcBorders>
          </w:tcPr>
          <w:p w:rsidR="00226E3F" w:rsidRPr="00D477B3" w:rsidRDefault="00226E3F" w:rsidP="00115DC7">
            <w:pPr>
              <w:pStyle w:val="ConsPlusNormal"/>
              <w:widowControl/>
              <w:ind w:firstLine="0"/>
              <w:jc w:val="center"/>
              <w:rPr>
                <w:rFonts w:ascii="Times New Roman" w:hAnsi="Times New Roman" w:cs="Times New Roman"/>
              </w:rPr>
            </w:pPr>
            <w:r w:rsidRPr="00D477B3">
              <w:rPr>
                <w:rFonts w:ascii="Times New Roman" w:hAnsi="Times New Roman" w:cs="Times New Roman"/>
              </w:rPr>
              <w:t xml:space="preserve">Рассмотрение заявления и документов, необходимых для получения разрешения на установку и эксплуатацию рекламной конструкции,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направление (вручение) его заявителю </w:t>
            </w:r>
          </w:p>
          <w:p w:rsidR="00226E3F" w:rsidRPr="006F518F" w:rsidRDefault="00226E3F" w:rsidP="00115DC7">
            <w:pPr>
              <w:pStyle w:val="ConsPlusNormal"/>
              <w:widowControl/>
              <w:ind w:firstLine="0"/>
              <w:jc w:val="center"/>
              <w:rPr>
                <w:rFonts w:ascii="Times New Roman" w:hAnsi="Times New Roman" w:cs="Times New Roman"/>
              </w:rPr>
            </w:pPr>
            <w:r>
              <w:rPr>
                <w:rFonts w:ascii="Times New Roman" w:hAnsi="Times New Roman" w:cs="Times New Roman"/>
                <w:i/>
              </w:rPr>
              <w:t xml:space="preserve"> пп.3.4.10 – не более 58</w:t>
            </w:r>
            <w:r w:rsidRPr="006F518F">
              <w:rPr>
                <w:rFonts w:ascii="Times New Roman" w:hAnsi="Times New Roman" w:cs="Times New Roman"/>
                <w:i/>
              </w:rPr>
              <w:t xml:space="preserve"> календарных дней, со дня поступления заявления</w:t>
            </w:r>
          </w:p>
        </w:tc>
      </w:tr>
    </w:tbl>
    <w:p w:rsidR="00226E3F" w:rsidRPr="00D477B3" w:rsidRDefault="00A95FBE" w:rsidP="00226E3F">
      <w:pPr>
        <w:pStyle w:val="ConsPlusNormal"/>
        <w:widowControl/>
        <w:ind w:firstLine="0"/>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2" type="#_x0000_t32" style="position:absolute;left:0;text-align:left;margin-left:234.35pt;margin-top:.15pt;width:0;height:22.5pt;z-index:251665408;mso-position-horizontal-relative:text;mso-position-vertical-relative:text" o:connectortype="straight">
            <v:stroke endarrow="block"/>
          </v:shape>
        </w:pict>
      </w:r>
    </w:p>
    <w:p w:rsidR="00226E3F" w:rsidRDefault="00226E3F" w:rsidP="00226E3F">
      <w:pPr>
        <w:pStyle w:val="ConsPlusNormal"/>
        <w:widowControl/>
        <w:ind w:firstLine="0"/>
        <w:rPr>
          <w:rFonts w:ascii="Times New Roman" w:hAnsi="Times New Roman" w:cs="Times New Roman"/>
        </w:rPr>
      </w:pPr>
    </w:p>
    <w:tbl>
      <w:tblPr>
        <w:tblW w:w="0" w:type="auto"/>
        <w:tblInd w:w="1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6"/>
      </w:tblGrid>
      <w:tr w:rsidR="00226E3F" w:rsidTr="00115DC7">
        <w:trPr>
          <w:trHeight w:val="922"/>
        </w:trPr>
        <w:tc>
          <w:tcPr>
            <w:tcW w:w="6036" w:type="dxa"/>
          </w:tcPr>
          <w:p w:rsidR="00226E3F" w:rsidRDefault="00226E3F" w:rsidP="00115DC7">
            <w:pPr>
              <w:pStyle w:val="ConsPlusNormal"/>
              <w:rPr>
                <w:rFonts w:ascii="Times New Roman" w:hAnsi="Times New Roman" w:cs="Times New Roman"/>
              </w:rPr>
            </w:pPr>
          </w:p>
          <w:p w:rsidR="00226E3F" w:rsidRPr="00295771" w:rsidRDefault="00226E3F" w:rsidP="00115DC7">
            <w:pPr>
              <w:pStyle w:val="ConsPlusNormal"/>
              <w:widowControl/>
              <w:ind w:firstLine="0"/>
              <w:rPr>
                <w:rFonts w:ascii="Times New Roman" w:hAnsi="Times New Roman" w:cs="Times New Roman"/>
              </w:rPr>
            </w:pPr>
            <w:r w:rsidRPr="00295771">
              <w:rPr>
                <w:rFonts w:ascii="Times New Roman" w:hAnsi="Times New Roman" w:cs="Times New Roman"/>
              </w:rPr>
              <w:t>Направление (вручение) подготовленных документов заявителю</w:t>
            </w:r>
          </w:p>
          <w:p w:rsidR="00226E3F" w:rsidRPr="00295771" w:rsidRDefault="00226E3F" w:rsidP="00115DC7">
            <w:pPr>
              <w:pStyle w:val="ConsPlusNormal"/>
              <w:widowControl/>
              <w:ind w:firstLine="0"/>
              <w:rPr>
                <w:rFonts w:ascii="Times New Roman" w:hAnsi="Times New Roman" w:cs="Times New Roman"/>
              </w:rPr>
            </w:pPr>
            <w:proofErr w:type="spellStart"/>
            <w:r>
              <w:rPr>
                <w:rFonts w:ascii="Times New Roman" w:hAnsi="Times New Roman" w:cs="Times New Roman"/>
                <w:i/>
              </w:rPr>
              <w:t>пп</w:t>
            </w:r>
            <w:proofErr w:type="spellEnd"/>
            <w:r>
              <w:rPr>
                <w:rFonts w:ascii="Times New Roman" w:hAnsi="Times New Roman" w:cs="Times New Roman"/>
                <w:i/>
              </w:rPr>
              <w:t>.</w:t>
            </w:r>
            <w:r w:rsidRPr="00295771">
              <w:rPr>
                <w:rFonts w:ascii="Times New Roman" w:hAnsi="Times New Roman" w:cs="Times New Roman"/>
                <w:i/>
              </w:rPr>
              <w:t xml:space="preserve"> 3.5.4 </w:t>
            </w:r>
            <w:r>
              <w:rPr>
                <w:rFonts w:ascii="Times New Roman" w:hAnsi="Times New Roman" w:cs="Times New Roman"/>
                <w:i/>
              </w:rPr>
              <w:t>- 2</w:t>
            </w:r>
            <w:r w:rsidRPr="00295771">
              <w:rPr>
                <w:rFonts w:ascii="Times New Roman" w:hAnsi="Times New Roman" w:cs="Times New Roman"/>
                <w:i/>
              </w:rPr>
              <w:t xml:space="preserve"> раб</w:t>
            </w:r>
            <w:r>
              <w:rPr>
                <w:rFonts w:ascii="Times New Roman" w:hAnsi="Times New Roman" w:cs="Times New Roman"/>
                <w:i/>
              </w:rPr>
              <w:t>очих</w:t>
            </w:r>
            <w:r w:rsidRPr="00295771">
              <w:rPr>
                <w:rFonts w:ascii="Times New Roman" w:hAnsi="Times New Roman" w:cs="Times New Roman"/>
                <w:i/>
              </w:rPr>
              <w:t xml:space="preserve"> дня</w:t>
            </w:r>
          </w:p>
          <w:p w:rsidR="00226E3F" w:rsidRDefault="00226E3F" w:rsidP="00496ECE">
            <w:pPr>
              <w:pStyle w:val="ConsPlusNormal"/>
              <w:ind w:firstLine="0"/>
              <w:rPr>
                <w:rFonts w:ascii="Times New Roman" w:hAnsi="Times New Roman" w:cs="Times New Roman"/>
              </w:rPr>
            </w:pPr>
          </w:p>
        </w:tc>
      </w:tr>
    </w:tbl>
    <w:p w:rsidR="00226E3F" w:rsidRPr="00D477B3" w:rsidRDefault="00226E3F" w:rsidP="00226E3F">
      <w:pPr>
        <w:pStyle w:val="ConsPlusNormal"/>
        <w:widowControl/>
        <w:ind w:firstLine="0"/>
        <w:rPr>
          <w:rFonts w:ascii="Times New Roman" w:hAnsi="Times New Roman" w:cs="Times New Roman"/>
        </w:rPr>
      </w:pPr>
    </w:p>
    <w:p w:rsidR="00226E3F" w:rsidRPr="005C7ECA" w:rsidRDefault="00226E3F" w:rsidP="00226E3F">
      <w:pPr>
        <w:pStyle w:val="ConsPlusNormal"/>
        <w:widowControl/>
        <w:ind w:firstLine="0"/>
        <w:jc w:val="center"/>
        <w:rPr>
          <w:rFonts w:ascii="Times New Roman" w:hAnsi="Times New Roman" w:cs="Times New Roman"/>
          <w:b/>
          <w:sz w:val="26"/>
          <w:szCs w:val="26"/>
        </w:rPr>
      </w:pPr>
      <w:r w:rsidRPr="005C7ECA">
        <w:rPr>
          <w:rFonts w:ascii="Times New Roman" w:hAnsi="Times New Roman" w:cs="Times New Roman"/>
          <w:b/>
          <w:sz w:val="26"/>
          <w:szCs w:val="26"/>
        </w:rPr>
        <w:t>Аннулирование разрешения на установку и эксплуатацию рекламной конструкции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tblGrid>
      <w:tr w:rsidR="00226E3F" w:rsidRPr="00D477B3" w:rsidTr="00115DC7">
        <w:trPr>
          <w:trHeight w:val="1166"/>
          <w:jc w:val="center"/>
        </w:trPr>
        <w:tc>
          <w:tcPr>
            <w:tcW w:w="6204" w:type="dxa"/>
          </w:tcPr>
          <w:p w:rsidR="00226E3F" w:rsidRPr="00D477B3" w:rsidRDefault="00226E3F" w:rsidP="00115DC7">
            <w:pPr>
              <w:pStyle w:val="ConsPlusNormal"/>
              <w:widowControl/>
              <w:ind w:firstLine="0"/>
              <w:jc w:val="center"/>
              <w:rPr>
                <w:rFonts w:ascii="Times New Roman" w:hAnsi="Times New Roman" w:cs="Times New Roman"/>
              </w:rPr>
            </w:pPr>
            <w:r w:rsidRPr="00D477B3">
              <w:rPr>
                <w:rFonts w:ascii="Times New Roman" w:hAnsi="Times New Roman" w:cs="Times New Roman"/>
              </w:rPr>
              <w:t>Прием и регистрация документов, необходимых для принятия решения об аннулировании разрешения на установку и эксплуатацию рекламной конструкции</w:t>
            </w:r>
          </w:p>
          <w:p w:rsidR="00226E3F" w:rsidRPr="006F518F" w:rsidRDefault="00226E3F" w:rsidP="00115DC7">
            <w:pPr>
              <w:pStyle w:val="ConsPlusNormal"/>
              <w:widowControl/>
              <w:ind w:firstLine="0"/>
              <w:jc w:val="center"/>
              <w:rPr>
                <w:rFonts w:ascii="Times New Roman" w:hAnsi="Times New Roman" w:cs="Times New Roman"/>
                <w:i/>
              </w:rPr>
            </w:pPr>
            <w:r>
              <w:rPr>
                <w:rFonts w:ascii="Times New Roman" w:hAnsi="Times New Roman" w:cs="Times New Roman"/>
                <w:i/>
              </w:rPr>
              <w:t>пп.3.6</w:t>
            </w:r>
            <w:r w:rsidRPr="006F518F">
              <w:rPr>
                <w:rFonts w:ascii="Times New Roman" w:hAnsi="Times New Roman" w:cs="Times New Roman"/>
                <w:i/>
              </w:rPr>
              <w:t xml:space="preserve">.4- 1 рабочий день со дня поступления заявления </w:t>
            </w:r>
          </w:p>
        </w:tc>
      </w:tr>
    </w:tbl>
    <w:p w:rsidR="00226E3F" w:rsidRPr="00D477B3" w:rsidRDefault="00A95FBE" w:rsidP="00226E3F">
      <w:pPr>
        <w:pStyle w:val="ConsPlusNormal"/>
        <w:widowControl/>
        <w:ind w:firstLine="0"/>
        <w:rPr>
          <w:rFonts w:ascii="Times New Roman" w:hAnsi="Times New Roman" w:cs="Times New Roman"/>
        </w:rPr>
      </w:pPr>
      <w:r>
        <w:rPr>
          <w:rFonts w:ascii="Times New Roman" w:hAnsi="Times New Roman" w:cs="Times New Roman"/>
          <w:noProof/>
        </w:rPr>
        <w:pict>
          <v:shape id="_x0000_s1031" type="#_x0000_t32" style="position:absolute;margin-left:231.1pt;margin-top:.5pt;width:0;height:33.8pt;z-index:251664384;mso-position-horizontal-relative:text;mso-position-vertical-relative:text" o:connectortype="straight">
            <v:stroke endarrow="block"/>
          </v:shape>
        </w:pict>
      </w:r>
    </w:p>
    <w:p w:rsidR="00226E3F" w:rsidRDefault="00226E3F" w:rsidP="00226E3F">
      <w:pPr>
        <w:pStyle w:val="ConsPlusNormal"/>
        <w:widowControl/>
        <w:ind w:firstLine="0"/>
        <w:rPr>
          <w:rFonts w:ascii="Times New Roman" w:hAnsi="Times New Roman" w:cs="Times New Roman"/>
        </w:rPr>
      </w:pPr>
      <w:r>
        <w:rPr>
          <w:rFonts w:ascii="Times New Roman" w:hAnsi="Times New Roman" w:cs="Times New Roman"/>
        </w:rPr>
        <w:t xml:space="preserve"> </w:t>
      </w:r>
    </w:p>
    <w:p w:rsidR="00226E3F" w:rsidRPr="00D477B3" w:rsidRDefault="00226E3F" w:rsidP="00226E3F">
      <w:pPr>
        <w:pStyle w:val="ConsPlusNormal"/>
        <w:widowControl/>
        <w:ind w:firstLine="0"/>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tblGrid>
      <w:tr w:rsidR="00226E3F" w:rsidRPr="006421AD" w:rsidTr="00115DC7">
        <w:trPr>
          <w:trHeight w:val="757"/>
          <w:jc w:val="center"/>
        </w:trPr>
        <w:tc>
          <w:tcPr>
            <w:tcW w:w="6204" w:type="dxa"/>
          </w:tcPr>
          <w:p w:rsidR="00226E3F" w:rsidRPr="00D477B3" w:rsidRDefault="00226E3F" w:rsidP="00115DC7">
            <w:pPr>
              <w:autoSpaceDE w:val="0"/>
              <w:autoSpaceDN w:val="0"/>
              <w:adjustRightInd w:val="0"/>
              <w:jc w:val="both"/>
              <w:rPr>
                <w:sz w:val="20"/>
                <w:szCs w:val="20"/>
              </w:rPr>
            </w:pPr>
            <w:r w:rsidRPr="00D477B3">
              <w:rPr>
                <w:sz w:val="20"/>
                <w:szCs w:val="20"/>
              </w:rPr>
              <w:t>Рассмотрение документов, необходимых для принятия решения об аннулировании разрешения на установку и эксплуатацию рекламной конструкции, принятие решения об аннулировании разрешения на установку и эксплуатацию рекламной конструкции, направление (вручение) решения заявителю.</w:t>
            </w:r>
          </w:p>
          <w:p w:rsidR="00226E3F" w:rsidRPr="006F518F" w:rsidRDefault="00226E3F" w:rsidP="00115DC7">
            <w:pPr>
              <w:autoSpaceDE w:val="0"/>
              <w:autoSpaceDN w:val="0"/>
              <w:adjustRightInd w:val="0"/>
              <w:jc w:val="center"/>
              <w:rPr>
                <w:sz w:val="20"/>
                <w:szCs w:val="20"/>
              </w:rPr>
            </w:pPr>
            <w:r>
              <w:rPr>
                <w:i/>
                <w:sz w:val="20"/>
                <w:szCs w:val="20"/>
              </w:rPr>
              <w:t>пп.3.7</w:t>
            </w:r>
            <w:r w:rsidRPr="006F518F">
              <w:rPr>
                <w:i/>
                <w:sz w:val="20"/>
                <w:szCs w:val="20"/>
              </w:rPr>
              <w:t>.</w:t>
            </w:r>
            <w:r>
              <w:rPr>
                <w:i/>
                <w:sz w:val="20"/>
                <w:szCs w:val="20"/>
              </w:rPr>
              <w:t>6 – не более 28 календарных дней</w:t>
            </w:r>
            <w:r w:rsidRPr="006F518F">
              <w:rPr>
                <w:i/>
                <w:sz w:val="20"/>
                <w:szCs w:val="20"/>
              </w:rPr>
              <w:t xml:space="preserve"> со дня направления уведомления </w:t>
            </w:r>
          </w:p>
          <w:p w:rsidR="00226E3F" w:rsidRPr="006421AD" w:rsidRDefault="00A95FBE" w:rsidP="00115DC7">
            <w:pPr>
              <w:autoSpaceDE w:val="0"/>
              <w:autoSpaceDN w:val="0"/>
              <w:adjustRightInd w:val="0"/>
              <w:jc w:val="center"/>
              <w:rPr>
                <w:sz w:val="20"/>
                <w:szCs w:val="20"/>
              </w:rPr>
            </w:pPr>
            <w:r>
              <w:rPr>
                <w:noProof/>
                <w:sz w:val="20"/>
                <w:szCs w:val="20"/>
              </w:rPr>
              <w:pict>
                <v:shape id="_x0000_s1030" type="#_x0000_t32" style="position:absolute;left:0;text-align:left;margin-left:150.2pt;margin-top:11.5pt;width:0;height:27.55pt;z-index:251663360" o:connectortype="straight">
                  <v:stroke endarrow="block"/>
                </v:shape>
              </w:pict>
            </w:r>
          </w:p>
        </w:tc>
      </w:tr>
    </w:tbl>
    <w:p w:rsidR="00226E3F" w:rsidRDefault="00226E3F" w:rsidP="00226E3F">
      <w:pPr>
        <w:autoSpaceDE w:val="0"/>
        <w:autoSpaceDN w:val="0"/>
        <w:adjustRightInd w:val="0"/>
        <w:jc w:val="center"/>
        <w:outlineLvl w:val="0"/>
      </w:pPr>
    </w:p>
    <w:p w:rsidR="00226E3F" w:rsidRDefault="00226E3F" w:rsidP="00226E3F">
      <w:pPr>
        <w:autoSpaceDE w:val="0"/>
        <w:autoSpaceDN w:val="0"/>
        <w:adjustRightInd w:val="0"/>
        <w:jc w:val="center"/>
        <w:outlineLvl w:val="0"/>
      </w:pPr>
    </w:p>
    <w:tbl>
      <w:tblPr>
        <w:tblW w:w="0" w:type="auto"/>
        <w:tblInd w:w="1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6"/>
      </w:tblGrid>
      <w:tr w:rsidR="00226E3F" w:rsidTr="00115DC7">
        <w:trPr>
          <w:trHeight w:val="1585"/>
        </w:trPr>
        <w:tc>
          <w:tcPr>
            <w:tcW w:w="6186" w:type="dxa"/>
          </w:tcPr>
          <w:p w:rsidR="00226E3F" w:rsidRDefault="00226E3F" w:rsidP="00115DC7">
            <w:pPr>
              <w:jc w:val="center"/>
              <w:rPr>
                <w:i/>
                <w:sz w:val="28"/>
                <w:szCs w:val="28"/>
              </w:rPr>
            </w:pPr>
          </w:p>
          <w:p w:rsidR="00226E3F" w:rsidRPr="00295771" w:rsidRDefault="00226E3F" w:rsidP="00115DC7">
            <w:pPr>
              <w:jc w:val="center"/>
              <w:rPr>
                <w:i/>
                <w:sz w:val="20"/>
                <w:szCs w:val="20"/>
              </w:rPr>
            </w:pPr>
            <w:r w:rsidRPr="00295771">
              <w:rPr>
                <w:i/>
                <w:sz w:val="20"/>
                <w:szCs w:val="20"/>
              </w:rPr>
              <w:t>Направление (вручение) подготовленных документов заявителю</w:t>
            </w:r>
          </w:p>
          <w:p w:rsidR="00226E3F" w:rsidRPr="00295771" w:rsidRDefault="00226E3F" w:rsidP="00115DC7">
            <w:pPr>
              <w:pStyle w:val="ConsPlusNormal"/>
              <w:widowControl/>
              <w:ind w:firstLine="0"/>
              <w:rPr>
                <w:rFonts w:ascii="Times New Roman" w:hAnsi="Times New Roman" w:cs="Times New Roman"/>
              </w:rPr>
            </w:pPr>
            <w:r>
              <w:rPr>
                <w:rFonts w:ascii="Times New Roman" w:hAnsi="Times New Roman" w:cs="Times New Roman"/>
                <w:i/>
              </w:rPr>
              <w:t xml:space="preserve">п.п. </w:t>
            </w:r>
            <w:r w:rsidRPr="00295771">
              <w:rPr>
                <w:rFonts w:ascii="Times New Roman" w:hAnsi="Times New Roman" w:cs="Times New Roman"/>
                <w:i/>
              </w:rPr>
              <w:t xml:space="preserve">3.8.4 </w:t>
            </w:r>
            <w:r>
              <w:rPr>
                <w:rFonts w:ascii="Times New Roman" w:hAnsi="Times New Roman" w:cs="Times New Roman"/>
                <w:i/>
              </w:rPr>
              <w:t>- 2</w:t>
            </w:r>
            <w:r w:rsidRPr="00295771">
              <w:rPr>
                <w:rFonts w:ascii="Times New Roman" w:hAnsi="Times New Roman" w:cs="Times New Roman"/>
                <w:i/>
              </w:rPr>
              <w:t xml:space="preserve"> раб</w:t>
            </w:r>
            <w:r>
              <w:rPr>
                <w:rFonts w:ascii="Times New Roman" w:hAnsi="Times New Roman" w:cs="Times New Roman"/>
                <w:i/>
              </w:rPr>
              <w:t>очих</w:t>
            </w:r>
            <w:r w:rsidRPr="00295771">
              <w:rPr>
                <w:rFonts w:ascii="Times New Roman" w:hAnsi="Times New Roman" w:cs="Times New Roman"/>
                <w:i/>
              </w:rPr>
              <w:t xml:space="preserve"> дня</w:t>
            </w:r>
          </w:p>
          <w:p w:rsidR="00226E3F" w:rsidRDefault="00226E3F" w:rsidP="00115DC7">
            <w:pPr>
              <w:jc w:val="center"/>
              <w:rPr>
                <w:i/>
                <w:sz w:val="28"/>
                <w:szCs w:val="28"/>
              </w:rPr>
            </w:pPr>
          </w:p>
        </w:tc>
      </w:tr>
    </w:tbl>
    <w:p w:rsidR="00226E3F" w:rsidRPr="006347C7" w:rsidRDefault="00226E3F" w:rsidP="00496ECE"/>
    <w:p w:rsidR="006E19FF" w:rsidRPr="0075725B" w:rsidRDefault="006E19FF" w:rsidP="00496ECE">
      <w:pPr>
        <w:rPr>
          <w:lang w:val="en-US"/>
        </w:rPr>
      </w:pPr>
    </w:p>
    <w:sectPr w:rsidR="006E19FF" w:rsidRPr="0075725B" w:rsidSect="00743CC1">
      <w:footerReference w:type="default" r:id="rId20"/>
      <w:pgSz w:w="11906" w:h="16838"/>
      <w:pgMar w:top="1134" w:right="850" w:bottom="1134" w:left="1701"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B8A" w:rsidRDefault="00573B8A" w:rsidP="009E5EBB">
      <w:r>
        <w:separator/>
      </w:r>
    </w:p>
  </w:endnote>
  <w:endnote w:type="continuationSeparator" w:id="0">
    <w:p w:rsidR="00573B8A" w:rsidRDefault="00573B8A" w:rsidP="009E5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58" w:rsidRDefault="00A95FBE" w:rsidP="00743CC1">
    <w:pPr>
      <w:pStyle w:val="a4"/>
      <w:framePr w:wrap="auto" w:vAnchor="text" w:hAnchor="margin" w:xAlign="right" w:y="1"/>
      <w:rPr>
        <w:rStyle w:val="a6"/>
      </w:rPr>
    </w:pPr>
    <w:r>
      <w:rPr>
        <w:rStyle w:val="a6"/>
      </w:rPr>
      <w:fldChar w:fldCharType="begin"/>
    </w:r>
    <w:r w:rsidR="005C7ECA">
      <w:rPr>
        <w:rStyle w:val="a6"/>
      </w:rPr>
      <w:instrText xml:space="preserve">PAGE  </w:instrText>
    </w:r>
    <w:r>
      <w:rPr>
        <w:rStyle w:val="a6"/>
      </w:rPr>
      <w:fldChar w:fldCharType="separate"/>
    </w:r>
    <w:r w:rsidR="0075725B">
      <w:rPr>
        <w:rStyle w:val="a6"/>
        <w:noProof/>
      </w:rPr>
      <w:t>32</w:t>
    </w:r>
    <w:r>
      <w:rPr>
        <w:rStyle w:val="a6"/>
      </w:rPr>
      <w:fldChar w:fldCharType="end"/>
    </w:r>
  </w:p>
  <w:p w:rsidR="00B60158" w:rsidRDefault="00573B8A" w:rsidP="00743CC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58" w:rsidRDefault="00573B8A" w:rsidP="00743CC1">
    <w:pPr>
      <w:pStyle w:val="a4"/>
      <w:framePr w:wrap="auto" w:vAnchor="text" w:hAnchor="margin" w:xAlign="right" w:y="1"/>
      <w:rPr>
        <w:rStyle w:val="a6"/>
      </w:rPr>
    </w:pPr>
  </w:p>
  <w:p w:rsidR="00B60158" w:rsidRDefault="00573B8A" w:rsidP="00743CC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B8A" w:rsidRDefault="00573B8A" w:rsidP="009E5EBB">
      <w:r>
        <w:separator/>
      </w:r>
    </w:p>
  </w:footnote>
  <w:footnote w:type="continuationSeparator" w:id="0">
    <w:p w:rsidR="00573B8A" w:rsidRDefault="00573B8A" w:rsidP="009E5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4420D9D"/>
    <w:multiLevelType w:val="hybridMultilevel"/>
    <w:tmpl w:val="F6CEFBD8"/>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9">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65F129E0"/>
    <w:multiLevelType w:val="hybridMultilevel"/>
    <w:tmpl w:val="58540AFC"/>
    <w:lvl w:ilvl="0" w:tplc="04190011">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056C77"/>
    <w:multiLevelType w:val="hybridMultilevel"/>
    <w:tmpl w:val="68EE06FE"/>
    <w:lvl w:ilvl="0" w:tplc="517A4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8E5386B"/>
    <w:multiLevelType w:val="hybridMultilevel"/>
    <w:tmpl w:val="28C4489A"/>
    <w:lvl w:ilvl="0" w:tplc="48985F04">
      <w:start w:val="1"/>
      <w:numFmt w:val="decimal"/>
      <w:lvlText w:val="%1)"/>
      <w:lvlJc w:val="left"/>
      <w:pPr>
        <w:ind w:left="360" w:hanging="360"/>
      </w:pPr>
      <w:rPr>
        <w:rFonts w:hint="default"/>
      </w:rPr>
    </w:lvl>
    <w:lvl w:ilvl="1" w:tplc="04190019" w:tentative="1">
      <w:start w:val="1"/>
      <w:numFmt w:val="lowerLetter"/>
      <w:lvlText w:val="%2."/>
      <w:lvlJc w:val="left"/>
      <w:pPr>
        <w:ind w:left="752" w:hanging="360"/>
      </w:pPr>
    </w:lvl>
    <w:lvl w:ilvl="2" w:tplc="0419001B" w:tentative="1">
      <w:start w:val="1"/>
      <w:numFmt w:val="lowerRoman"/>
      <w:lvlText w:val="%3."/>
      <w:lvlJc w:val="right"/>
      <w:pPr>
        <w:ind w:left="1472" w:hanging="180"/>
      </w:pPr>
    </w:lvl>
    <w:lvl w:ilvl="3" w:tplc="0419000F" w:tentative="1">
      <w:start w:val="1"/>
      <w:numFmt w:val="decimal"/>
      <w:lvlText w:val="%4."/>
      <w:lvlJc w:val="left"/>
      <w:pPr>
        <w:ind w:left="2192" w:hanging="360"/>
      </w:pPr>
    </w:lvl>
    <w:lvl w:ilvl="4" w:tplc="04190019" w:tentative="1">
      <w:start w:val="1"/>
      <w:numFmt w:val="lowerLetter"/>
      <w:lvlText w:val="%5."/>
      <w:lvlJc w:val="left"/>
      <w:pPr>
        <w:ind w:left="2912" w:hanging="360"/>
      </w:pPr>
    </w:lvl>
    <w:lvl w:ilvl="5" w:tplc="0419001B" w:tentative="1">
      <w:start w:val="1"/>
      <w:numFmt w:val="lowerRoman"/>
      <w:lvlText w:val="%6."/>
      <w:lvlJc w:val="right"/>
      <w:pPr>
        <w:ind w:left="3632" w:hanging="180"/>
      </w:pPr>
    </w:lvl>
    <w:lvl w:ilvl="6" w:tplc="0419000F" w:tentative="1">
      <w:start w:val="1"/>
      <w:numFmt w:val="decimal"/>
      <w:lvlText w:val="%7."/>
      <w:lvlJc w:val="left"/>
      <w:pPr>
        <w:ind w:left="4352" w:hanging="360"/>
      </w:pPr>
    </w:lvl>
    <w:lvl w:ilvl="7" w:tplc="04190019" w:tentative="1">
      <w:start w:val="1"/>
      <w:numFmt w:val="lowerLetter"/>
      <w:lvlText w:val="%8."/>
      <w:lvlJc w:val="left"/>
      <w:pPr>
        <w:ind w:left="5072" w:hanging="360"/>
      </w:pPr>
    </w:lvl>
    <w:lvl w:ilvl="8" w:tplc="0419001B" w:tentative="1">
      <w:start w:val="1"/>
      <w:numFmt w:val="lowerRoman"/>
      <w:lvlText w:val="%9."/>
      <w:lvlJc w:val="right"/>
      <w:pPr>
        <w:ind w:left="5792" w:hanging="180"/>
      </w:pPr>
    </w:lvl>
  </w:abstractNum>
  <w:num w:numId="1">
    <w:abstractNumId w:val="15"/>
  </w:num>
  <w:num w:numId="2">
    <w:abstractNumId w:val="19"/>
  </w:num>
  <w:num w:numId="3">
    <w:abstractNumId w:val="10"/>
  </w:num>
  <w:num w:numId="4">
    <w:abstractNumId w:val="21"/>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1"/>
  </w:num>
  <w:num w:numId="10">
    <w:abstractNumId w:val="13"/>
  </w:num>
  <w:num w:numId="11">
    <w:abstractNumId w:val="24"/>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14"/>
  </w:num>
  <w:num w:numId="23">
    <w:abstractNumId w:val="16"/>
  </w:num>
  <w:num w:numId="24">
    <w:abstractNumId w:val="17"/>
  </w:num>
  <w:num w:numId="25">
    <w:abstractNumId w:val="26"/>
  </w:num>
  <w:num w:numId="26">
    <w:abstractNumId w:val="23"/>
  </w:num>
  <w:num w:numId="27">
    <w:abstractNumId w:val="12"/>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26E3F"/>
    <w:rsid w:val="00226E3F"/>
    <w:rsid w:val="0024275A"/>
    <w:rsid w:val="00257160"/>
    <w:rsid w:val="00310A5C"/>
    <w:rsid w:val="00432A00"/>
    <w:rsid w:val="00496ECE"/>
    <w:rsid w:val="00573B8A"/>
    <w:rsid w:val="005C7ECA"/>
    <w:rsid w:val="00617FD8"/>
    <w:rsid w:val="006347C7"/>
    <w:rsid w:val="006E19FF"/>
    <w:rsid w:val="0075725B"/>
    <w:rsid w:val="009E5EBB"/>
    <w:rsid w:val="00A95FBE"/>
    <w:rsid w:val="00DF1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2"/>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3F"/>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qFormat/>
    <w:rsid w:val="00226E3F"/>
    <w:pPr>
      <w:keepNext/>
      <w:autoSpaceDE w:val="0"/>
      <w:autoSpaceDN w:val="0"/>
      <w:ind w:left="2880"/>
      <w:outlineLvl w:val="0"/>
    </w:pPr>
    <w:rPr>
      <w:rFonts w:eastAsia="Calibri"/>
      <w:sz w:val="28"/>
      <w:szCs w:val="28"/>
    </w:rPr>
  </w:style>
  <w:style w:type="paragraph" w:styleId="2">
    <w:name w:val="heading 2"/>
    <w:aliases w:val="Раздел,карт,H2,Numbered text 3,2 headline,h,headline,h2,2,(подраздел),Reset numbering"/>
    <w:basedOn w:val="a"/>
    <w:next w:val="a"/>
    <w:link w:val="20"/>
    <w:unhideWhenUsed/>
    <w:qFormat/>
    <w:rsid w:val="00226E3F"/>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26E3F"/>
    <w:pPr>
      <w:keepNext/>
      <w:jc w:val="center"/>
      <w:outlineLvl w:val="2"/>
    </w:pPr>
    <w:rPr>
      <w:rFonts w:ascii="Arial" w:eastAsiaTheme="minorHAnsi" w:hAnsi="Arial" w:cs="Arial"/>
      <w:b/>
      <w:bCs/>
      <w:sz w:val="26"/>
      <w:szCs w:val="26"/>
    </w:rPr>
  </w:style>
  <w:style w:type="paragraph" w:styleId="4">
    <w:name w:val="heading 4"/>
    <w:basedOn w:val="a"/>
    <w:next w:val="a"/>
    <w:link w:val="41"/>
    <w:qFormat/>
    <w:rsid w:val="00226E3F"/>
    <w:pPr>
      <w:keepNext/>
      <w:tabs>
        <w:tab w:val="num" w:pos="0"/>
      </w:tabs>
      <w:spacing w:before="120"/>
      <w:jc w:val="center"/>
      <w:outlineLvl w:val="3"/>
    </w:pPr>
    <w:rPr>
      <w:sz w:val="28"/>
      <w:szCs w:val="28"/>
    </w:rPr>
  </w:style>
  <w:style w:type="paragraph" w:styleId="5">
    <w:name w:val="heading 5"/>
    <w:basedOn w:val="a"/>
    <w:next w:val="a"/>
    <w:link w:val="50"/>
    <w:qFormat/>
    <w:rsid w:val="00226E3F"/>
    <w:pPr>
      <w:keepNext/>
      <w:ind w:left="5060" w:right="-2"/>
      <w:jc w:val="both"/>
      <w:outlineLvl w:val="4"/>
    </w:pPr>
    <w:rPr>
      <w:noProof/>
      <w:sz w:val="26"/>
      <w:szCs w:val="26"/>
    </w:rPr>
  </w:style>
  <w:style w:type="paragraph" w:styleId="6">
    <w:name w:val="heading 6"/>
    <w:basedOn w:val="a"/>
    <w:next w:val="a"/>
    <w:link w:val="60"/>
    <w:unhideWhenUsed/>
    <w:qFormat/>
    <w:rsid w:val="00226E3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26E3F"/>
    <w:pPr>
      <w:keepNext/>
      <w:ind w:left="5220"/>
      <w:jc w:val="both"/>
      <w:outlineLvl w:val="6"/>
    </w:pPr>
    <w:rPr>
      <w:sz w:val="26"/>
      <w:szCs w:val="26"/>
    </w:rPr>
  </w:style>
  <w:style w:type="paragraph" w:styleId="8">
    <w:name w:val="heading 8"/>
    <w:basedOn w:val="a"/>
    <w:next w:val="a"/>
    <w:link w:val="80"/>
    <w:qFormat/>
    <w:rsid w:val="00226E3F"/>
    <w:pPr>
      <w:keepNext/>
      <w:jc w:val="center"/>
      <w:outlineLvl w:val="7"/>
    </w:pPr>
    <w:rPr>
      <w:sz w:val="26"/>
      <w:szCs w:val="26"/>
      <w:lang w:eastAsia="en-US"/>
    </w:rPr>
  </w:style>
  <w:style w:type="paragraph" w:styleId="9">
    <w:name w:val="heading 9"/>
    <w:basedOn w:val="a"/>
    <w:next w:val="a"/>
    <w:link w:val="90"/>
    <w:qFormat/>
    <w:rsid w:val="00226E3F"/>
    <w:pPr>
      <w:keepNext/>
      <w:ind w:left="5060" w:right="-2"/>
      <w:jc w:val="right"/>
      <w:outlineLvl w:val="8"/>
    </w:pPr>
    <w:rPr>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226E3F"/>
    <w:rPr>
      <w:rFonts w:ascii="Times New Roman" w:eastAsia="Calibri" w:hAnsi="Times New Roman" w:cs="Times New Roman"/>
      <w:sz w:val="28"/>
      <w:szCs w:val="28"/>
      <w:lang w:eastAsia="ru-RU"/>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226E3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226E3F"/>
    <w:rPr>
      <w:rFonts w:ascii="Arial" w:hAnsi="Arial" w:cs="Arial"/>
      <w:b/>
      <w:bCs/>
      <w:sz w:val="26"/>
      <w:szCs w:val="26"/>
      <w:lang w:eastAsia="ru-RU"/>
    </w:rPr>
  </w:style>
  <w:style w:type="character" w:customStyle="1" w:styleId="40">
    <w:name w:val="Заголовок 4 Знак"/>
    <w:basedOn w:val="a0"/>
    <w:link w:val="4"/>
    <w:rsid w:val="00226E3F"/>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226E3F"/>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226E3F"/>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26E3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226E3F"/>
    <w:rPr>
      <w:rFonts w:ascii="Times New Roman" w:eastAsia="Times New Roman" w:hAnsi="Times New Roman" w:cs="Times New Roman"/>
      <w:sz w:val="26"/>
      <w:szCs w:val="26"/>
    </w:rPr>
  </w:style>
  <w:style w:type="character" w:customStyle="1" w:styleId="90">
    <w:name w:val="Заголовок 9 Знак"/>
    <w:basedOn w:val="a0"/>
    <w:link w:val="9"/>
    <w:rsid w:val="00226E3F"/>
    <w:rPr>
      <w:rFonts w:ascii="Times New Roman" w:eastAsia="Times New Roman" w:hAnsi="Times New Roman" w:cs="Times New Roman"/>
      <w:noProof/>
      <w:sz w:val="26"/>
      <w:szCs w:val="26"/>
      <w:lang w:eastAsia="ru-RU"/>
    </w:rPr>
  </w:style>
  <w:style w:type="character" w:customStyle="1" w:styleId="41">
    <w:name w:val="Заголовок 4 Знак1"/>
    <w:basedOn w:val="a0"/>
    <w:link w:val="4"/>
    <w:rsid w:val="00226E3F"/>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226E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3F"/>
    <w:rPr>
      <w:rFonts w:ascii="Arial" w:eastAsia="Times New Roman" w:hAnsi="Arial" w:cs="Arial"/>
      <w:sz w:val="20"/>
      <w:szCs w:val="20"/>
      <w:lang w:eastAsia="ru-RU"/>
    </w:rPr>
  </w:style>
  <w:style w:type="paragraph" w:customStyle="1" w:styleId="ConsPlusNonformat">
    <w:name w:val="ConsPlusNonformat"/>
    <w:uiPriority w:val="99"/>
    <w:rsid w:val="00226E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6E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226E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226E3F"/>
    <w:rPr>
      <w:rFonts w:cs="Times New Roman"/>
      <w:color w:val="0000FF"/>
      <w:u w:val="single"/>
    </w:rPr>
  </w:style>
  <w:style w:type="paragraph" w:styleId="21">
    <w:name w:val="Body Text Indent 2"/>
    <w:basedOn w:val="a"/>
    <w:link w:val="22"/>
    <w:rsid w:val="00226E3F"/>
    <w:pPr>
      <w:autoSpaceDE w:val="0"/>
      <w:autoSpaceDN w:val="0"/>
      <w:adjustRightInd w:val="0"/>
      <w:ind w:firstLine="540"/>
      <w:jc w:val="both"/>
    </w:pPr>
  </w:style>
  <w:style w:type="character" w:customStyle="1" w:styleId="22">
    <w:name w:val="Основной текст с отступом 2 Знак"/>
    <w:basedOn w:val="a0"/>
    <w:link w:val="21"/>
    <w:rsid w:val="00226E3F"/>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rsid w:val="00226E3F"/>
    <w:pPr>
      <w:spacing w:after="120" w:line="480" w:lineRule="auto"/>
    </w:pPr>
  </w:style>
  <w:style w:type="character" w:customStyle="1" w:styleId="BodyTextIndentChar">
    <w:name w:val="Body Text Indent Char"/>
    <w:basedOn w:val="a0"/>
    <w:link w:val="11"/>
    <w:rsid w:val="00226E3F"/>
    <w:rPr>
      <w:rFonts w:ascii="Times New Roman" w:eastAsia="Times New Roman" w:hAnsi="Times New Roman" w:cs="Times New Roman"/>
      <w:sz w:val="24"/>
      <w:szCs w:val="24"/>
      <w:lang w:eastAsia="ru-RU"/>
    </w:rPr>
  </w:style>
  <w:style w:type="paragraph" w:styleId="a4">
    <w:name w:val="footer"/>
    <w:basedOn w:val="a"/>
    <w:link w:val="a5"/>
    <w:rsid w:val="00226E3F"/>
    <w:pPr>
      <w:tabs>
        <w:tab w:val="center" w:pos="4677"/>
        <w:tab w:val="right" w:pos="9355"/>
      </w:tabs>
    </w:pPr>
  </w:style>
  <w:style w:type="character" w:customStyle="1" w:styleId="a5">
    <w:name w:val="Нижний колонтитул Знак"/>
    <w:basedOn w:val="a0"/>
    <w:link w:val="a4"/>
    <w:rsid w:val="00226E3F"/>
    <w:rPr>
      <w:rFonts w:ascii="Times New Roman" w:eastAsia="Times New Roman" w:hAnsi="Times New Roman" w:cs="Times New Roman"/>
      <w:sz w:val="24"/>
      <w:szCs w:val="24"/>
      <w:lang w:eastAsia="ru-RU"/>
    </w:rPr>
  </w:style>
  <w:style w:type="character" w:styleId="a6">
    <w:name w:val="page number"/>
    <w:basedOn w:val="a0"/>
    <w:rsid w:val="00226E3F"/>
    <w:rPr>
      <w:rFonts w:cs="Times New Roman"/>
    </w:rPr>
  </w:style>
  <w:style w:type="paragraph" w:styleId="23">
    <w:name w:val="Body Text 2"/>
    <w:basedOn w:val="a"/>
    <w:link w:val="24"/>
    <w:uiPriority w:val="99"/>
    <w:unhideWhenUsed/>
    <w:rsid w:val="00226E3F"/>
    <w:pPr>
      <w:spacing w:after="120" w:line="480" w:lineRule="auto"/>
    </w:pPr>
  </w:style>
  <w:style w:type="character" w:customStyle="1" w:styleId="24">
    <w:name w:val="Основной текст 2 Знак"/>
    <w:basedOn w:val="a0"/>
    <w:link w:val="23"/>
    <w:uiPriority w:val="99"/>
    <w:rsid w:val="00226E3F"/>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226E3F"/>
    <w:pPr>
      <w:spacing w:after="120"/>
    </w:pPr>
  </w:style>
  <w:style w:type="character" w:customStyle="1" w:styleId="a8">
    <w:name w:val="Основной текст Знак"/>
    <w:basedOn w:val="a0"/>
    <w:link w:val="a7"/>
    <w:uiPriority w:val="99"/>
    <w:rsid w:val="00226E3F"/>
    <w:rPr>
      <w:rFonts w:ascii="Times New Roman" w:eastAsia="Times New Roman" w:hAnsi="Times New Roman" w:cs="Times New Roman"/>
      <w:sz w:val="24"/>
      <w:szCs w:val="24"/>
      <w:lang w:eastAsia="ru-RU"/>
    </w:rPr>
  </w:style>
  <w:style w:type="character" w:customStyle="1" w:styleId="a9">
    <w:name w:val="Знак"/>
    <w:basedOn w:val="a0"/>
    <w:rsid w:val="00226E3F"/>
    <w:rPr>
      <w:rFonts w:cs="Times New Roman"/>
      <w:sz w:val="16"/>
      <w:szCs w:val="16"/>
      <w:lang w:val="ru-RU" w:eastAsia="ru-RU"/>
    </w:rPr>
  </w:style>
  <w:style w:type="character" w:customStyle="1" w:styleId="Bodytext">
    <w:name w:val="Body text_"/>
    <w:basedOn w:val="a0"/>
    <w:link w:val="12"/>
    <w:uiPriority w:val="99"/>
    <w:locked/>
    <w:rsid w:val="00226E3F"/>
    <w:rPr>
      <w:sz w:val="27"/>
      <w:szCs w:val="27"/>
      <w:shd w:val="clear" w:color="auto" w:fill="FFFFFF"/>
    </w:rPr>
  </w:style>
  <w:style w:type="paragraph" w:customStyle="1" w:styleId="12">
    <w:name w:val="Основной текст1"/>
    <w:basedOn w:val="a"/>
    <w:link w:val="Bodytext"/>
    <w:uiPriority w:val="99"/>
    <w:rsid w:val="00226E3F"/>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styleId="aa">
    <w:name w:val="List Paragraph"/>
    <w:basedOn w:val="a"/>
    <w:uiPriority w:val="34"/>
    <w:qFormat/>
    <w:rsid w:val="00226E3F"/>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226E3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Balloon Text"/>
    <w:basedOn w:val="a"/>
    <w:link w:val="ac"/>
    <w:semiHidden/>
    <w:unhideWhenUsed/>
    <w:rsid w:val="00226E3F"/>
    <w:rPr>
      <w:rFonts w:ascii="Tahoma" w:hAnsi="Tahoma" w:cs="Tahoma"/>
      <w:sz w:val="16"/>
      <w:szCs w:val="16"/>
    </w:rPr>
  </w:style>
  <w:style w:type="character" w:customStyle="1" w:styleId="ac">
    <w:name w:val="Текст выноски Знак"/>
    <w:basedOn w:val="a0"/>
    <w:link w:val="ab"/>
    <w:semiHidden/>
    <w:rsid w:val="00226E3F"/>
    <w:rPr>
      <w:rFonts w:ascii="Tahoma" w:eastAsia="Times New Roman" w:hAnsi="Tahoma" w:cs="Tahoma"/>
      <w:sz w:val="16"/>
      <w:szCs w:val="16"/>
      <w:lang w:eastAsia="ru-RU"/>
    </w:rPr>
  </w:style>
  <w:style w:type="paragraph" w:styleId="ad">
    <w:name w:val="annotation text"/>
    <w:basedOn w:val="a"/>
    <w:link w:val="ae"/>
    <w:uiPriority w:val="99"/>
    <w:unhideWhenUsed/>
    <w:rsid w:val="00226E3F"/>
    <w:pPr>
      <w:spacing w:after="200"/>
    </w:pPr>
    <w:rPr>
      <w:rFonts w:ascii="Calibri" w:hAnsi="Calibri"/>
      <w:sz w:val="20"/>
      <w:szCs w:val="20"/>
    </w:rPr>
  </w:style>
  <w:style w:type="character" w:customStyle="1" w:styleId="ae">
    <w:name w:val="Текст примечания Знак"/>
    <w:basedOn w:val="a0"/>
    <w:link w:val="ad"/>
    <w:uiPriority w:val="99"/>
    <w:rsid w:val="00226E3F"/>
    <w:rPr>
      <w:rFonts w:ascii="Calibri" w:eastAsia="Times New Roman" w:hAnsi="Calibri" w:cs="Times New Roman"/>
      <w:sz w:val="20"/>
      <w:szCs w:val="20"/>
      <w:lang w:eastAsia="ru-RU"/>
    </w:rPr>
  </w:style>
  <w:style w:type="paragraph" w:styleId="af">
    <w:name w:val="Normal (Web)"/>
    <w:basedOn w:val="a"/>
    <w:link w:val="af0"/>
    <w:rsid w:val="00226E3F"/>
    <w:pPr>
      <w:spacing w:before="100" w:after="100"/>
    </w:pPr>
    <w:rPr>
      <w:szCs w:val="20"/>
    </w:rPr>
  </w:style>
  <w:style w:type="character" w:customStyle="1" w:styleId="af0">
    <w:name w:val="Обычный (веб) Знак"/>
    <w:basedOn w:val="a0"/>
    <w:link w:val="af"/>
    <w:rsid w:val="00226E3F"/>
    <w:rPr>
      <w:rFonts w:ascii="Times New Roman" w:eastAsia="Times New Roman" w:hAnsi="Times New Roman" w:cs="Times New Roman"/>
      <w:sz w:val="24"/>
      <w:szCs w:val="20"/>
      <w:lang w:eastAsia="ru-RU"/>
    </w:rPr>
  </w:style>
  <w:style w:type="paragraph" w:customStyle="1" w:styleId="Normal">
    <w:name w:val="Normal Знак Знак Знак"/>
    <w:rsid w:val="00226E3F"/>
    <w:pPr>
      <w:snapToGrid w:val="0"/>
      <w:spacing w:after="0" w:line="240" w:lineRule="auto"/>
    </w:pPr>
    <w:rPr>
      <w:rFonts w:ascii="Times New Roman" w:eastAsia="Calibri" w:hAnsi="Times New Roman" w:cs="Times New Roman"/>
      <w:sz w:val="24"/>
      <w:szCs w:val="24"/>
      <w:lang w:eastAsia="ru-RU"/>
    </w:rPr>
  </w:style>
  <w:style w:type="paragraph" w:styleId="af1">
    <w:name w:val="header"/>
    <w:basedOn w:val="a"/>
    <w:link w:val="af2"/>
    <w:uiPriority w:val="99"/>
    <w:unhideWhenUsed/>
    <w:rsid w:val="00226E3F"/>
    <w:pPr>
      <w:tabs>
        <w:tab w:val="center" w:pos="4677"/>
        <w:tab w:val="right" w:pos="9355"/>
      </w:tabs>
    </w:pPr>
  </w:style>
  <w:style w:type="character" w:customStyle="1" w:styleId="af2">
    <w:name w:val="Верхний колонтитул Знак"/>
    <w:basedOn w:val="a0"/>
    <w:link w:val="af1"/>
    <w:uiPriority w:val="99"/>
    <w:rsid w:val="00226E3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26E3F"/>
    <w:pPr>
      <w:spacing w:after="120"/>
      <w:ind w:left="283"/>
    </w:pPr>
    <w:rPr>
      <w:sz w:val="16"/>
      <w:szCs w:val="16"/>
    </w:rPr>
  </w:style>
  <w:style w:type="character" w:customStyle="1" w:styleId="32">
    <w:name w:val="Основной текст с отступом 3 Знак"/>
    <w:basedOn w:val="a0"/>
    <w:link w:val="31"/>
    <w:uiPriority w:val="99"/>
    <w:semiHidden/>
    <w:rsid w:val="00226E3F"/>
    <w:rPr>
      <w:rFonts w:ascii="Times New Roman" w:eastAsia="Times New Roman" w:hAnsi="Times New Roman" w:cs="Times New Roman"/>
      <w:sz w:val="16"/>
      <w:szCs w:val="16"/>
      <w:lang w:eastAsia="ru-RU"/>
    </w:rPr>
  </w:style>
  <w:style w:type="character" w:customStyle="1" w:styleId="110">
    <w:name w:val="Заголовок 1 Знак1"/>
    <w:aliases w:val="Глава Знак,Заголов Знак,H1 Знак,1 Знак,(раздел) Знак"/>
    <w:rsid w:val="00226E3F"/>
    <w:rPr>
      <w:rFonts w:ascii="Cambria" w:hAnsi="Cambria" w:cs="Times New Roman"/>
      <w:b/>
      <w:bCs/>
      <w:color w:val="365F91"/>
      <w:sz w:val="28"/>
      <w:szCs w:val="28"/>
    </w:rPr>
  </w:style>
  <w:style w:type="paragraph" w:styleId="af3">
    <w:name w:val="footnote text"/>
    <w:basedOn w:val="a"/>
    <w:link w:val="af4"/>
    <w:uiPriority w:val="99"/>
    <w:semiHidden/>
    <w:rsid w:val="00226E3F"/>
    <w:rPr>
      <w:rFonts w:eastAsia="Calibri"/>
      <w:sz w:val="20"/>
      <w:szCs w:val="20"/>
    </w:rPr>
  </w:style>
  <w:style w:type="character" w:customStyle="1" w:styleId="af4">
    <w:name w:val="Текст сноски Знак"/>
    <w:basedOn w:val="a0"/>
    <w:link w:val="af3"/>
    <w:uiPriority w:val="99"/>
    <w:semiHidden/>
    <w:rsid w:val="00226E3F"/>
    <w:rPr>
      <w:rFonts w:ascii="Times New Roman" w:eastAsia="Calibri" w:hAnsi="Times New Roman" w:cs="Times New Roman"/>
      <w:sz w:val="20"/>
      <w:szCs w:val="20"/>
      <w:lang w:eastAsia="ru-RU"/>
    </w:rPr>
  </w:style>
  <w:style w:type="paragraph" w:styleId="af5">
    <w:name w:val="Title"/>
    <w:basedOn w:val="a"/>
    <w:link w:val="af6"/>
    <w:qFormat/>
    <w:rsid w:val="00226E3F"/>
    <w:pPr>
      <w:autoSpaceDE w:val="0"/>
      <w:autoSpaceDN w:val="0"/>
      <w:adjustRightInd w:val="0"/>
      <w:jc w:val="center"/>
    </w:pPr>
    <w:rPr>
      <w:rFonts w:eastAsia="Calibri"/>
      <w:sz w:val="40"/>
      <w:szCs w:val="40"/>
    </w:rPr>
  </w:style>
  <w:style w:type="character" w:customStyle="1" w:styleId="af6">
    <w:name w:val="Название Знак"/>
    <w:basedOn w:val="a0"/>
    <w:link w:val="af5"/>
    <w:rsid w:val="00226E3F"/>
    <w:rPr>
      <w:rFonts w:ascii="Times New Roman" w:eastAsia="Calibri" w:hAnsi="Times New Roman" w:cs="Times New Roman"/>
      <w:sz w:val="40"/>
      <w:szCs w:val="40"/>
      <w:lang w:eastAsia="ru-RU"/>
    </w:rPr>
  </w:style>
  <w:style w:type="paragraph" w:styleId="af7">
    <w:name w:val="Body Text Indent"/>
    <w:basedOn w:val="a"/>
    <w:link w:val="af8"/>
    <w:semiHidden/>
    <w:rsid w:val="00226E3F"/>
    <w:pPr>
      <w:autoSpaceDE w:val="0"/>
      <w:autoSpaceDN w:val="0"/>
      <w:ind w:left="5760"/>
    </w:pPr>
    <w:rPr>
      <w:rFonts w:eastAsia="Calibri"/>
      <w:sz w:val="28"/>
      <w:szCs w:val="28"/>
    </w:rPr>
  </w:style>
  <w:style w:type="character" w:customStyle="1" w:styleId="af8">
    <w:name w:val="Основной текст с отступом Знак"/>
    <w:basedOn w:val="a0"/>
    <w:link w:val="af7"/>
    <w:semiHidden/>
    <w:rsid w:val="00226E3F"/>
    <w:rPr>
      <w:rFonts w:ascii="Times New Roman" w:eastAsia="Calibri" w:hAnsi="Times New Roman" w:cs="Times New Roman"/>
      <w:sz w:val="28"/>
      <w:szCs w:val="28"/>
      <w:lang w:eastAsia="ru-RU"/>
    </w:rPr>
  </w:style>
  <w:style w:type="paragraph" w:styleId="33">
    <w:name w:val="Body Text 3"/>
    <w:basedOn w:val="a"/>
    <w:link w:val="34"/>
    <w:semiHidden/>
    <w:rsid w:val="00226E3F"/>
    <w:rPr>
      <w:rFonts w:eastAsia="Calibri"/>
      <w:lang w:eastAsia="en-US"/>
    </w:rPr>
  </w:style>
  <w:style w:type="character" w:customStyle="1" w:styleId="34">
    <w:name w:val="Основной текст 3 Знак"/>
    <w:basedOn w:val="a0"/>
    <w:link w:val="33"/>
    <w:semiHidden/>
    <w:rsid w:val="00226E3F"/>
    <w:rPr>
      <w:rFonts w:ascii="Times New Roman" w:eastAsia="Calibri" w:hAnsi="Times New Roman" w:cs="Times New Roman"/>
      <w:sz w:val="24"/>
      <w:szCs w:val="24"/>
    </w:rPr>
  </w:style>
  <w:style w:type="paragraph" w:customStyle="1" w:styleId="13">
    <w:name w:val="Абзац списка1"/>
    <w:basedOn w:val="a"/>
    <w:rsid w:val="00226E3F"/>
    <w:pPr>
      <w:spacing w:after="200" w:line="276" w:lineRule="auto"/>
      <w:ind w:left="720"/>
    </w:pPr>
    <w:rPr>
      <w:rFonts w:ascii="Calibri" w:hAnsi="Calibri"/>
      <w:sz w:val="22"/>
      <w:szCs w:val="22"/>
      <w:lang w:eastAsia="en-US"/>
    </w:rPr>
  </w:style>
  <w:style w:type="paragraph" w:customStyle="1" w:styleId="25">
    <w:name w:val="Îñíîâíîé òåêñò 2"/>
    <w:basedOn w:val="a"/>
    <w:rsid w:val="00226E3F"/>
    <w:pPr>
      <w:autoSpaceDE w:val="0"/>
      <w:autoSpaceDN w:val="0"/>
      <w:adjustRightInd w:val="0"/>
      <w:ind w:firstLine="567"/>
    </w:pPr>
    <w:rPr>
      <w:rFonts w:eastAsia="Calibri"/>
      <w:sz w:val="20"/>
    </w:rPr>
  </w:style>
  <w:style w:type="paragraph" w:customStyle="1" w:styleId="14">
    <w:name w:val="Обычный1"/>
    <w:rsid w:val="00226E3F"/>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226E3F"/>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226E3F"/>
    <w:pPr>
      <w:spacing w:before="100" w:beforeAutospacing="1" w:after="100" w:afterAutospacing="1"/>
    </w:pPr>
    <w:rPr>
      <w:rFonts w:eastAsia="Calibri"/>
    </w:rPr>
  </w:style>
  <w:style w:type="paragraph" w:customStyle="1" w:styleId="af9">
    <w:name w:val="Знак Знак Знак"/>
    <w:basedOn w:val="a"/>
    <w:rsid w:val="00226E3F"/>
    <w:pPr>
      <w:spacing w:before="100" w:beforeAutospacing="1" w:after="100" w:afterAutospacing="1"/>
    </w:pPr>
    <w:rPr>
      <w:rFonts w:ascii="Tahoma" w:eastAsia="Calibri" w:hAnsi="Tahoma" w:cs="Tahoma"/>
      <w:sz w:val="20"/>
      <w:szCs w:val="20"/>
      <w:lang w:val="en-US" w:eastAsia="en-US"/>
    </w:rPr>
  </w:style>
  <w:style w:type="character" w:styleId="afa">
    <w:name w:val="footnote reference"/>
    <w:uiPriority w:val="99"/>
    <w:semiHidden/>
    <w:rsid w:val="00226E3F"/>
    <w:rPr>
      <w:rFonts w:cs="Times New Roman"/>
      <w:vertAlign w:val="superscript"/>
    </w:rPr>
  </w:style>
  <w:style w:type="character" w:styleId="afb">
    <w:name w:val="annotation reference"/>
    <w:uiPriority w:val="99"/>
    <w:rsid w:val="00226E3F"/>
    <w:rPr>
      <w:sz w:val="16"/>
    </w:rPr>
  </w:style>
  <w:style w:type="character" w:customStyle="1" w:styleId="Normal1">
    <w:name w:val="Normal Знак Знак Знак Знак"/>
    <w:rsid w:val="00226E3F"/>
    <w:rPr>
      <w:rFonts w:cs="Times New Roman"/>
      <w:sz w:val="24"/>
      <w:lang w:val="ru-RU" w:eastAsia="ru-RU" w:bidi="ar-SA"/>
    </w:rPr>
  </w:style>
  <w:style w:type="character" w:customStyle="1" w:styleId="Normal2">
    <w:name w:val="Normal Знак"/>
    <w:rsid w:val="00226E3F"/>
    <w:rPr>
      <w:rFonts w:cs="Times New Roman"/>
      <w:sz w:val="24"/>
      <w:lang w:val="ru-RU" w:eastAsia="ru-RU" w:bidi="ar-SA"/>
    </w:rPr>
  </w:style>
  <w:style w:type="character" w:styleId="afc">
    <w:name w:val="Strong"/>
    <w:qFormat/>
    <w:rsid w:val="00226E3F"/>
    <w:rPr>
      <w:rFonts w:cs="Times New Roman"/>
      <w:b/>
      <w:bCs/>
    </w:rPr>
  </w:style>
  <w:style w:type="paragraph" w:styleId="afd">
    <w:name w:val="caption"/>
    <w:basedOn w:val="a"/>
    <w:next w:val="a"/>
    <w:qFormat/>
    <w:rsid w:val="00226E3F"/>
    <w:pPr>
      <w:spacing w:line="300" w:lineRule="exact"/>
      <w:jc w:val="center"/>
    </w:pPr>
    <w:rPr>
      <w:b/>
      <w:bCs/>
      <w:spacing w:val="14"/>
      <w:sz w:val="20"/>
      <w:szCs w:val="20"/>
    </w:rPr>
  </w:style>
  <w:style w:type="paragraph" w:customStyle="1" w:styleId="26">
    <w:name w:val="Обычный2"/>
    <w:rsid w:val="00226E3F"/>
    <w:pPr>
      <w:snapToGrid w:val="0"/>
      <w:spacing w:after="0" w:line="240" w:lineRule="auto"/>
    </w:pPr>
    <w:rPr>
      <w:rFonts w:ascii="Times New Roman" w:eastAsia="Times New Roman" w:hAnsi="Times New Roman" w:cs="Times New Roman"/>
      <w:sz w:val="24"/>
      <w:szCs w:val="24"/>
      <w:lang w:eastAsia="ru-RU"/>
    </w:rPr>
  </w:style>
  <w:style w:type="character" w:styleId="afe">
    <w:name w:val="Emphasis"/>
    <w:qFormat/>
    <w:rsid w:val="00226E3F"/>
    <w:rPr>
      <w:i/>
      <w:iCs/>
    </w:rPr>
  </w:style>
  <w:style w:type="paragraph" w:styleId="aff">
    <w:name w:val="List Bullet"/>
    <w:basedOn w:val="a"/>
    <w:rsid w:val="00226E3F"/>
  </w:style>
  <w:style w:type="paragraph" w:styleId="aff0">
    <w:name w:val="annotation subject"/>
    <w:basedOn w:val="ad"/>
    <w:next w:val="ad"/>
    <w:link w:val="aff1"/>
    <w:rsid w:val="00226E3F"/>
    <w:pPr>
      <w:spacing w:line="276" w:lineRule="auto"/>
    </w:pPr>
    <w:rPr>
      <w:rFonts w:ascii="Times New Roman" w:hAnsi="Times New Roman"/>
      <w:b/>
      <w:bCs/>
      <w:lang w:eastAsia="en-US"/>
    </w:rPr>
  </w:style>
  <w:style w:type="character" w:customStyle="1" w:styleId="aff1">
    <w:name w:val="Тема примечания Знак"/>
    <w:basedOn w:val="ae"/>
    <w:link w:val="aff0"/>
    <w:rsid w:val="00226E3F"/>
    <w:rPr>
      <w:rFonts w:ascii="Times New Roman" w:hAnsi="Times New Roman"/>
      <w:b/>
      <w:bCs/>
    </w:rPr>
  </w:style>
  <w:style w:type="paragraph" w:customStyle="1" w:styleId="210">
    <w:name w:val="Основной текст с отступом 21"/>
    <w:basedOn w:val="a"/>
    <w:rsid w:val="00226E3F"/>
    <w:pPr>
      <w:autoSpaceDE w:val="0"/>
      <w:ind w:firstLine="540"/>
      <w:jc w:val="both"/>
    </w:pPr>
    <w:rPr>
      <w:rFonts w:eastAsia="Calibri" w:cs="Calibri"/>
      <w:lang w:eastAsia="ar-SA"/>
    </w:rPr>
  </w:style>
  <w:style w:type="character" w:customStyle="1" w:styleId="aff2">
    <w:name w:val="Гипертекстовая ссылка"/>
    <w:uiPriority w:val="99"/>
    <w:rsid w:val="00226E3F"/>
    <w:rPr>
      <w:rFonts w:cs="Times New Roman"/>
      <w:color w:val="106BBE"/>
    </w:rPr>
  </w:style>
  <w:style w:type="paragraph" w:customStyle="1" w:styleId="aff3">
    <w:name w:val="Комментарий"/>
    <w:basedOn w:val="a"/>
    <w:next w:val="a"/>
    <w:uiPriority w:val="99"/>
    <w:rsid w:val="00226E3F"/>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4">
    <w:name w:val="Информация об изменениях документа"/>
    <w:basedOn w:val="aff3"/>
    <w:next w:val="a"/>
    <w:uiPriority w:val="99"/>
    <w:rsid w:val="00226E3F"/>
    <w:rPr>
      <w:i/>
      <w:iCs/>
    </w:rPr>
  </w:style>
  <w:style w:type="table" w:styleId="aff5">
    <w:name w:val="Table Grid"/>
    <w:basedOn w:val="a1"/>
    <w:rsid w:val="00226E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 Spacing"/>
    <w:uiPriority w:val="1"/>
    <w:qFormat/>
    <w:rsid w:val="00226E3F"/>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22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26E3F"/>
    <w:rPr>
      <w:rFonts w:ascii="Courier New" w:eastAsia="Times New Roman" w:hAnsi="Courier New" w:cs="Courier New"/>
      <w:sz w:val="20"/>
      <w:szCs w:val="20"/>
      <w:lang w:eastAsia="ru-RU"/>
    </w:rPr>
  </w:style>
  <w:style w:type="paragraph" w:customStyle="1" w:styleId="formattext">
    <w:name w:val="formattext"/>
    <w:basedOn w:val="a"/>
    <w:rsid w:val="00226E3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94692&amp;rnd=0BE0DD6FD98EC70F6AB8C3BB72786566&amp;dst=102101&amp;fld=134" TargetMode="External"/><Relationship Id="rId13" Type="http://schemas.openxmlformats.org/officeDocument/2006/relationships/hyperlink" Target="consultantplus://offline/ref=769DE4F2F5DD86E76CB3823DEFF388FDBEF7D4C9678AE52056923DF502C7475FD3DE2Ds3ACI" TargetMode="External"/><Relationship Id="rId18"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769DE4F2F5DD86E76CB3823DEFF388FDBEF7D4C9678AE52056923DF502C7475FD3DE2Ds3A9I"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hyperlink" Target="consultantplus://offline/ref=B2109F4E98A6A4CE76C94863EED9EDDB7CD36C18E23BF247B0CD978314D51761B9EB06F232500B54z5YD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9DE4F2F5DD86E76CB3823DEFF388FDBEFCD5C3608EE52056923DF502sCA7I" TargetMode="External"/><Relationship Id="rId5" Type="http://schemas.openxmlformats.org/officeDocument/2006/relationships/footnotes" Target="footnotes.xml"/><Relationship Id="rId15" Type="http://schemas.openxmlformats.org/officeDocument/2006/relationships/hyperlink" Target="consultantplus://offline/ref=B2109F4E98A6A4CE76C94863EED9EDDB7CD36C18E23BF247B0CD978314D51761B9EB06F232500B5Bz5Y1L" TargetMode="External"/><Relationship Id="rId10" Type="http://schemas.openxmlformats.org/officeDocument/2006/relationships/hyperlink" Target="https://gosuslugi35.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33</Pages>
  <Words>12933</Words>
  <Characters>73723</Characters>
  <Application>Microsoft Office Word</Application>
  <DocSecurity>0</DocSecurity>
  <Lines>614</Lines>
  <Paragraphs>172</Paragraphs>
  <ScaleCrop>false</ScaleCrop>
  <Company/>
  <LinksUpToDate>false</LinksUpToDate>
  <CharactersWithSpaces>86484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2023-01-30T08:42:00Z</cp:lastPrinted>
  <dcterms:created xsi:type="dcterms:W3CDTF">2023-01-30T08:13:00Z</dcterms:created>
  <dcterms:modified xsi:type="dcterms:W3CDTF">2023-01-31T10:29:00Z</dcterms:modified>
</cp:coreProperties>
</file>