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62" w:rsidRPr="00A65E9B" w:rsidRDefault="00E00A62" w:rsidP="00E00A62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ПРОЕКТ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E00A62" w:rsidRPr="006D022D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00A62" w:rsidRPr="00A54859" w:rsidRDefault="00E00A62" w:rsidP="00E00A6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                                                                                                                        №___                                                                                                                 </w:t>
      </w:r>
    </w:p>
    <w:p w:rsidR="00E00A62" w:rsidRPr="00A65E9B" w:rsidRDefault="00E00A62" w:rsidP="00E00A6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</w:rPr>
        <w:t xml:space="preserve">Правил предоставления и расходования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субсидий на приобретение специализированного автотранспорта для развития мобильной торговли в малонаселенных и (или) труднодоступных  населенных пунктах </w:t>
      </w:r>
      <w:proofErr w:type="spellStart"/>
      <w:r w:rsidRPr="00F30463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F30463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>округа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00A62" w:rsidRPr="00812BC3" w:rsidRDefault="00E00A62" w:rsidP="00E00A62">
      <w:pPr>
        <w:pStyle w:val="1"/>
        <w:ind w:firstLine="567"/>
        <w:jc w:val="both"/>
        <w:rPr>
          <w:sz w:val="26"/>
          <w:szCs w:val="26"/>
        </w:rPr>
      </w:pPr>
      <w:proofErr w:type="gramStart"/>
      <w:r w:rsidRPr="00812BC3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hyperlink r:id="rId8" w:history="1">
        <w:r w:rsidRPr="00812BC3">
          <w:rPr>
            <w:rStyle w:val="aff9"/>
            <w:bCs/>
            <w:color w:val="auto"/>
            <w:sz w:val="26"/>
            <w:szCs w:val="26"/>
          </w:rPr>
          <w:t>постановлением Правительства Российской Федерации от 18 сентября 2020 г</w:t>
        </w:r>
        <w:r>
          <w:rPr>
            <w:rStyle w:val="aff9"/>
            <w:bCs/>
            <w:color w:val="auto"/>
            <w:sz w:val="26"/>
            <w:szCs w:val="26"/>
          </w:rPr>
          <w:t>ода</w:t>
        </w:r>
        <w:r w:rsidRPr="00812BC3">
          <w:rPr>
            <w:rStyle w:val="aff9"/>
            <w:bCs/>
            <w:color w:val="auto"/>
            <w:sz w:val="26"/>
            <w:szCs w:val="26"/>
          </w:rPr>
          <w:t xml:space="preserve"> </w:t>
        </w:r>
        <w:r>
          <w:rPr>
            <w:rStyle w:val="aff9"/>
            <w:bCs/>
            <w:color w:val="auto"/>
            <w:sz w:val="26"/>
            <w:szCs w:val="26"/>
          </w:rPr>
          <w:t xml:space="preserve"> </w:t>
        </w:r>
        <w:r w:rsidRPr="00812BC3">
          <w:rPr>
            <w:rStyle w:val="aff9"/>
            <w:bCs/>
            <w:color w:val="auto"/>
            <w:sz w:val="26"/>
            <w:szCs w:val="26"/>
          </w:rPr>
          <w:t>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  </w:r>
        <w:proofErr w:type="gramEnd"/>
        <w:r w:rsidRPr="00812BC3">
          <w:rPr>
            <w:rStyle w:val="aff9"/>
            <w:bCs/>
            <w:color w:val="auto"/>
            <w:sz w:val="26"/>
            <w:szCs w:val="26"/>
          </w:rPr>
          <w:t xml:space="preserve"> Федерации и отдельных положений некоторых актов Правительства Российской Федерации",</w:t>
        </w:r>
      </w:hyperlink>
      <w:r w:rsidRPr="00812BC3">
        <w:rPr>
          <w:sz w:val="26"/>
          <w:szCs w:val="26"/>
        </w:rPr>
        <w:t xml:space="preserve"> </w:t>
      </w:r>
      <w:hyperlink r:id="rId9" w:anchor="/document/73372061/entry/0" w:history="1">
        <w:r w:rsidRPr="00812BC3">
          <w:rPr>
            <w:rStyle w:val="af2"/>
            <w:color w:val="auto"/>
            <w:sz w:val="26"/>
            <w:szCs w:val="26"/>
            <w:u w:val="none"/>
          </w:rPr>
          <w:t>постановлением</w:t>
        </w:r>
      </w:hyperlink>
      <w:r w:rsidRPr="00812BC3">
        <w:rPr>
          <w:sz w:val="26"/>
          <w:szCs w:val="26"/>
        </w:rPr>
        <w:t xml:space="preserve"> Правительства Вологодской о</w:t>
      </w:r>
      <w:r>
        <w:rPr>
          <w:sz w:val="26"/>
          <w:szCs w:val="26"/>
        </w:rPr>
        <w:t>бласти от 24 декабря 2019 года №</w:t>
      </w:r>
      <w:r w:rsidRPr="00812BC3">
        <w:rPr>
          <w:sz w:val="26"/>
          <w:szCs w:val="26"/>
        </w:rPr>
        <w:t> 1300 "О государственной программе "Экономическое развитие Вологодской области</w:t>
      </w:r>
      <w:r>
        <w:rPr>
          <w:sz w:val="26"/>
          <w:szCs w:val="26"/>
        </w:rPr>
        <w:t>»</w:t>
      </w:r>
      <w:r w:rsidRPr="00812BC3">
        <w:rPr>
          <w:sz w:val="26"/>
          <w:szCs w:val="26"/>
        </w:rPr>
        <w:t xml:space="preserve">,  постановлением администрации округа от 20 июля 2023 года № 1160 «Об утверждении муниципальной программы «Содействие развитию предпринимательства и торговли в </w:t>
      </w:r>
      <w:proofErr w:type="spellStart"/>
      <w:r w:rsidRPr="00812BC3">
        <w:rPr>
          <w:sz w:val="26"/>
          <w:szCs w:val="26"/>
        </w:rPr>
        <w:t>Усть-Кубинском</w:t>
      </w:r>
      <w:proofErr w:type="spellEnd"/>
      <w:r w:rsidRPr="00812BC3">
        <w:rPr>
          <w:sz w:val="26"/>
          <w:szCs w:val="26"/>
        </w:rPr>
        <w:t xml:space="preserve"> муниципальном округе  на 2023-2027 годы»,  статьей 42 </w:t>
      </w:r>
      <w:r w:rsidRPr="00812BC3">
        <w:rPr>
          <w:bCs/>
          <w:sz w:val="26"/>
          <w:szCs w:val="26"/>
        </w:rPr>
        <w:t xml:space="preserve">Устава  округа  администрация округа </w:t>
      </w:r>
    </w:p>
    <w:p w:rsidR="00E00A62" w:rsidRPr="005A3710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A3710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E00A62" w:rsidRPr="005A3710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A3710">
        <w:rPr>
          <w:rFonts w:ascii="Times New Roman" w:hAnsi="Times New Roman"/>
          <w:color w:val="000000"/>
          <w:sz w:val="26"/>
          <w:szCs w:val="26"/>
        </w:rPr>
        <w:t xml:space="preserve">1. Утвердить </w:t>
      </w:r>
      <w:r w:rsidRPr="005A3710">
        <w:rPr>
          <w:rFonts w:ascii="Times New Roman" w:hAnsi="Times New Roman"/>
          <w:bCs/>
          <w:sz w:val="26"/>
          <w:szCs w:val="26"/>
        </w:rPr>
        <w:t xml:space="preserve">Правила предоставления и расходования 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5A3710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5A3710">
        <w:rPr>
          <w:rFonts w:ascii="Times New Roman" w:hAnsi="Times New Roman"/>
          <w:bCs/>
          <w:sz w:val="26"/>
          <w:szCs w:val="26"/>
        </w:rPr>
        <w:t xml:space="preserve"> муниципального округа, согласно </w:t>
      </w:r>
      <w:r w:rsidRPr="005A3710">
        <w:rPr>
          <w:rFonts w:ascii="Times New Roman" w:hAnsi="Times New Roman"/>
          <w:color w:val="000000"/>
          <w:sz w:val="26"/>
          <w:szCs w:val="26"/>
        </w:rPr>
        <w:t>приложению  1 к настоящему постановлению.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2438">
        <w:rPr>
          <w:rFonts w:ascii="Times New Roman" w:hAnsi="Times New Roman"/>
          <w:sz w:val="26"/>
          <w:szCs w:val="26"/>
        </w:rPr>
        <w:t>2. Утвердить состав комиссии по рассмотрению заяв</w:t>
      </w:r>
      <w:r>
        <w:rPr>
          <w:rFonts w:ascii="Times New Roman" w:hAnsi="Times New Roman"/>
          <w:sz w:val="26"/>
          <w:szCs w:val="26"/>
        </w:rPr>
        <w:t>ок</w:t>
      </w:r>
      <w:r w:rsidRPr="00E82438">
        <w:rPr>
          <w:rFonts w:ascii="Times New Roman" w:hAnsi="Times New Roman"/>
          <w:sz w:val="26"/>
          <w:szCs w:val="26"/>
        </w:rPr>
        <w:t xml:space="preserve"> о предоставлении субсидий юридическим лицам или ИП на  </w:t>
      </w:r>
      <w:r w:rsidRPr="00E82438">
        <w:rPr>
          <w:rFonts w:ascii="Times New Roman" w:hAnsi="Times New Roman"/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E82438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E82438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  <w:r w:rsidRPr="00E824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согласно </w:t>
      </w:r>
      <w:r w:rsidRPr="00E82438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ю</w:t>
      </w:r>
      <w:r w:rsidRPr="00E82438">
        <w:rPr>
          <w:rFonts w:ascii="Times New Roman" w:hAnsi="Times New Roman"/>
          <w:sz w:val="26"/>
          <w:szCs w:val="26"/>
        </w:rPr>
        <w:t xml:space="preserve">  2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постановлении.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E82438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A845A2" w:rsidRDefault="00E00A62" w:rsidP="00E00A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82438">
        <w:rPr>
          <w:rFonts w:ascii="Times New Roman" w:hAnsi="Times New Roman"/>
          <w:sz w:val="26"/>
          <w:szCs w:val="26"/>
          <w:lang w:eastAsia="ru-RU"/>
        </w:rPr>
        <w:lastRenderedPageBreak/>
        <w:t xml:space="preserve">3. Настоящее постановление вступает в силу со дня </w:t>
      </w:r>
      <w:r w:rsidRPr="00A845A2">
        <w:rPr>
          <w:rFonts w:ascii="Times New Roman" w:hAnsi="Times New Roman"/>
          <w:sz w:val="26"/>
          <w:szCs w:val="26"/>
          <w:lang w:eastAsia="ru-RU"/>
        </w:rPr>
        <w:t>его</w:t>
      </w:r>
      <w:r w:rsidRPr="00A845A2">
        <w:rPr>
          <w:rFonts w:ascii="Times New Roman" w:hAnsi="Times New Roman"/>
          <w:sz w:val="26"/>
          <w:szCs w:val="26"/>
        </w:rPr>
        <w:t xml:space="preserve"> официального опубликования.</w:t>
      </w:r>
    </w:p>
    <w:p w:rsidR="00E00A62" w:rsidRPr="00A65E9B" w:rsidRDefault="00E00A62" w:rsidP="00E00A6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0A62" w:rsidRPr="00A65E9B" w:rsidTr="00201003">
        <w:tc>
          <w:tcPr>
            <w:tcW w:w="4785" w:type="dxa"/>
          </w:tcPr>
          <w:p w:rsidR="00E00A62" w:rsidRPr="00A65E9B" w:rsidRDefault="00E00A62" w:rsidP="002010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E00A62" w:rsidRPr="00A65E9B" w:rsidRDefault="00E00A62" w:rsidP="00201003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УТВЕРЖДЕНЫ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постановлением администрации округа </w:t>
      </w:r>
      <w:proofErr w:type="gramStart"/>
      <w:r>
        <w:rPr>
          <w:rFonts w:ascii="Times New Roman" w:hAnsi="Times New Roman"/>
          <w:bCs/>
          <w:sz w:val="26"/>
          <w:szCs w:val="26"/>
        </w:rPr>
        <w:t>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«__»________ № _____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(приложение 1)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Правила</w:t>
      </w:r>
    </w:p>
    <w:p w:rsidR="00E00A62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left="567" w:right="706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F30463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F30463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>округа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3046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(далее – Правила</w:t>
      </w:r>
      <w:r w:rsidRPr="00F30463">
        <w:rPr>
          <w:rFonts w:ascii="Times New Roman" w:hAnsi="Times New Roman"/>
          <w:bCs/>
          <w:sz w:val="26"/>
          <w:szCs w:val="26"/>
        </w:rPr>
        <w:t>)</w:t>
      </w:r>
    </w:p>
    <w:p w:rsidR="00E00A62" w:rsidRPr="00F30463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00A62" w:rsidRPr="00CE360F" w:rsidRDefault="00E00A62" w:rsidP="00E00A62">
      <w:pPr>
        <w:spacing w:after="1" w:line="322" w:lineRule="atLeast"/>
        <w:rPr>
          <w:rFonts w:eastAsia="Times New Roman"/>
          <w:szCs w:val="28"/>
          <w:lang w:eastAsia="ru-RU"/>
        </w:rPr>
      </w:pPr>
      <w:r w:rsidRPr="00CE360F">
        <w:rPr>
          <w:rFonts w:eastAsia="Times New Roman"/>
          <w:szCs w:val="28"/>
          <w:lang w:eastAsia="ru-RU"/>
        </w:rPr>
        <w:t> </w:t>
      </w:r>
    </w:p>
    <w:p w:rsidR="00E00A62" w:rsidRPr="00463AAB" w:rsidRDefault="00E00A62" w:rsidP="00E00A62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1. Общие положения</w:t>
      </w:r>
    </w:p>
    <w:p w:rsidR="00E00A62" w:rsidRPr="00463AAB" w:rsidRDefault="00E00A62" w:rsidP="00E00A6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Настоящими Правилами определяются цели, условия предоставления субсидий организациям любых форм собственности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индивидуальным предпринимателям, занимающимся доставкой товаров в малонаселенные и (или) труднодоступные населенные пункты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Усть-Кубинского</w:t>
      </w:r>
      <w:proofErr w:type="spell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Правила), на приобретение специализированного автотранспорта для развития мобильной торговли в малонаселенных и (или) труднодоступных населенных пунктах (далее - субсидии), устанавливаются критерии и порядок отбора организаций любых форм собственности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индивидуальных предпринимателей (далее – организации</w:t>
      </w:r>
      <w:proofErr w:type="gram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ИП) для предоставления субсидий,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порядок расчета размера субсидии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</w:p>
    <w:p w:rsidR="00E00A62" w:rsidRDefault="00E00A62" w:rsidP="00E00A62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1.2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Целью предоставления субсидий является создание условий для обеспечения </w:t>
      </w:r>
      <w:r w:rsidRPr="00A65E9B">
        <w:rPr>
          <w:rFonts w:ascii="Times New Roman" w:hAnsi="Times New Roman"/>
          <w:sz w:val="26"/>
          <w:szCs w:val="26"/>
        </w:rPr>
        <w:t>жителей малонаселённых и (или) тру</w:t>
      </w:r>
      <w:r>
        <w:rPr>
          <w:rFonts w:ascii="Times New Roman" w:hAnsi="Times New Roman"/>
          <w:sz w:val="26"/>
          <w:szCs w:val="26"/>
        </w:rPr>
        <w:t xml:space="preserve">днодоступных населённых пунктов округа, </w:t>
      </w:r>
      <w:r w:rsidRPr="00A65E9B">
        <w:rPr>
          <w:rFonts w:ascii="Times New Roman" w:hAnsi="Times New Roman"/>
          <w:sz w:val="26"/>
          <w:szCs w:val="26"/>
        </w:rPr>
        <w:t>в которых отсутствуют стационарные торговые  объекты,  продовольственными  товарами  путём  компенсации организациям любых форм собственности и</w:t>
      </w:r>
      <w:r>
        <w:rPr>
          <w:rFonts w:ascii="Times New Roman" w:hAnsi="Times New Roman"/>
          <w:sz w:val="26"/>
          <w:szCs w:val="26"/>
        </w:rPr>
        <w:t>ли</w:t>
      </w:r>
      <w:r w:rsidRPr="00A65E9B">
        <w:rPr>
          <w:rFonts w:ascii="Times New Roman" w:hAnsi="Times New Roman"/>
          <w:sz w:val="26"/>
          <w:szCs w:val="26"/>
        </w:rPr>
        <w:t xml:space="preserve"> индивидуальным предпринимателям, осуществляющим мобильную торговлю, части затрат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на приобретение спе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циализированного автотранспорта в рамках </w:t>
      </w:r>
      <w:r>
        <w:rPr>
          <w:rFonts w:ascii="Times New Roman" w:hAnsi="Times New Roman"/>
          <w:color w:val="000000"/>
          <w:sz w:val="26"/>
          <w:szCs w:val="26"/>
        </w:rPr>
        <w:t xml:space="preserve"> государственной программы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"Экономическое развитие Вологодской области</w:t>
      </w:r>
      <w:r w:rsidR="002A6859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2A685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утвержденной </w:t>
      </w:r>
      <w:hyperlink r:id="rId10" w:anchor="/document/73372061/entry/0" w:history="1">
        <w:r w:rsidRPr="00A65E9B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A65E9B">
        <w:rPr>
          <w:rFonts w:ascii="Times New Roman" w:hAnsi="Times New Roman"/>
          <w:color w:val="000000"/>
          <w:sz w:val="26"/>
          <w:szCs w:val="26"/>
        </w:rPr>
        <w:t xml:space="preserve"> Правительства Вологодской области от 24 декабря 2019 года</w:t>
      </w:r>
      <w:proofErr w:type="gramEnd"/>
      <w:r w:rsidRPr="00A65E9B">
        <w:rPr>
          <w:rFonts w:ascii="Times New Roman" w:hAnsi="Times New Roman"/>
          <w:color w:val="000000"/>
          <w:sz w:val="26"/>
          <w:szCs w:val="26"/>
        </w:rPr>
        <w:t xml:space="preserve"> N 1300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A69C0">
        <w:rPr>
          <w:rFonts w:ascii="Times New Roman" w:hAnsi="Times New Roman"/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 w:rsidRPr="00FA69C0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FA69C0">
        <w:rPr>
          <w:rFonts w:ascii="Times New Roman" w:hAnsi="Times New Roman"/>
          <w:sz w:val="26"/>
          <w:szCs w:val="26"/>
        </w:rPr>
        <w:t xml:space="preserve"> муниципальном округе  на 2023-2027 годы»</w:t>
      </w:r>
      <w:r w:rsidRPr="00B1342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утвержденной постановлением администрации округа от 20 июля 2023 года </w:t>
      </w:r>
      <w:r w:rsidRPr="00FA69C0">
        <w:rPr>
          <w:rFonts w:ascii="Times New Roman" w:hAnsi="Times New Roman"/>
          <w:color w:val="000000"/>
          <w:sz w:val="26"/>
          <w:szCs w:val="26"/>
        </w:rPr>
        <w:t>№ 1160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E00A62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1.3.</w:t>
      </w:r>
      <w:r w:rsidR="002A68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Для целей настоящих Правил используются следующие понятия: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lastRenderedPageBreak/>
        <w:t xml:space="preserve">б) малонаселённый населённый пункт - сельский населённый пункт, число постоянно проживающего </w:t>
      </w:r>
      <w:proofErr w:type="gramStart"/>
      <w:r w:rsidRPr="00A65E9B">
        <w:rPr>
          <w:rFonts w:ascii="Times New Roman" w:hAnsi="Times New Roman"/>
          <w:sz w:val="26"/>
          <w:szCs w:val="26"/>
        </w:rPr>
        <w:t>населения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в котором составляет до 100 человек, не имеющий действующих</w:t>
      </w:r>
      <w:r>
        <w:rPr>
          <w:rFonts w:ascii="Times New Roman" w:hAnsi="Times New Roman"/>
          <w:sz w:val="26"/>
          <w:szCs w:val="26"/>
        </w:rPr>
        <w:t xml:space="preserve"> стационарных торговых объектов;</w:t>
      </w:r>
    </w:p>
    <w:p w:rsidR="00E00A62" w:rsidRDefault="00E00A62" w:rsidP="00E00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в)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специализированный автотранспорт (автолавка) - нестационарный торговый объект, представляющий собой автотранспортное средство  с размещенным в кузове торговым оборудованием, при условии образования в результате его остановки одного или нескольких рабочих мест продавцов, на которо</w:t>
      </w:r>
      <w:proofErr w:type="gramStart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м(</w:t>
      </w:r>
      <w:proofErr w:type="spellStart"/>
      <w:proofErr w:type="gram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proofErr w:type="spellEnd"/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) осуществляют предложение товаров, их отпуск и расчет с покупателями.</w:t>
      </w:r>
    </w:p>
    <w:p w:rsidR="00E00A62" w:rsidRPr="00463AAB" w:rsidRDefault="00E00A62" w:rsidP="00E00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Перечень малонаселенных и (или) труднодоступных населенных пунктов утверждается постановлением администрации округа.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1.4.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имеют строго целевое назначение и расходуются организациями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ИП исключительно на цели, указанные в пункте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Правил.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1.5.</w:t>
      </w:r>
      <w:r w:rsidRPr="00A65E9B">
        <w:rPr>
          <w:rFonts w:ascii="Times New Roman" w:hAnsi="Times New Roman"/>
          <w:sz w:val="26"/>
          <w:szCs w:val="26"/>
        </w:rPr>
        <w:t xml:space="preserve"> Получателями субсидии являются организации и ИП, занимающиеся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E00A62" w:rsidRDefault="00E00A62" w:rsidP="00E00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1.6.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E9B">
        <w:rPr>
          <w:rFonts w:ascii="Times New Roman" w:hAnsi="Times New Roman"/>
          <w:sz w:val="26"/>
          <w:szCs w:val="26"/>
        </w:rPr>
        <w:t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 приобретение специализированного автотранспорта для развития мобильной торговли в малонаселенных и (или) труднодоступных населенных пунктах округа (далее - </w:t>
      </w:r>
      <w:r w:rsidRPr="00A65E9B">
        <w:rPr>
          <w:rFonts w:ascii="Times New Roman" w:hAnsi="Times New Roman"/>
          <w:sz w:val="26"/>
          <w:szCs w:val="26"/>
        </w:rPr>
        <w:t>субсидии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на приобретение специализированного автотранспорта)</w:t>
      </w:r>
      <w:r w:rsidRPr="00A65E9B">
        <w:rPr>
          <w:rFonts w:ascii="Times New Roman" w:hAnsi="Times New Roman"/>
          <w:sz w:val="26"/>
          <w:szCs w:val="26"/>
        </w:rPr>
        <w:t xml:space="preserve">, является  администрация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округа (далее - администрация округа</w:t>
      </w:r>
      <w:r w:rsidR="002A6859">
        <w:rPr>
          <w:rFonts w:ascii="Times New Roman" w:hAnsi="Times New Roman"/>
          <w:sz w:val="26"/>
          <w:szCs w:val="26"/>
        </w:rPr>
        <w:t>).</w:t>
      </w:r>
    </w:p>
    <w:p w:rsidR="00E00A62" w:rsidRDefault="00E00A62" w:rsidP="00E00A62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Pr="00A65E9B">
        <w:rPr>
          <w:sz w:val="26"/>
          <w:szCs w:val="26"/>
        </w:rPr>
        <w:t xml:space="preserve"> Субсидия предоставляется администрацией </w:t>
      </w:r>
      <w:r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 в пределах бюджетных ассигнований, предусмотренных в бюджете </w:t>
      </w:r>
      <w:r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E00A62" w:rsidRDefault="00E00A62" w:rsidP="00E00A6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E941FC">
        <w:rPr>
          <w:rFonts w:ascii="Times New Roman" w:hAnsi="Times New Roman"/>
          <w:sz w:val="26"/>
          <w:szCs w:val="26"/>
        </w:rPr>
        <w:t>1.8. Сведения о субсидиях, предоставляемых в соответствии с настоящими Правилами, подлеж</w:t>
      </w:r>
      <w:r>
        <w:rPr>
          <w:rFonts w:ascii="Times New Roman" w:hAnsi="Times New Roman"/>
          <w:sz w:val="26"/>
          <w:szCs w:val="26"/>
        </w:rPr>
        <w:t>ат</w:t>
      </w:r>
      <w:r w:rsidRPr="00E941FC">
        <w:rPr>
          <w:rFonts w:ascii="Times New Roman" w:hAnsi="Times New Roman"/>
          <w:sz w:val="26"/>
          <w:szCs w:val="26"/>
        </w:rPr>
        <w:t xml:space="preserve"> </w:t>
      </w:r>
      <w:r w:rsidRPr="00E941FC">
        <w:rPr>
          <w:rFonts w:ascii="Times New Roman" w:hAnsi="Times New Roman"/>
          <w:color w:val="000000"/>
          <w:sz w:val="26"/>
          <w:szCs w:val="26"/>
        </w:rPr>
        <w:t xml:space="preserve">размещению на </w:t>
      </w:r>
      <w:hyperlink r:id="rId11" w:tgtFrame="_blank" w:history="1">
        <w:r w:rsidRPr="00E941FC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едином портале</w:t>
        </w:r>
      </w:hyperlink>
      <w:r w:rsidRPr="00E941FC">
        <w:rPr>
          <w:rFonts w:ascii="Times New Roman" w:hAnsi="Times New Roman"/>
          <w:color w:val="000000"/>
          <w:sz w:val="26"/>
          <w:szCs w:val="26"/>
        </w:rPr>
        <w:t xml:space="preserve"> бюджетной системы Российской Федерации в информационно-телекоммуникационной сети "Интернет" не позднее 15-го рабочего дня, следующего за днем принятия решения  о бюджете</w:t>
      </w:r>
      <w:r>
        <w:rPr>
          <w:rFonts w:ascii="Times New Roman" w:hAnsi="Times New Roman"/>
          <w:color w:val="000000"/>
          <w:sz w:val="26"/>
          <w:szCs w:val="26"/>
        </w:rPr>
        <w:t xml:space="preserve"> округа</w:t>
      </w:r>
      <w:r w:rsidRPr="00E941FC">
        <w:rPr>
          <w:rFonts w:ascii="Times New Roman" w:hAnsi="Times New Roman"/>
          <w:color w:val="000000"/>
          <w:sz w:val="26"/>
          <w:szCs w:val="26"/>
        </w:rPr>
        <w:t>, решения о внесении изменений в  решение  о бюджете</w:t>
      </w:r>
      <w:r>
        <w:rPr>
          <w:rFonts w:ascii="Times New Roman" w:hAnsi="Times New Roman"/>
          <w:color w:val="000000"/>
          <w:sz w:val="26"/>
          <w:szCs w:val="26"/>
        </w:rPr>
        <w:t xml:space="preserve"> округа</w:t>
      </w:r>
      <w:r w:rsidRPr="00E941FC">
        <w:rPr>
          <w:rFonts w:ascii="Times New Roman" w:hAnsi="Times New Roman"/>
          <w:color w:val="000000"/>
          <w:sz w:val="26"/>
          <w:szCs w:val="26"/>
        </w:rPr>
        <w:t>.</w:t>
      </w:r>
    </w:p>
    <w:p w:rsidR="00E00A62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1.9.</w:t>
      </w:r>
      <w:r w:rsidRPr="00FB71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Субсидии пред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оставляются организациям или ИП по результатам проведения отбора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отбор), который проводит а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дминистрация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округа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0A62" w:rsidRDefault="00E00A62" w:rsidP="00E00A62">
      <w:pPr>
        <w:spacing w:after="0" w:line="240" w:lineRule="auto"/>
        <w:ind w:firstLine="539"/>
        <w:jc w:val="both"/>
        <w:rPr>
          <w:rFonts w:ascii="Roboto" w:hAnsi="Roboto"/>
          <w:color w:val="000000"/>
          <w:sz w:val="25"/>
          <w:szCs w:val="25"/>
        </w:rPr>
      </w:pPr>
    </w:p>
    <w:p w:rsidR="00E00A62" w:rsidRDefault="00E00A62" w:rsidP="00E00A62">
      <w:pPr>
        <w:spacing w:after="0" w:line="240" w:lineRule="auto"/>
        <w:ind w:firstLine="539"/>
        <w:jc w:val="both"/>
        <w:rPr>
          <w:rFonts w:ascii="Roboto" w:hAnsi="Roboto"/>
          <w:color w:val="000000"/>
          <w:sz w:val="25"/>
          <w:szCs w:val="25"/>
        </w:rPr>
      </w:pPr>
    </w:p>
    <w:p w:rsidR="00E00A62" w:rsidRPr="003E026F" w:rsidRDefault="00E00A62" w:rsidP="003E026F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026F">
        <w:rPr>
          <w:rFonts w:ascii="Times New Roman" w:hAnsi="Times New Roman"/>
          <w:color w:val="000000"/>
          <w:sz w:val="26"/>
          <w:szCs w:val="26"/>
        </w:rPr>
        <w:t>Порядок проведения отбора получателей субсидий для предоставления субсидий</w:t>
      </w:r>
    </w:p>
    <w:p w:rsidR="00E00A62" w:rsidRDefault="00E00A62" w:rsidP="00E00A62">
      <w:pPr>
        <w:pStyle w:val="ConsPlusNormal"/>
        <w:ind w:firstLine="539"/>
        <w:jc w:val="center"/>
        <w:rPr>
          <w:strike/>
          <w:sz w:val="26"/>
          <w:szCs w:val="26"/>
        </w:rPr>
      </w:pPr>
    </w:p>
    <w:p w:rsidR="00E00A62" w:rsidRDefault="00E00A62" w:rsidP="00E00A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2.1. Способ проведения отбора - конкурс, который проводится при определении получателя субсидии исходя из наилучших условий достижения результатов в целях, достижения которых предоставляется субсидия.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тбор состоит из следующих этапов:</w:t>
      </w:r>
    </w:p>
    <w:p w:rsidR="00E00A62" w:rsidRPr="00463AAB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прием и регистрация документов от участников отбора;</w:t>
      </w:r>
    </w:p>
    <w:p w:rsidR="00E00A62" w:rsidRPr="00463AAB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рассмотрение и оценка документов участников отбора по установленным критериям;</w:t>
      </w:r>
    </w:p>
    <w:p w:rsidR="00E00A62" w:rsidRPr="00463AAB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подведение итогов отбора и определение победителей.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Объявление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проведении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отбора  подлежит 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размещ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ению на официальном сайте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Усть-Кубинского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в </w:t>
      </w:r>
      <w:r w:rsidRPr="00116600">
        <w:rPr>
          <w:rFonts w:ascii="Times New Roman" w:hAnsi="Times New Roman"/>
          <w:sz w:val="26"/>
          <w:szCs w:val="26"/>
        </w:rPr>
        <w:t xml:space="preserve">информационно-телекоммуникационной сети "Интернет" </w:t>
      </w:r>
      <w:r>
        <w:rPr>
          <w:rFonts w:ascii="Times New Roman" w:hAnsi="Times New Roman"/>
          <w:sz w:val="26"/>
          <w:szCs w:val="26"/>
        </w:rPr>
        <w:t xml:space="preserve">не позднее </w:t>
      </w:r>
      <w:r w:rsidRPr="00F60CFD">
        <w:rPr>
          <w:rFonts w:ascii="Times New Roman" w:eastAsia="Times New Roman" w:hAnsi="Times New Roman"/>
          <w:sz w:val="26"/>
          <w:szCs w:val="26"/>
          <w:lang w:eastAsia="ru-RU"/>
        </w:rPr>
        <w:t xml:space="preserve"> 1 </w:t>
      </w:r>
      <w:r w:rsidR="003E026F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текущего года.</w:t>
      </w:r>
    </w:p>
    <w:p w:rsidR="00E00A62" w:rsidRPr="003D73C9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3C9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объявлении  указываются:</w:t>
      </w:r>
    </w:p>
    <w:p w:rsidR="00E00A62" w:rsidRPr="003D73C9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3C9">
        <w:rPr>
          <w:rFonts w:ascii="Times New Roman" w:eastAsia="Times New Roman" w:hAnsi="Times New Roman"/>
          <w:sz w:val="26"/>
          <w:szCs w:val="26"/>
          <w:lang w:eastAsia="ru-RU"/>
        </w:rPr>
        <w:t>требования к составу, форме конкурсной заявки на участие в отборе;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3C9">
        <w:rPr>
          <w:rFonts w:ascii="Times New Roman" w:eastAsia="Times New Roman" w:hAnsi="Times New Roman"/>
          <w:sz w:val="26"/>
          <w:szCs w:val="26"/>
          <w:lang w:eastAsia="ru-RU"/>
        </w:rPr>
        <w:t>адрес, по которому принимаются конкурсные заявки;</w:t>
      </w:r>
    </w:p>
    <w:p w:rsidR="00E00A62" w:rsidRPr="003D73C9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3C9">
        <w:rPr>
          <w:rFonts w:ascii="Times New Roman" w:hAnsi="Times New Roman"/>
          <w:color w:val="000000"/>
          <w:sz w:val="26"/>
          <w:szCs w:val="26"/>
        </w:rPr>
        <w:t>даты начала подачи и окончания приема  заявок  участников отбора;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44137">
        <w:rPr>
          <w:rFonts w:ascii="Times New Roman" w:hAnsi="Times New Roman"/>
          <w:color w:val="000000"/>
          <w:sz w:val="26"/>
          <w:szCs w:val="26"/>
        </w:rPr>
        <w:t>результат предоставления субсидии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E00A62" w:rsidRDefault="003E026F" w:rsidP="00E00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</w:t>
      </w:r>
      <w:r w:rsidR="00E00A62" w:rsidRPr="002C5642">
        <w:rPr>
          <w:rFonts w:ascii="Times New Roman" w:hAnsi="Times New Roman"/>
          <w:color w:val="000000"/>
          <w:sz w:val="26"/>
          <w:szCs w:val="26"/>
        </w:rPr>
        <w:t>ачиная с  1 января 2025 года  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отбора;</w:t>
      </w:r>
    </w:p>
    <w:p w:rsidR="00E00A62" w:rsidRPr="007204D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сроки проведения отбора;</w:t>
      </w:r>
      <w:r w:rsidRPr="007204D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00A62" w:rsidRPr="007204D2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22162">
        <w:rPr>
          <w:sz w:val="26"/>
          <w:szCs w:val="26"/>
        </w:rPr>
        <w:t>требования</w:t>
      </w:r>
      <w:r w:rsidRPr="007204D2">
        <w:rPr>
          <w:color w:val="000000"/>
          <w:sz w:val="26"/>
          <w:szCs w:val="26"/>
        </w:rPr>
        <w:t xml:space="preserve"> к участникам отбора и переч</w:t>
      </w:r>
      <w:r>
        <w:rPr>
          <w:color w:val="000000"/>
          <w:sz w:val="26"/>
          <w:szCs w:val="26"/>
        </w:rPr>
        <w:t>ень</w:t>
      </w:r>
      <w:r w:rsidRPr="007204D2">
        <w:rPr>
          <w:color w:val="000000"/>
          <w:sz w:val="26"/>
          <w:szCs w:val="26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E00A62" w:rsidRPr="007204D2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204D2">
        <w:rPr>
          <w:color w:val="000000"/>
          <w:sz w:val="26"/>
          <w:szCs w:val="26"/>
        </w:rPr>
        <w:t>поряд</w:t>
      </w:r>
      <w:r>
        <w:rPr>
          <w:color w:val="000000"/>
          <w:sz w:val="26"/>
          <w:szCs w:val="26"/>
        </w:rPr>
        <w:t>ок</w:t>
      </w:r>
      <w:r w:rsidRPr="007204D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7204D2">
        <w:rPr>
          <w:color w:val="000000"/>
          <w:sz w:val="26"/>
          <w:szCs w:val="26"/>
        </w:rPr>
        <w:t xml:space="preserve">подачи </w:t>
      </w:r>
      <w:r>
        <w:rPr>
          <w:color w:val="000000"/>
          <w:sz w:val="26"/>
          <w:szCs w:val="26"/>
        </w:rPr>
        <w:t xml:space="preserve"> </w:t>
      </w:r>
      <w:r w:rsidRPr="007204D2">
        <w:rPr>
          <w:color w:val="000000"/>
          <w:sz w:val="26"/>
          <w:szCs w:val="26"/>
        </w:rPr>
        <w:t>заявок</w:t>
      </w:r>
      <w:r>
        <w:rPr>
          <w:color w:val="000000"/>
          <w:sz w:val="26"/>
          <w:szCs w:val="26"/>
        </w:rPr>
        <w:t xml:space="preserve"> </w:t>
      </w:r>
      <w:r w:rsidRPr="007204D2">
        <w:rPr>
          <w:color w:val="000000"/>
          <w:sz w:val="26"/>
          <w:szCs w:val="26"/>
        </w:rPr>
        <w:t xml:space="preserve"> участниками отбора и требований, предъявляемых к форме и содержанию </w:t>
      </w:r>
      <w:r>
        <w:rPr>
          <w:color w:val="000000"/>
          <w:sz w:val="26"/>
          <w:szCs w:val="26"/>
        </w:rPr>
        <w:t>заявок, подаваемых участниками отбора;</w:t>
      </w:r>
      <w:r w:rsidRPr="007204D2">
        <w:rPr>
          <w:color w:val="000000"/>
          <w:sz w:val="26"/>
          <w:szCs w:val="26"/>
        </w:rPr>
        <w:t xml:space="preserve"> </w:t>
      </w:r>
    </w:p>
    <w:p w:rsidR="00E00A62" w:rsidRPr="007204D2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204D2">
        <w:rPr>
          <w:color w:val="000000"/>
          <w:sz w:val="26"/>
          <w:szCs w:val="26"/>
        </w:rPr>
        <w:t>поряд</w:t>
      </w:r>
      <w:r>
        <w:rPr>
          <w:color w:val="000000"/>
          <w:sz w:val="26"/>
          <w:szCs w:val="26"/>
        </w:rPr>
        <w:t xml:space="preserve">ок </w:t>
      </w:r>
      <w:r w:rsidRPr="007204D2">
        <w:rPr>
          <w:color w:val="000000"/>
          <w:sz w:val="26"/>
          <w:szCs w:val="26"/>
        </w:rPr>
        <w:t xml:space="preserve"> отзыва </w:t>
      </w:r>
      <w:r>
        <w:rPr>
          <w:color w:val="000000"/>
          <w:sz w:val="26"/>
          <w:szCs w:val="26"/>
        </w:rPr>
        <w:t xml:space="preserve">заявок </w:t>
      </w:r>
      <w:r w:rsidRPr="007204D2">
        <w:rPr>
          <w:color w:val="000000"/>
          <w:sz w:val="26"/>
          <w:szCs w:val="26"/>
        </w:rPr>
        <w:t>участников отбора, поряд</w:t>
      </w:r>
      <w:r>
        <w:rPr>
          <w:color w:val="000000"/>
          <w:sz w:val="26"/>
          <w:szCs w:val="26"/>
        </w:rPr>
        <w:t>ок возврата предложений заявок</w:t>
      </w:r>
      <w:r w:rsidRPr="007204D2">
        <w:rPr>
          <w:color w:val="000000"/>
          <w:sz w:val="26"/>
          <w:szCs w:val="26"/>
        </w:rPr>
        <w:t xml:space="preserve"> участников отбора, </w:t>
      </w:r>
      <w:proofErr w:type="gramStart"/>
      <w:r w:rsidRPr="007204D2">
        <w:rPr>
          <w:color w:val="000000"/>
          <w:sz w:val="26"/>
          <w:szCs w:val="26"/>
        </w:rPr>
        <w:t>определяющего</w:t>
      </w:r>
      <w:proofErr w:type="gramEnd"/>
      <w:r w:rsidRPr="007204D2">
        <w:rPr>
          <w:color w:val="000000"/>
          <w:sz w:val="26"/>
          <w:szCs w:val="26"/>
        </w:rPr>
        <w:t xml:space="preserve"> в том числе основания для возврата </w:t>
      </w:r>
      <w:r>
        <w:rPr>
          <w:color w:val="000000"/>
          <w:sz w:val="26"/>
          <w:szCs w:val="26"/>
        </w:rPr>
        <w:t>заявок</w:t>
      </w:r>
      <w:r w:rsidRPr="007204D2">
        <w:rPr>
          <w:color w:val="000000"/>
          <w:sz w:val="26"/>
          <w:szCs w:val="26"/>
        </w:rPr>
        <w:t xml:space="preserve"> участников отбора, поряд</w:t>
      </w:r>
      <w:r>
        <w:rPr>
          <w:color w:val="000000"/>
          <w:sz w:val="26"/>
          <w:szCs w:val="26"/>
        </w:rPr>
        <w:t>ок</w:t>
      </w:r>
      <w:r w:rsidRPr="007204D2">
        <w:rPr>
          <w:color w:val="000000"/>
          <w:sz w:val="26"/>
          <w:szCs w:val="26"/>
        </w:rPr>
        <w:t xml:space="preserve"> внесения изменений в </w:t>
      </w:r>
      <w:r>
        <w:rPr>
          <w:color w:val="000000"/>
          <w:sz w:val="26"/>
          <w:szCs w:val="26"/>
        </w:rPr>
        <w:t>заявки</w:t>
      </w:r>
      <w:r w:rsidRPr="007204D2">
        <w:rPr>
          <w:color w:val="000000"/>
          <w:sz w:val="26"/>
          <w:szCs w:val="26"/>
        </w:rPr>
        <w:t xml:space="preserve"> участников отбора;</w:t>
      </w:r>
    </w:p>
    <w:p w:rsidR="00E00A62" w:rsidRPr="007204D2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204D2">
        <w:rPr>
          <w:color w:val="000000"/>
          <w:sz w:val="26"/>
          <w:szCs w:val="26"/>
        </w:rPr>
        <w:t>правил</w:t>
      </w:r>
      <w:r>
        <w:rPr>
          <w:color w:val="000000"/>
          <w:sz w:val="26"/>
          <w:szCs w:val="26"/>
        </w:rPr>
        <w:t>а</w:t>
      </w:r>
      <w:r w:rsidRPr="007204D2">
        <w:rPr>
          <w:color w:val="000000"/>
          <w:sz w:val="26"/>
          <w:szCs w:val="26"/>
        </w:rPr>
        <w:t xml:space="preserve"> рассмотрения и оценки </w:t>
      </w:r>
      <w:r>
        <w:rPr>
          <w:color w:val="000000"/>
          <w:sz w:val="26"/>
          <w:szCs w:val="26"/>
        </w:rPr>
        <w:t>заявок</w:t>
      </w:r>
      <w:r w:rsidRPr="007204D2">
        <w:rPr>
          <w:color w:val="000000"/>
          <w:sz w:val="26"/>
          <w:szCs w:val="26"/>
        </w:rPr>
        <w:t xml:space="preserve"> участников отбора</w:t>
      </w:r>
      <w:r>
        <w:rPr>
          <w:color w:val="000000"/>
          <w:sz w:val="26"/>
          <w:szCs w:val="26"/>
        </w:rPr>
        <w:t>;</w:t>
      </w:r>
    </w:p>
    <w:p w:rsidR="00E00A62" w:rsidRPr="007204D2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204D2">
        <w:rPr>
          <w:color w:val="000000"/>
          <w:sz w:val="26"/>
          <w:szCs w:val="26"/>
        </w:rPr>
        <w:t>поряд</w:t>
      </w:r>
      <w:r>
        <w:rPr>
          <w:color w:val="000000"/>
          <w:sz w:val="26"/>
          <w:szCs w:val="26"/>
        </w:rPr>
        <w:t>о</w:t>
      </w:r>
      <w:r w:rsidRPr="007204D2">
        <w:rPr>
          <w:color w:val="000000"/>
          <w:sz w:val="26"/>
          <w:szCs w:val="26"/>
        </w:rPr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00A62" w:rsidRPr="007204D2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</w:t>
      </w:r>
      <w:r w:rsidRPr="007204D2">
        <w:rPr>
          <w:color w:val="000000"/>
          <w:sz w:val="26"/>
          <w:szCs w:val="26"/>
        </w:rPr>
        <w:t>, в течение которого победитель  отбора должен подписать соглашение о предоставлении субсидии;</w:t>
      </w:r>
    </w:p>
    <w:p w:rsidR="00E00A62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204D2">
        <w:rPr>
          <w:color w:val="000000"/>
          <w:sz w:val="26"/>
          <w:szCs w:val="26"/>
        </w:rPr>
        <w:t>условий признания победителя (победителей) отбора</w:t>
      </w:r>
      <w:r>
        <w:rPr>
          <w:color w:val="000000"/>
          <w:sz w:val="26"/>
          <w:szCs w:val="26"/>
        </w:rPr>
        <w:t>,</w:t>
      </w:r>
      <w:r w:rsidRPr="007204D2">
        <w:rPr>
          <w:color w:val="000000"/>
          <w:sz w:val="26"/>
          <w:szCs w:val="26"/>
        </w:rPr>
        <w:t xml:space="preserve"> </w:t>
      </w:r>
      <w:proofErr w:type="gramStart"/>
      <w:r w:rsidRPr="007204D2">
        <w:rPr>
          <w:color w:val="000000"/>
          <w:sz w:val="26"/>
          <w:szCs w:val="26"/>
        </w:rPr>
        <w:t>уклонившимся</w:t>
      </w:r>
      <w:proofErr w:type="gramEnd"/>
      <w:r w:rsidRPr="007204D2">
        <w:rPr>
          <w:color w:val="000000"/>
          <w:sz w:val="26"/>
          <w:szCs w:val="26"/>
        </w:rPr>
        <w:t xml:space="preserve"> от заключения соглашения;</w:t>
      </w:r>
    </w:p>
    <w:p w:rsidR="00E00A62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6"/>
          <w:szCs w:val="26"/>
        </w:rPr>
      </w:pPr>
      <w:r w:rsidRPr="00250067">
        <w:rPr>
          <w:rFonts w:ascii="Roboto" w:hAnsi="Roboto"/>
          <w:color w:val="000000"/>
          <w:sz w:val="26"/>
          <w:szCs w:val="26"/>
        </w:rPr>
        <w:t>даты размещения результатов отбора на официальном сайте округа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3C9">
        <w:rPr>
          <w:rFonts w:ascii="Times New Roman" w:eastAsia="Times New Roman" w:hAnsi="Times New Roman"/>
          <w:sz w:val="26"/>
          <w:szCs w:val="26"/>
          <w:lang w:eastAsia="ru-RU"/>
        </w:rPr>
        <w:t>контактные телефоны должностных лиц администрации округа, осуществляющих консультирование по вопросам участия в отборе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00A62" w:rsidRPr="00A94DF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94DF2">
        <w:rPr>
          <w:rFonts w:ascii="Times New Roman" w:hAnsi="Times New Roman"/>
          <w:color w:val="000000"/>
          <w:sz w:val="26"/>
          <w:szCs w:val="26"/>
        </w:rPr>
        <w:t xml:space="preserve">С 1 января 2025 года  объявление о проведении отбора, результаты отбора размещаются на едином портале (в случае проведения отбора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A94DF2">
        <w:rPr>
          <w:rFonts w:ascii="Times New Roman" w:hAnsi="Times New Roman"/>
          <w:color w:val="000000"/>
          <w:sz w:val="26"/>
          <w:szCs w:val="26"/>
        </w:rPr>
        <w:t>систем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A94DF2">
        <w:rPr>
          <w:rFonts w:ascii="Times New Roman" w:hAnsi="Times New Roman"/>
          <w:color w:val="000000"/>
          <w:sz w:val="26"/>
          <w:szCs w:val="26"/>
        </w:rPr>
        <w:t xml:space="preserve"> "Электронный бюджет"  или ином сайте в информационно-телекоммуникационной сети "Интернет", на котором обеспечивается проведение отбора (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 w:rsidRPr="00A94DF2">
        <w:rPr>
          <w:rFonts w:ascii="Times New Roman" w:hAnsi="Times New Roman"/>
          <w:color w:val="000000"/>
          <w:sz w:val="26"/>
          <w:szCs w:val="26"/>
        </w:rPr>
        <w:t xml:space="preserve">  размещением указа</w:t>
      </w:r>
      <w:r>
        <w:rPr>
          <w:rFonts w:ascii="Times New Roman" w:hAnsi="Times New Roman"/>
          <w:color w:val="000000"/>
          <w:sz w:val="26"/>
          <w:szCs w:val="26"/>
        </w:rPr>
        <w:t>теля</w:t>
      </w:r>
      <w:r w:rsidRPr="00A94DF2">
        <w:rPr>
          <w:rFonts w:ascii="Times New Roman" w:hAnsi="Times New Roman"/>
          <w:color w:val="000000"/>
          <w:sz w:val="26"/>
          <w:szCs w:val="26"/>
        </w:rPr>
        <w:t xml:space="preserve"> страницы сайта на едином портале)</w:t>
      </w:r>
      <w:r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E00A62" w:rsidRPr="001F4870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870">
        <w:rPr>
          <w:rFonts w:ascii="Times New Roman" w:hAnsi="Times New Roman"/>
          <w:sz w:val="26"/>
          <w:szCs w:val="26"/>
        </w:rPr>
        <w:t>2.3. Дата окончания приема предложений (заявок) участников отбора, не может быть ранее 30-го календарного дня, следующего за днем размещения объявления о проведении отбора.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6840">
        <w:rPr>
          <w:rFonts w:ascii="Times New Roman" w:hAnsi="Times New Roman"/>
          <w:color w:val="000000"/>
          <w:sz w:val="26"/>
          <w:szCs w:val="26"/>
        </w:rPr>
        <w:lastRenderedPageBreak/>
        <w:t>2.4.</w:t>
      </w:r>
      <w:r w:rsidRPr="007A6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В случае, когда первый или последний день приема и регистрации заявок приходится на выходной день, первым или последним днем принятия конкурсных заявок считается следующий за ним первый рабочий день.</w:t>
      </w:r>
    </w:p>
    <w:p w:rsidR="00E00A62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</w:t>
      </w:r>
      <w:r w:rsidR="00BD4C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 участия в отборе  организации или ИП представляют в администрацию округа:</w:t>
      </w:r>
    </w:p>
    <w:p w:rsidR="00E00A62" w:rsidRPr="00463AAB" w:rsidRDefault="00E00A62" w:rsidP="00E0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заявку на участие в конкурсном отборе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приложению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1 к Правилам;</w:t>
      </w:r>
    </w:p>
    <w:p w:rsidR="00E00A62" w:rsidRDefault="00E00A62" w:rsidP="00E0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анкету организации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 ИП  по форме согласно приложению 2 к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Правилам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00A62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выписку</w:t>
      </w:r>
      <w:r w:rsidRPr="00A65E9B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справку  налогового органа об отсутствии у организации или ИП неисполненной обязанности по уплате налогов, сборов, страховых в</w:t>
      </w:r>
      <w:r w:rsidRPr="00463AAB">
        <w:rPr>
          <w:rFonts w:ascii="Times New Roman" w:hAnsi="Times New Roman"/>
          <w:sz w:val="26"/>
          <w:szCs w:val="26"/>
        </w:rPr>
        <w:t>знос</w:t>
      </w:r>
      <w:r>
        <w:rPr>
          <w:rFonts w:ascii="Times New Roman" w:hAnsi="Times New Roman"/>
          <w:sz w:val="26"/>
          <w:szCs w:val="26"/>
        </w:rPr>
        <w:t>ов, пеней, штрафов, процентов</w:t>
      </w:r>
      <w:r w:rsidRPr="00463AAB">
        <w:rPr>
          <w:rFonts w:ascii="Times New Roman" w:hAnsi="Times New Roman"/>
          <w:sz w:val="26"/>
          <w:szCs w:val="26"/>
        </w:rPr>
        <w:t>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6"/>
          <w:szCs w:val="26"/>
        </w:rPr>
        <w:t xml:space="preserve"> по</w:t>
      </w:r>
      <w:r w:rsidRPr="00463AAB">
        <w:rPr>
          <w:rFonts w:ascii="Times New Roman" w:hAnsi="Times New Roman"/>
          <w:sz w:val="26"/>
          <w:szCs w:val="26"/>
        </w:rPr>
        <w:t xml:space="preserve"> </w:t>
      </w:r>
      <w:r w:rsidRPr="00780B4D">
        <w:rPr>
          <w:rFonts w:ascii="Times New Roman" w:eastAsia="Times New Roman" w:hAnsi="Times New Roman"/>
          <w:color w:val="000000"/>
          <w:sz w:val="26"/>
          <w:szCs w:val="26"/>
        </w:rPr>
        <w:t xml:space="preserve">состоянию на дату не ранее чем за </w:t>
      </w:r>
      <w:r>
        <w:rPr>
          <w:rFonts w:ascii="Times New Roman" w:eastAsia="Times New Roman" w:hAnsi="Times New Roman"/>
          <w:color w:val="000000"/>
          <w:sz w:val="26"/>
          <w:szCs w:val="26"/>
        </w:rPr>
        <w:t>15</w:t>
      </w:r>
      <w:r w:rsidRPr="00780B4D">
        <w:rPr>
          <w:rFonts w:ascii="Times New Roman" w:eastAsia="Times New Roman" w:hAnsi="Times New Roman"/>
          <w:color w:val="000000"/>
          <w:sz w:val="26"/>
          <w:szCs w:val="26"/>
        </w:rPr>
        <w:t xml:space="preserve"> календарных дней до даты подачи заявки</w:t>
      </w:r>
      <w:r>
        <w:rPr>
          <w:rFonts w:ascii="Times New Roman" w:hAnsi="Times New Roman"/>
          <w:sz w:val="26"/>
          <w:szCs w:val="26"/>
        </w:rPr>
        <w:t xml:space="preserve"> (при наличии недоимки по налогам, сборам и взносам претендент вправе предоставить копии платежных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поручений с отметкой банка, подтверждающих факт погашения задолженности);</w:t>
      </w:r>
    </w:p>
    <w:p w:rsidR="00E00A62" w:rsidRPr="00A608C1" w:rsidRDefault="00E00A62" w:rsidP="00E00A62">
      <w:pPr>
        <w:pStyle w:val="ConsPlusNormal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копии учредительных документов юридического лица, паспорта индивидуального предпринимателя.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2.6.</w:t>
      </w:r>
      <w:r w:rsidRPr="007029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Документы представляются представителем организации или ИП в администрацию округа  в одном экземпляре в печатном виде на бумажном носителе лично. Участник отбора может подать только одну  заявку к участию в конкурсе.</w:t>
      </w:r>
      <w:r w:rsidRPr="001539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Все документы должны быть заверены печатью (при наличии) и подписью претендента (или лица, им уполномоченного).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7. Конкурсная заявка подается в а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сроки, указанные в информации, размещенной в соответствии с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2.2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836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836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Документы принимаются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отделом обеспечения деятельности и кадровой работы администрации округа </w:t>
      </w:r>
      <w:r w:rsidRPr="00463AAB">
        <w:rPr>
          <w:rFonts w:ascii="Times New Roman" w:hAnsi="Times New Roman"/>
          <w:sz w:val="26"/>
          <w:szCs w:val="26"/>
        </w:rPr>
        <w:t>по адресу:</w:t>
      </w:r>
      <w:r>
        <w:rPr>
          <w:rFonts w:ascii="Times New Roman" w:hAnsi="Times New Roman"/>
          <w:sz w:val="26"/>
          <w:szCs w:val="26"/>
        </w:rPr>
        <w:t xml:space="preserve"> Вологодская область, </w:t>
      </w:r>
      <w:proofErr w:type="spellStart"/>
      <w:r>
        <w:rPr>
          <w:rFonts w:ascii="Times New Roman" w:hAnsi="Times New Roman"/>
          <w:sz w:val="26"/>
          <w:szCs w:val="26"/>
        </w:rPr>
        <w:t>Усть-Кубинский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</w:t>
      </w:r>
      <w:r w:rsidRPr="00463A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 Устье</w:t>
      </w:r>
      <w:r w:rsidRPr="00463AA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ул. Октябрьская д. 8, </w:t>
      </w:r>
      <w:r w:rsidRPr="00463AAB">
        <w:rPr>
          <w:rFonts w:ascii="Times New Roman" w:hAnsi="Times New Roman"/>
          <w:sz w:val="26"/>
          <w:szCs w:val="26"/>
        </w:rPr>
        <w:t>ежедневно, кроме субботы и воскресенья, с</w:t>
      </w:r>
      <w:r>
        <w:rPr>
          <w:rFonts w:ascii="Times New Roman" w:hAnsi="Times New Roman"/>
          <w:sz w:val="26"/>
          <w:szCs w:val="26"/>
        </w:rPr>
        <w:t xml:space="preserve"> 8.30</w:t>
      </w:r>
      <w:r w:rsidRPr="00463AAB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>16.00</w:t>
      </w:r>
      <w:r w:rsidRPr="00463AAB">
        <w:rPr>
          <w:rFonts w:ascii="Times New Roman" w:hAnsi="Times New Roman"/>
          <w:sz w:val="26"/>
          <w:szCs w:val="26"/>
        </w:rPr>
        <w:t xml:space="preserve"> часов, перерыв на обед с </w:t>
      </w:r>
      <w:r>
        <w:rPr>
          <w:rFonts w:ascii="Times New Roman" w:hAnsi="Times New Roman"/>
          <w:sz w:val="26"/>
          <w:szCs w:val="26"/>
        </w:rPr>
        <w:t>12.30</w:t>
      </w:r>
      <w:r w:rsidRPr="00463AAB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>13.30</w:t>
      </w:r>
      <w:r w:rsidRPr="00463AAB">
        <w:rPr>
          <w:rFonts w:ascii="Times New Roman" w:hAnsi="Times New Roman"/>
          <w:sz w:val="26"/>
          <w:szCs w:val="26"/>
        </w:rPr>
        <w:t xml:space="preserve"> часов.</w:t>
      </w:r>
    </w:p>
    <w:p w:rsidR="00E00A62" w:rsidRPr="00A65E9B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2.9. 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 регистрирую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отделом обеспечения деятельности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кадровой работы 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Регламентом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2.10.  Претендент, представивший документы для участия в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заявки. Уведомление об отзыве документов регистрируется отделом обеспечения деятельности</w:t>
      </w:r>
      <w:r w:rsidRPr="00266A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кадровой работы администрации округа в порядке, установленном Регламентом администрации округа, в день его поступления. </w:t>
      </w:r>
    </w:p>
    <w:p w:rsidR="00E00A62" w:rsidRPr="003248C1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8C1">
        <w:rPr>
          <w:rFonts w:ascii="Times New Roman" w:hAnsi="Times New Roman"/>
          <w:sz w:val="26"/>
          <w:szCs w:val="26"/>
        </w:rPr>
        <w:t xml:space="preserve">2.11. Требования, которым должен соответствовать заявитель на момент подачи документов на  участие в отборе по  предоставлению субсидии </w:t>
      </w:r>
      <w:r>
        <w:rPr>
          <w:rFonts w:ascii="Times New Roman" w:hAnsi="Times New Roman"/>
          <w:sz w:val="26"/>
          <w:szCs w:val="26"/>
        </w:rPr>
        <w:t xml:space="preserve">на приобретение </w:t>
      </w:r>
      <w:r w:rsidRPr="005A3710">
        <w:rPr>
          <w:rFonts w:ascii="Times New Roman" w:hAnsi="Times New Roman"/>
          <w:bCs/>
          <w:sz w:val="26"/>
          <w:szCs w:val="26"/>
        </w:rPr>
        <w:t>специализированного автотранспорта</w:t>
      </w:r>
      <w:r w:rsidRPr="003248C1">
        <w:rPr>
          <w:rFonts w:ascii="Times New Roman" w:hAnsi="Times New Roman"/>
          <w:sz w:val="26"/>
          <w:szCs w:val="26"/>
        </w:rPr>
        <w:t>: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00A62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lastRenderedPageBreak/>
        <w:t>2) заявители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E00A62" w:rsidRDefault="00E00A62" w:rsidP="00E00A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EE4DB3">
        <w:rPr>
          <w:rFonts w:ascii="Times New Roman" w:hAnsi="Times New Roman"/>
          <w:sz w:val="26"/>
          <w:szCs w:val="26"/>
        </w:rPr>
        <w:t xml:space="preserve">3) заявители - юридические лица </w:t>
      </w:r>
      <w:r w:rsidRPr="00EE4DB3">
        <w:rPr>
          <w:rFonts w:ascii="Times New Roman" w:eastAsia="Times New Roman" w:hAnsi="Times New Roman"/>
          <w:sz w:val="26"/>
          <w:szCs w:val="26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E4DB3">
        <w:rPr>
          <w:rFonts w:ascii="Times New Roman" w:eastAsia="Times New Roman" w:hAnsi="Times New Roman"/>
          <w:sz w:val="26"/>
          <w:szCs w:val="26"/>
        </w:rPr>
        <w:t>офшорного</w:t>
      </w:r>
      <w:proofErr w:type="spellEnd"/>
      <w:r w:rsidRPr="00EE4DB3">
        <w:rPr>
          <w:rFonts w:ascii="Times New Roman" w:eastAsia="Times New Roman" w:hAnsi="Times New Roman"/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Pr="00EE4DB3">
        <w:rPr>
          <w:rFonts w:ascii="Times New Roman" w:eastAsia="Times New Roman" w:hAnsi="Times New Roman"/>
          <w:sz w:val="26"/>
          <w:szCs w:val="26"/>
        </w:rPr>
        <w:t>офшорные</w:t>
      </w:r>
      <w:proofErr w:type="spellEnd"/>
      <w:r w:rsidRPr="00EE4DB3">
        <w:rPr>
          <w:rFonts w:ascii="Times New Roman" w:eastAsia="Times New Roman" w:hAnsi="Times New Roman"/>
          <w:sz w:val="26"/>
          <w:szCs w:val="26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Pr="00EE4DB3">
        <w:rPr>
          <w:rFonts w:ascii="Times New Roman" w:eastAsia="Times New Roman" w:hAnsi="Times New Roman"/>
          <w:sz w:val="26"/>
          <w:szCs w:val="26"/>
        </w:rPr>
        <w:t xml:space="preserve">) участия </w:t>
      </w:r>
      <w:proofErr w:type="spellStart"/>
      <w:r w:rsidRPr="00EE4DB3">
        <w:rPr>
          <w:rFonts w:ascii="Times New Roman" w:eastAsia="Times New Roman" w:hAnsi="Times New Roman"/>
          <w:sz w:val="26"/>
          <w:szCs w:val="26"/>
        </w:rPr>
        <w:t>офшорных</w:t>
      </w:r>
      <w:proofErr w:type="spellEnd"/>
      <w:r w:rsidRPr="00EE4DB3">
        <w:rPr>
          <w:rFonts w:ascii="Times New Roman" w:eastAsia="Times New Roman" w:hAnsi="Times New Roman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E4DB3">
        <w:rPr>
          <w:rFonts w:ascii="Times New Roman" w:eastAsia="Times New Roman" w:hAnsi="Times New Roman"/>
          <w:sz w:val="26"/>
          <w:szCs w:val="26"/>
        </w:rPr>
        <w:t xml:space="preserve">При расчете доли участия </w:t>
      </w:r>
      <w:proofErr w:type="spellStart"/>
      <w:r w:rsidRPr="00EE4DB3">
        <w:rPr>
          <w:rFonts w:ascii="Times New Roman" w:eastAsia="Times New Roman" w:hAnsi="Times New Roman"/>
          <w:sz w:val="26"/>
          <w:szCs w:val="26"/>
        </w:rPr>
        <w:t>офшорных</w:t>
      </w:r>
      <w:proofErr w:type="spellEnd"/>
      <w:r w:rsidRPr="00EE4DB3">
        <w:rPr>
          <w:rFonts w:ascii="Times New Roman" w:eastAsia="Times New Roman" w:hAnsi="Times New Roman"/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E4DB3">
        <w:rPr>
          <w:rFonts w:ascii="Times New Roman" w:eastAsia="Times New Roman" w:hAnsi="Times New Roman"/>
          <w:sz w:val="26"/>
          <w:szCs w:val="26"/>
        </w:rPr>
        <w:t>офшорных</w:t>
      </w:r>
      <w:proofErr w:type="spellEnd"/>
      <w:r w:rsidRPr="00EE4DB3">
        <w:rPr>
          <w:rFonts w:ascii="Times New Roman" w:eastAsia="Times New Roman" w:hAnsi="Times New Roman"/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EE4DB3">
        <w:rPr>
          <w:rFonts w:ascii="Times New Roman" w:eastAsia="Times New Roman" w:hAnsi="Times New Roman"/>
          <w:sz w:val="26"/>
          <w:szCs w:val="26"/>
        </w:rPr>
        <w:t>офшорных</w:t>
      </w:r>
      <w:proofErr w:type="spellEnd"/>
      <w:r w:rsidRPr="00EE4DB3">
        <w:rPr>
          <w:rFonts w:ascii="Times New Roman" w:eastAsia="Times New Roman" w:hAnsi="Times New Roman"/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eastAsia="Times New Roman" w:hAnsi="Times New Roman"/>
          <w:sz w:val="26"/>
          <w:szCs w:val="26"/>
        </w:rPr>
        <w:t>х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публичных акционерных обществ;</w:t>
      </w:r>
    </w:p>
    <w:p w:rsidR="00E00A62" w:rsidRPr="00EE4DB3" w:rsidRDefault="00E00A62" w:rsidP="00E00A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4)</w:t>
      </w:r>
      <w:r w:rsidRPr="00FE2E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 заявителя </w:t>
      </w:r>
      <w:r w:rsidRPr="002B61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отсутст</w:t>
      </w:r>
      <w:r w:rsidRPr="002B619E">
        <w:rPr>
          <w:rFonts w:ascii="Times New Roman" w:hAnsi="Times New Roman"/>
          <w:sz w:val="26"/>
          <w:szCs w:val="26"/>
        </w:rPr>
        <w:t xml:space="preserve">вует просроченная задолженность по возврату в бюджет округа субсидий, бюджетных инвестиций, </w:t>
      </w:r>
      <w:proofErr w:type="gramStart"/>
      <w:r w:rsidRPr="002B619E">
        <w:rPr>
          <w:rFonts w:ascii="Times New Roman" w:hAnsi="Times New Roman"/>
          <w:sz w:val="26"/>
          <w:szCs w:val="26"/>
        </w:rPr>
        <w:t>предоставленных</w:t>
      </w:r>
      <w:proofErr w:type="gramEnd"/>
      <w:r w:rsidRPr="002B619E">
        <w:rPr>
          <w:rFonts w:ascii="Times New Roman" w:hAnsi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округа</w:t>
      </w:r>
      <w:r>
        <w:rPr>
          <w:rFonts w:ascii="Times New Roman" w:hAnsi="Times New Roman"/>
          <w:sz w:val="26"/>
          <w:szCs w:val="26"/>
        </w:rPr>
        <w:t>;</w:t>
      </w:r>
    </w:p>
    <w:p w:rsidR="00E00A62" w:rsidRPr="00A65E9B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5E9B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заявитель </w:t>
      </w:r>
      <w:r w:rsidRPr="00A65E9B">
        <w:rPr>
          <w:rFonts w:ascii="Times New Roman" w:hAnsi="Times New Roman"/>
          <w:sz w:val="26"/>
          <w:szCs w:val="26"/>
        </w:rPr>
        <w:t>не долж</w:t>
      </w:r>
      <w:r w:rsidR="00BD4CBF">
        <w:rPr>
          <w:rFonts w:ascii="Times New Roman" w:hAnsi="Times New Roman"/>
          <w:sz w:val="26"/>
          <w:szCs w:val="26"/>
        </w:rPr>
        <w:t>е</w:t>
      </w:r>
      <w:r w:rsidRPr="00A65E9B">
        <w:rPr>
          <w:rFonts w:ascii="Times New Roman" w:hAnsi="Times New Roman"/>
          <w:sz w:val="26"/>
          <w:szCs w:val="26"/>
        </w:rPr>
        <w:t xml:space="preserve">н получать средства из бюджета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в соответствии с иными нормативными правовыми актами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на возмещение затрат на цели, указанные в </w:t>
      </w:r>
      <w:hyperlink w:anchor="P56" w:history="1">
        <w:r w:rsidRPr="00A65E9B">
          <w:rPr>
            <w:rFonts w:ascii="Times New Roman" w:hAnsi="Times New Roman"/>
            <w:sz w:val="26"/>
            <w:szCs w:val="26"/>
          </w:rPr>
          <w:t>пункте 1.2</w:t>
        </w:r>
      </w:hyperlink>
      <w:r w:rsidRPr="00A65E9B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E00A62" w:rsidRDefault="00E00A62" w:rsidP="00E00A62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Для проведения комплексной оценки конкурсных заявок постановлением администрации округа создается постоянно действующая комиссия по рассмотрению заявок  о предоставлении субсидий юридическим лицам или ИП на  </w:t>
      </w:r>
      <w:r w:rsidRPr="005A3710">
        <w:rPr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5A3710">
        <w:rPr>
          <w:bCs/>
          <w:sz w:val="26"/>
          <w:szCs w:val="26"/>
        </w:rPr>
        <w:t>Усть-Кубинского</w:t>
      </w:r>
      <w:proofErr w:type="spellEnd"/>
      <w:r w:rsidRPr="005A3710">
        <w:rPr>
          <w:bCs/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(далее – комиссия).</w:t>
      </w:r>
      <w:r w:rsidRPr="00D223DC"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Заседание к</w:t>
      </w:r>
      <w:r w:rsidRPr="00A65E9B">
        <w:rPr>
          <w:sz w:val="26"/>
          <w:szCs w:val="26"/>
        </w:rPr>
        <w:t>омиссии правомочно, если на нём присутствует не менее 2/3 от установленной численности.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2.13. Комиссия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 окончания срока приема конкурсных заявок, указанного в информации о проведении конкурсного отбора в соответствии с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2.2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Правил, в течение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рабочих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осуществляет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проверку документов, поступивших  в составе заявки.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2.14. </w:t>
      </w: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>Основания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 xml:space="preserve">  для отклонения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на участие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отборе являются</w:t>
      </w: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00A62" w:rsidRPr="00163B6E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Несоответствие заявителя требованиям,  указанным в пункте 2.11 Правил;</w:t>
      </w:r>
    </w:p>
    <w:p w:rsidR="00E00A62" w:rsidRPr="00163B6E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несоответствие представленных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заявителем</w:t>
      </w: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документов требованиям, определенным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пунктами 2.5, 2.6 Правил, или непредставление (представление не в полном объеме) указанных документов;</w:t>
      </w:r>
    </w:p>
    <w:p w:rsidR="00E00A62" w:rsidRPr="00163B6E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>установление факта недостоверности представленной информации;</w:t>
      </w:r>
    </w:p>
    <w:p w:rsidR="00E00A62" w:rsidRPr="00163B6E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подача заявки на участие в отборе после даты и (или) времени, определенных для подачи заявок.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2.15. </w:t>
      </w: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>В случае</w:t>
      </w:r>
      <w:proofErr w:type="gramStart"/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не поступило ни одной конкурсной заявки, а также, если всем претендентам отказано в допуске к участию в отборе, отбор признается несостоявшимся.</w:t>
      </w:r>
    </w:p>
    <w:p w:rsidR="00E00A62" w:rsidRPr="00163B6E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2.16. П</w:t>
      </w:r>
      <w:r w:rsidRPr="00163B6E">
        <w:rPr>
          <w:rFonts w:ascii="Times New Roman" w:eastAsia="Times New Roman" w:hAnsi="Times New Roman"/>
          <w:sz w:val="26"/>
          <w:szCs w:val="26"/>
          <w:lang w:eastAsia="ru-RU"/>
        </w:rPr>
        <w:t xml:space="preserve">о допущенным к конкурсу заявкам проводится  оценка по каждому критерию анкеты согласно приложению 3 к Правилам. </w:t>
      </w:r>
    </w:p>
    <w:p w:rsidR="00E00A62" w:rsidRPr="00463AAB" w:rsidRDefault="00E00A62" w:rsidP="00E00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Комплексная оценка участника конкурсного отбора осуществляется путем суммирования показате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ля оценки организации или ИП, что составляет итоговый балл оценки организации или ИП.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оценки конкурсных зая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вок (подсчета итогового балла) комиссия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заявок. Первый порядковый номер присваивается конкурсной заявке, которая набрала наибольш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итогов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балл.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Конкурсным заявкам,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набравшим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равное количество баллов,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присваивает последовательные порядковые номера, при этом меньший порядковый номер присваивается конкурсной зая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вке, которая зарегистрирована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других конкурсных заявок.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cyan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. Победителем конкурсного отбора признается один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претендент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 набравший максимальное количество баллов.</w:t>
      </w:r>
      <w:r w:rsidRPr="00463AAB">
        <w:rPr>
          <w:rFonts w:ascii="Times New Roman" w:eastAsia="Times New Roman" w:hAnsi="Times New Roman"/>
          <w:sz w:val="26"/>
          <w:szCs w:val="26"/>
          <w:highlight w:val="cyan"/>
          <w:lang w:eastAsia="ru-RU"/>
        </w:rPr>
        <w:t xml:space="preserve"> 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2.17.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допуска к участию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единственной заявки, конкурсный отбор считается состоявшимся. Единственный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претендент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считается его победителем.</w:t>
      </w:r>
    </w:p>
    <w:p w:rsidR="00E00A62" w:rsidRPr="00D575C5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75C5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575C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575C5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575C5">
        <w:rPr>
          <w:rFonts w:ascii="Times New Roman" w:eastAsia="Times New Roman" w:hAnsi="Times New Roman"/>
          <w:sz w:val="26"/>
          <w:szCs w:val="26"/>
          <w:lang w:eastAsia="ru-RU"/>
        </w:rPr>
        <w:t>В течение  2  рабочих дней после окончания срока, указанного в пункте 2.1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575C5">
        <w:rPr>
          <w:rFonts w:ascii="Times New Roman" w:eastAsia="Times New Roman" w:hAnsi="Times New Roman"/>
          <w:sz w:val="26"/>
          <w:szCs w:val="26"/>
          <w:lang w:eastAsia="ru-RU"/>
        </w:rPr>
        <w:t xml:space="preserve">  Правил, по результатам рассмотрения заявок комиссия оформляет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</w:t>
      </w:r>
      <w:r w:rsidRPr="00D575C5">
        <w:rPr>
          <w:rFonts w:ascii="Times New Roman" w:eastAsia="Times New Roman" w:hAnsi="Times New Roman"/>
          <w:sz w:val="26"/>
          <w:szCs w:val="26"/>
          <w:lang w:eastAsia="ru-RU"/>
        </w:rPr>
        <w:t>об итогах конкурсного отбора, в котором содержится информация об оценке конкурсных заявок (с указанием присвоенного итогового балла), о рейтинге конкурсных заявок, о победителе конкурсного отбора.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подписывается всеми членами конкурсной комиссии, присутствующим на  ее заседании.</w:t>
      </w:r>
    </w:p>
    <w:p w:rsidR="00E00A62" w:rsidRDefault="00E00A62" w:rsidP="00E0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2.19.</w:t>
      </w:r>
      <w:r w:rsidRPr="001B020C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 xml:space="preserve">Решение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A65E9B">
        <w:rPr>
          <w:rFonts w:ascii="Times New Roman" w:hAnsi="Times New Roman"/>
          <w:sz w:val="26"/>
          <w:szCs w:val="26"/>
        </w:rPr>
        <w:t>предоставлении субсидии</w:t>
      </w:r>
      <w:r>
        <w:rPr>
          <w:rFonts w:ascii="Times New Roman" w:hAnsi="Times New Roman"/>
          <w:sz w:val="26"/>
          <w:szCs w:val="26"/>
        </w:rPr>
        <w:t xml:space="preserve"> победителю отбора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на приобретение </w:t>
      </w:r>
      <w:r w:rsidRPr="005A3710">
        <w:rPr>
          <w:rFonts w:ascii="Times New Roman" w:hAnsi="Times New Roman"/>
          <w:bCs/>
          <w:sz w:val="26"/>
          <w:szCs w:val="26"/>
        </w:rPr>
        <w:t>специализированного автотранспорта</w:t>
      </w:r>
      <w:r w:rsidRPr="00A65E9B">
        <w:rPr>
          <w:rFonts w:ascii="Times New Roman" w:hAnsi="Times New Roman"/>
          <w:sz w:val="26"/>
          <w:szCs w:val="26"/>
        </w:rPr>
        <w:t xml:space="preserve"> принимается в форме постановления а</w:t>
      </w:r>
      <w:r>
        <w:rPr>
          <w:rFonts w:ascii="Times New Roman" w:hAnsi="Times New Roman"/>
          <w:sz w:val="26"/>
          <w:szCs w:val="26"/>
        </w:rPr>
        <w:t>дминистрации округа.</w:t>
      </w:r>
    </w:p>
    <w:p w:rsidR="00E00A62" w:rsidRPr="00EC016C" w:rsidRDefault="00E00A62" w:rsidP="00E00A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016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20</w:t>
      </w:r>
      <w:r w:rsidRPr="00EC016C">
        <w:rPr>
          <w:rFonts w:ascii="Times New Roman" w:hAnsi="Times New Roman"/>
          <w:sz w:val="26"/>
          <w:szCs w:val="26"/>
        </w:rPr>
        <w:t xml:space="preserve">.  </w:t>
      </w:r>
      <w:proofErr w:type="gramStart"/>
      <w:r>
        <w:rPr>
          <w:rFonts w:ascii="Times New Roman" w:hAnsi="Times New Roman"/>
          <w:sz w:val="26"/>
          <w:szCs w:val="26"/>
        </w:rPr>
        <w:t>Не позднее 14 календарного дня</w:t>
      </w:r>
      <w:r w:rsidRPr="00EC016C">
        <w:rPr>
          <w:rFonts w:ascii="Times New Roman" w:hAnsi="Times New Roman"/>
          <w:sz w:val="26"/>
          <w:szCs w:val="26"/>
        </w:rPr>
        <w:t>,  следующ</w:t>
      </w:r>
      <w:r>
        <w:rPr>
          <w:rFonts w:ascii="Times New Roman" w:hAnsi="Times New Roman"/>
          <w:sz w:val="26"/>
          <w:szCs w:val="26"/>
        </w:rPr>
        <w:t>его</w:t>
      </w:r>
      <w:r w:rsidRPr="00EC016C">
        <w:rPr>
          <w:rFonts w:ascii="Times New Roman" w:hAnsi="Times New Roman"/>
          <w:sz w:val="26"/>
          <w:szCs w:val="26"/>
        </w:rPr>
        <w:t xml:space="preserve"> за днем определения победителя отбора,  информация о результатах рассмотрения предложений (заявок) подлежит размещению на официальном сайте округа в информационно-телекоммуникационной сети "Интернет", а с 1 января 2025 года  и на </w:t>
      </w:r>
      <w:hyperlink r:id="rId12" w:history="1">
        <w:r w:rsidRPr="00EC016C">
          <w:rPr>
            <w:rStyle w:val="aff9"/>
            <w:rFonts w:ascii="Times New Roman" w:hAnsi="Times New Roman"/>
            <w:color w:val="auto"/>
            <w:sz w:val="26"/>
            <w:szCs w:val="26"/>
          </w:rPr>
          <w:t>едином портале</w:t>
        </w:r>
      </w:hyperlink>
      <w:r w:rsidRPr="00EC016C">
        <w:rPr>
          <w:rFonts w:ascii="Times New Roman" w:hAnsi="Times New Roman"/>
          <w:sz w:val="26"/>
          <w:szCs w:val="26"/>
        </w:rPr>
        <w:t xml:space="preserve">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</w:t>
      </w:r>
      <w:proofErr w:type="gramEnd"/>
      <w:r w:rsidRPr="00EC016C">
        <w:rPr>
          <w:rFonts w:ascii="Times New Roman" w:hAnsi="Times New Roman"/>
          <w:sz w:val="26"/>
          <w:szCs w:val="26"/>
        </w:rPr>
        <w:t xml:space="preserve"> е</w:t>
      </w:r>
      <w:bookmarkStart w:id="0" w:name="sub_1477"/>
      <w:r>
        <w:rPr>
          <w:rFonts w:ascii="Times New Roman" w:hAnsi="Times New Roman"/>
          <w:sz w:val="26"/>
          <w:szCs w:val="26"/>
        </w:rPr>
        <w:t xml:space="preserve">дином </w:t>
      </w:r>
      <w:proofErr w:type="gramStart"/>
      <w:r>
        <w:rPr>
          <w:rFonts w:ascii="Times New Roman" w:hAnsi="Times New Roman"/>
          <w:sz w:val="26"/>
          <w:szCs w:val="26"/>
        </w:rPr>
        <w:t>портале</w:t>
      </w:r>
      <w:proofErr w:type="gramEnd"/>
      <w:r>
        <w:rPr>
          <w:rFonts w:ascii="Times New Roman" w:hAnsi="Times New Roman"/>
          <w:sz w:val="26"/>
          <w:szCs w:val="26"/>
        </w:rPr>
        <w:t xml:space="preserve">) и направляется участникам отбора способом, указанным в заявке. </w:t>
      </w:r>
    </w:p>
    <w:bookmarkEnd w:id="0"/>
    <w:p w:rsidR="00E00A62" w:rsidRDefault="00E00A62" w:rsidP="00E00A62">
      <w:pPr>
        <w:pStyle w:val="ConsPlusNormal"/>
        <w:ind w:firstLine="709"/>
        <w:jc w:val="both"/>
        <w:rPr>
          <w:sz w:val="26"/>
          <w:szCs w:val="26"/>
        </w:rPr>
      </w:pPr>
      <w:r w:rsidRPr="00684D0F">
        <w:rPr>
          <w:sz w:val="26"/>
          <w:szCs w:val="26"/>
        </w:rPr>
        <w:t>2.</w:t>
      </w:r>
      <w:r>
        <w:rPr>
          <w:sz w:val="26"/>
          <w:szCs w:val="26"/>
        </w:rPr>
        <w:t>21</w:t>
      </w:r>
      <w:r w:rsidRPr="00684D0F">
        <w:rPr>
          <w:sz w:val="26"/>
          <w:szCs w:val="26"/>
        </w:rPr>
        <w:t xml:space="preserve">. </w:t>
      </w:r>
      <w:proofErr w:type="gramStart"/>
      <w:r w:rsidRPr="00684D0F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 xml:space="preserve"> </w:t>
      </w:r>
      <w:r w:rsidRPr="00684D0F">
        <w:rPr>
          <w:sz w:val="26"/>
          <w:szCs w:val="26"/>
        </w:rPr>
        <w:t>3 рабочих дней со дня принятия  постановления, указанного в пункте 2.1</w:t>
      </w:r>
      <w:r>
        <w:rPr>
          <w:sz w:val="26"/>
          <w:szCs w:val="26"/>
        </w:rPr>
        <w:t>9</w:t>
      </w:r>
      <w:r w:rsidRPr="00684D0F">
        <w:rPr>
          <w:sz w:val="26"/>
          <w:szCs w:val="26"/>
        </w:rPr>
        <w:t xml:space="preserve">  Правил,  администрация округа направляет победителю отбора</w:t>
      </w:r>
      <w:r>
        <w:rPr>
          <w:sz w:val="26"/>
          <w:szCs w:val="26"/>
        </w:rPr>
        <w:t xml:space="preserve"> проект С</w:t>
      </w:r>
      <w:r w:rsidRPr="00684D0F">
        <w:rPr>
          <w:sz w:val="26"/>
          <w:szCs w:val="26"/>
        </w:rPr>
        <w:t>оглашени</w:t>
      </w:r>
      <w:r>
        <w:rPr>
          <w:sz w:val="26"/>
          <w:szCs w:val="26"/>
        </w:rPr>
        <w:t>я, предусматривающего  выплату</w:t>
      </w:r>
      <w:r w:rsidRPr="00A65E9B">
        <w:rPr>
          <w:sz w:val="26"/>
          <w:szCs w:val="26"/>
        </w:rPr>
        <w:t xml:space="preserve"> субсидии на возмещение части затрат на </w:t>
      </w:r>
      <w:r w:rsidRPr="00463AAB">
        <w:rPr>
          <w:sz w:val="26"/>
          <w:szCs w:val="26"/>
        </w:rPr>
        <w:t>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 w:rsidRPr="00A65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округа (далее - Соглашение), по форме, установленной </w:t>
      </w:r>
      <w:r w:rsidRPr="00A65E9B">
        <w:rPr>
          <w:sz w:val="26"/>
          <w:szCs w:val="26"/>
        </w:rPr>
        <w:t xml:space="preserve">приказом финансового управления администрации </w:t>
      </w:r>
      <w:r>
        <w:rPr>
          <w:sz w:val="26"/>
          <w:szCs w:val="26"/>
        </w:rPr>
        <w:t>округа.</w:t>
      </w:r>
      <w:proofErr w:type="gramEnd"/>
    </w:p>
    <w:p w:rsidR="00E00A62" w:rsidRDefault="00E00A62" w:rsidP="00E00A62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lastRenderedPageBreak/>
        <w:t xml:space="preserve">Соглашением устанавливается значение результата предоставления субсидии на </w:t>
      </w:r>
      <w:r>
        <w:rPr>
          <w:sz w:val="26"/>
          <w:szCs w:val="26"/>
        </w:rPr>
        <w:t>приобретение специализированного транспорта.</w:t>
      </w:r>
    </w:p>
    <w:p w:rsidR="00E00A62" w:rsidRPr="00A65E9B" w:rsidRDefault="00E00A62" w:rsidP="00E00A62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 заключается при условии:</w:t>
      </w:r>
    </w:p>
    <w:p w:rsidR="00E00A62" w:rsidRPr="00A65E9B" w:rsidRDefault="00E00A62" w:rsidP="00E00A62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а) принятия заявителем обязательств по достижению значения результата предоставления субсидии;</w:t>
      </w:r>
    </w:p>
    <w:p w:rsidR="00E00A62" w:rsidRPr="00A65E9B" w:rsidRDefault="00E00A62" w:rsidP="00E00A62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б) принятия заявителем обязательств по предоставлен</w:t>
      </w:r>
      <w:r>
        <w:rPr>
          <w:sz w:val="26"/>
          <w:szCs w:val="26"/>
        </w:rPr>
        <w:t>ию отчётности, предусмотренной С</w:t>
      </w:r>
      <w:r w:rsidRPr="00A65E9B">
        <w:rPr>
          <w:sz w:val="26"/>
          <w:szCs w:val="26"/>
        </w:rPr>
        <w:t>оглашением в соотв</w:t>
      </w:r>
      <w:r>
        <w:rPr>
          <w:sz w:val="26"/>
          <w:szCs w:val="26"/>
        </w:rPr>
        <w:t xml:space="preserve">етствии с пунктом 4.1, настоящих </w:t>
      </w:r>
      <w:r w:rsidRPr="00A65E9B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равил </w:t>
      </w:r>
      <w:r w:rsidRPr="00A65E9B">
        <w:rPr>
          <w:b/>
          <w:sz w:val="26"/>
          <w:szCs w:val="26"/>
        </w:rPr>
        <w:t xml:space="preserve"> </w:t>
      </w:r>
      <w:r w:rsidRPr="00A65E9B">
        <w:rPr>
          <w:sz w:val="26"/>
          <w:szCs w:val="26"/>
        </w:rPr>
        <w:t>и дополнительной отчётности в случаях, когда сроки и форма предоставления такой отчётности пред</w:t>
      </w:r>
      <w:r>
        <w:rPr>
          <w:sz w:val="26"/>
          <w:szCs w:val="26"/>
        </w:rPr>
        <w:t>усмотрены С</w:t>
      </w:r>
      <w:r w:rsidRPr="00A65E9B">
        <w:rPr>
          <w:sz w:val="26"/>
          <w:szCs w:val="26"/>
        </w:rPr>
        <w:t>оглашением;</w:t>
      </w:r>
    </w:p>
    <w:p w:rsidR="00E00A62" w:rsidRPr="00A65E9B" w:rsidRDefault="00E00A62" w:rsidP="00E00A62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в) обращения заявителя </w:t>
      </w:r>
      <w:r>
        <w:rPr>
          <w:sz w:val="26"/>
          <w:szCs w:val="26"/>
        </w:rPr>
        <w:t xml:space="preserve"> для заключения Соглашения не позднее срока, </w:t>
      </w:r>
      <w:r w:rsidRPr="00A65E9B">
        <w:rPr>
          <w:sz w:val="26"/>
          <w:szCs w:val="26"/>
        </w:rPr>
        <w:t>указанн</w:t>
      </w:r>
      <w:r>
        <w:rPr>
          <w:sz w:val="26"/>
          <w:szCs w:val="26"/>
        </w:rPr>
        <w:t>ого</w:t>
      </w:r>
      <w:r w:rsidRPr="00A65E9B">
        <w:rPr>
          <w:sz w:val="26"/>
          <w:szCs w:val="26"/>
        </w:rPr>
        <w:t xml:space="preserve"> в </w:t>
      </w:r>
      <w:r w:rsidR="0059684A">
        <w:rPr>
          <w:sz w:val="26"/>
          <w:szCs w:val="26"/>
        </w:rPr>
        <w:t>пункте 2.22</w:t>
      </w:r>
      <w:r>
        <w:rPr>
          <w:sz w:val="26"/>
          <w:szCs w:val="26"/>
        </w:rPr>
        <w:t xml:space="preserve"> настоящих Правил</w:t>
      </w:r>
      <w:r w:rsidRPr="00A65E9B">
        <w:rPr>
          <w:sz w:val="26"/>
          <w:szCs w:val="26"/>
        </w:rPr>
        <w:t>;</w:t>
      </w:r>
    </w:p>
    <w:p w:rsidR="00E00A62" w:rsidRPr="00A65E9B" w:rsidRDefault="00E00A62" w:rsidP="00E00A62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г) 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</w:t>
      </w:r>
      <w:r>
        <w:rPr>
          <w:sz w:val="26"/>
          <w:szCs w:val="26"/>
        </w:rPr>
        <w:t>, предусмотренного С</w:t>
      </w:r>
      <w:r w:rsidRPr="00A65E9B">
        <w:rPr>
          <w:sz w:val="26"/>
          <w:szCs w:val="26"/>
        </w:rPr>
        <w:t>оглашением о предоставлении субсидии</w:t>
      </w:r>
      <w:r>
        <w:rPr>
          <w:sz w:val="26"/>
          <w:szCs w:val="26"/>
        </w:rPr>
        <w:t>.</w:t>
      </w:r>
    </w:p>
    <w:p w:rsidR="00E00A62" w:rsidRPr="003B2A08" w:rsidRDefault="00E00A62" w:rsidP="00E00A62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Соглашением о предоставлении субсидии</w:t>
      </w:r>
      <w:r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должно быть предусмотрено условие о сог</w:t>
      </w:r>
      <w:r>
        <w:rPr>
          <w:sz w:val="26"/>
          <w:szCs w:val="26"/>
        </w:rPr>
        <w:t>ласовании новых условий такого С</w:t>
      </w:r>
      <w:r w:rsidRPr="00A65E9B">
        <w:rPr>
          <w:sz w:val="26"/>
          <w:szCs w:val="26"/>
        </w:rPr>
        <w:t>огла</w:t>
      </w:r>
      <w:r>
        <w:rPr>
          <w:sz w:val="26"/>
          <w:szCs w:val="26"/>
        </w:rPr>
        <w:t>шения, или о расторжении такого С</w:t>
      </w:r>
      <w:r w:rsidRPr="00A65E9B">
        <w:rPr>
          <w:sz w:val="26"/>
          <w:szCs w:val="26"/>
        </w:rPr>
        <w:t xml:space="preserve">оглашения при </w:t>
      </w:r>
      <w:proofErr w:type="spellStart"/>
      <w:r w:rsidRPr="00A65E9B">
        <w:rPr>
          <w:sz w:val="26"/>
          <w:szCs w:val="26"/>
        </w:rPr>
        <w:t>недостижении</w:t>
      </w:r>
      <w:proofErr w:type="spellEnd"/>
      <w:r w:rsidRPr="00A65E9B">
        <w:rPr>
          <w:sz w:val="26"/>
          <w:szCs w:val="26"/>
        </w:rPr>
        <w:t xml:space="preserve"> согл</w:t>
      </w:r>
      <w:r>
        <w:rPr>
          <w:sz w:val="26"/>
          <w:szCs w:val="26"/>
        </w:rPr>
        <w:t xml:space="preserve">асия по новым условиям в случае </w:t>
      </w:r>
      <w:r w:rsidRPr="003B2A08">
        <w:rPr>
          <w:sz w:val="26"/>
          <w:szCs w:val="26"/>
        </w:rPr>
        <w:t xml:space="preserve">уменьшения администрации ранее доведённых лимитов бюджетных обязательств, приводящего к невозможности предоставления субсидии </w:t>
      </w:r>
      <w:r>
        <w:rPr>
          <w:sz w:val="26"/>
          <w:szCs w:val="26"/>
        </w:rPr>
        <w:t>в размере, определённом в С</w:t>
      </w:r>
      <w:r w:rsidRPr="003B2A08">
        <w:rPr>
          <w:sz w:val="26"/>
          <w:szCs w:val="26"/>
        </w:rPr>
        <w:t>оглашении о предоставлении субсидии;</w:t>
      </w:r>
    </w:p>
    <w:p w:rsidR="00E00A62" w:rsidRDefault="00E00A62" w:rsidP="00E00A6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2.22. Если победитель отбора в течение 5  рабочих дней  с момента передачи ему проекта Соглашения  не представит в администрацию округа  подписанное Соглашение, он признается уклонившимся от его заключения.</w:t>
      </w:r>
    </w:p>
    <w:p w:rsidR="00E00A62" w:rsidRPr="00433E1F" w:rsidRDefault="00E00A62" w:rsidP="00E00A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3E1F">
        <w:rPr>
          <w:rFonts w:ascii="Times New Roman" w:hAnsi="Times New Roman"/>
          <w:sz w:val="26"/>
          <w:szCs w:val="26"/>
        </w:rPr>
        <w:t>2.23. В случаях, если отбор признан несостоявшимся и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или)</w:t>
      </w:r>
      <w:r w:rsidRPr="00433E1F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433E1F">
        <w:rPr>
          <w:rFonts w:ascii="Times New Roman" w:hAnsi="Times New Roman"/>
          <w:sz w:val="26"/>
          <w:szCs w:val="26"/>
        </w:rPr>
        <w:t xml:space="preserve">Соглашение не заключено, проводится повторный отбор в соответствии с </w:t>
      </w:r>
      <w:r>
        <w:rPr>
          <w:rFonts w:ascii="Times New Roman" w:hAnsi="Times New Roman"/>
          <w:sz w:val="26"/>
          <w:szCs w:val="26"/>
        </w:rPr>
        <w:t xml:space="preserve">настоящими </w:t>
      </w:r>
      <w:r w:rsidRPr="00433E1F">
        <w:rPr>
          <w:rFonts w:ascii="Times New Roman" w:hAnsi="Times New Roman"/>
          <w:sz w:val="26"/>
          <w:szCs w:val="26"/>
        </w:rPr>
        <w:t>Правилами.</w:t>
      </w:r>
    </w:p>
    <w:p w:rsidR="00E00A62" w:rsidRPr="00D44137" w:rsidRDefault="00E00A62" w:rsidP="00E00A62">
      <w:pPr>
        <w:pStyle w:val="ConsPlusNormal"/>
        <w:ind w:firstLine="539"/>
        <w:jc w:val="center"/>
        <w:rPr>
          <w:strike/>
          <w:sz w:val="26"/>
          <w:szCs w:val="26"/>
        </w:rPr>
      </w:pPr>
    </w:p>
    <w:p w:rsidR="00E00A62" w:rsidRPr="00463AAB" w:rsidRDefault="00E00A62" w:rsidP="00E00A62">
      <w:pPr>
        <w:spacing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3. Условия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порядок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предоставления субсидии</w:t>
      </w:r>
    </w:p>
    <w:p w:rsidR="00E00A62" w:rsidRPr="00463AAB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3.1. Условиями предоставления субсидии организациям или ИП является: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целевое использование бюджетных средств;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наличие соглашения, заключенного между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администрацией округа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и организацией или ИП, обуславливающих осуществление расходов организаций или ИП на приобретение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специализированного автотранспорта (автолавки). </w:t>
      </w:r>
    </w:p>
    <w:p w:rsidR="00E00A62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5A00">
        <w:rPr>
          <w:rFonts w:ascii="Times New Roman" w:eastAsia="Times New Roman" w:hAnsi="Times New Roman"/>
          <w:sz w:val="26"/>
          <w:szCs w:val="26"/>
          <w:lang w:eastAsia="ru-RU"/>
        </w:rPr>
        <w:t>Организациям или ИП осуществляется возмещение части затрат на  приобретение специализированного автотранспорта, приобретенн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F35A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и произведенн</w:t>
      </w:r>
      <w:r>
        <w:rPr>
          <w:rFonts w:ascii="Times New Roman" w:eastAsia="Times New Roman" w:hAnsi="Times New Roman"/>
          <w:color w:val="000000"/>
          <w:sz w:val="26"/>
          <w:szCs w:val="26"/>
        </w:rPr>
        <w:t>ого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 не ранее чем за год до года предоставления субсидии или в году, в котором предоставляется </w:t>
      </w:r>
      <w:r w:rsidRPr="00F35A00">
        <w:rPr>
          <w:rFonts w:ascii="Times New Roman" w:eastAsia="Times New Roman" w:hAnsi="Times New Roman"/>
          <w:color w:val="000000"/>
          <w:sz w:val="26"/>
          <w:szCs w:val="26"/>
        </w:rPr>
        <w:t>субсидия.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3.3.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Специализированный автотранспорт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(автолавка)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должен быть новым товаром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товаром,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E00A62" w:rsidRPr="004F205E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3.4.</w:t>
      </w:r>
      <w:r w:rsidR="00B25FB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Специализированный автотранспорт (автолавка) может быть приобретен за счет сре</w:t>
      </w:r>
      <w:proofErr w:type="gramStart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дств кр</w:t>
      </w:r>
      <w:proofErr w:type="gramEnd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едита, предоставленного на данные цели, по договору лизинга с обязательным последующим направлением средств субсидии на погашение обязательств в течение десяти рабочих дней со дня получения средств субсидии.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3.5.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>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</w:r>
    </w:p>
    <w:p w:rsidR="00E00A62" w:rsidRPr="00B252D6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>сохранение в собственности (при приобретении специализированного автотранспорта (автолавки) по договору лизинга - во временном владении и пользовании), специализированного автотранспорта (автолавок), в возмещение затрат на приобретении которого предоставлена субсидия, в течени</w:t>
      </w:r>
      <w:proofErr w:type="gramStart"/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лет со дня получения субсидии;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>осуществление организацией или ИП в течение не менее 3 лет со дня получения субсидии деятельности по организации выездной торговли по графику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(не реже 1 раза в неделю)</w:t>
      </w:r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 и маршруту, </w:t>
      </w:r>
      <w:proofErr w:type="gramStart"/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>согласованными</w:t>
      </w:r>
      <w:proofErr w:type="gramEnd"/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 xml:space="preserve">с администрацией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B252D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0A62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3.6.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Субсидии предоставляются в пределах бюджетных ассигнований, предусмотренных </w:t>
      </w:r>
      <w:r w:rsidRPr="00463AAB">
        <w:rPr>
          <w:rFonts w:ascii="Times New Roman" w:hAnsi="Times New Roman"/>
          <w:sz w:val="26"/>
          <w:szCs w:val="26"/>
        </w:rPr>
        <w:t>в бюджете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463AA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Pr="00463AAB">
        <w:rPr>
          <w:rFonts w:ascii="Times New Roman" w:hAnsi="Times New Roman"/>
          <w:sz w:val="26"/>
          <w:szCs w:val="26"/>
        </w:rPr>
        <w:t xml:space="preserve"> на текущий финансовый год, в том числе за счет субсидий областного бюджета.</w:t>
      </w:r>
    </w:p>
    <w:p w:rsidR="00E00A62" w:rsidRPr="003352AA" w:rsidRDefault="00E00A62" w:rsidP="00E0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352AA">
        <w:rPr>
          <w:rFonts w:ascii="Times New Roman" w:eastAsia="Times New Roman" w:hAnsi="Times New Roman"/>
          <w:color w:val="000000"/>
          <w:sz w:val="26"/>
          <w:szCs w:val="26"/>
        </w:rPr>
        <w:t>Объем возмещения затрат организациям или ИП на приобретение специализированного автотранспорта (автолавки) устанавливается в размере 83,3% фактических затрат на приобретение специализированного автотранспорта (автолавки), но не более 2 499 000 рублей.</w:t>
      </w:r>
    </w:p>
    <w:p w:rsidR="00E00A62" w:rsidRPr="003352AA" w:rsidRDefault="00E00A62" w:rsidP="00E0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52AA">
        <w:rPr>
          <w:rFonts w:ascii="Times New Roman" w:eastAsia="Times New Roman" w:hAnsi="Times New Roman"/>
          <w:color w:val="000000"/>
          <w:sz w:val="26"/>
          <w:szCs w:val="26"/>
        </w:rPr>
        <w:t>Объем собственных средств организации или ИП при приобретении единицы специализированного автотранспорта должен составлять не менее 16,7% стоимости специализированного автотранспорта (автолавки).</w:t>
      </w:r>
    </w:p>
    <w:p w:rsidR="00E00A62" w:rsidRPr="00CF13DF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 xml:space="preserve">. Для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получения субсидии на  </w:t>
      </w:r>
      <w:r w:rsidRPr="00F35A00">
        <w:rPr>
          <w:rFonts w:ascii="Times New Roman" w:eastAsia="Times New Roman" w:hAnsi="Times New Roman"/>
          <w:sz w:val="26"/>
          <w:szCs w:val="26"/>
          <w:lang w:eastAsia="ru-RU"/>
        </w:rPr>
        <w:t>возмещение части затрат на  приобретение специализированного автотранспорта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(автолавки)</w:t>
      </w:r>
      <w:r w:rsidRPr="00CF13DF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и ИП направляют в администрацию округа:</w:t>
      </w:r>
    </w:p>
    <w:p w:rsidR="00E00A62" w:rsidRPr="00CF13DF" w:rsidRDefault="00E00A62" w:rsidP="00E00A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F13DF">
        <w:rPr>
          <w:color w:val="000000"/>
          <w:sz w:val="26"/>
          <w:szCs w:val="26"/>
        </w:rPr>
        <w:t>выписку из единого государственного реестра юридических лиц (реестра индивидуальных предпринимателей) по состоянию на дату не ранее чем за  10 календарных  дней  до предоставления документов в администрацию округа</w:t>
      </w:r>
      <w:r>
        <w:rPr>
          <w:color w:val="000000"/>
          <w:sz w:val="26"/>
          <w:szCs w:val="26"/>
        </w:rPr>
        <w:t>;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договора купли-продажи специализированного автотранспорта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(автолавки)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 заверенную хозяйствующим субъектом или кредитного (лизингового) договора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д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окументов, подтверждающих оплату по договору купли-продажи специализированного автотранспорта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(автолавки)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документов об уплате первоначального взноса по кредитному (лизинговому) договору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00A62" w:rsidRPr="00D035E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35E2">
        <w:rPr>
          <w:rFonts w:ascii="Times New Roman" w:hAnsi="Times New Roman"/>
          <w:color w:val="000000"/>
          <w:sz w:val="26"/>
          <w:szCs w:val="26"/>
        </w:rPr>
        <w:t>выписку из электронного паспорта транспортного средства (автолавки);</w:t>
      </w:r>
    </w:p>
    <w:p w:rsidR="00E00A62" w:rsidRPr="00D035E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>письменное обязательство хозяйствующего субъекта по достижению показателей результативности предоставления субсидии, указанных в п</w:t>
      </w:r>
      <w:r w:rsidR="00B25FB2">
        <w:rPr>
          <w:rFonts w:ascii="Times New Roman" w:eastAsia="Times New Roman" w:hAnsi="Times New Roman"/>
          <w:sz w:val="26"/>
          <w:szCs w:val="26"/>
          <w:lang w:eastAsia="ru-RU"/>
        </w:rPr>
        <w:t>ункте</w:t>
      </w: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 xml:space="preserve"> 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настоящих </w:t>
      </w:r>
      <w:r w:rsidRPr="00D035E2">
        <w:rPr>
          <w:rFonts w:ascii="Times New Roman" w:eastAsia="Times New Roman" w:hAnsi="Times New Roman"/>
          <w:sz w:val="26"/>
          <w:szCs w:val="26"/>
          <w:lang w:eastAsia="ru-RU"/>
        </w:rPr>
        <w:t>Правил.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proofErr w:type="gramStart"/>
      <w:r w:rsidRPr="00463AAB">
        <w:rPr>
          <w:rFonts w:ascii="Times New Roman" w:hAnsi="Times New Roman"/>
          <w:sz w:val="26"/>
          <w:szCs w:val="26"/>
        </w:rPr>
        <w:t>Субсидии перечисляются в течение 10 рабочих дней после предоставления документов в соответствии с п</w:t>
      </w:r>
      <w:r>
        <w:rPr>
          <w:rFonts w:ascii="Times New Roman" w:hAnsi="Times New Roman"/>
          <w:sz w:val="26"/>
          <w:szCs w:val="26"/>
        </w:rPr>
        <w:t>унктом</w:t>
      </w:r>
      <w:r w:rsidRPr="00463A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5C6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 Правил</w:t>
      </w:r>
      <w:r w:rsidRPr="00463AAB">
        <w:rPr>
          <w:rFonts w:ascii="Times New Roman" w:hAnsi="Times New Roman"/>
          <w:sz w:val="26"/>
          <w:szCs w:val="26"/>
        </w:rPr>
        <w:t xml:space="preserve"> на основании </w:t>
      </w:r>
      <w:r>
        <w:rPr>
          <w:rFonts w:ascii="Times New Roman" w:hAnsi="Times New Roman"/>
          <w:sz w:val="26"/>
          <w:szCs w:val="26"/>
        </w:rPr>
        <w:t>постановления а</w:t>
      </w:r>
      <w:r w:rsidRPr="00463AAB">
        <w:rPr>
          <w:rFonts w:ascii="Times New Roman" w:hAnsi="Times New Roman"/>
          <w:sz w:val="26"/>
          <w:szCs w:val="26"/>
        </w:rPr>
        <w:t>дминистрации</w:t>
      </w:r>
      <w:r>
        <w:rPr>
          <w:rFonts w:ascii="Times New Roman" w:hAnsi="Times New Roman"/>
          <w:sz w:val="26"/>
          <w:szCs w:val="26"/>
        </w:rPr>
        <w:t xml:space="preserve"> округа </w:t>
      </w:r>
      <w:r w:rsidRPr="00463AAB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sz w:val="26"/>
          <w:szCs w:val="26"/>
        </w:rPr>
        <w:t>выплате</w:t>
      </w:r>
      <w:r w:rsidRPr="00463AAB">
        <w:rPr>
          <w:rFonts w:ascii="Times New Roman" w:hAnsi="Times New Roman"/>
          <w:sz w:val="26"/>
          <w:szCs w:val="26"/>
        </w:rPr>
        <w:t xml:space="preserve"> субсидии с лицевого счета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463AAB">
        <w:rPr>
          <w:rFonts w:ascii="Times New Roman" w:hAnsi="Times New Roman"/>
          <w:sz w:val="26"/>
          <w:szCs w:val="26"/>
        </w:rPr>
        <w:t xml:space="preserve">, открытого в </w:t>
      </w:r>
      <w:r>
        <w:rPr>
          <w:rFonts w:ascii="Times New Roman" w:hAnsi="Times New Roman"/>
          <w:sz w:val="26"/>
          <w:szCs w:val="26"/>
        </w:rPr>
        <w:t>ф</w:t>
      </w:r>
      <w:r w:rsidRPr="00463AAB">
        <w:rPr>
          <w:rFonts w:ascii="Times New Roman" w:hAnsi="Times New Roman"/>
          <w:sz w:val="26"/>
          <w:szCs w:val="26"/>
        </w:rPr>
        <w:t xml:space="preserve">инансовом управлении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463AAB">
        <w:rPr>
          <w:rFonts w:ascii="Times New Roman" w:hAnsi="Times New Roman"/>
          <w:sz w:val="26"/>
          <w:szCs w:val="26"/>
        </w:rPr>
        <w:t>, на расчетный счет организации или ИП, открытый в кредитных организациях, в соответствии с предельными объемами финансирования.</w:t>
      </w:r>
      <w:proofErr w:type="gramEnd"/>
    </w:p>
    <w:p w:rsidR="00E00A62" w:rsidRPr="00CF0E65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. В случае если специализированный автотранспорт (автолавка) приобретен за счет сре</w:t>
      </w:r>
      <w:proofErr w:type="gramStart"/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 xml:space="preserve">дств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кр</w:t>
      </w:r>
      <w:proofErr w:type="gramEnd"/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едита, предоставленного на данные цели, по договору лизинга, организация или ИП в течение десяти рабочих дней со дня получения средств субсидии направляет средства субсидии на погашение обязательств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0A62" w:rsidRDefault="00E00A62" w:rsidP="00E00A62">
      <w:pPr>
        <w:tabs>
          <w:tab w:val="left" w:pos="38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8437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 к </w:t>
      </w:r>
      <w:r w:rsidRPr="008437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отчетности </w:t>
      </w:r>
    </w:p>
    <w:p w:rsidR="00E00A62" w:rsidRDefault="00E00A62" w:rsidP="00E00A62">
      <w:pPr>
        <w:tabs>
          <w:tab w:val="left" w:pos="38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00A62" w:rsidRPr="00E21717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4.1.</w:t>
      </w:r>
      <w:r w:rsidRPr="00567CBA">
        <w:rPr>
          <w:rFonts w:ascii="Times New Roman" w:hAnsi="Times New Roman"/>
          <w:sz w:val="26"/>
          <w:szCs w:val="26"/>
        </w:rPr>
        <w:t xml:space="preserve"> </w:t>
      </w:r>
      <w:r w:rsidRPr="00843735">
        <w:rPr>
          <w:rFonts w:ascii="Times New Roman" w:hAnsi="Times New Roman"/>
          <w:sz w:val="26"/>
          <w:szCs w:val="26"/>
        </w:rPr>
        <w:t>Организация или ИП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обязаны представ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ить в администрацию округа</w:t>
      </w:r>
      <w:r w:rsidRPr="00EC196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течение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5 рабочих дней  по истечении срока, указанной в пункте 3.9  настоящих Правил, отчет об использовании средств субсидии в случае приобретения  специализированного автотранспорта 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за счет сре</w:t>
      </w:r>
      <w:proofErr w:type="gramStart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дств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>кр</w:t>
      </w:r>
      <w:proofErr w:type="gramEnd"/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едита,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предоставленного на данные цели</w:t>
      </w:r>
      <w:r w:rsidRPr="004F205E">
        <w:rPr>
          <w:rFonts w:ascii="Times New Roman" w:eastAsia="Times New Roman" w:hAnsi="Times New Roman"/>
          <w:color w:val="000000"/>
          <w:sz w:val="26"/>
          <w:szCs w:val="26"/>
        </w:rPr>
        <w:t xml:space="preserve"> по договору лизинга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, по установленной Соглашением форме. К отчету в обязательном порядке прилагаются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заверенные руководителем хозяйствующего субъекта копии платежных документов, подтверждающих факт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 xml:space="preserve">погашение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кредитных </w:t>
      </w:r>
      <w:r w:rsidRPr="005A5C6E">
        <w:rPr>
          <w:rFonts w:ascii="Times New Roman" w:eastAsia="Times New Roman" w:hAnsi="Times New Roman"/>
          <w:sz w:val="26"/>
          <w:szCs w:val="26"/>
          <w:lang w:eastAsia="ru-RU"/>
        </w:rPr>
        <w:t>обязательств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0A62" w:rsidRDefault="00E00A62" w:rsidP="00E00A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4.2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843735">
        <w:rPr>
          <w:rFonts w:ascii="Times New Roman" w:hAnsi="Times New Roman"/>
          <w:sz w:val="26"/>
          <w:szCs w:val="26"/>
        </w:rPr>
        <w:t>Организация или ИП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обязаны представлять в администрацию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первых трех рабочих дней года, следующего за отчетным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в письменной форме на бумажном носителе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по состоянию на 31 декабря отчетного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достижении значения показателей, необходимых для достижения результатов предоставления субсидии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установленной Соглашением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форме. </w:t>
      </w:r>
      <w:proofErr w:type="gramEnd"/>
    </w:p>
    <w:p w:rsidR="00E00A62" w:rsidRPr="00D70B97" w:rsidRDefault="00E00A62" w:rsidP="00E00A62">
      <w:pPr>
        <w:pStyle w:val="ConsPlusNormal"/>
        <w:ind w:firstLine="708"/>
        <w:jc w:val="both"/>
        <w:rPr>
          <w:sz w:val="26"/>
          <w:szCs w:val="26"/>
        </w:rPr>
      </w:pPr>
      <w:r w:rsidRPr="00D70B97">
        <w:rPr>
          <w:sz w:val="26"/>
          <w:szCs w:val="26"/>
        </w:rPr>
        <w:t>Для оценки результативности использования субсидий применяется целевой показатель:</w:t>
      </w:r>
    </w:p>
    <w:p w:rsidR="00E00A62" w:rsidRPr="00D70B97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количество специализированного транспорта (автолавки), приобретенных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Соглашением, единиц.</w:t>
      </w:r>
      <w:proofErr w:type="gramEnd"/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К отчету прилагаются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00A62" w:rsidRPr="00CF0E65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а) справка, подписанная руководителем и главным бухгалтером (при наличии)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хозяйствующего</w:t>
      </w: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а, подтверждающая наличие специализированного автотранспорта (автолавки) в собственности (в случае приобретения  по договору лизинга - во временном владении и пользовании) с приложением копий  записи  в  регистрах бухгалтерского учета.  </w:t>
      </w:r>
    </w:p>
    <w:p w:rsidR="00E00A62" w:rsidRPr="00843735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б) с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правки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подписанные руководителями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территориальных отделов  администрации округа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, подтверждающие факт доставки продовольственных товаров в малонаселенные и (или) труднодоступные населенные пункты</w:t>
      </w:r>
      <w:r w:rsidRPr="008437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приобретенным специализированным автотранспортом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маршрутам и графикам (не реже 1 раза в неделю)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установленными Соглашением.</w:t>
      </w:r>
      <w:proofErr w:type="gramEnd"/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4.3.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достижении целевого показателя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представляется ежегодно в течение 3 лет с момента получения субсидии.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4.4.Администрация вправе устанавливать в Соглашении о предоставлении субсидии  формы и сроки дополнительной отчетности.</w:t>
      </w:r>
    </w:p>
    <w:p w:rsidR="00E00A62" w:rsidRPr="00D70B97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A62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5883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Т</w:t>
      </w:r>
      <w:r w:rsidRPr="00B95883">
        <w:rPr>
          <w:rFonts w:ascii="Times New Roman" w:hAnsi="Times New Roman"/>
          <w:sz w:val="26"/>
          <w:szCs w:val="26"/>
        </w:rPr>
        <w:t xml:space="preserve">ребования об осуществлении контроля (мониторинга) </w:t>
      </w:r>
    </w:p>
    <w:p w:rsidR="00E00A62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5883">
        <w:rPr>
          <w:rFonts w:ascii="Times New Roman" w:hAnsi="Times New Roman"/>
          <w:sz w:val="26"/>
          <w:szCs w:val="26"/>
        </w:rPr>
        <w:t xml:space="preserve">за соблюдением условий и порядка предоставления субсидий </w:t>
      </w:r>
    </w:p>
    <w:p w:rsidR="00E00A62" w:rsidRPr="00B95883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5883">
        <w:rPr>
          <w:rFonts w:ascii="Times New Roman" w:hAnsi="Times New Roman"/>
          <w:sz w:val="26"/>
          <w:szCs w:val="26"/>
        </w:rPr>
        <w:t>и ответственности за их нарушение.</w:t>
      </w:r>
    </w:p>
    <w:p w:rsidR="00E00A62" w:rsidRPr="00D70B97" w:rsidRDefault="00E00A62" w:rsidP="00E00A62">
      <w:pPr>
        <w:pStyle w:val="ConsPlusNormal"/>
        <w:jc w:val="center"/>
        <w:rPr>
          <w:b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5</w:t>
      </w:r>
      <w:r w:rsidRPr="00D70B97">
        <w:rPr>
          <w:rFonts w:ascii="Times New Roman" w:hAnsi="Times New Roman"/>
          <w:sz w:val="26"/>
          <w:szCs w:val="26"/>
        </w:rPr>
        <w:t xml:space="preserve">.1. Организация или ИП несет ответственность за достоверность сведений, отраженных в представленных документах, в соответствии </w:t>
      </w:r>
      <w:r>
        <w:rPr>
          <w:rFonts w:ascii="Times New Roman" w:hAnsi="Times New Roman"/>
          <w:sz w:val="26"/>
          <w:szCs w:val="26"/>
        </w:rPr>
        <w:t xml:space="preserve">с действующим законодательством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Федерации.</w:t>
      </w:r>
    </w:p>
    <w:p w:rsidR="00E00A62" w:rsidRPr="00D70B97" w:rsidRDefault="00E00A62" w:rsidP="00E00A62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0B97">
        <w:rPr>
          <w:sz w:val="26"/>
          <w:szCs w:val="26"/>
        </w:rPr>
        <w:t>.2. Администрация</w:t>
      </w:r>
      <w:r>
        <w:rPr>
          <w:sz w:val="26"/>
          <w:szCs w:val="26"/>
        </w:rPr>
        <w:t xml:space="preserve"> округа </w:t>
      </w:r>
      <w:r w:rsidRPr="00D70B97">
        <w:rPr>
          <w:sz w:val="26"/>
          <w:szCs w:val="26"/>
        </w:rPr>
        <w:t xml:space="preserve"> и органы муниципального финансового контроля </w:t>
      </w:r>
      <w:r>
        <w:rPr>
          <w:sz w:val="26"/>
          <w:szCs w:val="26"/>
        </w:rPr>
        <w:t xml:space="preserve">округа </w:t>
      </w:r>
      <w:r w:rsidRPr="00D70B97">
        <w:rPr>
          <w:sz w:val="26"/>
          <w:szCs w:val="26"/>
        </w:rPr>
        <w:t xml:space="preserve">в пределах своих полномочий проводят обязательные проверки соблюдения условий, целей и порядка предоставления субсидий организации или </w:t>
      </w:r>
      <w:r w:rsidRPr="00D70B97">
        <w:rPr>
          <w:sz w:val="26"/>
          <w:szCs w:val="26"/>
        </w:rPr>
        <w:lastRenderedPageBreak/>
        <w:t>ИП в соответствии с законодательством.</w:t>
      </w:r>
    </w:p>
    <w:p w:rsidR="00E00A62" w:rsidRPr="00D70B97" w:rsidRDefault="00E00A62" w:rsidP="00E00A6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70B9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70B97">
        <w:rPr>
          <w:sz w:val="26"/>
          <w:szCs w:val="26"/>
        </w:rPr>
        <w:t xml:space="preserve">. Субсидия подлежит возврату в бюджет </w:t>
      </w:r>
      <w:r>
        <w:rPr>
          <w:sz w:val="26"/>
          <w:szCs w:val="26"/>
        </w:rPr>
        <w:t>округа</w:t>
      </w:r>
      <w:r w:rsidRPr="00D70B97">
        <w:rPr>
          <w:sz w:val="26"/>
          <w:szCs w:val="26"/>
        </w:rPr>
        <w:t xml:space="preserve"> в случаях:</w:t>
      </w:r>
    </w:p>
    <w:p w:rsidR="00E00A62" w:rsidRPr="00D70B97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5.3.1. П</w:t>
      </w:r>
      <w:r w:rsidRPr="00D70B97">
        <w:rPr>
          <w:rFonts w:ascii="Times New Roman" w:hAnsi="Times New Roman"/>
          <w:sz w:val="26"/>
          <w:szCs w:val="26"/>
        </w:rPr>
        <w:t xml:space="preserve">редоставления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организацией или ИП</w:t>
      </w:r>
      <w:r w:rsidRPr="00D70B97">
        <w:rPr>
          <w:rFonts w:ascii="Times New Roman" w:hAnsi="Times New Roman"/>
          <w:sz w:val="26"/>
          <w:szCs w:val="26"/>
        </w:rPr>
        <w:t xml:space="preserve"> недостоверных сведений в документах, выявленных после получения субсидии;</w:t>
      </w:r>
    </w:p>
    <w:p w:rsidR="00E00A62" w:rsidRPr="00D70B97" w:rsidRDefault="00E00A62" w:rsidP="00E00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5.3.2. Н</w:t>
      </w:r>
      <w:r w:rsidRPr="00D70B97">
        <w:rPr>
          <w:rFonts w:ascii="Times New Roman" w:hAnsi="Times New Roman"/>
          <w:sz w:val="26"/>
          <w:szCs w:val="26"/>
        </w:rPr>
        <w:t>еисполнения или ненадлежащего исполнения обязательств по Соглашению.</w:t>
      </w:r>
    </w:p>
    <w:p w:rsidR="00E00A62" w:rsidRPr="00D70B97" w:rsidRDefault="00E00A62" w:rsidP="00E00A6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70B9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D70B97">
        <w:rPr>
          <w:sz w:val="26"/>
          <w:szCs w:val="26"/>
        </w:rPr>
        <w:t xml:space="preserve">. Администрация </w:t>
      </w:r>
      <w:r>
        <w:rPr>
          <w:sz w:val="26"/>
          <w:szCs w:val="26"/>
        </w:rPr>
        <w:t xml:space="preserve">округа </w:t>
      </w:r>
      <w:r w:rsidRPr="00D70B97">
        <w:rPr>
          <w:sz w:val="26"/>
          <w:szCs w:val="26"/>
        </w:rPr>
        <w:t xml:space="preserve">в течение 30 календарных дней со дня установления фактов, предусмотренных пунктом </w:t>
      </w:r>
      <w:r>
        <w:rPr>
          <w:sz w:val="26"/>
          <w:szCs w:val="26"/>
        </w:rPr>
        <w:t>5</w:t>
      </w:r>
      <w:r w:rsidRPr="00D70B97">
        <w:rPr>
          <w:sz w:val="26"/>
          <w:szCs w:val="26"/>
        </w:rPr>
        <w:t xml:space="preserve">.4 Правил, направляет получателю субсидии заказным письмом с уведомлением требование о возврате в полном объеме полученной субсидии в </w:t>
      </w:r>
      <w:r>
        <w:rPr>
          <w:sz w:val="26"/>
          <w:szCs w:val="26"/>
        </w:rPr>
        <w:t>бюджет</w:t>
      </w:r>
      <w:r w:rsidRPr="00D70B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округа </w:t>
      </w:r>
      <w:r w:rsidRPr="00D70B97">
        <w:rPr>
          <w:sz w:val="26"/>
          <w:szCs w:val="26"/>
        </w:rPr>
        <w:t>в течение 30 календарных дней со дня направления соответствующего требования.</w:t>
      </w:r>
    </w:p>
    <w:p w:rsidR="00E00A62" w:rsidRPr="00D70B97" w:rsidRDefault="00E00A62" w:rsidP="00E00A6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70B97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D70B97">
        <w:rPr>
          <w:sz w:val="26"/>
          <w:szCs w:val="26"/>
        </w:rPr>
        <w:t xml:space="preserve">. В случае </w:t>
      </w:r>
      <w:proofErr w:type="spellStart"/>
      <w:r w:rsidRPr="00D70B97">
        <w:rPr>
          <w:sz w:val="26"/>
          <w:szCs w:val="26"/>
        </w:rPr>
        <w:t>непоступления</w:t>
      </w:r>
      <w:proofErr w:type="spellEnd"/>
      <w:r w:rsidRPr="00D70B97">
        <w:rPr>
          <w:sz w:val="26"/>
          <w:szCs w:val="26"/>
        </w:rPr>
        <w:t xml:space="preserve"> сре</w:t>
      </w:r>
      <w:proofErr w:type="gramStart"/>
      <w:r w:rsidRPr="00D70B97">
        <w:rPr>
          <w:sz w:val="26"/>
          <w:szCs w:val="26"/>
        </w:rPr>
        <w:t>дств в т</w:t>
      </w:r>
      <w:proofErr w:type="gramEnd"/>
      <w:r w:rsidRPr="00D70B97">
        <w:rPr>
          <w:sz w:val="26"/>
          <w:szCs w:val="26"/>
        </w:rPr>
        <w:t>ечение 30 календарных дней</w:t>
      </w:r>
      <w:r>
        <w:rPr>
          <w:sz w:val="26"/>
          <w:szCs w:val="26"/>
        </w:rPr>
        <w:t xml:space="preserve"> со дня направления требования а</w:t>
      </w:r>
      <w:r w:rsidRPr="00D70B97">
        <w:rPr>
          <w:sz w:val="26"/>
          <w:szCs w:val="26"/>
        </w:rPr>
        <w:t>дминистрация</w:t>
      </w:r>
      <w:r>
        <w:rPr>
          <w:sz w:val="26"/>
          <w:szCs w:val="26"/>
        </w:rPr>
        <w:t xml:space="preserve"> округа</w:t>
      </w:r>
      <w:r w:rsidRPr="00D70B97">
        <w:rPr>
          <w:sz w:val="26"/>
          <w:szCs w:val="26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E00A62" w:rsidRPr="00D70B97" w:rsidRDefault="00E00A62" w:rsidP="00E00A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5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 xml:space="preserve">. Организации и ИП несут иную предусмотренную действующим законодательством ответственность за нарушение условий предоставления субсидий,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недостижение</w:t>
      </w:r>
      <w:proofErr w:type="spellEnd"/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показателей результативности.</w:t>
      </w:r>
    </w:p>
    <w:p w:rsidR="00E00A62" w:rsidRPr="00D70B97" w:rsidRDefault="00E00A62" w:rsidP="00E00A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5.7.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несет предусмотренную действующим законодательством ответственность за нарушение условий предоставления субсидии.</w:t>
      </w:r>
    </w:p>
    <w:p w:rsidR="00E00A62" w:rsidRPr="00463AAB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0A62" w:rsidRDefault="00E00A62" w:rsidP="00E00A62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E00A62" w:rsidRPr="00463AAB" w:rsidRDefault="00E00A62" w:rsidP="00E00A62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3AAB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E00A62" w:rsidRPr="004A7FD0" w:rsidRDefault="00E00A62" w:rsidP="00E00A62">
      <w:pPr>
        <w:spacing w:after="0"/>
        <w:ind w:left="680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Приложение 1</w:t>
      </w:r>
    </w:p>
    <w:p w:rsidR="00E00A62" w:rsidRPr="004A7FD0" w:rsidRDefault="00E00A62" w:rsidP="00E00A62">
      <w:pPr>
        <w:shd w:val="clear" w:color="auto" w:fill="FFFFFF"/>
        <w:spacing w:after="0"/>
        <w:ind w:left="680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к Правилам</w:t>
      </w:r>
    </w:p>
    <w:p w:rsidR="00E00A62" w:rsidRPr="00F6711D" w:rsidRDefault="00E00A62" w:rsidP="00E00A62">
      <w:pPr>
        <w:shd w:val="clear" w:color="auto" w:fill="FFFFFF"/>
        <w:spacing w:after="0"/>
        <w:ind w:left="6804" w:firstLine="5670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pacing w:val="1"/>
          <w:szCs w:val="28"/>
          <w:lang w:eastAsia="ru-RU"/>
        </w:rPr>
        <w:t> </w:t>
      </w:r>
    </w:p>
    <w:p w:rsidR="00E00A62" w:rsidRPr="00F6711D" w:rsidRDefault="00E00A62" w:rsidP="00E00A62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szCs w:val="28"/>
          <w:lang w:eastAsia="ru-RU"/>
        </w:rPr>
        <w:t>ЗАЯВКА</w:t>
      </w:r>
    </w:p>
    <w:p w:rsidR="00E00A62" w:rsidRPr="000C158F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 конкурсном отборе на получение субсидии на приобретение </w:t>
      </w:r>
    </w:p>
    <w:p w:rsidR="00E00A62" w:rsidRPr="000C158F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 автотранспорта (автолавки) для развития мобильной торговли</w:t>
      </w:r>
      <w:r w:rsidRPr="000C158F">
        <w:rPr>
          <w:rFonts w:ascii="Times New Roman" w:hAnsi="Times New Roman"/>
          <w:sz w:val="24"/>
          <w:szCs w:val="24"/>
        </w:rPr>
        <w:t xml:space="preserve"> </w:t>
      </w:r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малонаселенных и (или) труднодоступных населенных пунктах </w:t>
      </w:r>
    </w:p>
    <w:p w:rsidR="00E00A62" w:rsidRPr="000C158F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>Усть-Кубинского</w:t>
      </w:r>
      <w:proofErr w:type="spellEnd"/>
      <w:r w:rsidRPr="000C158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E00A62" w:rsidRPr="00F6711D" w:rsidRDefault="00E00A62" w:rsidP="00E00A62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 </w:t>
      </w:r>
    </w:p>
    <w:p w:rsidR="00E00A62" w:rsidRPr="00F6711D" w:rsidRDefault="00E00A62" w:rsidP="00E00A62">
      <w:pPr>
        <w:spacing w:after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 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1. Организация или индивидуальный предприниматель______________________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2. Руководитель организации, должность 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 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3. ФИО, должность, контактный телефон специалиста, ответственного за подготовку документации для участия в конкурсном отборе:__________________________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4. Юридический адрес</w:t>
      </w:r>
      <w:r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 xml:space="preserve"> 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_______</w:t>
      </w:r>
      <w:r>
        <w:rPr>
          <w:rFonts w:ascii="Times New Roman" w:eastAsia="Times New Roman" w:hAnsi="Times New Roman"/>
          <w:szCs w:val="28"/>
          <w:lang w:eastAsia="ru-RU"/>
        </w:rPr>
        <w:t>_____________________</w:t>
      </w: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5. Почтовый адрес</w:t>
      </w:r>
      <w:r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________</w:t>
      </w:r>
      <w:r>
        <w:rPr>
          <w:rFonts w:ascii="Times New Roman" w:eastAsia="Times New Roman" w:hAnsi="Times New Roman"/>
          <w:szCs w:val="28"/>
          <w:lang w:eastAsia="ru-RU"/>
        </w:rPr>
        <w:t>_________________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6. Электронный адрес__________________________________________________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____________</w:t>
      </w:r>
      <w:r w:rsidRPr="00F6711D">
        <w:rPr>
          <w:rFonts w:ascii="Times New Roman" w:eastAsia="Times New Roman" w:hAnsi="Times New Roman"/>
          <w:szCs w:val="28"/>
          <w:lang w:eastAsia="ru-RU"/>
        </w:rPr>
        <w:t>____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Об итогах конкурса прошу сообщить: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284"/>
      </w:tblGrid>
      <w:tr w:rsidR="00E00A62" w:rsidRPr="0032124F" w:rsidTr="00201003">
        <w:tc>
          <w:tcPr>
            <w:tcW w:w="284" w:type="dxa"/>
          </w:tcPr>
          <w:p w:rsidR="00E00A62" w:rsidRPr="0032124F" w:rsidRDefault="00E00A62" w:rsidP="00201003">
            <w:pPr>
              <w:spacing w:line="36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По электронной почте;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Style w:val="a3"/>
        <w:tblpPr w:leftFromText="180" w:rightFromText="180" w:vertAnchor="text" w:tblpX="74" w:tblpY="1"/>
        <w:tblOverlap w:val="never"/>
        <w:tblW w:w="0" w:type="auto"/>
        <w:tblLook w:val="04A0"/>
      </w:tblPr>
      <w:tblGrid>
        <w:gridCol w:w="318"/>
      </w:tblGrid>
      <w:tr w:rsidR="00E00A62" w:rsidTr="00201003">
        <w:trPr>
          <w:trHeight w:val="274"/>
        </w:trPr>
        <w:tc>
          <w:tcPr>
            <w:tcW w:w="318" w:type="dxa"/>
          </w:tcPr>
          <w:p w:rsidR="00E00A62" w:rsidRDefault="00E00A62" w:rsidP="00201003">
            <w:pPr>
              <w:spacing w:line="36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Почтовым отправлением с уведомлением о вручении.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E00A62" w:rsidRPr="00551B14" w:rsidRDefault="00E00A62" w:rsidP="00E00A6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51B14">
        <w:rPr>
          <w:rFonts w:ascii="Times New Roman" w:hAnsi="Times New Roman"/>
        </w:rPr>
        <w:t>Настоящим</w:t>
      </w:r>
      <w:r>
        <w:rPr>
          <w:rFonts w:ascii="Times New Roman" w:hAnsi="Times New Roman"/>
        </w:rPr>
        <w:t>,</w:t>
      </w:r>
      <w:r w:rsidRPr="00551B14">
        <w:rPr>
          <w:rFonts w:ascii="Times New Roman" w:hAnsi="Times New Roman"/>
        </w:rPr>
        <w:t xml:space="preserve">    даю       согласие 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E00A62" w:rsidRPr="00551B14" w:rsidRDefault="00E00A62" w:rsidP="00E00A62">
      <w:pPr>
        <w:pStyle w:val="affe"/>
        <w:jc w:val="both"/>
        <w:rPr>
          <w:rFonts w:ascii="Times New Roman" w:eastAsia="Times New Roman" w:hAnsi="Times New Roman"/>
          <w:sz w:val="22"/>
          <w:szCs w:val="22"/>
        </w:rPr>
      </w:pPr>
      <w:r w:rsidRPr="00551B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0A62" w:rsidRPr="00551B14" w:rsidRDefault="00E00A62" w:rsidP="00E00A62">
      <w:pPr>
        <w:spacing w:after="0" w:line="360" w:lineRule="auto"/>
        <w:rPr>
          <w:rFonts w:ascii="Times New Roman" w:eastAsia="Times New Roman" w:hAnsi="Times New Roman"/>
          <w:lang w:eastAsia="ru-RU"/>
        </w:rPr>
      </w:pPr>
    </w:p>
    <w:p w:rsidR="00E00A62" w:rsidRPr="00551B14" w:rsidRDefault="00E00A62" w:rsidP="00E00A62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551B14">
        <w:rPr>
          <w:rFonts w:ascii="Times New Roman" w:eastAsia="Times New Roman" w:hAnsi="Times New Roman"/>
          <w:lang w:eastAsia="ru-RU"/>
        </w:rPr>
        <w:t>Приложение: на </w:t>
      </w:r>
      <w:proofErr w:type="spellStart"/>
      <w:r w:rsidRPr="00551B14">
        <w:rPr>
          <w:rFonts w:ascii="Times New Roman" w:eastAsia="Times New Roman" w:hAnsi="Times New Roman"/>
          <w:lang w:eastAsia="ru-RU"/>
        </w:rPr>
        <w:t>___</w:t>
      </w:r>
      <w:proofErr w:type="gramStart"/>
      <w:r w:rsidRPr="00551B14">
        <w:rPr>
          <w:rFonts w:ascii="Times New Roman" w:eastAsia="Times New Roman" w:hAnsi="Times New Roman"/>
          <w:lang w:eastAsia="ru-RU"/>
        </w:rPr>
        <w:t>л</w:t>
      </w:r>
      <w:proofErr w:type="spellEnd"/>
      <w:proofErr w:type="gramEnd"/>
      <w:r w:rsidRPr="00551B14">
        <w:rPr>
          <w:rFonts w:ascii="Times New Roman" w:eastAsia="Times New Roman" w:hAnsi="Times New Roman"/>
          <w:lang w:eastAsia="ru-RU"/>
        </w:rPr>
        <w:t>. в __ экз.</w:t>
      </w:r>
    </w:p>
    <w:p w:rsidR="00E00A62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E00A62" w:rsidRPr="00F6711D" w:rsidRDefault="00E00A62" w:rsidP="00E00A62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:rsidR="00E00A62" w:rsidRPr="00F6711D" w:rsidRDefault="00E00A62" w:rsidP="00E00A62">
      <w:pPr>
        <w:spacing w:after="0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E00A62" w:rsidRPr="00F6711D" w:rsidRDefault="00E00A62" w:rsidP="00E00A62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</w:t>
      </w:r>
      <w:r w:rsidRPr="00F6711D">
        <w:rPr>
          <w:rFonts w:ascii="Times New Roman" w:eastAsia="Times New Roman" w:hAnsi="Times New Roman"/>
          <w:szCs w:val="28"/>
          <w:lang w:eastAsia="ru-RU"/>
        </w:rPr>
        <w:t> _________________ ___________________</w:t>
      </w:r>
    </w:p>
    <w:p w:rsidR="00E00A62" w:rsidRPr="002A7833" w:rsidRDefault="00E00A62" w:rsidP="00E00A62">
      <w:pPr>
        <w:spacing w:after="0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sz w:val="20"/>
          <w:lang w:eastAsia="ru-RU"/>
        </w:rPr>
        <w:t xml:space="preserve">         </w:t>
      </w:r>
      <w:r w:rsidRPr="002A7833">
        <w:rPr>
          <w:rFonts w:ascii="Times New Roman" w:eastAsia="Times New Roman" w:hAnsi="Times New Roman"/>
          <w:lang w:eastAsia="ru-RU"/>
        </w:rPr>
        <w:t>Руководитель организации                                   подпись                                  дата    </w:t>
      </w:r>
    </w:p>
    <w:p w:rsidR="00E00A62" w:rsidRPr="002A7833" w:rsidRDefault="00E00A62" w:rsidP="00E00A62">
      <w:pPr>
        <w:spacing w:after="0"/>
        <w:rPr>
          <w:rFonts w:ascii="Times New Roman" w:eastAsia="Times New Roman" w:hAnsi="Times New Roman"/>
          <w:lang w:eastAsia="ru-RU"/>
        </w:rPr>
      </w:pPr>
      <w:r w:rsidRPr="002A7833">
        <w:rPr>
          <w:rFonts w:ascii="Times New Roman" w:eastAsia="Times New Roman" w:hAnsi="Times New Roman"/>
          <w:lang w:eastAsia="ru-RU"/>
        </w:rPr>
        <w:t>или индивидуальный предприниматель</w:t>
      </w:r>
    </w:p>
    <w:p w:rsidR="00E00A62" w:rsidRPr="00F6711D" w:rsidRDefault="00E00A62" w:rsidP="00E00A62">
      <w:pPr>
        <w:spacing w:after="0"/>
        <w:rPr>
          <w:rFonts w:ascii="Times New Roman" w:eastAsia="Times New Roman" w:hAnsi="Times New Roman"/>
          <w:sz w:val="20"/>
          <w:lang w:eastAsia="ru-RU"/>
        </w:rPr>
      </w:pPr>
      <w:r w:rsidRPr="00F6711D">
        <w:rPr>
          <w:rFonts w:ascii="Times New Roman" w:eastAsia="Times New Roman" w:hAnsi="Times New Roman"/>
          <w:sz w:val="20"/>
          <w:lang w:eastAsia="ru-RU"/>
        </w:rPr>
        <w:t xml:space="preserve">                    </w:t>
      </w:r>
    </w:p>
    <w:p w:rsidR="00E00A62" w:rsidRPr="00F6711D" w:rsidRDefault="00E00A62" w:rsidP="00E00A62">
      <w:pPr>
        <w:spacing w:after="0"/>
        <w:rPr>
          <w:rFonts w:ascii="Times New Roman" w:eastAsia="Times New Roman" w:hAnsi="Times New Roman"/>
          <w:sz w:val="20"/>
          <w:lang w:eastAsia="ru-RU"/>
        </w:rPr>
      </w:pPr>
      <w:r w:rsidRPr="00F6711D">
        <w:rPr>
          <w:rFonts w:ascii="Times New Roman" w:eastAsia="Times New Roman" w:hAnsi="Times New Roman"/>
          <w:sz w:val="20"/>
          <w:lang w:eastAsia="ru-RU"/>
        </w:rPr>
        <w:t xml:space="preserve">                            </w:t>
      </w:r>
      <w:r w:rsidRPr="00F6711D">
        <w:rPr>
          <w:rFonts w:ascii="Times New Roman" w:eastAsia="Times New Roman" w:hAnsi="Times New Roman"/>
          <w:spacing w:val="1"/>
          <w:sz w:val="20"/>
          <w:lang w:eastAsia="ru-RU"/>
        </w:rPr>
        <w:t>МП</w:t>
      </w:r>
    </w:p>
    <w:p w:rsidR="00E00A62" w:rsidRPr="004A7FD0" w:rsidRDefault="00E00A62" w:rsidP="00E00A62">
      <w:pPr>
        <w:spacing w:after="0"/>
        <w:ind w:left="652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711D">
        <w:rPr>
          <w:rFonts w:ascii="Times New Roman" w:eastAsia="Times New Roman" w:hAnsi="Times New Roman"/>
          <w:szCs w:val="28"/>
          <w:lang w:eastAsia="ru-RU"/>
        </w:rPr>
        <w:t> </w:t>
      </w:r>
      <w:r w:rsidRPr="00F6711D">
        <w:rPr>
          <w:rFonts w:ascii="Times New Roman" w:eastAsia="Times New Roman" w:hAnsi="Times New Roman"/>
          <w:szCs w:val="28"/>
          <w:lang w:eastAsia="ru-RU"/>
        </w:rPr>
        <w:br w:type="page"/>
      </w: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Приложение 2</w:t>
      </w:r>
    </w:p>
    <w:p w:rsidR="00E00A62" w:rsidRPr="004A7FD0" w:rsidRDefault="00E00A62" w:rsidP="00E00A62">
      <w:pPr>
        <w:shd w:val="clear" w:color="auto" w:fill="FFFFFF"/>
        <w:ind w:left="652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к Правилам</w:t>
      </w:r>
    </w:p>
    <w:p w:rsidR="00E00A62" w:rsidRPr="00F6711D" w:rsidRDefault="00E00A62" w:rsidP="00E00A62">
      <w:pPr>
        <w:shd w:val="clear" w:color="auto" w:fill="FFFFFF"/>
        <w:ind w:left="6521"/>
        <w:jc w:val="right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spacing w:val="1"/>
          <w:lang w:eastAsia="ru-RU"/>
        </w:rPr>
        <w:t> 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lang w:eastAsia="ru-RU"/>
        </w:rPr>
        <w:t>АНКЕТА</w:t>
      </w:r>
    </w:p>
    <w:p w:rsidR="00E00A62" w:rsidRPr="00754806" w:rsidRDefault="00E00A62" w:rsidP="00E00A6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организации  или индивидуального предпринимателя</w:t>
      </w:r>
    </w:p>
    <w:p w:rsidR="00E00A62" w:rsidRPr="00754806" w:rsidRDefault="00E00A62" w:rsidP="00E00A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E00A62" w:rsidRPr="00754806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организации, Ф.И.О. индивидуального предпринимателя)</w:t>
      </w:r>
    </w:p>
    <w:p w:rsidR="00E00A62" w:rsidRPr="00754806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 конкурсном отборе на получение субсидий на приобретение </w:t>
      </w:r>
    </w:p>
    <w:p w:rsidR="00E00A62" w:rsidRPr="00754806" w:rsidRDefault="00E00A62" w:rsidP="00E00A6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 автотранспорта (автолавки) для развития мобильной торговли</w:t>
      </w:r>
      <w:r w:rsidRPr="00754806">
        <w:rPr>
          <w:rFonts w:ascii="Times New Roman" w:hAnsi="Times New Roman"/>
          <w:sz w:val="24"/>
          <w:szCs w:val="24"/>
        </w:rPr>
        <w:t xml:space="preserve"> </w:t>
      </w:r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малонаселенных и (или) труднодоступных населенных пунктах </w:t>
      </w:r>
    </w:p>
    <w:p w:rsidR="00E00A62" w:rsidRPr="00754806" w:rsidRDefault="00E00A62" w:rsidP="00E00A6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>Усть-Кубинского</w:t>
      </w:r>
      <w:proofErr w:type="spellEnd"/>
      <w:r w:rsidRPr="007548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79"/>
        <w:gridCol w:w="4233"/>
      </w:tblGrid>
      <w:tr w:rsidR="00E00A62" w:rsidRPr="00F6711D" w:rsidTr="00201003"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6711D">
              <w:rPr>
                <w:b/>
                <w:sz w:val="22"/>
                <w:szCs w:val="22"/>
              </w:rPr>
              <w:t>№</w:t>
            </w:r>
          </w:p>
          <w:p w:rsidR="00E00A62" w:rsidRPr="00F6711D" w:rsidRDefault="00E00A62" w:rsidP="0020100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6711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6711D">
              <w:rPr>
                <w:b/>
                <w:sz w:val="22"/>
                <w:szCs w:val="22"/>
              </w:rPr>
              <w:t>/</w:t>
            </w:r>
            <w:proofErr w:type="spellStart"/>
            <w:r w:rsidRPr="00F6711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79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6711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6711D">
              <w:rPr>
                <w:b/>
                <w:sz w:val="22"/>
                <w:szCs w:val="22"/>
              </w:rPr>
              <w:t xml:space="preserve">Значение показателя для оценки </w:t>
            </w:r>
          </w:p>
        </w:tc>
      </w:tr>
      <w:tr w:rsidR="00E00A62" w:rsidRPr="00F6711D" w:rsidTr="00201003">
        <w:trPr>
          <w:trHeight w:val="743"/>
        </w:trPr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1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201003">
        <w:trPr>
          <w:trHeight w:val="810"/>
        </w:trPr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</w:tc>
        <w:tc>
          <w:tcPr>
            <w:tcW w:w="5479" w:type="dxa"/>
          </w:tcPr>
          <w:p w:rsidR="00E00A62" w:rsidRPr="00F6711D" w:rsidRDefault="00E00A62" w:rsidP="00201003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Суммарная протяженность маршрутов, планируемых к обслуживанию приобретаемой (приобретенной) автолавкой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763ABA">
              <w:rPr>
                <w:sz w:val="22"/>
                <w:szCs w:val="22"/>
              </w:rPr>
              <w:t>км</w:t>
            </w:r>
            <w:proofErr w:type="gramEnd"/>
            <w:r w:rsidRPr="00763ABA">
              <w:rPr>
                <w:sz w:val="22"/>
                <w:szCs w:val="22"/>
              </w:rPr>
              <w:t>. *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201003">
        <w:trPr>
          <w:trHeight w:val="645"/>
        </w:trPr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</w:tc>
        <w:tc>
          <w:tcPr>
            <w:tcW w:w="5479" w:type="dxa"/>
          </w:tcPr>
          <w:p w:rsidR="00E00A62" w:rsidRPr="00F6711D" w:rsidRDefault="00E00A62" w:rsidP="00201003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201003">
        <w:trPr>
          <w:trHeight w:val="697"/>
        </w:trPr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4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201003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201003">
        <w:trPr>
          <w:trHeight w:val="1118"/>
        </w:trPr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5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201003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201003">
        <w:trPr>
          <w:trHeight w:val="1528"/>
        </w:trPr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201003">
            <w:pPr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r>
              <w:rPr>
                <w:rFonts w:ascii="Times New Roman" w:eastAsia="Times New Roman" w:hAnsi="Times New Roman"/>
                <w:lang w:eastAsia="ru-RU"/>
              </w:rPr>
              <w:t>округа</w:t>
            </w:r>
            <w:r w:rsidRPr="00F6711D"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201003">
        <w:trPr>
          <w:trHeight w:val="753"/>
        </w:trPr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479" w:type="dxa"/>
            <w:vAlign w:val="center"/>
          </w:tcPr>
          <w:p w:rsidR="00E00A62" w:rsidRPr="00F6711D" w:rsidRDefault="00E00A62" w:rsidP="00201003">
            <w:pPr>
              <w:rPr>
                <w:rFonts w:ascii="Times New Roman" w:eastAsia="Times New Roman" w:hAnsi="Times New Rom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00A62" w:rsidRPr="00F6711D" w:rsidTr="00201003">
        <w:trPr>
          <w:trHeight w:val="658"/>
        </w:trPr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5479" w:type="dxa"/>
            <w:vAlign w:val="center"/>
          </w:tcPr>
          <w:p w:rsidR="00E00A62" w:rsidRPr="00F6711D" w:rsidRDefault="00E00A62" w:rsidP="00201003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Наличие у  организации или ИП стационарных торговых объектов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rPr>
                <w:color w:val="0000FF"/>
                <w:sz w:val="22"/>
                <w:szCs w:val="22"/>
              </w:rPr>
            </w:pPr>
          </w:p>
        </w:tc>
      </w:tr>
      <w:tr w:rsidR="00E00A62" w:rsidRPr="00F6711D" w:rsidTr="00201003">
        <w:trPr>
          <w:trHeight w:val="802"/>
        </w:trPr>
        <w:tc>
          <w:tcPr>
            <w:tcW w:w="617" w:type="dxa"/>
          </w:tcPr>
          <w:p w:rsidR="00E00A62" w:rsidRPr="00F6711D" w:rsidRDefault="00E00A62" w:rsidP="0020100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5479" w:type="dxa"/>
          </w:tcPr>
          <w:p w:rsidR="00E00A62" w:rsidRPr="00F6711D" w:rsidRDefault="00E00A62" w:rsidP="00201003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Предоставление сопутствующих услуг</w:t>
            </w:r>
          </w:p>
        </w:tc>
        <w:tc>
          <w:tcPr>
            <w:tcW w:w="4233" w:type="dxa"/>
          </w:tcPr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1.</w:t>
            </w:r>
          </w:p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  <w:p w:rsidR="00E00A62" w:rsidRPr="00F6711D" w:rsidRDefault="00E00A62" w:rsidP="00201003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…</w:t>
            </w:r>
          </w:p>
        </w:tc>
      </w:tr>
    </w:tbl>
    <w:p w:rsidR="00E00A62" w:rsidRPr="00763ABA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3ABA">
        <w:t>*</w:t>
      </w:r>
      <w:r>
        <w:t xml:space="preserve"> </w:t>
      </w:r>
      <w:r>
        <w:rPr>
          <w:rFonts w:ascii="Times New Roman" w:hAnsi="Times New Roman"/>
        </w:rPr>
        <w:t>Рассчитывается от места загрузки до последнего обслуживаемого населенного пункта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</w:p>
    <w:p w:rsidR="00E00A62" w:rsidRDefault="00E00A62" w:rsidP="00E00A62">
      <w:pPr>
        <w:spacing w:after="0" w:line="240" w:lineRule="auto"/>
        <w:ind w:left="6237"/>
        <w:jc w:val="right"/>
        <w:rPr>
          <w:rFonts w:ascii="Times New Roman" w:eastAsia="Times New Roman" w:hAnsi="Times New Roman"/>
          <w:spacing w:val="1"/>
          <w:lang w:eastAsia="ru-RU"/>
        </w:rPr>
      </w:pPr>
    </w:p>
    <w:p w:rsidR="00E00A62" w:rsidRPr="004A7FD0" w:rsidRDefault="00E00A62" w:rsidP="00E00A62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Приложение 3</w:t>
      </w:r>
    </w:p>
    <w:p w:rsidR="00E00A62" w:rsidRPr="004A7FD0" w:rsidRDefault="00E00A62" w:rsidP="00E00A62">
      <w:pPr>
        <w:shd w:val="clear" w:color="auto" w:fill="FFFFFF"/>
        <w:spacing w:after="0" w:line="240" w:lineRule="auto"/>
        <w:ind w:left="623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FD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к Правилам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b/>
          <w:bCs/>
          <w:caps/>
          <w:lang w:eastAsia="ru-RU"/>
        </w:rPr>
        <w:t>ОЦЕНКА</w:t>
      </w:r>
    </w:p>
    <w:p w:rsidR="00E00A62" w:rsidRPr="00F6711D" w:rsidRDefault="00E00A62" w:rsidP="00E00A62">
      <w:pPr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lang w:eastAsia="ru-RU"/>
        </w:rPr>
        <w:t>организации  или индивидуального предпринимателя</w:t>
      </w:r>
    </w:p>
    <w:p w:rsidR="00E00A62" w:rsidRPr="00F6711D" w:rsidRDefault="00B25FB2" w:rsidP="00E00A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_____________________</w:t>
      </w:r>
      <w:r w:rsidR="00E00A62" w:rsidRPr="00F6711D">
        <w:rPr>
          <w:rFonts w:ascii="Times New Roman" w:eastAsia="Times New Roman" w:hAnsi="Times New Roman"/>
          <w:lang w:eastAsia="ru-RU"/>
        </w:rPr>
        <w:t>__________________</w:t>
      </w:r>
    </w:p>
    <w:p w:rsidR="00E00A62" w:rsidRPr="00F6711D" w:rsidRDefault="00E00A62" w:rsidP="00E00A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lang w:eastAsia="ru-RU"/>
        </w:rPr>
        <w:t>(наименование организации, Ф.И.О. индивидуального предпринимателя)</w:t>
      </w:r>
    </w:p>
    <w:p w:rsidR="00E00A62" w:rsidRPr="00F6711D" w:rsidRDefault="00E00A62" w:rsidP="00B25FB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6711D">
        <w:rPr>
          <w:rFonts w:ascii="Times New Roman" w:eastAsia="Times New Roman" w:hAnsi="Times New Roman"/>
          <w:lang w:eastAsia="ru-RU"/>
        </w:rPr>
        <w:t xml:space="preserve">на участие в конкурсном отборе на получение субсидий на приобретение специализированного автотранспорта </w:t>
      </w:r>
      <w:r>
        <w:rPr>
          <w:rFonts w:ascii="Times New Roman" w:eastAsia="Times New Roman" w:hAnsi="Times New Roman"/>
          <w:lang w:eastAsia="ru-RU"/>
        </w:rPr>
        <w:t xml:space="preserve">(автолавки) </w:t>
      </w:r>
      <w:r w:rsidRPr="00F6711D">
        <w:rPr>
          <w:rFonts w:ascii="Times New Roman" w:eastAsia="Times New Roman" w:hAnsi="Times New Roman"/>
          <w:lang w:eastAsia="ru-RU"/>
        </w:rPr>
        <w:t>для развития мобильной торговли</w:t>
      </w:r>
      <w:r w:rsidRPr="00F6711D">
        <w:rPr>
          <w:rFonts w:ascii="Times New Roman" w:hAnsi="Times New Roman"/>
        </w:rPr>
        <w:t xml:space="preserve"> </w:t>
      </w:r>
      <w:r w:rsidRPr="00F6711D">
        <w:rPr>
          <w:rFonts w:ascii="Times New Roman" w:eastAsia="Times New Roman" w:hAnsi="Times New Roman"/>
          <w:lang w:eastAsia="ru-RU"/>
        </w:rPr>
        <w:t xml:space="preserve">в малонаселенных и (или) труднодоступных населенных пунктах </w:t>
      </w:r>
      <w:proofErr w:type="spellStart"/>
      <w:r>
        <w:rPr>
          <w:rFonts w:ascii="Times New Roman" w:eastAsia="Times New Roman" w:hAnsi="Times New Roman"/>
          <w:lang w:eastAsia="ru-RU"/>
        </w:rPr>
        <w:t>Усть-Кубинского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r w:rsidRPr="00F6711D">
        <w:rPr>
          <w:rFonts w:ascii="Times New Roman" w:eastAsia="Times New Roman" w:hAnsi="Times New Roman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lang w:eastAsia="ru-RU"/>
        </w:rPr>
        <w:t>округа</w:t>
      </w: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778"/>
        <w:gridCol w:w="1560"/>
        <w:gridCol w:w="2955"/>
        <w:gridCol w:w="1337"/>
      </w:tblGrid>
      <w:tr w:rsidR="00E00A62" w:rsidRPr="00F6711D" w:rsidTr="00201003">
        <w:tc>
          <w:tcPr>
            <w:tcW w:w="617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pacing w:val="1"/>
              </w:rPr>
              <w:t> </w:t>
            </w:r>
            <w:r w:rsidRPr="00B25FB2">
              <w:rPr>
                <w:sz w:val="22"/>
                <w:szCs w:val="22"/>
              </w:rPr>
              <w:t>№</w:t>
            </w:r>
          </w:p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25FB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5FB2">
              <w:rPr>
                <w:sz w:val="22"/>
                <w:szCs w:val="22"/>
              </w:rPr>
              <w:t>/</w:t>
            </w:r>
            <w:proofErr w:type="spellStart"/>
            <w:r w:rsidRPr="00B25FB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78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2955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sz w:val="22"/>
                <w:szCs w:val="22"/>
              </w:rPr>
              <w:t xml:space="preserve">Критерии показателя для оценки </w:t>
            </w:r>
          </w:p>
        </w:tc>
        <w:tc>
          <w:tcPr>
            <w:tcW w:w="1337" w:type="dxa"/>
          </w:tcPr>
          <w:p w:rsidR="00E00A62" w:rsidRPr="00B25FB2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B25FB2">
              <w:rPr>
                <w:bCs/>
                <w:sz w:val="22"/>
                <w:szCs w:val="22"/>
              </w:rPr>
              <w:t>Балльная оценка показателя</w:t>
            </w:r>
          </w:p>
        </w:tc>
      </w:tr>
      <w:tr w:rsidR="00E00A62" w:rsidRPr="00F6711D" w:rsidTr="00201003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1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 и более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201003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Суммарная протяженность маршрутов, планируемых к обслуживанию приобретаемой (приобретенной) автолавкой, </w:t>
            </w:r>
            <w:proofErr w:type="gramStart"/>
            <w:r w:rsidRPr="00763ABA">
              <w:rPr>
                <w:sz w:val="22"/>
                <w:szCs w:val="22"/>
              </w:rPr>
              <w:t>км</w:t>
            </w:r>
            <w:proofErr w:type="gramEnd"/>
            <w:r w:rsidRPr="00763ABA">
              <w:rPr>
                <w:sz w:val="22"/>
                <w:szCs w:val="22"/>
              </w:rPr>
              <w:t>. *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до 50 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50 до 100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от 101 до 150 включительно 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от 151 до 200 включительно 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200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201003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4</w:t>
            </w:r>
            <w:r w:rsidRPr="00F6711D">
              <w:rPr>
                <w:sz w:val="22"/>
                <w:szCs w:val="22"/>
              </w:rPr>
              <w:t xml:space="preserve"> до 10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11 до 15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16 до 20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21 до 25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25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201003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6711D">
              <w:rPr>
                <w:sz w:val="22"/>
                <w:szCs w:val="22"/>
              </w:rPr>
              <w:t>4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до 10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11 до 15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16 до 20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21 до 25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25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201003"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spacing w:after="0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района, ед.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до 1 года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1 до 2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2 до 3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</w:t>
            </w:r>
          </w:p>
        </w:tc>
      </w:tr>
      <w:tr w:rsidR="00E00A62" w:rsidRPr="00F6711D" w:rsidTr="00201003"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от 3 до 5 включительно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4</w:t>
            </w:r>
          </w:p>
        </w:tc>
      </w:tr>
      <w:tr w:rsidR="00E00A62" w:rsidRPr="00F6711D" w:rsidTr="00201003">
        <w:trPr>
          <w:trHeight w:val="1281"/>
        </w:trPr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более 5 лет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201003">
        <w:trPr>
          <w:trHeight w:val="421"/>
        </w:trPr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F671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6711D">
              <w:rPr>
                <w:rFonts w:ascii="Times New Roman" w:eastAsia="Times New Roman" w:hAnsi="Times New Roman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да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201003">
        <w:trPr>
          <w:trHeight w:val="470"/>
        </w:trPr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нет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0</w:t>
            </w:r>
          </w:p>
        </w:tc>
      </w:tr>
      <w:tr w:rsidR="00E00A62" w:rsidRPr="00F6711D" w:rsidTr="00201003">
        <w:trPr>
          <w:trHeight w:val="324"/>
        </w:trPr>
        <w:tc>
          <w:tcPr>
            <w:tcW w:w="617" w:type="dxa"/>
            <w:vMerge w:val="restart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3778" w:type="dxa"/>
            <w:vMerge w:val="restart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 xml:space="preserve">Наличие у  организации или ИП стационарных торговых объектов 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да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5</w:t>
            </w:r>
          </w:p>
        </w:tc>
      </w:tr>
      <w:tr w:rsidR="00E00A62" w:rsidRPr="00F6711D" w:rsidTr="00201003">
        <w:trPr>
          <w:trHeight w:val="324"/>
        </w:trPr>
        <w:tc>
          <w:tcPr>
            <w:tcW w:w="617" w:type="dxa"/>
            <w:vMerge/>
          </w:tcPr>
          <w:p w:rsidR="00E00A62" w:rsidRPr="00F6711D" w:rsidRDefault="00E00A62" w:rsidP="00B25FB2">
            <w:pPr>
              <w:pStyle w:val="ConsPlusNormal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778" w:type="dxa"/>
            <w:vMerge/>
          </w:tcPr>
          <w:p w:rsidR="00E00A62" w:rsidRPr="00F6711D" w:rsidRDefault="00E00A62" w:rsidP="00B25FB2">
            <w:pPr>
              <w:pStyle w:val="ConsPlusNormal"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color w:val="0000FF"/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нет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0</w:t>
            </w:r>
          </w:p>
        </w:tc>
      </w:tr>
      <w:tr w:rsidR="00E00A62" w:rsidRPr="00F6711D" w:rsidTr="00201003">
        <w:tc>
          <w:tcPr>
            <w:tcW w:w="617" w:type="dxa"/>
          </w:tcPr>
          <w:p w:rsidR="00E00A62" w:rsidRPr="00F6711D" w:rsidRDefault="00E00A62" w:rsidP="00B25F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6711D">
              <w:rPr>
                <w:sz w:val="22"/>
                <w:szCs w:val="22"/>
              </w:rPr>
              <w:t>.</w:t>
            </w:r>
          </w:p>
        </w:tc>
        <w:tc>
          <w:tcPr>
            <w:tcW w:w="3778" w:type="dxa"/>
          </w:tcPr>
          <w:p w:rsidR="00E00A62" w:rsidRPr="00F6711D" w:rsidRDefault="00E00A62" w:rsidP="00B25FB2">
            <w:pPr>
              <w:pStyle w:val="ConsPlusNormal"/>
              <w:jc w:val="both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Предоставление сопутствующих услуг</w:t>
            </w:r>
          </w:p>
        </w:tc>
        <w:tc>
          <w:tcPr>
            <w:tcW w:w="1560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1.</w:t>
            </w:r>
          </w:p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2.</w:t>
            </w:r>
          </w:p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3.</w:t>
            </w:r>
          </w:p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…</w:t>
            </w:r>
          </w:p>
        </w:tc>
        <w:tc>
          <w:tcPr>
            <w:tcW w:w="1337" w:type="dxa"/>
          </w:tcPr>
          <w:p w:rsidR="00E00A62" w:rsidRPr="00F6711D" w:rsidRDefault="00E00A62" w:rsidP="00B25FB2">
            <w:pPr>
              <w:pStyle w:val="ConsPlusNormal"/>
              <w:rPr>
                <w:sz w:val="22"/>
                <w:szCs w:val="22"/>
              </w:rPr>
            </w:pPr>
            <w:r w:rsidRPr="00F6711D">
              <w:rPr>
                <w:sz w:val="22"/>
                <w:szCs w:val="22"/>
              </w:rPr>
              <w:t>каждая услуга  - 5 баллов</w:t>
            </w:r>
          </w:p>
        </w:tc>
      </w:tr>
    </w:tbl>
    <w:p w:rsidR="00E00A62" w:rsidRDefault="00E00A62" w:rsidP="00E00A62">
      <w:pPr>
        <w:spacing w:after="0" w:line="240" w:lineRule="auto"/>
        <w:jc w:val="both"/>
        <w:rPr>
          <w:rFonts w:ascii="Times New Roman" w:hAnsi="Times New Roman"/>
        </w:rPr>
      </w:pPr>
      <w:r w:rsidRPr="00763ABA">
        <w:t>*</w:t>
      </w:r>
      <w:r>
        <w:t xml:space="preserve"> </w:t>
      </w:r>
      <w:r>
        <w:rPr>
          <w:rFonts w:ascii="Times New Roman" w:hAnsi="Times New Roman"/>
        </w:rPr>
        <w:t>Рассчитывается от места загрузки до последнего обслуживаемого населенного пункта</w:t>
      </w:r>
    </w:p>
    <w:p w:rsidR="00E00A62" w:rsidRPr="00A65E9B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bookmarkStart w:id="1" w:name="P2013"/>
      <w:bookmarkEnd w:id="1"/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Pr="00A65E9B">
        <w:rPr>
          <w:rFonts w:ascii="Times New Roman" w:hAnsi="Times New Roman"/>
          <w:bCs/>
          <w:sz w:val="26"/>
          <w:szCs w:val="26"/>
        </w:rPr>
        <w:t>риложение 2</w:t>
      </w:r>
    </w:p>
    <w:p w:rsidR="00E00A62" w:rsidRPr="00A65E9B" w:rsidRDefault="00E00A62" w:rsidP="00E00A62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            </w:t>
      </w:r>
      <w:proofErr w:type="gramStart"/>
      <w:r w:rsidRPr="00A65E9B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="00B25FB2">
        <w:rPr>
          <w:rFonts w:ascii="Times New Roman" w:hAnsi="Times New Roman"/>
          <w:bCs/>
          <w:sz w:val="26"/>
          <w:szCs w:val="26"/>
        </w:rPr>
        <w:t xml:space="preserve"> __________ № _____</w:t>
      </w: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A65E9B">
        <w:rPr>
          <w:rFonts w:ascii="Times New Roman" w:hAnsi="Times New Roman"/>
          <w:sz w:val="26"/>
          <w:szCs w:val="26"/>
        </w:rPr>
        <w:t>СОСТАВ</w:t>
      </w:r>
    </w:p>
    <w:p w:rsidR="00E00A62" w:rsidRPr="00A65E9B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2438">
        <w:rPr>
          <w:rFonts w:ascii="Times New Roman" w:hAnsi="Times New Roman"/>
          <w:sz w:val="26"/>
          <w:szCs w:val="26"/>
        </w:rPr>
        <w:t>комиссии по рассмотрению заяв</w:t>
      </w:r>
      <w:r>
        <w:rPr>
          <w:rFonts w:ascii="Times New Roman" w:hAnsi="Times New Roman"/>
          <w:sz w:val="26"/>
          <w:szCs w:val="26"/>
        </w:rPr>
        <w:t>ок</w:t>
      </w:r>
      <w:r w:rsidRPr="00E82438">
        <w:rPr>
          <w:rFonts w:ascii="Times New Roman" w:hAnsi="Times New Roman"/>
          <w:sz w:val="26"/>
          <w:szCs w:val="26"/>
        </w:rPr>
        <w:t xml:space="preserve"> о предоставлении субсидий юридическим лицам или ИП на  </w:t>
      </w:r>
      <w:r w:rsidRPr="00E82438">
        <w:rPr>
          <w:rFonts w:ascii="Times New Roman" w:hAnsi="Times New Roman"/>
          <w:bCs/>
          <w:sz w:val="26"/>
          <w:szCs w:val="26"/>
        </w:rPr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E82438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E82438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</w:p>
    <w:p w:rsidR="00E00A62" w:rsidRPr="00A65E9B" w:rsidRDefault="00E00A62" w:rsidP="00E00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65E9B"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первый заместитель главы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Заместитель председателя Комиссии - заместитель </w:t>
      </w:r>
      <w:r>
        <w:rPr>
          <w:rFonts w:ascii="Times New Roman" w:hAnsi="Times New Roman"/>
          <w:sz w:val="26"/>
          <w:szCs w:val="26"/>
        </w:rPr>
        <w:t>главы округа;</w:t>
      </w:r>
      <w:r w:rsidRPr="00A65E9B">
        <w:rPr>
          <w:rFonts w:ascii="Times New Roman" w:hAnsi="Times New Roman"/>
          <w:sz w:val="26"/>
          <w:szCs w:val="26"/>
        </w:rPr>
        <w:t xml:space="preserve"> </w:t>
      </w:r>
    </w:p>
    <w:p w:rsidR="00E00A62" w:rsidRDefault="00E00A62" w:rsidP="00E00A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- з</w:t>
      </w:r>
      <w:r w:rsidRPr="00A65E9B">
        <w:rPr>
          <w:rFonts w:ascii="Times New Roman" w:hAnsi="Times New Roman"/>
          <w:sz w:val="26"/>
          <w:szCs w:val="26"/>
        </w:rPr>
        <w:t xml:space="preserve">аместитель начальника отдела </w:t>
      </w:r>
      <w:r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округа</w:t>
      </w:r>
      <w:r w:rsidR="00B25FB2">
        <w:rPr>
          <w:rFonts w:ascii="Times New Roman" w:hAnsi="Times New Roman"/>
          <w:sz w:val="26"/>
          <w:szCs w:val="26"/>
        </w:rPr>
        <w:t>.</w:t>
      </w:r>
    </w:p>
    <w:p w:rsidR="00E00A62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Члены комиссии:</w:t>
      </w:r>
    </w:p>
    <w:p w:rsidR="00E00A62" w:rsidRDefault="00E00A62" w:rsidP="00E00A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начальник отдела</w:t>
      </w:r>
      <w:r>
        <w:rPr>
          <w:rFonts w:ascii="Times New Roman" w:hAnsi="Times New Roman"/>
          <w:sz w:val="26"/>
          <w:szCs w:val="26"/>
        </w:rPr>
        <w:t xml:space="preserve"> экономики, отраслевого развития и контроля  администрации 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начальник  юридического отдела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Pr="00A65E9B" w:rsidRDefault="00E00A62" w:rsidP="00E00A62">
      <w:pPr>
        <w:spacing w:after="0" w:line="240" w:lineRule="auto"/>
        <w:jc w:val="both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E00A62" w:rsidRDefault="00E00A62" w:rsidP="00E00A62">
      <w:pPr>
        <w:spacing w:after="0" w:line="240" w:lineRule="auto"/>
        <w:rPr>
          <w:sz w:val="26"/>
          <w:szCs w:val="26"/>
        </w:rPr>
      </w:pPr>
    </w:p>
    <w:p w:rsidR="00B25FB2" w:rsidRDefault="00B25FB2" w:rsidP="00E00A62">
      <w:pPr>
        <w:spacing w:after="0" w:line="240" w:lineRule="auto"/>
        <w:rPr>
          <w:sz w:val="26"/>
          <w:szCs w:val="26"/>
        </w:rPr>
      </w:pPr>
    </w:p>
    <w:p w:rsidR="00B25FB2" w:rsidRDefault="00B25FB2" w:rsidP="00E00A62">
      <w:pPr>
        <w:spacing w:after="0" w:line="240" w:lineRule="auto"/>
        <w:rPr>
          <w:sz w:val="26"/>
          <w:szCs w:val="26"/>
        </w:rPr>
      </w:pPr>
    </w:p>
    <w:sectPr w:rsidR="00B25FB2" w:rsidSect="00E00A62">
      <w:headerReference w:type="default" r:id="rId13"/>
      <w:footerReference w:type="default" r:id="rId14"/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8C" w:rsidRDefault="0023138C" w:rsidP="00E00A62">
      <w:pPr>
        <w:spacing w:after="0" w:line="240" w:lineRule="auto"/>
      </w:pPr>
      <w:r>
        <w:separator/>
      </w:r>
    </w:p>
  </w:endnote>
  <w:endnote w:type="continuationSeparator" w:id="0">
    <w:p w:rsidR="0023138C" w:rsidRDefault="0023138C" w:rsidP="00E0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03" w:rsidRDefault="00201003">
    <w:pPr>
      <w:pStyle w:val="a6"/>
      <w:jc w:val="right"/>
    </w:pPr>
  </w:p>
  <w:p w:rsidR="00201003" w:rsidRDefault="002010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8C" w:rsidRDefault="0023138C" w:rsidP="00E00A62">
      <w:pPr>
        <w:spacing w:after="0" w:line="240" w:lineRule="auto"/>
      </w:pPr>
      <w:r>
        <w:separator/>
      </w:r>
    </w:p>
  </w:footnote>
  <w:footnote w:type="continuationSeparator" w:id="0">
    <w:p w:rsidR="0023138C" w:rsidRDefault="0023138C" w:rsidP="00E0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9408"/>
      <w:docPartObj>
        <w:docPartGallery w:val="Page Numbers (Top of Page)"/>
        <w:docPartUnique/>
      </w:docPartObj>
    </w:sdtPr>
    <w:sdtContent>
      <w:p w:rsidR="00201003" w:rsidRDefault="00E27334">
        <w:pPr>
          <w:pStyle w:val="a4"/>
          <w:jc w:val="center"/>
        </w:pPr>
        <w:fldSimple w:instr=" PAGE   \* MERGEFORMAT ">
          <w:r w:rsidR="003C3814">
            <w:rPr>
              <w:noProof/>
            </w:rPr>
            <w:t>16</w:t>
          </w:r>
        </w:fldSimple>
      </w:p>
    </w:sdtContent>
  </w:sdt>
  <w:p w:rsidR="00201003" w:rsidRDefault="002010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446AE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6432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8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9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3A0936"/>
    <w:multiLevelType w:val="hybridMultilevel"/>
    <w:tmpl w:val="98A0CB08"/>
    <w:lvl w:ilvl="0" w:tplc="CE40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62"/>
    <w:rsid w:val="00201003"/>
    <w:rsid w:val="0023138C"/>
    <w:rsid w:val="002A6859"/>
    <w:rsid w:val="002B5F7A"/>
    <w:rsid w:val="003C3814"/>
    <w:rsid w:val="003E026F"/>
    <w:rsid w:val="00482183"/>
    <w:rsid w:val="0059684A"/>
    <w:rsid w:val="005A01E1"/>
    <w:rsid w:val="0084378D"/>
    <w:rsid w:val="00B25FB2"/>
    <w:rsid w:val="00BD4CBF"/>
    <w:rsid w:val="00DC0D59"/>
    <w:rsid w:val="00E00A62"/>
    <w:rsid w:val="00E2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0A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E00A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E00A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E00A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00A62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E00A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00A6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00A6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E00A6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A62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E00A62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E00A6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E00A6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E00A6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0A6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00A6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A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A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62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0A62"/>
    <w:pPr>
      <w:ind w:left="720"/>
      <w:contextualSpacing/>
    </w:pPr>
  </w:style>
  <w:style w:type="paragraph" w:styleId="ab">
    <w:name w:val="No Spacing"/>
    <w:uiPriority w:val="1"/>
    <w:qFormat/>
    <w:rsid w:val="00E00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00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E00A6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E0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E00A62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E00A62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E00A62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E00A62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E00A62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E00A62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E00A62"/>
  </w:style>
  <w:style w:type="character" w:customStyle="1" w:styleId="ae">
    <w:name w:val="Основной текст + Полужирный"/>
    <w:uiPriority w:val="99"/>
    <w:rsid w:val="00E00A6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E00A62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E00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00A62"/>
    <w:pPr>
      <w:suppressLineNumbers/>
    </w:pPr>
  </w:style>
  <w:style w:type="character" w:customStyle="1" w:styleId="23">
    <w:name w:val="Основной текст (2)_"/>
    <w:link w:val="24"/>
    <w:rsid w:val="00E00A62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0A6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E00A62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E00A62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E00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00A62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00A62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00A62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0A62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00A62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0A62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E00A62"/>
    <w:rPr>
      <w:rFonts w:cs="Times New Roman"/>
      <w:color w:val="0000FF"/>
      <w:u w:val="single"/>
    </w:rPr>
  </w:style>
  <w:style w:type="character" w:customStyle="1" w:styleId="WW8Num5z1">
    <w:name w:val="WW8Num5z1"/>
    <w:rsid w:val="00E00A62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E00A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00A6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E00A62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E00A62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E00A6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E00A62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E00A62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E00A62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E00A62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E00A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E00A6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E00A62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E00A6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E00A6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E00A62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E00A62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E00A6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E00A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E00A62"/>
    <w:rPr>
      <w:b/>
      <w:bCs/>
    </w:rPr>
  </w:style>
  <w:style w:type="character" w:styleId="aff">
    <w:name w:val="Emphasis"/>
    <w:uiPriority w:val="20"/>
    <w:qFormat/>
    <w:rsid w:val="00E00A62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E00A62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E00A62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E00A62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E00A62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E00A62"/>
    <w:rPr>
      <w:i/>
      <w:iCs/>
      <w:color w:val="808080"/>
    </w:rPr>
  </w:style>
  <w:style w:type="character" w:styleId="aff3">
    <w:name w:val="Intense Emphasis"/>
    <w:uiPriority w:val="21"/>
    <w:qFormat/>
    <w:rsid w:val="00E00A62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E00A62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E00A62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E00A62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E00A6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0A62"/>
  </w:style>
  <w:style w:type="paragraph" w:styleId="2d">
    <w:name w:val="Body Text Indent 2"/>
    <w:basedOn w:val="a"/>
    <w:link w:val="2e"/>
    <w:uiPriority w:val="99"/>
    <w:rsid w:val="00E00A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E00A62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E00A62"/>
    <w:rPr>
      <w:sz w:val="16"/>
      <w:lang w:val="ru-RU" w:eastAsia="ru-RU"/>
    </w:rPr>
  </w:style>
  <w:style w:type="paragraph" w:customStyle="1" w:styleId="lst">
    <w:name w:val="lst"/>
    <w:basedOn w:val="a"/>
    <w:rsid w:val="00E00A62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0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0A62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E00A6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E00A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E00A62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uiPriority w:val="99"/>
    <w:rsid w:val="00E00A62"/>
    <w:rPr>
      <w:color w:val="106BBE"/>
    </w:rPr>
  </w:style>
  <w:style w:type="paragraph" w:customStyle="1" w:styleId="Normal">
    <w:name w:val="Normal Знак Знак Знак"/>
    <w:rsid w:val="00E00A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E00A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E00A62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E00A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E00A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00A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00A6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E00A62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E00A6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E00A62"/>
  </w:style>
  <w:style w:type="character" w:customStyle="1" w:styleId="15">
    <w:name w:val="Основной шрифт абзаца1"/>
    <w:rsid w:val="00E00A62"/>
  </w:style>
  <w:style w:type="paragraph" w:customStyle="1" w:styleId="ConsPlusTitlePage">
    <w:name w:val="ConsPlusTitlePage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0A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c">
    <w:name w:val="Комментарий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d">
    <w:name w:val="Информация о версии"/>
    <w:basedOn w:val="affc"/>
    <w:next w:val="a"/>
    <w:uiPriority w:val="99"/>
    <w:rsid w:val="00E00A62"/>
    <w:rPr>
      <w:i/>
      <w:iCs/>
    </w:rPr>
  </w:style>
  <w:style w:type="paragraph" w:customStyle="1" w:styleId="affe">
    <w:name w:val="Таблицы (моноширинный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f1">
    <w:name w:val="footnote reference"/>
    <w:semiHidden/>
    <w:unhideWhenUsed/>
    <w:rsid w:val="00E00A62"/>
    <w:rPr>
      <w:vertAlign w:val="superscript"/>
    </w:rPr>
  </w:style>
  <w:style w:type="character" w:customStyle="1" w:styleId="afff2">
    <w:name w:val="Символ сноски"/>
    <w:rsid w:val="00E00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681710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990941/257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dget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dcterms:created xsi:type="dcterms:W3CDTF">2023-11-21T13:46:00Z</dcterms:created>
  <dcterms:modified xsi:type="dcterms:W3CDTF">2023-11-22T07:24:00Z</dcterms:modified>
</cp:coreProperties>
</file>