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8D2" w:rsidRPr="00183305" w:rsidRDefault="001A28D2" w:rsidP="001A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36"/>
        </w:rPr>
      </w:pPr>
      <w:r w:rsidRPr="00183305">
        <w:rPr>
          <w:noProof/>
        </w:rPr>
        <w:drawing>
          <wp:inline distT="0" distB="0" distL="0" distR="0">
            <wp:extent cx="564515" cy="715645"/>
            <wp:effectExtent l="1905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64515" cy="715645"/>
                    </a:xfrm>
                    <a:prstGeom prst="rect">
                      <a:avLst/>
                    </a:prstGeom>
                    <a:noFill/>
                    <a:ln w="9525">
                      <a:noFill/>
                      <a:miter lim="800000"/>
                      <a:headEnd/>
                      <a:tailEnd/>
                    </a:ln>
                  </pic:spPr>
                </pic:pic>
              </a:graphicData>
            </a:graphic>
          </wp:inline>
        </w:drawing>
      </w:r>
    </w:p>
    <w:p w:rsidR="001A28D2" w:rsidRPr="00183305" w:rsidRDefault="001A28D2" w:rsidP="001A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kern w:val="36"/>
        </w:rPr>
      </w:pPr>
      <w:r w:rsidRPr="00183305">
        <w:rPr>
          <w:kern w:val="36"/>
        </w:rPr>
        <w:t>ПРОЕКТ</w:t>
      </w:r>
    </w:p>
    <w:p w:rsidR="001A28D2" w:rsidRPr="00183305" w:rsidRDefault="001A28D2" w:rsidP="001A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183305">
        <w:rPr>
          <w:b/>
          <w:kern w:val="36"/>
          <w:sz w:val="26"/>
          <w:szCs w:val="26"/>
        </w:rPr>
        <w:t>АДМИНИСТРАЦИЯ УСТЬ-КУБИНСКОГО</w:t>
      </w:r>
    </w:p>
    <w:p w:rsidR="001A28D2" w:rsidRPr="00183305" w:rsidRDefault="001A28D2" w:rsidP="001A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183305">
        <w:rPr>
          <w:b/>
          <w:kern w:val="36"/>
          <w:sz w:val="26"/>
          <w:szCs w:val="26"/>
        </w:rPr>
        <w:t>МУНИЦИПАЛЬНОГО ОКРУГА</w:t>
      </w:r>
    </w:p>
    <w:p w:rsidR="001A28D2" w:rsidRPr="00183305" w:rsidRDefault="001A28D2" w:rsidP="001A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1A28D2" w:rsidRPr="00183305" w:rsidRDefault="001A28D2" w:rsidP="001A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183305">
        <w:rPr>
          <w:b/>
          <w:kern w:val="36"/>
          <w:sz w:val="26"/>
          <w:szCs w:val="26"/>
        </w:rPr>
        <w:t>ПОСТАНОВЛЕНИЕ</w:t>
      </w:r>
    </w:p>
    <w:p w:rsidR="001A28D2" w:rsidRPr="00183305" w:rsidRDefault="001A28D2" w:rsidP="001A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36"/>
          <w:sz w:val="26"/>
          <w:szCs w:val="26"/>
        </w:rPr>
      </w:pPr>
    </w:p>
    <w:p w:rsidR="001A28D2" w:rsidRPr="00183305" w:rsidRDefault="001A28D2" w:rsidP="001A28D2">
      <w:pPr>
        <w:tabs>
          <w:tab w:val="left" w:pos="10992"/>
          <w:tab w:val="left" w:pos="11908"/>
          <w:tab w:val="left" w:pos="12824"/>
          <w:tab w:val="left" w:pos="13740"/>
          <w:tab w:val="left" w:pos="14656"/>
        </w:tabs>
        <w:jc w:val="center"/>
        <w:rPr>
          <w:kern w:val="36"/>
          <w:sz w:val="26"/>
          <w:szCs w:val="26"/>
        </w:rPr>
      </w:pPr>
      <w:r w:rsidRPr="00183305">
        <w:rPr>
          <w:kern w:val="36"/>
          <w:sz w:val="26"/>
          <w:szCs w:val="26"/>
        </w:rPr>
        <w:t>с. Устье</w:t>
      </w:r>
    </w:p>
    <w:p w:rsidR="001A28D2" w:rsidRPr="00183305" w:rsidRDefault="001A28D2" w:rsidP="001A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1A28D2" w:rsidRPr="00183305" w:rsidRDefault="001A28D2" w:rsidP="001A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183305">
        <w:rPr>
          <w:sz w:val="26"/>
          <w:szCs w:val="26"/>
        </w:rPr>
        <w:t xml:space="preserve">от                                                                                                                               № </w:t>
      </w:r>
    </w:p>
    <w:p w:rsidR="001A28D2" w:rsidRPr="00183305" w:rsidRDefault="001A28D2" w:rsidP="001A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1A28D2" w:rsidRPr="00183305" w:rsidRDefault="001A28D2" w:rsidP="001A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183305">
        <w:rPr>
          <w:sz w:val="26"/>
          <w:szCs w:val="26"/>
        </w:rPr>
        <w:t xml:space="preserve">Об утверждении административного регламента </w:t>
      </w:r>
    </w:p>
    <w:p w:rsidR="001A28D2" w:rsidRPr="00183305" w:rsidRDefault="001A28D2" w:rsidP="001A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183305">
        <w:rPr>
          <w:sz w:val="26"/>
          <w:szCs w:val="26"/>
        </w:rPr>
        <w:t xml:space="preserve">предоставления муниципальной услуги по заключению соглашения </w:t>
      </w:r>
    </w:p>
    <w:p w:rsidR="001A28D2" w:rsidRPr="00183305" w:rsidRDefault="001A28D2" w:rsidP="001A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183305">
        <w:rPr>
          <w:sz w:val="26"/>
          <w:szCs w:val="26"/>
        </w:rPr>
        <w:t>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p>
    <w:p w:rsidR="001A28D2" w:rsidRPr="00183305" w:rsidRDefault="001A28D2" w:rsidP="001A28D2">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1A28D2" w:rsidRPr="00183305" w:rsidRDefault="001A28D2" w:rsidP="001A28D2">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roofErr w:type="gramStart"/>
      <w:r w:rsidRPr="00183305">
        <w:rPr>
          <w:sz w:val="26"/>
          <w:szCs w:val="26"/>
        </w:rPr>
        <w:t>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округа, утвержденным постановлением администрации округа от 9 января 2023 года № 36 «Об утверждении Порядков разработки административных регламентов предоставления муниципальных услуг,  проведения экспертизы административных регламентов», статьи 42 Устава округа администрация округа</w:t>
      </w:r>
      <w:proofErr w:type="gramEnd"/>
    </w:p>
    <w:p w:rsidR="001A28D2" w:rsidRPr="00183305" w:rsidRDefault="001A28D2" w:rsidP="001A28D2">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6"/>
          <w:szCs w:val="26"/>
        </w:rPr>
      </w:pPr>
      <w:r w:rsidRPr="00183305">
        <w:rPr>
          <w:b/>
          <w:sz w:val="26"/>
          <w:szCs w:val="26"/>
        </w:rPr>
        <w:t>ПОСТАНОВЛЯЕТ:</w:t>
      </w:r>
    </w:p>
    <w:p w:rsidR="001A28D2" w:rsidRPr="00183305" w:rsidRDefault="001A28D2" w:rsidP="001A28D2">
      <w:pPr>
        <w:pStyle w:val="ConsPlusTitle"/>
        <w:widowControl/>
        <w:jc w:val="both"/>
        <w:rPr>
          <w:rFonts w:ascii="Times New Roman" w:hAnsi="Times New Roman" w:cs="Times New Roman"/>
          <w:b w:val="0"/>
          <w:sz w:val="26"/>
          <w:szCs w:val="26"/>
        </w:rPr>
      </w:pPr>
      <w:r w:rsidRPr="00183305">
        <w:rPr>
          <w:rFonts w:ascii="Times New Roman" w:hAnsi="Times New Roman" w:cs="Times New Roman"/>
          <w:b w:val="0"/>
          <w:bCs w:val="0"/>
          <w:sz w:val="26"/>
          <w:szCs w:val="26"/>
        </w:rPr>
        <w:tab/>
        <w:t>1</w:t>
      </w:r>
      <w:r w:rsidRPr="00183305">
        <w:rPr>
          <w:rFonts w:ascii="Times New Roman" w:hAnsi="Times New Roman" w:cs="Times New Roman"/>
          <w:b w:val="0"/>
          <w:sz w:val="26"/>
          <w:szCs w:val="26"/>
        </w:rPr>
        <w:t>. Утвердить прилагаемый административный регламент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p>
    <w:p w:rsidR="00F8763F" w:rsidRPr="00183305" w:rsidRDefault="001A28D2" w:rsidP="001A28D2">
      <w:pPr>
        <w:pStyle w:val="ConsPlusTitle"/>
        <w:widowControl/>
        <w:ind w:firstLine="709"/>
        <w:jc w:val="both"/>
        <w:rPr>
          <w:rFonts w:ascii="Times New Roman" w:hAnsi="Times New Roman" w:cs="Times New Roman"/>
          <w:b w:val="0"/>
          <w:sz w:val="26"/>
          <w:szCs w:val="26"/>
        </w:rPr>
      </w:pPr>
      <w:r w:rsidRPr="00183305">
        <w:rPr>
          <w:rFonts w:ascii="Times New Roman" w:hAnsi="Times New Roman" w:cs="Times New Roman"/>
          <w:b w:val="0"/>
          <w:sz w:val="26"/>
          <w:szCs w:val="26"/>
        </w:rPr>
        <w:t>2. Признать утратившим</w:t>
      </w:r>
      <w:r w:rsidR="00F8763F" w:rsidRPr="00183305">
        <w:rPr>
          <w:rFonts w:ascii="Times New Roman" w:hAnsi="Times New Roman" w:cs="Times New Roman"/>
          <w:b w:val="0"/>
          <w:sz w:val="26"/>
          <w:szCs w:val="26"/>
        </w:rPr>
        <w:t>и</w:t>
      </w:r>
      <w:r w:rsidRPr="00183305">
        <w:rPr>
          <w:rFonts w:ascii="Times New Roman" w:hAnsi="Times New Roman" w:cs="Times New Roman"/>
          <w:b w:val="0"/>
          <w:sz w:val="26"/>
          <w:szCs w:val="26"/>
        </w:rPr>
        <w:t xml:space="preserve"> силу</w:t>
      </w:r>
      <w:r w:rsidR="00F8763F" w:rsidRPr="00183305">
        <w:rPr>
          <w:rFonts w:ascii="Times New Roman" w:hAnsi="Times New Roman" w:cs="Times New Roman"/>
          <w:b w:val="0"/>
          <w:sz w:val="26"/>
          <w:szCs w:val="26"/>
        </w:rPr>
        <w:t xml:space="preserve"> следующие</w:t>
      </w:r>
      <w:r w:rsidRPr="00183305">
        <w:rPr>
          <w:rFonts w:ascii="Times New Roman" w:hAnsi="Times New Roman" w:cs="Times New Roman"/>
          <w:b w:val="0"/>
          <w:sz w:val="26"/>
          <w:szCs w:val="26"/>
        </w:rPr>
        <w:t xml:space="preserve"> постановлени</w:t>
      </w:r>
      <w:r w:rsidR="00F8763F" w:rsidRPr="00183305">
        <w:rPr>
          <w:rFonts w:ascii="Times New Roman" w:hAnsi="Times New Roman" w:cs="Times New Roman"/>
          <w:b w:val="0"/>
          <w:sz w:val="26"/>
          <w:szCs w:val="26"/>
        </w:rPr>
        <w:t>я</w:t>
      </w:r>
      <w:r w:rsidRPr="00183305">
        <w:rPr>
          <w:rFonts w:ascii="Times New Roman" w:hAnsi="Times New Roman" w:cs="Times New Roman"/>
          <w:b w:val="0"/>
          <w:sz w:val="26"/>
          <w:szCs w:val="26"/>
        </w:rPr>
        <w:t xml:space="preserve"> администрации </w:t>
      </w:r>
      <w:proofErr w:type="spellStart"/>
      <w:r w:rsidRPr="00183305">
        <w:rPr>
          <w:rFonts w:ascii="Times New Roman" w:hAnsi="Times New Roman" w:cs="Times New Roman"/>
          <w:b w:val="0"/>
          <w:sz w:val="26"/>
          <w:szCs w:val="26"/>
        </w:rPr>
        <w:t>Усть-Кубинского</w:t>
      </w:r>
      <w:proofErr w:type="spellEnd"/>
      <w:r w:rsidRPr="00183305">
        <w:rPr>
          <w:rFonts w:ascii="Times New Roman" w:hAnsi="Times New Roman" w:cs="Times New Roman"/>
          <w:b w:val="0"/>
          <w:sz w:val="26"/>
          <w:szCs w:val="26"/>
        </w:rPr>
        <w:t xml:space="preserve"> муниципального района</w:t>
      </w:r>
      <w:r w:rsidR="008D7FD7" w:rsidRPr="00183305">
        <w:rPr>
          <w:rFonts w:ascii="Times New Roman" w:hAnsi="Times New Roman" w:cs="Times New Roman"/>
          <w:b w:val="0"/>
          <w:sz w:val="26"/>
          <w:szCs w:val="26"/>
        </w:rPr>
        <w:t>:</w:t>
      </w:r>
      <w:r w:rsidRPr="00183305">
        <w:rPr>
          <w:rFonts w:ascii="Times New Roman" w:hAnsi="Times New Roman" w:cs="Times New Roman"/>
          <w:b w:val="0"/>
          <w:sz w:val="26"/>
          <w:szCs w:val="26"/>
        </w:rPr>
        <w:t xml:space="preserve">  </w:t>
      </w:r>
    </w:p>
    <w:p w:rsidR="001A28D2" w:rsidRPr="00183305" w:rsidRDefault="00F8763F" w:rsidP="001A28D2">
      <w:pPr>
        <w:pStyle w:val="ConsPlusTitle"/>
        <w:widowControl/>
        <w:ind w:firstLine="709"/>
        <w:jc w:val="both"/>
        <w:rPr>
          <w:rFonts w:ascii="Times New Roman" w:hAnsi="Times New Roman" w:cs="Times New Roman"/>
          <w:b w:val="0"/>
          <w:sz w:val="26"/>
          <w:szCs w:val="26"/>
        </w:rPr>
      </w:pPr>
      <w:r w:rsidRPr="00183305">
        <w:rPr>
          <w:rFonts w:ascii="Times New Roman" w:hAnsi="Times New Roman" w:cs="Times New Roman"/>
          <w:b w:val="0"/>
          <w:sz w:val="26"/>
          <w:szCs w:val="26"/>
        </w:rPr>
        <w:t>-</w:t>
      </w:r>
      <w:r w:rsidR="001A28D2" w:rsidRPr="00183305">
        <w:rPr>
          <w:rFonts w:ascii="Times New Roman" w:hAnsi="Times New Roman" w:cs="Times New Roman"/>
          <w:b w:val="0"/>
          <w:sz w:val="26"/>
          <w:szCs w:val="26"/>
        </w:rPr>
        <w:t>от 26 августа 2019 года № 801 «Об утверждении административного регламента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r w:rsidRPr="00183305">
        <w:rPr>
          <w:rFonts w:ascii="Times New Roman" w:hAnsi="Times New Roman" w:cs="Times New Roman"/>
          <w:b w:val="0"/>
          <w:sz w:val="26"/>
          <w:szCs w:val="26"/>
        </w:rPr>
        <w:t>;</w:t>
      </w:r>
    </w:p>
    <w:p w:rsidR="00F8763F" w:rsidRPr="00183305" w:rsidRDefault="00F8763F" w:rsidP="001A28D2">
      <w:pPr>
        <w:pStyle w:val="ConsPlusTitle"/>
        <w:widowControl/>
        <w:ind w:firstLine="709"/>
        <w:jc w:val="both"/>
        <w:rPr>
          <w:rFonts w:ascii="Times New Roman" w:hAnsi="Times New Roman" w:cs="Times New Roman"/>
          <w:b w:val="0"/>
          <w:sz w:val="26"/>
          <w:szCs w:val="26"/>
        </w:rPr>
      </w:pPr>
      <w:proofErr w:type="gramStart"/>
      <w:r w:rsidRPr="00183305">
        <w:rPr>
          <w:rFonts w:ascii="Times New Roman" w:hAnsi="Times New Roman" w:cs="Times New Roman"/>
          <w:b w:val="0"/>
          <w:sz w:val="26"/>
          <w:szCs w:val="26"/>
        </w:rPr>
        <w:t>-от 17 ноября 2020 года № 1086 «О внесении изменений в постановление администрации района от 26 августа 2019 года № 801 «Об утверждении административного регламента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proofErr w:type="gramEnd"/>
    </w:p>
    <w:p w:rsidR="001A28D2" w:rsidRPr="00183305" w:rsidRDefault="001A28D2" w:rsidP="001A28D2">
      <w:pPr>
        <w:pStyle w:val="ConsPlusTitle"/>
        <w:widowControl/>
        <w:jc w:val="both"/>
        <w:rPr>
          <w:rFonts w:ascii="Times New Roman" w:hAnsi="Times New Roman" w:cs="Times New Roman"/>
          <w:b w:val="0"/>
          <w:sz w:val="26"/>
          <w:szCs w:val="26"/>
        </w:rPr>
      </w:pPr>
      <w:r w:rsidRPr="00183305">
        <w:rPr>
          <w:rFonts w:ascii="Times New Roman" w:hAnsi="Times New Roman" w:cs="Times New Roman"/>
          <w:b w:val="0"/>
          <w:sz w:val="26"/>
          <w:szCs w:val="26"/>
        </w:rPr>
        <w:lastRenderedPageBreak/>
        <w:tab/>
        <w:t xml:space="preserve">3. Настоящее постановление </w:t>
      </w:r>
      <w:r w:rsidR="00F8763F" w:rsidRPr="00183305">
        <w:rPr>
          <w:rFonts w:ascii="Times New Roman" w:hAnsi="Times New Roman" w:cs="Times New Roman"/>
          <w:b w:val="0"/>
          <w:sz w:val="26"/>
          <w:szCs w:val="26"/>
        </w:rPr>
        <w:t>вступает в силу со дня его подписания, подлежит обнародованию и распространяется на правоотношения, возникшие с 1 января 2023 года.</w:t>
      </w:r>
    </w:p>
    <w:p w:rsidR="001A28D2" w:rsidRPr="00183305" w:rsidRDefault="001A28D2" w:rsidP="001A28D2">
      <w:pPr>
        <w:pStyle w:val="ConsPlusTitle"/>
        <w:widowControl/>
        <w:ind w:left="568"/>
        <w:jc w:val="both"/>
        <w:rPr>
          <w:rFonts w:ascii="Times New Roman" w:hAnsi="Times New Roman" w:cs="Times New Roman"/>
          <w:b w:val="0"/>
          <w:sz w:val="26"/>
          <w:szCs w:val="26"/>
        </w:rPr>
      </w:pPr>
    </w:p>
    <w:p w:rsidR="001A28D2" w:rsidRPr="00183305" w:rsidRDefault="001A28D2" w:rsidP="001A28D2">
      <w:pPr>
        <w:pStyle w:val="ConsPlusTitle"/>
        <w:widowControl/>
        <w:ind w:left="705"/>
        <w:jc w:val="both"/>
        <w:rPr>
          <w:rFonts w:ascii="Times New Roman" w:hAnsi="Times New Roman" w:cs="Times New Roman"/>
          <w:b w:val="0"/>
          <w:sz w:val="26"/>
          <w:szCs w:val="26"/>
        </w:rPr>
      </w:pPr>
    </w:p>
    <w:tbl>
      <w:tblPr>
        <w:tblW w:w="0" w:type="auto"/>
        <w:tblLook w:val="04A0"/>
      </w:tblPr>
      <w:tblGrid>
        <w:gridCol w:w="4785"/>
        <w:gridCol w:w="4786"/>
      </w:tblGrid>
      <w:tr w:rsidR="001B0D00" w:rsidRPr="00183305" w:rsidTr="001B0D00">
        <w:tc>
          <w:tcPr>
            <w:tcW w:w="4785" w:type="dxa"/>
          </w:tcPr>
          <w:p w:rsidR="001B0D00" w:rsidRPr="00183305" w:rsidRDefault="001B0D00" w:rsidP="001B0D00">
            <w:pPr>
              <w:jc w:val="both"/>
              <w:rPr>
                <w:sz w:val="26"/>
                <w:szCs w:val="26"/>
              </w:rPr>
            </w:pPr>
            <w:r w:rsidRPr="00183305">
              <w:rPr>
                <w:sz w:val="26"/>
                <w:szCs w:val="26"/>
              </w:rPr>
              <w:t>Временно исполняющий полномочия главы округа первый заместитель главы округа</w:t>
            </w:r>
          </w:p>
        </w:tc>
        <w:tc>
          <w:tcPr>
            <w:tcW w:w="4786" w:type="dxa"/>
          </w:tcPr>
          <w:p w:rsidR="001B0D00" w:rsidRPr="00183305" w:rsidRDefault="001B0D00" w:rsidP="001A28D2">
            <w:pPr>
              <w:rPr>
                <w:sz w:val="26"/>
                <w:szCs w:val="26"/>
              </w:rPr>
            </w:pPr>
          </w:p>
          <w:p w:rsidR="001B0D00" w:rsidRPr="00183305" w:rsidRDefault="001B0D00" w:rsidP="001A28D2">
            <w:pPr>
              <w:rPr>
                <w:sz w:val="26"/>
                <w:szCs w:val="26"/>
              </w:rPr>
            </w:pPr>
          </w:p>
          <w:p w:rsidR="001B0D00" w:rsidRPr="00183305" w:rsidRDefault="001B0D00" w:rsidP="001A28D2">
            <w:pPr>
              <w:rPr>
                <w:sz w:val="26"/>
                <w:szCs w:val="26"/>
              </w:rPr>
            </w:pPr>
            <w:r w:rsidRPr="00183305">
              <w:rPr>
                <w:sz w:val="26"/>
                <w:szCs w:val="26"/>
              </w:rPr>
              <w:t xml:space="preserve">                                              А.О. Семичев</w:t>
            </w:r>
          </w:p>
        </w:tc>
      </w:tr>
    </w:tbl>
    <w:p w:rsidR="001A28D2" w:rsidRPr="00183305" w:rsidRDefault="001A28D2" w:rsidP="001A28D2">
      <w:pPr>
        <w:rPr>
          <w:sz w:val="26"/>
          <w:szCs w:val="26"/>
        </w:rPr>
      </w:pPr>
    </w:p>
    <w:p w:rsidR="001A28D2" w:rsidRPr="00183305" w:rsidRDefault="001A28D2" w:rsidP="001A28D2">
      <w:pPr>
        <w:pStyle w:val="ConsPlusTitle"/>
        <w:widowControl/>
        <w:ind w:left="705" w:firstLine="5249"/>
        <w:jc w:val="right"/>
        <w:rPr>
          <w:rFonts w:ascii="Times New Roman" w:hAnsi="Times New Roman" w:cs="Times New Roman"/>
          <w:b w:val="0"/>
          <w:sz w:val="26"/>
          <w:szCs w:val="26"/>
        </w:rPr>
      </w:pPr>
    </w:p>
    <w:p w:rsidR="001A28D2" w:rsidRPr="00183305" w:rsidRDefault="001A28D2" w:rsidP="001A28D2">
      <w:pPr>
        <w:pStyle w:val="ConsPlusTitle"/>
        <w:widowControl/>
        <w:ind w:left="705" w:firstLine="5249"/>
        <w:jc w:val="right"/>
        <w:rPr>
          <w:rFonts w:ascii="Times New Roman" w:hAnsi="Times New Roman" w:cs="Times New Roman"/>
          <w:b w:val="0"/>
          <w:sz w:val="26"/>
          <w:szCs w:val="26"/>
        </w:rPr>
      </w:pPr>
    </w:p>
    <w:p w:rsidR="001A28D2" w:rsidRPr="00183305" w:rsidRDefault="001A28D2" w:rsidP="001A28D2">
      <w:pPr>
        <w:pStyle w:val="ConsPlusTitle"/>
        <w:widowControl/>
        <w:ind w:left="705" w:firstLine="5249"/>
        <w:jc w:val="right"/>
        <w:rPr>
          <w:rFonts w:ascii="Times New Roman" w:hAnsi="Times New Roman" w:cs="Times New Roman"/>
          <w:b w:val="0"/>
          <w:sz w:val="26"/>
          <w:szCs w:val="26"/>
        </w:rPr>
      </w:pPr>
    </w:p>
    <w:p w:rsidR="001A28D2" w:rsidRPr="00183305" w:rsidRDefault="001A28D2" w:rsidP="001A28D2">
      <w:pPr>
        <w:pStyle w:val="ConsPlusTitle"/>
        <w:widowControl/>
        <w:ind w:left="705" w:firstLine="5249"/>
        <w:jc w:val="right"/>
        <w:rPr>
          <w:rFonts w:ascii="Times New Roman" w:hAnsi="Times New Roman" w:cs="Times New Roman"/>
          <w:b w:val="0"/>
          <w:sz w:val="26"/>
          <w:szCs w:val="26"/>
        </w:rPr>
      </w:pPr>
    </w:p>
    <w:p w:rsidR="001A28D2" w:rsidRPr="00183305" w:rsidRDefault="001A28D2" w:rsidP="001A28D2">
      <w:pPr>
        <w:pStyle w:val="ConsPlusTitle"/>
        <w:widowControl/>
        <w:ind w:left="705" w:firstLine="5249"/>
        <w:jc w:val="right"/>
        <w:rPr>
          <w:rFonts w:ascii="Times New Roman" w:hAnsi="Times New Roman" w:cs="Times New Roman"/>
          <w:b w:val="0"/>
          <w:sz w:val="26"/>
          <w:szCs w:val="26"/>
        </w:rPr>
      </w:pPr>
    </w:p>
    <w:p w:rsidR="001A28D2" w:rsidRPr="00183305" w:rsidRDefault="001A28D2" w:rsidP="001A28D2">
      <w:pPr>
        <w:pStyle w:val="ConsPlusTitle"/>
        <w:widowControl/>
        <w:ind w:left="705" w:firstLine="5249"/>
        <w:jc w:val="right"/>
        <w:rPr>
          <w:rFonts w:ascii="Times New Roman" w:hAnsi="Times New Roman" w:cs="Times New Roman"/>
          <w:b w:val="0"/>
          <w:sz w:val="26"/>
          <w:szCs w:val="26"/>
        </w:rPr>
      </w:pPr>
    </w:p>
    <w:p w:rsidR="001A28D2" w:rsidRPr="00183305" w:rsidRDefault="001A28D2" w:rsidP="001A28D2">
      <w:pPr>
        <w:pStyle w:val="ConsPlusTitle"/>
        <w:widowControl/>
        <w:ind w:left="705" w:firstLine="5249"/>
        <w:jc w:val="right"/>
        <w:rPr>
          <w:rFonts w:ascii="Times New Roman" w:hAnsi="Times New Roman" w:cs="Times New Roman"/>
          <w:b w:val="0"/>
          <w:sz w:val="26"/>
          <w:szCs w:val="26"/>
        </w:rPr>
      </w:pPr>
    </w:p>
    <w:p w:rsidR="001A28D2" w:rsidRPr="00183305" w:rsidRDefault="001A28D2" w:rsidP="001A28D2">
      <w:pPr>
        <w:pStyle w:val="ConsPlusTitle"/>
        <w:widowControl/>
        <w:ind w:left="705" w:firstLine="5249"/>
        <w:jc w:val="right"/>
        <w:rPr>
          <w:rFonts w:ascii="Times New Roman" w:hAnsi="Times New Roman" w:cs="Times New Roman"/>
          <w:b w:val="0"/>
          <w:sz w:val="26"/>
          <w:szCs w:val="26"/>
        </w:rPr>
      </w:pPr>
    </w:p>
    <w:p w:rsidR="001A28D2" w:rsidRPr="00183305" w:rsidRDefault="001A28D2" w:rsidP="001A28D2">
      <w:pPr>
        <w:pStyle w:val="ConsPlusTitle"/>
        <w:widowControl/>
        <w:ind w:left="705" w:firstLine="5249"/>
        <w:jc w:val="right"/>
        <w:rPr>
          <w:rFonts w:ascii="Times New Roman" w:hAnsi="Times New Roman" w:cs="Times New Roman"/>
          <w:b w:val="0"/>
          <w:sz w:val="26"/>
          <w:szCs w:val="26"/>
        </w:rPr>
      </w:pPr>
    </w:p>
    <w:p w:rsidR="001A28D2" w:rsidRPr="00183305" w:rsidRDefault="001A28D2"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1A28D2" w:rsidRPr="00183305" w:rsidRDefault="001A28D2" w:rsidP="001A28D2">
      <w:pPr>
        <w:pStyle w:val="ConsPlusTitle"/>
        <w:widowControl/>
        <w:ind w:left="705" w:firstLine="5249"/>
        <w:jc w:val="right"/>
        <w:rPr>
          <w:rFonts w:ascii="Times New Roman" w:hAnsi="Times New Roman" w:cs="Times New Roman"/>
          <w:b w:val="0"/>
          <w:sz w:val="26"/>
          <w:szCs w:val="26"/>
        </w:rPr>
      </w:pPr>
      <w:r w:rsidRPr="00183305">
        <w:rPr>
          <w:rFonts w:ascii="Times New Roman" w:hAnsi="Times New Roman" w:cs="Times New Roman"/>
          <w:b w:val="0"/>
          <w:sz w:val="26"/>
          <w:szCs w:val="26"/>
        </w:rPr>
        <w:lastRenderedPageBreak/>
        <w:t xml:space="preserve">Утвержден </w:t>
      </w:r>
    </w:p>
    <w:p w:rsidR="001A28D2" w:rsidRPr="00183305" w:rsidRDefault="001A28D2" w:rsidP="001A28D2">
      <w:pPr>
        <w:pStyle w:val="ConsPlusTitle"/>
        <w:widowControl/>
        <w:ind w:left="5954"/>
        <w:jc w:val="right"/>
        <w:rPr>
          <w:rFonts w:ascii="Times New Roman" w:hAnsi="Times New Roman" w:cs="Times New Roman"/>
          <w:b w:val="0"/>
          <w:sz w:val="26"/>
          <w:szCs w:val="26"/>
        </w:rPr>
      </w:pPr>
      <w:r w:rsidRPr="00183305">
        <w:rPr>
          <w:rFonts w:ascii="Times New Roman" w:hAnsi="Times New Roman" w:cs="Times New Roman"/>
          <w:b w:val="0"/>
          <w:sz w:val="26"/>
          <w:szCs w:val="26"/>
        </w:rPr>
        <w:t xml:space="preserve">постановлением администрации округа </w:t>
      </w:r>
      <w:proofErr w:type="gramStart"/>
      <w:r w:rsidRPr="00183305">
        <w:rPr>
          <w:rFonts w:ascii="Times New Roman" w:hAnsi="Times New Roman" w:cs="Times New Roman"/>
          <w:b w:val="0"/>
          <w:sz w:val="26"/>
          <w:szCs w:val="26"/>
        </w:rPr>
        <w:t>от</w:t>
      </w:r>
      <w:proofErr w:type="gramEnd"/>
      <w:r w:rsidRPr="00183305">
        <w:rPr>
          <w:rFonts w:ascii="Times New Roman" w:hAnsi="Times New Roman" w:cs="Times New Roman"/>
          <w:b w:val="0"/>
          <w:sz w:val="26"/>
          <w:szCs w:val="26"/>
        </w:rPr>
        <w:t xml:space="preserve"> __________ №_______</w:t>
      </w:r>
    </w:p>
    <w:p w:rsidR="001A28D2" w:rsidRPr="00183305" w:rsidRDefault="001A28D2" w:rsidP="001A28D2">
      <w:pPr>
        <w:pStyle w:val="ConsPlusTitle"/>
        <w:widowControl/>
        <w:ind w:left="705" w:firstLine="5249"/>
        <w:jc w:val="right"/>
        <w:rPr>
          <w:rFonts w:ascii="Times New Roman" w:hAnsi="Times New Roman" w:cs="Times New Roman"/>
          <w:b w:val="0"/>
          <w:sz w:val="26"/>
          <w:szCs w:val="26"/>
        </w:rPr>
      </w:pPr>
      <w:r w:rsidRPr="00183305">
        <w:rPr>
          <w:rFonts w:ascii="Times New Roman" w:hAnsi="Times New Roman" w:cs="Times New Roman"/>
          <w:b w:val="0"/>
          <w:sz w:val="26"/>
          <w:szCs w:val="26"/>
        </w:rPr>
        <w:t>(приложение)</w:t>
      </w:r>
    </w:p>
    <w:p w:rsidR="001A28D2" w:rsidRPr="00183305" w:rsidRDefault="001A28D2" w:rsidP="001A28D2">
      <w:pPr>
        <w:rPr>
          <w:sz w:val="26"/>
          <w:szCs w:val="26"/>
        </w:rPr>
      </w:pPr>
    </w:p>
    <w:p w:rsidR="001A28D2" w:rsidRPr="00183305" w:rsidRDefault="001A28D2" w:rsidP="001A28D2">
      <w:pPr>
        <w:jc w:val="center"/>
        <w:rPr>
          <w:sz w:val="26"/>
          <w:szCs w:val="26"/>
        </w:rPr>
      </w:pPr>
      <w:r w:rsidRPr="00183305">
        <w:rPr>
          <w:sz w:val="26"/>
          <w:szCs w:val="26"/>
        </w:rPr>
        <w:t xml:space="preserve">Административный регламент предоставления </w:t>
      </w:r>
    </w:p>
    <w:p w:rsidR="001A28D2" w:rsidRPr="00183305" w:rsidRDefault="001A28D2" w:rsidP="001A28D2">
      <w:pPr>
        <w:jc w:val="center"/>
        <w:rPr>
          <w:sz w:val="26"/>
          <w:szCs w:val="26"/>
        </w:rPr>
      </w:pPr>
      <w:r w:rsidRPr="00183305">
        <w:rPr>
          <w:sz w:val="26"/>
          <w:szCs w:val="26"/>
        </w:rPr>
        <w:t xml:space="preserve">муниципальной услуги по заключению соглашения о перераспределении </w:t>
      </w:r>
    </w:p>
    <w:p w:rsidR="001A28D2" w:rsidRPr="00183305" w:rsidRDefault="001A28D2" w:rsidP="001A28D2">
      <w:pPr>
        <w:jc w:val="center"/>
        <w:rPr>
          <w:sz w:val="26"/>
          <w:szCs w:val="26"/>
        </w:rPr>
      </w:pPr>
      <w:r w:rsidRPr="00183305">
        <w:rPr>
          <w:sz w:val="26"/>
          <w:szCs w:val="26"/>
        </w:rPr>
        <w:t xml:space="preserve">земель и (или) земельных участков, находящихся в муниципальной собственности, либо государственная собственность на которые не разграничена, </w:t>
      </w:r>
    </w:p>
    <w:p w:rsidR="001A28D2" w:rsidRPr="00183305" w:rsidRDefault="001A28D2" w:rsidP="001A28D2">
      <w:pPr>
        <w:jc w:val="center"/>
        <w:rPr>
          <w:sz w:val="26"/>
          <w:szCs w:val="26"/>
        </w:rPr>
      </w:pPr>
      <w:r w:rsidRPr="00183305">
        <w:rPr>
          <w:sz w:val="26"/>
          <w:szCs w:val="26"/>
        </w:rPr>
        <w:t>и земельных участков, находящихся в частной собственности</w:t>
      </w:r>
    </w:p>
    <w:p w:rsidR="001A28D2" w:rsidRPr="00183305" w:rsidRDefault="001A28D2" w:rsidP="001A28D2">
      <w:pPr>
        <w:pStyle w:val="ConsPlusTitle"/>
        <w:widowControl/>
        <w:jc w:val="center"/>
        <w:rPr>
          <w:rFonts w:ascii="Times New Roman" w:hAnsi="Times New Roman" w:cs="Times New Roman"/>
          <w:b w:val="0"/>
          <w:sz w:val="26"/>
          <w:szCs w:val="26"/>
        </w:rPr>
      </w:pPr>
    </w:p>
    <w:p w:rsidR="001A28D2" w:rsidRPr="00183305" w:rsidRDefault="001A28D2" w:rsidP="001A28D2">
      <w:pPr>
        <w:pStyle w:val="ConsPlusNormal"/>
        <w:widowControl/>
        <w:ind w:firstLine="0"/>
        <w:jc w:val="center"/>
        <w:outlineLvl w:val="1"/>
        <w:rPr>
          <w:rFonts w:ascii="Times New Roman" w:hAnsi="Times New Roman" w:cs="Times New Roman"/>
          <w:bCs/>
          <w:sz w:val="26"/>
          <w:szCs w:val="26"/>
        </w:rPr>
      </w:pPr>
      <w:r w:rsidRPr="00183305">
        <w:rPr>
          <w:rFonts w:ascii="Times New Roman" w:hAnsi="Times New Roman" w:cs="Times New Roman"/>
          <w:bCs/>
          <w:sz w:val="26"/>
          <w:szCs w:val="26"/>
        </w:rPr>
        <w:t>1. Общие положения</w:t>
      </w:r>
    </w:p>
    <w:p w:rsidR="001A28D2" w:rsidRPr="00183305" w:rsidRDefault="001A28D2" w:rsidP="001A28D2">
      <w:pPr>
        <w:pStyle w:val="ConsPlusNormal"/>
        <w:widowControl/>
        <w:ind w:firstLine="540"/>
        <w:jc w:val="both"/>
        <w:rPr>
          <w:rFonts w:ascii="Times New Roman" w:hAnsi="Times New Roman" w:cs="Times New Roman"/>
          <w:sz w:val="26"/>
          <w:szCs w:val="26"/>
        </w:rPr>
      </w:pPr>
    </w:p>
    <w:p w:rsidR="001A28D2" w:rsidRPr="00183305" w:rsidRDefault="001A28D2" w:rsidP="001A28D2">
      <w:pPr>
        <w:ind w:firstLine="709"/>
        <w:jc w:val="both"/>
        <w:rPr>
          <w:sz w:val="26"/>
          <w:szCs w:val="26"/>
        </w:rPr>
      </w:pPr>
      <w:r w:rsidRPr="00183305">
        <w:rPr>
          <w:sz w:val="26"/>
          <w:szCs w:val="26"/>
        </w:rPr>
        <w:t xml:space="preserve">1.1. Административный регламент предоставления муниципальной услуги </w:t>
      </w:r>
      <w:r w:rsidRPr="00183305">
        <w:rPr>
          <w:spacing w:val="-4"/>
          <w:sz w:val="26"/>
          <w:szCs w:val="26"/>
        </w:rPr>
        <w:t xml:space="preserve">по заключению соглашения о </w:t>
      </w:r>
      <w:r w:rsidRPr="00183305">
        <w:rPr>
          <w:sz w:val="26"/>
          <w:szCs w:val="26"/>
        </w:rPr>
        <w:t>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1A28D2" w:rsidRPr="00183305" w:rsidRDefault="001A28D2" w:rsidP="001A28D2">
      <w:pPr>
        <w:autoSpaceDE w:val="0"/>
        <w:autoSpaceDN w:val="0"/>
        <w:adjustRightInd w:val="0"/>
        <w:ind w:firstLine="709"/>
        <w:jc w:val="both"/>
        <w:rPr>
          <w:sz w:val="26"/>
          <w:szCs w:val="26"/>
        </w:rPr>
      </w:pPr>
      <w:r w:rsidRPr="00183305">
        <w:rPr>
          <w:sz w:val="26"/>
          <w:szCs w:val="26"/>
        </w:rPr>
        <w:t>1.2. Заявителями при предоставлении муниципальной услуги являются физические лица, в том числе индивидуальные предприниматели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1A28D2" w:rsidRPr="00183305" w:rsidRDefault="001A28D2" w:rsidP="001A28D2">
      <w:pPr>
        <w:ind w:firstLine="709"/>
        <w:jc w:val="both"/>
        <w:rPr>
          <w:sz w:val="26"/>
          <w:szCs w:val="26"/>
        </w:rPr>
      </w:pPr>
      <w:bookmarkStart w:id="0" w:name="sub_39281"/>
      <w:r w:rsidRPr="00183305">
        <w:rPr>
          <w:sz w:val="26"/>
          <w:szCs w:val="26"/>
        </w:rPr>
        <w:t>1.3.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допускается в следующих случаях:</w:t>
      </w:r>
    </w:p>
    <w:p w:rsidR="001A28D2" w:rsidRPr="00183305" w:rsidRDefault="001A28D2" w:rsidP="001A28D2">
      <w:pPr>
        <w:ind w:firstLine="709"/>
        <w:jc w:val="both"/>
        <w:rPr>
          <w:sz w:val="26"/>
          <w:szCs w:val="26"/>
        </w:rPr>
      </w:pPr>
      <w:bookmarkStart w:id="1" w:name="sub_392811"/>
      <w:bookmarkEnd w:id="0"/>
      <w:r w:rsidRPr="00183305">
        <w:rPr>
          <w:sz w:val="26"/>
          <w:szCs w:val="26"/>
        </w:rPr>
        <w:t>перераспределения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1A28D2" w:rsidRPr="00183305" w:rsidRDefault="001A28D2" w:rsidP="001A28D2">
      <w:pPr>
        <w:ind w:firstLine="709"/>
        <w:jc w:val="both"/>
        <w:rPr>
          <w:sz w:val="26"/>
          <w:szCs w:val="26"/>
        </w:rPr>
      </w:pPr>
      <w:bookmarkStart w:id="2" w:name="sub_392812"/>
      <w:bookmarkEnd w:id="1"/>
      <w:proofErr w:type="gramStart"/>
      <w:r w:rsidRPr="00183305">
        <w:rPr>
          <w:sz w:val="26"/>
          <w:szCs w:val="26"/>
        </w:rPr>
        <w:t xml:space="preserve">перераспределения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183305">
        <w:rPr>
          <w:sz w:val="26"/>
          <w:szCs w:val="26"/>
        </w:rPr>
        <w:t>вкрапливания</w:t>
      </w:r>
      <w:proofErr w:type="spellEnd"/>
      <w:r w:rsidRPr="00183305">
        <w:rPr>
          <w:sz w:val="26"/>
          <w:szCs w:val="26"/>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1A28D2" w:rsidRPr="00183305" w:rsidRDefault="001A28D2" w:rsidP="001A28D2">
      <w:pPr>
        <w:ind w:firstLine="709"/>
        <w:jc w:val="both"/>
        <w:rPr>
          <w:sz w:val="26"/>
          <w:szCs w:val="26"/>
        </w:rPr>
      </w:pPr>
      <w:bookmarkStart w:id="3" w:name="sub_392813"/>
      <w:bookmarkEnd w:id="2"/>
      <w:proofErr w:type="gramStart"/>
      <w:r w:rsidRPr="00183305">
        <w:rPr>
          <w:sz w:val="26"/>
          <w:szCs w:val="26"/>
        </w:rPr>
        <w:t xml:space="preserve">перераспределения земель и (или) земельных участков, находящихся в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w:t>
      </w:r>
      <w:r w:rsidRPr="00183305">
        <w:rPr>
          <w:sz w:val="26"/>
          <w:szCs w:val="26"/>
        </w:rPr>
        <w:lastRenderedPageBreak/>
        <w:t>более чем до установленных предельных максимальных размеров земельных участков;</w:t>
      </w:r>
      <w:proofErr w:type="gramEnd"/>
    </w:p>
    <w:p w:rsidR="001A28D2" w:rsidRPr="00183305" w:rsidRDefault="001A28D2" w:rsidP="001A28D2">
      <w:pPr>
        <w:ind w:firstLine="709"/>
        <w:jc w:val="both"/>
        <w:rPr>
          <w:sz w:val="26"/>
          <w:szCs w:val="26"/>
        </w:rPr>
      </w:pPr>
      <w:bookmarkStart w:id="4" w:name="sub_392814"/>
      <w:bookmarkEnd w:id="3"/>
      <w:r w:rsidRPr="00183305">
        <w:rPr>
          <w:sz w:val="26"/>
          <w:szCs w:val="26"/>
        </w:rPr>
        <w:t xml:space="preserve">образования земельных участков для размещения объектов капитального строительства, предусмотренных </w:t>
      </w:r>
      <w:hyperlink w:anchor="sub_491" w:history="1">
        <w:r w:rsidRPr="00183305">
          <w:rPr>
            <w:sz w:val="26"/>
            <w:szCs w:val="26"/>
          </w:rPr>
          <w:t>статьей 49</w:t>
        </w:r>
      </w:hyperlink>
      <w:r w:rsidRPr="00183305">
        <w:rPr>
          <w:sz w:val="26"/>
          <w:szCs w:val="26"/>
        </w:rPr>
        <w:t xml:space="preserve"> Земельного кодекса Российской Федерации, в том числе в целях изъятия земельных участков для муниципальных нужд.</w:t>
      </w:r>
    </w:p>
    <w:bookmarkEnd w:id="4"/>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 xml:space="preserve">1.4. </w:t>
      </w:r>
      <w:bookmarkStart w:id="5" w:name="Par0"/>
      <w:bookmarkEnd w:id="5"/>
      <w:r w:rsidRPr="00183305">
        <w:rPr>
          <w:rFonts w:ascii="Times New Roman" w:hAnsi="Times New Roman" w:cs="Times New Roman"/>
          <w:sz w:val="26"/>
          <w:szCs w:val="26"/>
        </w:rPr>
        <w:t>Предоставление муниципальной услуги состоит из следующих этапов:</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I этап – принятие Уполномоченным органом местного самоуправления (далее - Уполномоченным органом) решения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(за исключением федеральной собственности и собственности субъектов Российской Федерации).</w:t>
      </w:r>
    </w:p>
    <w:p w:rsidR="001A28D2" w:rsidRPr="00183305" w:rsidRDefault="001A28D2" w:rsidP="001A28D2">
      <w:pPr>
        <w:pStyle w:val="ConsPlusNormal"/>
        <w:ind w:firstLine="709"/>
        <w:jc w:val="both"/>
        <w:rPr>
          <w:rFonts w:ascii="Times New Roman" w:hAnsi="Times New Roman" w:cs="Times New Roman"/>
          <w:sz w:val="26"/>
          <w:szCs w:val="26"/>
        </w:rPr>
      </w:pPr>
      <w:proofErr w:type="gramStart"/>
      <w:r w:rsidRPr="00183305">
        <w:rPr>
          <w:rFonts w:ascii="Times New Roman" w:hAnsi="Times New Roman" w:cs="Times New Roman"/>
          <w:sz w:val="26"/>
          <w:szCs w:val="26"/>
          <w:lang w:val="en-US"/>
        </w:rPr>
        <w:t>II</w:t>
      </w:r>
      <w:r w:rsidRPr="00183305">
        <w:rPr>
          <w:rFonts w:ascii="Times New Roman" w:hAnsi="Times New Roman" w:cs="Times New Roman"/>
          <w:sz w:val="26"/>
          <w:szCs w:val="26"/>
        </w:rPr>
        <w:t xml:space="preserve"> этап – подготовка Уполномоченным органом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(за исключением федеральной собственности и собственности субъектов Российской Федерации).</w:t>
      </w:r>
      <w:proofErr w:type="gramEnd"/>
    </w:p>
    <w:p w:rsidR="001A28D2" w:rsidRPr="00183305" w:rsidRDefault="001A28D2" w:rsidP="001A28D2">
      <w:pPr>
        <w:suppressAutoHyphens/>
        <w:autoSpaceDE w:val="0"/>
        <w:autoSpaceDN w:val="0"/>
        <w:adjustRightInd w:val="0"/>
        <w:ind w:firstLine="709"/>
        <w:jc w:val="both"/>
        <w:rPr>
          <w:sz w:val="26"/>
          <w:szCs w:val="26"/>
        </w:rPr>
      </w:pPr>
      <w:r w:rsidRPr="00183305">
        <w:rPr>
          <w:sz w:val="26"/>
          <w:szCs w:val="26"/>
        </w:rPr>
        <w:t xml:space="preserve">1.5. Место нахождения администрации </w:t>
      </w:r>
      <w:proofErr w:type="spellStart"/>
      <w:r w:rsidRPr="00183305">
        <w:rPr>
          <w:sz w:val="26"/>
          <w:szCs w:val="26"/>
        </w:rPr>
        <w:t>Усть-Кубинского</w:t>
      </w:r>
      <w:proofErr w:type="spellEnd"/>
      <w:r w:rsidRPr="00183305">
        <w:rPr>
          <w:sz w:val="26"/>
          <w:szCs w:val="26"/>
        </w:rPr>
        <w:t xml:space="preserve"> муниципального округа, </w:t>
      </w:r>
      <w:r w:rsidRPr="00183305">
        <w:rPr>
          <w:iCs/>
          <w:sz w:val="26"/>
          <w:szCs w:val="26"/>
        </w:rPr>
        <w:t>его структурных подразделений (далее – Уполномоченный орган)</w:t>
      </w:r>
      <w:r w:rsidRPr="00183305">
        <w:rPr>
          <w:sz w:val="26"/>
          <w:szCs w:val="26"/>
        </w:rPr>
        <w:t>:</w:t>
      </w:r>
    </w:p>
    <w:p w:rsidR="001A28D2" w:rsidRPr="00183305" w:rsidRDefault="001A28D2" w:rsidP="001A28D2">
      <w:pPr>
        <w:suppressAutoHyphens/>
        <w:autoSpaceDE w:val="0"/>
        <w:autoSpaceDN w:val="0"/>
        <w:adjustRightInd w:val="0"/>
        <w:ind w:firstLine="709"/>
        <w:jc w:val="both"/>
        <w:rPr>
          <w:sz w:val="26"/>
          <w:szCs w:val="26"/>
        </w:rPr>
      </w:pPr>
      <w:proofErr w:type="gramStart"/>
      <w:r w:rsidRPr="00183305">
        <w:rPr>
          <w:sz w:val="26"/>
          <w:szCs w:val="26"/>
        </w:rPr>
        <w:t xml:space="preserve">Почтовый адрес Уполномоченного органа: 161140, Вологодская область, </w:t>
      </w:r>
      <w:proofErr w:type="spellStart"/>
      <w:r w:rsidRPr="00183305">
        <w:rPr>
          <w:sz w:val="26"/>
          <w:szCs w:val="26"/>
        </w:rPr>
        <w:t>Усть-Кубинский</w:t>
      </w:r>
      <w:proofErr w:type="spellEnd"/>
      <w:r w:rsidRPr="00183305">
        <w:rPr>
          <w:sz w:val="26"/>
          <w:szCs w:val="26"/>
        </w:rPr>
        <w:t xml:space="preserve"> район, с. Устье, ул. Октябрьская, д.8.</w:t>
      </w:r>
      <w:proofErr w:type="gramEnd"/>
    </w:p>
    <w:p w:rsidR="001A28D2" w:rsidRPr="00183305" w:rsidRDefault="001A28D2" w:rsidP="001A28D2">
      <w:pPr>
        <w:suppressAutoHyphens/>
        <w:autoSpaceDE w:val="0"/>
        <w:autoSpaceDN w:val="0"/>
        <w:adjustRightInd w:val="0"/>
        <w:ind w:firstLine="709"/>
        <w:jc w:val="both"/>
        <w:rPr>
          <w:sz w:val="26"/>
          <w:szCs w:val="26"/>
        </w:rPr>
      </w:pPr>
      <w:r w:rsidRPr="00183305">
        <w:rPr>
          <w:sz w:val="26"/>
          <w:szCs w:val="26"/>
        </w:rPr>
        <w:t>График работы и приема документов Уполномоченного органа:</w:t>
      </w:r>
    </w:p>
    <w:p w:rsidR="001A28D2" w:rsidRPr="00183305" w:rsidRDefault="001A28D2" w:rsidP="001A28D2">
      <w:pPr>
        <w:suppressAutoHyphens/>
        <w:autoSpaceDE w:val="0"/>
        <w:autoSpaceDN w:val="0"/>
        <w:adjustRightInd w:val="0"/>
        <w:ind w:firstLine="709"/>
        <w:jc w:val="both"/>
        <w:rPr>
          <w:sz w:val="26"/>
          <w:szCs w:val="26"/>
        </w:rPr>
      </w:pPr>
    </w:p>
    <w:tbl>
      <w:tblPr>
        <w:tblW w:w="0" w:type="auto"/>
        <w:tblInd w:w="108" w:type="dxa"/>
        <w:tblCellMar>
          <w:left w:w="10" w:type="dxa"/>
          <w:right w:w="10" w:type="dxa"/>
        </w:tblCellMar>
        <w:tblLook w:val="04A0"/>
      </w:tblPr>
      <w:tblGrid>
        <w:gridCol w:w="3969"/>
        <w:gridCol w:w="5267"/>
      </w:tblGrid>
      <w:tr w:rsidR="001A28D2" w:rsidRPr="00183305" w:rsidTr="00C3479C">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8D2" w:rsidRPr="00183305" w:rsidRDefault="001A28D2" w:rsidP="00C3479C">
            <w:pPr>
              <w:suppressAutoHyphens/>
              <w:autoSpaceDE w:val="0"/>
              <w:autoSpaceDN w:val="0"/>
              <w:adjustRightInd w:val="0"/>
              <w:ind w:firstLine="709"/>
              <w:jc w:val="both"/>
              <w:rPr>
                <w:sz w:val="26"/>
                <w:szCs w:val="26"/>
              </w:rPr>
            </w:pPr>
            <w:r w:rsidRPr="00183305">
              <w:rPr>
                <w:sz w:val="26"/>
                <w:szCs w:val="26"/>
              </w:rPr>
              <w:t>Понедельник</w:t>
            </w:r>
          </w:p>
        </w:tc>
        <w:tc>
          <w:tcPr>
            <w:tcW w:w="52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8D2" w:rsidRPr="00183305" w:rsidRDefault="001A28D2" w:rsidP="00C3479C">
            <w:pPr>
              <w:suppressAutoHyphens/>
              <w:autoSpaceDE w:val="0"/>
              <w:autoSpaceDN w:val="0"/>
              <w:adjustRightInd w:val="0"/>
              <w:ind w:firstLine="709"/>
              <w:jc w:val="both"/>
              <w:rPr>
                <w:sz w:val="26"/>
                <w:szCs w:val="26"/>
              </w:rPr>
            </w:pPr>
          </w:p>
          <w:p w:rsidR="001A28D2" w:rsidRPr="00183305" w:rsidRDefault="001A28D2" w:rsidP="00C3479C">
            <w:pPr>
              <w:suppressAutoHyphens/>
              <w:autoSpaceDE w:val="0"/>
              <w:autoSpaceDN w:val="0"/>
              <w:adjustRightInd w:val="0"/>
              <w:ind w:firstLine="709"/>
              <w:jc w:val="both"/>
              <w:rPr>
                <w:sz w:val="26"/>
                <w:szCs w:val="26"/>
              </w:rPr>
            </w:pPr>
            <w:r w:rsidRPr="00183305">
              <w:rPr>
                <w:sz w:val="26"/>
                <w:szCs w:val="26"/>
              </w:rPr>
              <w:t xml:space="preserve">с 8.30 до 16.45 </w:t>
            </w:r>
          </w:p>
          <w:p w:rsidR="001A28D2" w:rsidRPr="00183305" w:rsidRDefault="001A28D2" w:rsidP="00C3479C">
            <w:pPr>
              <w:suppressAutoHyphens/>
              <w:autoSpaceDE w:val="0"/>
              <w:autoSpaceDN w:val="0"/>
              <w:adjustRightInd w:val="0"/>
              <w:ind w:firstLine="709"/>
              <w:jc w:val="both"/>
              <w:rPr>
                <w:sz w:val="26"/>
                <w:szCs w:val="26"/>
              </w:rPr>
            </w:pPr>
            <w:r w:rsidRPr="00183305">
              <w:rPr>
                <w:sz w:val="26"/>
                <w:szCs w:val="26"/>
              </w:rPr>
              <w:t>обеденный перерыв с 12.30 до 13.30</w:t>
            </w:r>
          </w:p>
        </w:tc>
      </w:tr>
      <w:tr w:rsidR="001A28D2" w:rsidRPr="00183305" w:rsidTr="00C3479C">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8D2" w:rsidRPr="00183305" w:rsidRDefault="001A28D2" w:rsidP="00C3479C">
            <w:pPr>
              <w:suppressAutoHyphens/>
              <w:autoSpaceDE w:val="0"/>
              <w:autoSpaceDN w:val="0"/>
              <w:adjustRightInd w:val="0"/>
              <w:ind w:firstLine="709"/>
              <w:jc w:val="both"/>
              <w:rPr>
                <w:sz w:val="26"/>
                <w:szCs w:val="26"/>
              </w:rPr>
            </w:pPr>
            <w:r w:rsidRPr="00183305">
              <w:rPr>
                <w:sz w:val="26"/>
                <w:szCs w:val="26"/>
              </w:rPr>
              <w:t>Вторник</w:t>
            </w:r>
          </w:p>
        </w:tc>
        <w:tc>
          <w:tcPr>
            <w:tcW w:w="52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28D2" w:rsidRPr="00183305" w:rsidRDefault="001A28D2" w:rsidP="00C3479C">
            <w:pPr>
              <w:suppressAutoHyphens/>
              <w:autoSpaceDE w:val="0"/>
              <w:autoSpaceDN w:val="0"/>
              <w:adjustRightInd w:val="0"/>
              <w:ind w:firstLine="709"/>
              <w:jc w:val="both"/>
              <w:rPr>
                <w:sz w:val="26"/>
                <w:szCs w:val="26"/>
              </w:rPr>
            </w:pPr>
          </w:p>
        </w:tc>
      </w:tr>
      <w:tr w:rsidR="001A28D2" w:rsidRPr="00183305" w:rsidTr="00C3479C">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8D2" w:rsidRPr="00183305" w:rsidRDefault="001A28D2" w:rsidP="00C3479C">
            <w:pPr>
              <w:suppressAutoHyphens/>
              <w:autoSpaceDE w:val="0"/>
              <w:autoSpaceDN w:val="0"/>
              <w:adjustRightInd w:val="0"/>
              <w:ind w:firstLine="709"/>
              <w:jc w:val="both"/>
              <w:rPr>
                <w:sz w:val="26"/>
                <w:szCs w:val="26"/>
              </w:rPr>
            </w:pPr>
            <w:r w:rsidRPr="00183305">
              <w:rPr>
                <w:sz w:val="26"/>
                <w:szCs w:val="26"/>
              </w:rPr>
              <w:t>Среда</w:t>
            </w:r>
          </w:p>
        </w:tc>
        <w:tc>
          <w:tcPr>
            <w:tcW w:w="52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28D2" w:rsidRPr="00183305" w:rsidRDefault="001A28D2" w:rsidP="00C3479C">
            <w:pPr>
              <w:suppressAutoHyphens/>
              <w:autoSpaceDE w:val="0"/>
              <w:autoSpaceDN w:val="0"/>
              <w:adjustRightInd w:val="0"/>
              <w:ind w:firstLine="709"/>
              <w:jc w:val="both"/>
              <w:rPr>
                <w:sz w:val="26"/>
                <w:szCs w:val="26"/>
              </w:rPr>
            </w:pPr>
          </w:p>
        </w:tc>
      </w:tr>
      <w:tr w:rsidR="001A28D2" w:rsidRPr="00183305" w:rsidTr="00C3479C">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8D2" w:rsidRPr="00183305" w:rsidRDefault="001A28D2" w:rsidP="00C3479C">
            <w:pPr>
              <w:suppressAutoHyphens/>
              <w:autoSpaceDE w:val="0"/>
              <w:autoSpaceDN w:val="0"/>
              <w:adjustRightInd w:val="0"/>
              <w:ind w:firstLine="709"/>
              <w:jc w:val="both"/>
              <w:rPr>
                <w:sz w:val="26"/>
                <w:szCs w:val="26"/>
              </w:rPr>
            </w:pPr>
            <w:r w:rsidRPr="00183305">
              <w:rPr>
                <w:sz w:val="26"/>
                <w:szCs w:val="26"/>
              </w:rPr>
              <w:t>Четверг</w:t>
            </w:r>
          </w:p>
        </w:tc>
        <w:tc>
          <w:tcPr>
            <w:tcW w:w="52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28D2" w:rsidRPr="00183305" w:rsidRDefault="001A28D2" w:rsidP="00C3479C">
            <w:pPr>
              <w:suppressAutoHyphens/>
              <w:autoSpaceDE w:val="0"/>
              <w:autoSpaceDN w:val="0"/>
              <w:adjustRightInd w:val="0"/>
              <w:ind w:firstLine="709"/>
              <w:jc w:val="both"/>
              <w:rPr>
                <w:sz w:val="26"/>
                <w:szCs w:val="26"/>
              </w:rPr>
            </w:pPr>
          </w:p>
        </w:tc>
      </w:tr>
      <w:tr w:rsidR="001A28D2" w:rsidRPr="00183305" w:rsidTr="00C3479C">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8D2" w:rsidRPr="00183305" w:rsidRDefault="001A28D2" w:rsidP="00C3479C">
            <w:pPr>
              <w:suppressAutoHyphens/>
              <w:autoSpaceDE w:val="0"/>
              <w:autoSpaceDN w:val="0"/>
              <w:adjustRightInd w:val="0"/>
              <w:ind w:firstLine="709"/>
              <w:jc w:val="both"/>
              <w:rPr>
                <w:sz w:val="26"/>
                <w:szCs w:val="26"/>
              </w:rPr>
            </w:pPr>
            <w:r w:rsidRPr="00183305">
              <w:rPr>
                <w:sz w:val="26"/>
                <w:szCs w:val="26"/>
              </w:rPr>
              <w:t>Пятница</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8D2" w:rsidRPr="00183305" w:rsidRDefault="001A28D2" w:rsidP="00C3479C">
            <w:pPr>
              <w:suppressAutoHyphens/>
              <w:autoSpaceDE w:val="0"/>
              <w:autoSpaceDN w:val="0"/>
              <w:adjustRightInd w:val="0"/>
              <w:ind w:firstLine="709"/>
              <w:jc w:val="both"/>
              <w:rPr>
                <w:sz w:val="26"/>
                <w:szCs w:val="26"/>
              </w:rPr>
            </w:pPr>
            <w:r w:rsidRPr="00183305">
              <w:rPr>
                <w:sz w:val="26"/>
                <w:szCs w:val="26"/>
              </w:rPr>
              <w:t>с 8.30 до 16.30</w:t>
            </w:r>
          </w:p>
          <w:p w:rsidR="001A28D2" w:rsidRPr="00183305" w:rsidRDefault="001A28D2" w:rsidP="00C3479C">
            <w:pPr>
              <w:suppressAutoHyphens/>
              <w:autoSpaceDE w:val="0"/>
              <w:autoSpaceDN w:val="0"/>
              <w:adjustRightInd w:val="0"/>
              <w:ind w:firstLine="709"/>
              <w:jc w:val="both"/>
              <w:rPr>
                <w:sz w:val="26"/>
                <w:szCs w:val="26"/>
              </w:rPr>
            </w:pPr>
            <w:r w:rsidRPr="00183305">
              <w:rPr>
                <w:sz w:val="26"/>
                <w:szCs w:val="26"/>
              </w:rPr>
              <w:t>обеденный перерыв с 12.30 до 13.30</w:t>
            </w:r>
          </w:p>
        </w:tc>
      </w:tr>
      <w:tr w:rsidR="001A28D2" w:rsidRPr="00183305" w:rsidTr="00C3479C">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8D2" w:rsidRPr="00183305" w:rsidRDefault="001A28D2" w:rsidP="00C3479C">
            <w:pPr>
              <w:suppressAutoHyphens/>
              <w:autoSpaceDE w:val="0"/>
              <w:autoSpaceDN w:val="0"/>
              <w:adjustRightInd w:val="0"/>
              <w:ind w:firstLine="709"/>
              <w:jc w:val="both"/>
              <w:rPr>
                <w:sz w:val="26"/>
                <w:szCs w:val="26"/>
              </w:rPr>
            </w:pPr>
            <w:r w:rsidRPr="00183305">
              <w:rPr>
                <w:sz w:val="26"/>
                <w:szCs w:val="26"/>
              </w:rPr>
              <w:t>Суббота</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8D2" w:rsidRPr="00183305" w:rsidRDefault="001A28D2" w:rsidP="00C3479C">
            <w:pPr>
              <w:suppressAutoHyphens/>
              <w:autoSpaceDE w:val="0"/>
              <w:autoSpaceDN w:val="0"/>
              <w:adjustRightInd w:val="0"/>
              <w:ind w:firstLine="709"/>
              <w:jc w:val="both"/>
              <w:rPr>
                <w:sz w:val="26"/>
                <w:szCs w:val="26"/>
              </w:rPr>
            </w:pPr>
            <w:r w:rsidRPr="00183305">
              <w:rPr>
                <w:sz w:val="26"/>
                <w:szCs w:val="26"/>
              </w:rPr>
              <w:t>Выходной</w:t>
            </w:r>
          </w:p>
        </w:tc>
      </w:tr>
      <w:tr w:rsidR="001A28D2" w:rsidRPr="00183305" w:rsidTr="00C3479C">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8D2" w:rsidRPr="00183305" w:rsidRDefault="001A28D2" w:rsidP="00C3479C">
            <w:pPr>
              <w:suppressAutoHyphens/>
              <w:autoSpaceDE w:val="0"/>
              <w:autoSpaceDN w:val="0"/>
              <w:adjustRightInd w:val="0"/>
              <w:ind w:firstLine="709"/>
              <w:jc w:val="both"/>
              <w:rPr>
                <w:sz w:val="26"/>
                <w:szCs w:val="26"/>
              </w:rPr>
            </w:pPr>
            <w:r w:rsidRPr="00183305">
              <w:rPr>
                <w:sz w:val="26"/>
                <w:szCs w:val="26"/>
              </w:rPr>
              <w:t>Воскресенье</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8D2" w:rsidRPr="00183305" w:rsidRDefault="001A28D2" w:rsidP="00C3479C">
            <w:pPr>
              <w:suppressAutoHyphens/>
              <w:autoSpaceDE w:val="0"/>
              <w:autoSpaceDN w:val="0"/>
              <w:adjustRightInd w:val="0"/>
              <w:ind w:firstLine="709"/>
              <w:jc w:val="both"/>
              <w:rPr>
                <w:sz w:val="26"/>
                <w:szCs w:val="26"/>
              </w:rPr>
            </w:pPr>
            <w:r w:rsidRPr="00183305">
              <w:rPr>
                <w:sz w:val="26"/>
                <w:szCs w:val="26"/>
              </w:rPr>
              <w:t xml:space="preserve">Выходной </w:t>
            </w:r>
          </w:p>
        </w:tc>
      </w:tr>
      <w:tr w:rsidR="001A28D2" w:rsidRPr="00183305" w:rsidTr="00C3479C">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8D2" w:rsidRPr="00183305" w:rsidRDefault="001A28D2" w:rsidP="00C3479C">
            <w:pPr>
              <w:suppressAutoHyphens/>
              <w:autoSpaceDE w:val="0"/>
              <w:autoSpaceDN w:val="0"/>
              <w:adjustRightInd w:val="0"/>
              <w:ind w:firstLine="709"/>
              <w:jc w:val="both"/>
              <w:rPr>
                <w:sz w:val="26"/>
                <w:szCs w:val="26"/>
              </w:rPr>
            </w:pPr>
            <w:r w:rsidRPr="00183305">
              <w:rPr>
                <w:sz w:val="26"/>
                <w:szCs w:val="26"/>
              </w:rPr>
              <w:t>Предпраздничные дни</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8D2" w:rsidRPr="00183305" w:rsidRDefault="001A28D2" w:rsidP="00C3479C">
            <w:pPr>
              <w:suppressAutoHyphens/>
              <w:autoSpaceDE w:val="0"/>
              <w:autoSpaceDN w:val="0"/>
              <w:adjustRightInd w:val="0"/>
              <w:ind w:firstLine="709"/>
              <w:jc w:val="both"/>
              <w:rPr>
                <w:sz w:val="26"/>
                <w:szCs w:val="26"/>
              </w:rPr>
            </w:pPr>
            <w:r w:rsidRPr="00183305">
              <w:rPr>
                <w:sz w:val="26"/>
                <w:szCs w:val="26"/>
              </w:rPr>
              <w:t xml:space="preserve">с 8.30 до 15.45 </w:t>
            </w:r>
          </w:p>
          <w:p w:rsidR="001A28D2" w:rsidRPr="00183305" w:rsidRDefault="001A28D2" w:rsidP="00C3479C">
            <w:pPr>
              <w:suppressAutoHyphens/>
              <w:autoSpaceDE w:val="0"/>
              <w:autoSpaceDN w:val="0"/>
              <w:adjustRightInd w:val="0"/>
              <w:ind w:firstLine="709"/>
              <w:jc w:val="both"/>
              <w:rPr>
                <w:sz w:val="26"/>
                <w:szCs w:val="26"/>
              </w:rPr>
            </w:pPr>
            <w:r w:rsidRPr="00183305">
              <w:rPr>
                <w:sz w:val="26"/>
                <w:szCs w:val="26"/>
              </w:rPr>
              <w:t>обеденный перерыв с 12.30 до 13.30</w:t>
            </w:r>
          </w:p>
        </w:tc>
      </w:tr>
    </w:tbl>
    <w:p w:rsidR="001A28D2" w:rsidRPr="00183305" w:rsidRDefault="001A28D2" w:rsidP="001A28D2">
      <w:pPr>
        <w:suppressAutoHyphens/>
        <w:autoSpaceDE w:val="0"/>
        <w:autoSpaceDN w:val="0"/>
        <w:adjustRightInd w:val="0"/>
        <w:ind w:firstLine="709"/>
        <w:jc w:val="both"/>
        <w:rPr>
          <w:bCs/>
          <w:sz w:val="26"/>
          <w:szCs w:val="26"/>
        </w:rPr>
      </w:pPr>
    </w:p>
    <w:p w:rsidR="001A28D2" w:rsidRPr="00183305" w:rsidRDefault="001A28D2" w:rsidP="001A28D2">
      <w:pPr>
        <w:suppressAutoHyphens/>
        <w:autoSpaceDE w:val="0"/>
        <w:autoSpaceDN w:val="0"/>
        <w:adjustRightInd w:val="0"/>
        <w:ind w:firstLine="709"/>
        <w:jc w:val="both"/>
        <w:rPr>
          <w:bCs/>
          <w:sz w:val="26"/>
          <w:szCs w:val="26"/>
        </w:rPr>
      </w:pPr>
      <w:r w:rsidRPr="00183305">
        <w:rPr>
          <w:bCs/>
          <w:sz w:val="26"/>
          <w:szCs w:val="26"/>
        </w:rPr>
        <w:t>График личного приема руководителя Уполномоченного органа:</w:t>
      </w:r>
    </w:p>
    <w:p w:rsidR="001A28D2" w:rsidRPr="00183305" w:rsidRDefault="001A28D2" w:rsidP="001A28D2">
      <w:pPr>
        <w:suppressAutoHyphens/>
        <w:autoSpaceDE w:val="0"/>
        <w:autoSpaceDN w:val="0"/>
        <w:adjustRightInd w:val="0"/>
        <w:ind w:firstLine="709"/>
        <w:jc w:val="both"/>
        <w:rPr>
          <w:bCs/>
          <w:sz w:val="26"/>
          <w:szCs w:val="26"/>
        </w:rPr>
      </w:pPr>
      <w:r w:rsidRPr="00183305">
        <w:rPr>
          <w:bCs/>
          <w:sz w:val="26"/>
          <w:szCs w:val="26"/>
        </w:rPr>
        <w:t>вторая пятница месяца с 15.00 до 16.00.</w:t>
      </w:r>
    </w:p>
    <w:p w:rsidR="001A28D2" w:rsidRPr="00183305" w:rsidRDefault="001A28D2" w:rsidP="001A28D2">
      <w:pPr>
        <w:suppressAutoHyphens/>
        <w:autoSpaceDE w:val="0"/>
        <w:autoSpaceDN w:val="0"/>
        <w:adjustRightInd w:val="0"/>
        <w:ind w:firstLine="709"/>
        <w:jc w:val="both"/>
        <w:rPr>
          <w:bCs/>
          <w:sz w:val="26"/>
          <w:szCs w:val="26"/>
        </w:rPr>
      </w:pPr>
      <w:r w:rsidRPr="00183305">
        <w:rPr>
          <w:bCs/>
          <w:sz w:val="26"/>
          <w:szCs w:val="26"/>
        </w:rPr>
        <w:t>Телефон для информирования по вопросам, связанным с предоставлением муниципальной услуги: (81753) 2-17-29, 2-15-09, 2-13-26.</w:t>
      </w:r>
    </w:p>
    <w:p w:rsidR="00C3479C" w:rsidRPr="00183305" w:rsidRDefault="00C3479C" w:rsidP="001A28D2">
      <w:pPr>
        <w:suppressAutoHyphens/>
        <w:autoSpaceDE w:val="0"/>
        <w:autoSpaceDN w:val="0"/>
        <w:adjustRightInd w:val="0"/>
        <w:ind w:firstLine="709"/>
        <w:jc w:val="both"/>
        <w:rPr>
          <w:sz w:val="26"/>
          <w:szCs w:val="26"/>
        </w:rPr>
      </w:pPr>
      <w:r w:rsidRPr="00183305">
        <w:rPr>
          <w:bCs/>
          <w:sz w:val="26"/>
          <w:szCs w:val="26"/>
        </w:rPr>
        <w:t>Адрес электронной почты: 53Ust-Kubi</w:t>
      </w:r>
      <w:proofErr w:type="spellStart"/>
      <w:r w:rsidRPr="00183305">
        <w:rPr>
          <w:bCs/>
          <w:sz w:val="26"/>
          <w:szCs w:val="26"/>
          <w:lang w:val="en-US"/>
        </w:rPr>
        <w:t>nskij</w:t>
      </w:r>
      <w:proofErr w:type="spellEnd"/>
      <w:r w:rsidRPr="00183305">
        <w:rPr>
          <w:bCs/>
          <w:sz w:val="26"/>
          <w:szCs w:val="26"/>
        </w:rPr>
        <w:t>@</w:t>
      </w:r>
      <w:r w:rsidRPr="00183305">
        <w:rPr>
          <w:bCs/>
          <w:sz w:val="26"/>
          <w:szCs w:val="26"/>
          <w:lang w:val="en-US"/>
        </w:rPr>
        <w:t>r</w:t>
      </w:r>
      <w:r w:rsidRPr="00183305">
        <w:rPr>
          <w:bCs/>
          <w:sz w:val="26"/>
          <w:szCs w:val="26"/>
        </w:rPr>
        <w:t>19.</w:t>
      </w:r>
      <w:proofErr w:type="spellStart"/>
      <w:r w:rsidRPr="00183305">
        <w:rPr>
          <w:bCs/>
          <w:sz w:val="26"/>
          <w:szCs w:val="26"/>
          <w:lang w:val="en-US"/>
        </w:rPr>
        <w:t>gov</w:t>
      </w:r>
      <w:proofErr w:type="spellEnd"/>
      <w:r w:rsidR="006E27A5" w:rsidRPr="00183305">
        <w:rPr>
          <w:bCs/>
          <w:sz w:val="26"/>
          <w:szCs w:val="26"/>
        </w:rPr>
        <w:t>35.</w:t>
      </w:r>
      <w:proofErr w:type="spellStart"/>
      <w:r w:rsidR="006E27A5" w:rsidRPr="00183305">
        <w:rPr>
          <w:bCs/>
          <w:sz w:val="26"/>
          <w:szCs w:val="26"/>
          <w:lang w:val="en-US"/>
        </w:rPr>
        <w:t>ru</w:t>
      </w:r>
      <w:proofErr w:type="spellEnd"/>
      <w:r w:rsidR="006E27A5" w:rsidRPr="00183305">
        <w:rPr>
          <w:bCs/>
          <w:sz w:val="26"/>
          <w:szCs w:val="26"/>
        </w:rPr>
        <w:t>.</w:t>
      </w:r>
    </w:p>
    <w:p w:rsidR="001A28D2" w:rsidRPr="00183305" w:rsidRDefault="001A28D2" w:rsidP="001A28D2">
      <w:pPr>
        <w:suppressAutoHyphens/>
        <w:autoSpaceDE w:val="0"/>
        <w:autoSpaceDN w:val="0"/>
        <w:adjustRightInd w:val="0"/>
        <w:ind w:firstLine="709"/>
        <w:jc w:val="both"/>
        <w:rPr>
          <w:sz w:val="26"/>
          <w:szCs w:val="26"/>
          <w:u w:val="single"/>
        </w:rPr>
      </w:pPr>
      <w:r w:rsidRPr="00183305">
        <w:rPr>
          <w:sz w:val="26"/>
          <w:szCs w:val="26"/>
        </w:rPr>
        <w:t xml:space="preserve">Адрес официального сайта </w:t>
      </w:r>
      <w:r w:rsidRPr="00183305">
        <w:rPr>
          <w:iCs/>
          <w:sz w:val="26"/>
          <w:szCs w:val="26"/>
        </w:rPr>
        <w:t>Уполномоченного органа</w:t>
      </w:r>
      <w:r w:rsidRPr="00183305">
        <w:rPr>
          <w:sz w:val="26"/>
          <w:szCs w:val="26"/>
        </w:rPr>
        <w:t xml:space="preserve"> в информационно телекоммуникационной сети «Интернет» (далее – сайт в сети «Интернет»): </w:t>
      </w:r>
      <w:hyperlink r:id="rId8" w:history="1">
        <w:r w:rsidRPr="00183305">
          <w:rPr>
            <w:rStyle w:val="a3"/>
            <w:color w:val="auto"/>
            <w:sz w:val="26"/>
            <w:szCs w:val="26"/>
            <w:lang w:val="en-US"/>
          </w:rPr>
          <w:t>www</w:t>
        </w:r>
        <w:r w:rsidRPr="00183305">
          <w:rPr>
            <w:rStyle w:val="a3"/>
            <w:color w:val="auto"/>
            <w:sz w:val="26"/>
            <w:szCs w:val="26"/>
          </w:rPr>
          <w:t>.</w:t>
        </w:r>
        <w:r w:rsidRPr="00183305">
          <w:rPr>
            <w:rStyle w:val="a3"/>
            <w:color w:val="auto"/>
            <w:sz w:val="26"/>
            <w:szCs w:val="26"/>
            <w:lang w:val="en-US"/>
          </w:rPr>
          <w:t>kubena</w:t>
        </w:r>
        <w:r w:rsidRPr="00183305">
          <w:rPr>
            <w:rStyle w:val="a3"/>
            <w:color w:val="auto"/>
            <w:sz w:val="26"/>
            <w:szCs w:val="26"/>
          </w:rPr>
          <w:t>35.</w:t>
        </w:r>
        <w:r w:rsidRPr="00183305">
          <w:rPr>
            <w:rStyle w:val="a3"/>
            <w:color w:val="auto"/>
            <w:sz w:val="26"/>
            <w:szCs w:val="26"/>
            <w:lang w:val="en-US"/>
          </w:rPr>
          <w:t>ru</w:t>
        </w:r>
      </w:hyperlink>
      <w:r w:rsidRPr="00183305">
        <w:rPr>
          <w:sz w:val="26"/>
          <w:szCs w:val="26"/>
          <w:u w:val="single"/>
        </w:rPr>
        <w:t xml:space="preserve">. </w:t>
      </w:r>
      <w:hyperlink r:id="rId9" w:history="1">
        <w:r w:rsidRPr="00183305">
          <w:rPr>
            <w:rStyle w:val="a3"/>
            <w:color w:val="auto"/>
            <w:sz w:val="26"/>
            <w:szCs w:val="26"/>
            <w:lang w:val="en-US"/>
          </w:rPr>
          <w:t>https</w:t>
        </w:r>
        <w:r w:rsidRPr="00183305">
          <w:rPr>
            <w:rStyle w:val="a3"/>
            <w:color w:val="auto"/>
            <w:sz w:val="26"/>
            <w:szCs w:val="26"/>
          </w:rPr>
          <w:t>://35</w:t>
        </w:r>
        <w:proofErr w:type="spellStart"/>
        <w:r w:rsidRPr="00183305">
          <w:rPr>
            <w:rStyle w:val="a3"/>
            <w:color w:val="auto"/>
            <w:sz w:val="26"/>
            <w:szCs w:val="26"/>
            <w:lang w:val="en-US"/>
          </w:rPr>
          <w:t>ust</w:t>
        </w:r>
        <w:proofErr w:type="spellEnd"/>
        <w:r w:rsidRPr="00183305">
          <w:rPr>
            <w:rStyle w:val="a3"/>
            <w:color w:val="auto"/>
            <w:sz w:val="26"/>
            <w:szCs w:val="26"/>
          </w:rPr>
          <w:t>-</w:t>
        </w:r>
        <w:proofErr w:type="spellStart"/>
        <w:r w:rsidRPr="00183305">
          <w:rPr>
            <w:rStyle w:val="a3"/>
            <w:color w:val="auto"/>
            <w:sz w:val="26"/>
            <w:szCs w:val="26"/>
            <w:lang w:val="en-US"/>
          </w:rPr>
          <w:t>kubinskij</w:t>
        </w:r>
        <w:proofErr w:type="spellEnd"/>
        <w:r w:rsidRPr="00183305">
          <w:rPr>
            <w:rStyle w:val="a3"/>
            <w:color w:val="auto"/>
            <w:sz w:val="26"/>
            <w:szCs w:val="26"/>
          </w:rPr>
          <w:t>.</w:t>
        </w:r>
        <w:proofErr w:type="spellStart"/>
        <w:r w:rsidRPr="00183305">
          <w:rPr>
            <w:rStyle w:val="a3"/>
            <w:color w:val="auto"/>
            <w:sz w:val="26"/>
            <w:szCs w:val="26"/>
          </w:rPr>
          <w:t>gosuslugi.ru</w:t>
        </w:r>
        <w:proofErr w:type="spellEnd"/>
        <w:r w:rsidRPr="00183305">
          <w:rPr>
            <w:rStyle w:val="a3"/>
            <w:color w:val="auto"/>
            <w:sz w:val="26"/>
            <w:szCs w:val="26"/>
          </w:rPr>
          <w:t>.</w:t>
        </w:r>
      </w:hyperlink>
    </w:p>
    <w:p w:rsidR="001A28D2" w:rsidRPr="00183305" w:rsidRDefault="001A28D2" w:rsidP="001A28D2">
      <w:pPr>
        <w:suppressAutoHyphens/>
        <w:autoSpaceDE w:val="0"/>
        <w:autoSpaceDN w:val="0"/>
        <w:adjustRightInd w:val="0"/>
        <w:ind w:firstLine="709"/>
        <w:jc w:val="both"/>
        <w:rPr>
          <w:sz w:val="26"/>
          <w:szCs w:val="26"/>
          <w:u w:val="single"/>
        </w:rPr>
      </w:pPr>
      <w:r w:rsidRPr="00183305">
        <w:rPr>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183305">
          <w:rPr>
            <w:rStyle w:val="a3"/>
            <w:color w:val="auto"/>
            <w:sz w:val="26"/>
            <w:szCs w:val="26"/>
          </w:rPr>
          <w:t>www.gosuslugi.</w:t>
        </w:r>
        <w:r w:rsidRPr="00183305">
          <w:rPr>
            <w:rStyle w:val="a3"/>
            <w:color w:val="auto"/>
            <w:sz w:val="26"/>
            <w:szCs w:val="26"/>
            <w:lang w:val="en-US"/>
          </w:rPr>
          <w:t>ru</w:t>
        </w:r>
      </w:hyperlink>
      <w:r w:rsidRPr="00183305">
        <w:rPr>
          <w:sz w:val="26"/>
          <w:szCs w:val="26"/>
          <w:u w:val="single"/>
        </w:rPr>
        <w:t>.</w:t>
      </w:r>
    </w:p>
    <w:p w:rsidR="001A28D2" w:rsidRPr="00183305" w:rsidRDefault="001A28D2" w:rsidP="001A28D2">
      <w:pPr>
        <w:suppressAutoHyphens/>
        <w:autoSpaceDE w:val="0"/>
        <w:autoSpaceDN w:val="0"/>
        <w:adjustRightInd w:val="0"/>
        <w:ind w:firstLine="709"/>
        <w:jc w:val="both"/>
        <w:rPr>
          <w:sz w:val="26"/>
          <w:szCs w:val="26"/>
          <w:u w:val="single"/>
        </w:rPr>
      </w:pPr>
      <w:r w:rsidRPr="00183305">
        <w:rPr>
          <w:sz w:val="26"/>
          <w:szCs w:val="26"/>
        </w:rPr>
        <w:lastRenderedPageBreak/>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в сети Интернет: </w:t>
      </w:r>
      <w:hyperlink r:id="rId11" w:history="1">
        <w:r w:rsidRPr="00183305">
          <w:rPr>
            <w:rStyle w:val="a3"/>
            <w:color w:val="auto"/>
            <w:sz w:val="26"/>
            <w:szCs w:val="26"/>
            <w:lang w:val="en-US"/>
          </w:rPr>
          <w:t>https</w:t>
        </w:r>
        <w:r w:rsidRPr="00183305">
          <w:rPr>
            <w:rStyle w:val="a3"/>
            <w:color w:val="auto"/>
            <w:sz w:val="26"/>
            <w:szCs w:val="26"/>
          </w:rPr>
          <w:t>://gosuslugi35.ru.</w:t>
        </w:r>
      </w:hyperlink>
    </w:p>
    <w:p w:rsidR="001A28D2" w:rsidRPr="00183305" w:rsidRDefault="001A28D2" w:rsidP="001A28D2">
      <w:pPr>
        <w:suppressAutoHyphens/>
        <w:autoSpaceDE w:val="0"/>
        <w:autoSpaceDN w:val="0"/>
        <w:adjustRightInd w:val="0"/>
        <w:ind w:firstLine="709"/>
        <w:jc w:val="both"/>
        <w:rPr>
          <w:sz w:val="26"/>
          <w:szCs w:val="26"/>
        </w:rPr>
      </w:pPr>
      <w:r w:rsidRPr="00183305">
        <w:rPr>
          <w:sz w:val="26"/>
          <w:szCs w:val="26"/>
        </w:rPr>
        <w:t xml:space="preserve">Сведения о месте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 контактных телефонах, адресах электронной почты, графике работы и адресах официальных сайтов в сети Интернет приводятся в приложение </w:t>
      </w:r>
      <w:r w:rsidR="006E27A5" w:rsidRPr="00183305">
        <w:rPr>
          <w:sz w:val="26"/>
          <w:szCs w:val="26"/>
        </w:rPr>
        <w:t>1</w:t>
      </w:r>
      <w:r w:rsidRPr="00183305">
        <w:rPr>
          <w:sz w:val="26"/>
          <w:szCs w:val="26"/>
        </w:rPr>
        <w:t xml:space="preserve"> к настоящему административному регламенту.</w:t>
      </w:r>
    </w:p>
    <w:p w:rsidR="001A28D2" w:rsidRPr="00183305" w:rsidRDefault="001A28D2" w:rsidP="001A28D2">
      <w:pPr>
        <w:autoSpaceDE w:val="0"/>
        <w:autoSpaceDN w:val="0"/>
        <w:adjustRightInd w:val="0"/>
        <w:ind w:firstLine="709"/>
        <w:jc w:val="both"/>
        <w:rPr>
          <w:sz w:val="26"/>
          <w:szCs w:val="26"/>
        </w:rPr>
      </w:pPr>
      <w:r w:rsidRPr="00183305">
        <w:rPr>
          <w:sz w:val="26"/>
          <w:szCs w:val="26"/>
        </w:rPr>
        <w:t>1.6. Способы получения информации о правилах предоставления муниципальной услуги:</w:t>
      </w:r>
    </w:p>
    <w:p w:rsidR="001A28D2" w:rsidRPr="00183305" w:rsidRDefault="001A28D2" w:rsidP="001A28D2">
      <w:pPr>
        <w:ind w:firstLine="709"/>
        <w:jc w:val="both"/>
        <w:rPr>
          <w:sz w:val="26"/>
          <w:szCs w:val="26"/>
        </w:rPr>
      </w:pPr>
      <w:r w:rsidRPr="00183305">
        <w:rPr>
          <w:sz w:val="26"/>
          <w:szCs w:val="26"/>
        </w:rPr>
        <w:t>лично;</w:t>
      </w:r>
    </w:p>
    <w:p w:rsidR="001A28D2" w:rsidRPr="00183305" w:rsidRDefault="001A28D2" w:rsidP="001A28D2">
      <w:pPr>
        <w:ind w:firstLine="709"/>
        <w:jc w:val="both"/>
        <w:rPr>
          <w:sz w:val="26"/>
          <w:szCs w:val="26"/>
        </w:rPr>
      </w:pPr>
      <w:r w:rsidRPr="00183305">
        <w:rPr>
          <w:sz w:val="26"/>
          <w:szCs w:val="26"/>
        </w:rPr>
        <w:t>посредством телефонной связи;</w:t>
      </w:r>
    </w:p>
    <w:p w:rsidR="001A28D2" w:rsidRPr="00183305" w:rsidRDefault="001A28D2" w:rsidP="001A28D2">
      <w:pPr>
        <w:ind w:firstLine="709"/>
        <w:jc w:val="both"/>
        <w:rPr>
          <w:sz w:val="26"/>
          <w:szCs w:val="26"/>
        </w:rPr>
      </w:pPr>
      <w:r w:rsidRPr="00183305">
        <w:rPr>
          <w:sz w:val="26"/>
          <w:szCs w:val="26"/>
        </w:rPr>
        <w:t>посредством электронной почты,</w:t>
      </w:r>
    </w:p>
    <w:p w:rsidR="001A28D2" w:rsidRPr="00183305" w:rsidRDefault="001A28D2" w:rsidP="001A28D2">
      <w:pPr>
        <w:ind w:firstLine="709"/>
        <w:jc w:val="both"/>
        <w:rPr>
          <w:sz w:val="26"/>
          <w:szCs w:val="26"/>
        </w:rPr>
      </w:pPr>
      <w:r w:rsidRPr="00183305">
        <w:rPr>
          <w:sz w:val="26"/>
          <w:szCs w:val="26"/>
        </w:rPr>
        <w:t>посредством почтовой связи;</w:t>
      </w:r>
    </w:p>
    <w:p w:rsidR="001A28D2" w:rsidRPr="00183305" w:rsidRDefault="001A28D2" w:rsidP="001A28D2">
      <w:pPr>
        <w:ind w:firstLine="709"/>
        <w:jc w:val="both"/>
        <w:rPr>
          <w:sz w:val="26"/>
          <w:szCs w:val="26"/>
        </w:rPr>
      </w:pPr>
      <w:r w:rsidRPr="00183305">
        <w:rPr>
          <w:sz w:val="26"/>
          <w:szCs w:val="26"/>
        </w:rPr>
        <w:t>на информационных стендах в помещениях Уполномоченного органа, МФЦ;</w:t>
      </w:r>
    </w:p>
    <w:p w:rsidR="001A28D2" w:rsidRPr="00183305" w:rsidRDefault="001A28D2" w:rsidP="001A28D2">
      <w:pPr>
        <w:ind w:firstLine="709"/>
        <w:jc w:val="both"/>
        <w:rPr>
          <w:sz w:val="26"/>
          <w:szCs w:val="26"/>
        </w:rPr>
      </w:pPr>
      <w:r w:rsidRPr="00183305">
        <w:rPr>
          <w:sz w:val="26"/>
          <w:szCs w:val="26"/>
        </w:rPr>
        <w:t>в сети «Интернет»:</w:t>
      </w:r>
    </w:p>
    <w:p w:rsidR="001A28D2" w:rsidRPr="00183305" w:rsidRDefault="001A28D2" w:rsidP="001A28D2">
      <w:pPr>
        <w:ind w:firstLine="709"/>
        <w:jc w:val="both"/>
        <w:rPr>
          <w:sz w:val="26"/>
          <w:szCs w:val="26"/>
        </w:rPr>
      </w:pPr>
      <w:r w:rsidRPr="00183305">
        <w:rPr>
          <w:sz w:val="26"/>
          <w:szCs w:val="26"/>
        </w:rPr>
        <w:t>на официальном сайте Уполномоченного органа, МФЦ;</w:t>
      </w:r>
    </w:p>
    <w:p w:rsidR="001A28D2" w:rsidRPr="00183305" w:rsidRDefault="001A28D2" w:rsidP="001A28D2">
      <w:pPr>
        <w:ind w:firstLine="720"/>
        <w:jc w:val="both"/>
        <w:rPr>
          <w:sz w:val="26"/>
          <w:szCs w:val="26"/>
        </w:rPr>
      </w:pPr>
      <w:r w:rsidRPr="00183305">
        <w:rPr>
          <w:sz w:val="26"/>
          <w:szCs w:val="26"/>
        </w:rPr>
        <w:t>на Едином портале;</w:t>
      </w:r>
    </w:p>
    <w:p w:rsidR="001A28D2" w:rsidRPr="00183305" w:rsidRDefault="001A28D2" w:rsidP="001A28D2">
      <w:pPr>
        <w:ind w:firstLine="720"/>
        <w:jc w:val="both"/>
        <w:rPr>
          <w:sz w:val="26"/>
          <w:szCs w:val="26"/>
        </w:rPr>
      </w:pPr>
      <w:r w:rsidRPr="00183305">
        <w:rPr>
          <w:sz w:val="26"/>
          <w:szCs w:val="26"/>
        </w:rPr>
        <w:t>на Региональном портале.</w:t>
      </w:r>
    </w:p>
    <w:p w:rsidR="001A28D2" w:rsidRPr="00183305" w:rsidRDefault="001A28D2" w:rsidP="001A28D2">
      <w:pPr>
        <w:ind w:firstLine="709"/>
        <w:jc w:val="both"/>
        <w:rPr>
          <w:sz w:val="26"/>
          <w:szCs w:val="26"/>
        </w:rPr>
      </w:pPr>
      <w:r w:rsidRPr="00183305">
        <w:rPr>
          <w:sz w:val="26"/>
          <w:szCs w:val="26"/>
        </w:rPr>
        <w:t>1.7. Порядок информирования о предоставлении муниципальной услуги.</w:t>
      </w:r>
    </w:p>
    <w:p w:rsidR="001A28D2" w:rsidRPr="00183305" w:rsidRDefault="001A28D2" w:rsidP="001A28D2">
      <w:pPr>
        <w:ind w:firstLine="709"/>
        <w:jc w:val="both"/>
        <w:rPr>
          <w:sz w:val="26"/>
          <w:szCs w:val="26"/>
        </w:rPr>
      </w:pPr>
      <w:r w:rsidRPr="00183305">
        <w:rPr>
          <w:sz w:val="26"/>
          <w:szCs w:val="26"/>
        </w:rPr>
        <w:t>1.7.1. Информирование о предоставлении муниципальной услуги осуществляется по следующим вопросам:</w:t>
      </w:r>
    </w:p>
    <w:p w:rsidR="001A28D2" w:rsidRPr="00183305" w:rsidRDefault="001A28D2" w:rsidP="001A28D2">
      <w:pPr>
        <w:ind w:right="-5" w:firstLine="720"/>
        <w:jc w:val="both"/>
        <w:rPr>
          <w:sz w:val="26"/>
          <w:szCs w:val="26"/>
        </w:rPr>
      </w:pPr>
      <w:r w:rsidRPr="00183305">
        <w:rPr>
          <w:sz w:val="26"/>
          <w:szCs w:val="26"/>
        </w:rPr>
        <w:t>место нахождения Уполномоченного органа, его структурных подразделений (при наличии), МФЦ;</w:t>
      </w:r>
    </w:p>
    <w:p w:rsidR="001A28D2" w:rsidRPr="00183305" w:rsidRDefault="001A28D2" w:rsidP="001A28D2">
      <w:pPr>
        <w:ind w:right="-5" w:firstLine="720"/>
        <w:jc w:val="both"/>
        <w:rPr>
          <w:sz w:val="26"/>
          <w:szCs w:val="26"/>
        </w:rPr>
      </w:pPr>
      <w:r w:rsidRPr="00183305">
        <w:rPr>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1A28D2" w:rsidRPr="00183305" w:rsidRDefault="001A28D2" w:rsidP="001A28D2">
      <w:pPr>
        <w:ind w:right="-5" w:firstLine="720"/>
        <w:jc w:val="both"/>
        <w:rPr>
          <w:i/>
          <w:sz w:val="26"/>
          <w:szCs w:val="26"/>
          <w:u w:val="single"/>
        </w:rPr>
      </w:pPr>
      <w:r w:rsidRPr="00183305">
        <w:rPr>
          <w:sz w:val="26"/>
          <w:szCs w:val="26"/>
        </w:rPr>
        <w:t>график работы Уполномоченного органа, МФЦ;</w:t>
      </w:r>
    </w:p>
    <w:p w:rsidR="001A28D2" w:rsidRPr="00183305" w:rsidRDefault="001A28D2" w:rsidP="001A28D2">
      <w:pPr>
        <w:ind w:right="-5" w:firstLine="720"/>
        <w:jc w:val="both"/>
        <w:rPr>
          <w:sz w:val="26"/>
          <w:szCs w:val="26"/>
        </w:rPr>
      </w:pPr>
      <w:r w:rsidRPr="00183305">
        <w:rPr>
          <w:sz w:val="26"/>
          <w:szCs w:val="26"/>
        </w:rPr>
        <w:t>адрес сайта в сети «Интернет» Уполномоченного органа, МФЦ;</w:t>
      </w:r>
    </w:p>
    <w:p w:rsidR="001A28D2" w:rsidRPr="00183305" w:rsidRDefault="001A28D2" w:rsidP="001A28D2">
      <w:pPr>
        <w:ind w:right="-5" w:firstLine="720"/>
        <w:jc w:val="both"/>
        <w:rPr>
          <w:sz w:val="26"/>
          <w:szCs w:val="26"/>
        </w:rPr>
      </w:pPr>
      <w:r w:rsidRPr="00183305">
        <w:rPr>
          <w:sz w:val="26"/>
          <w:szCs w:val="26"/>
        </w:rPr>
        <w:t>адрес электронной почты Уполномоченного органа, МФЦ;</w:t>
      </w:r>
    </w:p>
    <w:p w:rsidR="001A28D2" w:rsidRPr="00183305" w:rsidRDefault="001A28D2" w:rsidP="001A28D2">
      <w:pPr>
        <w:ind w:right="-5" w:firstLine="720"/>
        <w:jc w:val="both"/>
        <w:rPr>
          <w:sz w:val="26"/>
          <w:szCs w:val="26"/>
        </w:rPr>
      </w:pPr>
      <w:r w:rsidRPr="00183305">
        <w:rPr>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1A28D2" w:rsidRPr="00183305" w:rsidRDefault="001A28D2" w:rsidP="001A28D2">
      <w:pPr>
        <w:ind w:right="-5" w:firstLine="720"/>
        <w:jc w:val="both"/>
        <w:rPr>
          <w:sz w:val="26"/>
          <w:szCs w:val="26"/>
        </w:rPr>
      </w:pPr>
      <w:r w:rsidRPr="00183305">
        <w:rPr>
          <w:sz w:val="26"/>
          <w:szCs w:val="26"/>
        </w:rPr>
        <w:t>ход предоставления муниципальной услуги;</w:t>
      </w:r>
    </w:p>
    <w:p w:rsidR="001A28D2" w:rsidRPr="00183305" w:rsidRDefault="001A28D2" w:rsidP="001A28D2">
      <w:pPr>
        <w:ind w:right="-5" w:firstLine="720"/>
        <w:jc w:val="both"/>
        <w:rPr>
          <w:sz w:val="26"/>
          <w:szCs w:val="26"/>
        </w:rPr>
      </w:pPr>
      <w:r w:rsidRPr="00183305">
        <w:rPr>
          <w:sz w:val="26"/>
          <w:szCs w:val="26"/>
        </w:rPr>
        <w:t>административные процедуры предоставления муниципальной услуги;</w:t>
      </w:r>
    </w:p>
    <w:p w:rsidR="001A28D2" w:rsidRPr="00183305" w:rsidRDefault="001A28D2" w:rsidP="001A28D2">
      <w:pPr>
        <w:tabs>
          <w:tab w:val="left" w:pos="540"/>
        </w:tabs>
        <w:ind w:right="-5" w:firstLine="720"/>
        <w:jc w:val="both"/>
        <w:rPr>
          <w:sz w:val="26"/>
          <w:szCs w:val="26"/>
        </w:rPr>
      </w:pPr>
      <w:r w:rsidRPr="00183305">
        <w:rPr>
          <w:sz w:val="26"/>
          <w:szCs w:val="26"/>
        </w:rPr>
        <w:t>срок предоставления муниципальной услуги;</w:t>
      </w:r>
    </w:p>
    <w:p w:rsidR="001A28D2" w:rsidRPr="00183305" w:rsidRDefault="001A28D2" w:rsidP="001A28D2">
      <w:pPr>
        <w:ind w:right="-5" w:firstLine="720"/>
        <w:jc w:val="both"/>
        <w:rPr>
          <w:sz w:val="26"/>
          <w:szCs w:val="26"/>
        </w:rPr>
      </w:pPr>
      <w:r w:rsidRPr="00183305">
        <w:rPr>
          <w:sz w:val="26"/>
          <w:szCs w:val="26"/>
        </w:rPr>
        <w:t xml:space="preserve">порядок и формы </w:t>
      </w:r>
      <w:proofErr w:type="gramStart"/>
      <w:r w:rsidRPr="00183305">
        <w:rPr>
          <w:sz w:val="26"/>
          <w:szCs w:val="26"/>
        </w:rPr>
        <w:t>контроля за</w:t>
      </w:r>
      <w:proofErr w:type="gramEnd"/>
      <w:r w:rsidRPr="00183305">
        <w:rPr>
          <w:sz w:val="26"/>
          <w:szCs w:val="26"/>
        </w:rPr>
        <w:t xml:space="preserve"> предоставлением муниципальной услуги;</w:t>
      </w:r>
    </w:p>
    <w:p w:rsidR="001A28D2" w:rsidRPr="00183305" w:rsidRDefault="001A28D2" w:rsidP="001A28D2">
      <w:pPr>
        <w:ind w:right="-5" w:firstLine="720"/>
        <w:jc w:val="both"/>
        <w:rPr>
          <w:sz w:val="26"/>
          <w:szCs w:val="26"/>
        </w:rPr>
      </w:pPr>
      <w:r w:rsidRPr="00183305">
        <w:rPr>
          <w:sz w:val="26"/>
          <w:szCs w:val="26"/>
        </w:rPr>
        <w:t>основания для отказа в предоставлении муниципальной услуги;</w:t>
      </w:r>
    </w:p>
    <w:p w:rsidR="001A28D2" w:rsidRPr="00183305" w:rsidRDefault="001A28D2" w:rsidP="001A28D2">
      <w:pPr>
        <w:ind w:right="-5" w:firstLine="720"/>
        <w:jc w:val="both"/>
        <w:rPr>
          <w:sz w:val="26"/>
          <w:szCs w:val="26"/>
        </w:rPr>
      </w:pPr>
      <w:r w:rsidRPr="00183305">
        <w:rPr>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1A28D2" w:rsidRPr="00183305" w:rsidRDefault="001A28D2" w:rsidP="001A28D2">
      <w:pPr>
        <w:ind w:right="-5" w:firstLine="720"/>
        <w:jc w:val="both"/>
        <w:rPr>
          <w:sz w:val="26"/>
          <w:szCs w:val="26"/>
        </w:rPr>
      </w:pPr>
      <w:r w:rsidRPr="00183305">
        <w:rPr>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1A28D2" w:rsidRPr="00183305" w:rsidRDefault="001A28D2" w:rsidP="001A28D2">
      <w:pPr>
        <w:widowControl w:val="0"/>
        <w:ind w:right="-5" w:firstLine="720"/>
        <w:jc w:val="both"/>
        <w:rPr>
          <w:sz w:val="26"/>
          <w:szCs w:val="26"/>
        </w:rPr>
      </w:pPr>
      <w:r w:rsidRPr="00183305">
        <w:rPr>
          <w:sz w:val="26"/>
          <w:szCs w:val="26"/>
        </w:rPr>
        <w:t xml:space="preserve">1.7.2. Информирование (консультирование) осуществляется специалистами </w:t>
      </w:r>
      <w:r w:rsidRPr="00183305">
        <w:rPr>
          <w:sz w:val="26"/>
          <w:szCs w:val="26"/>
        </w:rPr>
        <w:lastRenderedPageBreak/>
        <w:t>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1A28D2" w:rsidRPr="00183305" w:rsidRDefault="001A28D2" w:rsidP="001A28D2">
      <w:pPr>
        <w:ind w:right="-5" w:firstLine="720"/>
        <w:jc w:val="both"/>
        <w:rPr>
          <w:sz w:val="26"/>
          <w:szCs w:val="26"/>
        </w:rPr>
      </w:pPr>
      <w:r w:rsidRPr="00183305">
        <w:rPr>
          <w:sz w:val="26"/>
          <w:szCs w:val="26"/>
        </w:rPr>
        <w:t>Информирование проводится на русском языке в форме: индивидуального и публичного информирования.</w:t>
      </w:r>
    </w:p>
    <w:p w:rsidR="001A28D2" w:rsidRPr="00183305" w:rsidRDefault="001A28D2" w:rsidP="001A28D2">
      <w:pPr>
        <w:ind w:right="-5" w:firstLine="720"/>
        <w:jc w:val="both"/>
        <w:rPr>
          <w:sz w:val="26"/>
          <w:szCs w:val="26"/>
        </w:rPr>
      </w:pPr>
      <w:r w:rsidRPr="00183305">
        <w:rPr>
          <w:sz w:val="26"/>
          <w:szCs w:val="26"/>
        </w:rPr>
        <w:t>1.7.3. Индивидуальное устное информирование осуществляется должностным лицом, ответственным за информирование, при обращении заявителей за информацией лично или посредством телефонной связи.</w:t>
      </w:r>
    </w:p>
    <w:p w:rsidR="001A28D2" w:rsidRPr="00183305" w:rsidRDefault="001A28D2" w:rsidP="001A28D2">
      <w:pPr>
        <w:ind w:right="-5" w:firstLine="720"/>
        <w:jc w:val="both"/>
        <w:rPr>
          <w:sz w:val="26"/>
          <w:szCs w:val="26"/>
        </w:rPr>
      </w:pPr>
      <w:r w:rsidRPr="00183305">
        <w:rPr>
          <w:sz w:val="26"/>
          <w:szCs w:val="26"/>
        </w:rPr>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A28D2" w:rsidRPr="00183305" w:rsidRDefault="001A28D2" w:rsidP="001A28D2">
      <w:pPr>
        <w:ind w:firstLine="709"/>
        <w:jc w:val="both"/>
        <w:rPr>
          <w:sz w:val="26"/>
          <w:szCs w:val="26"/>
        </w:rPr>
      </w:pPr>
      <w:r w:rsidRPr="00183305">
        <w:rPr>
          <w:sz w:val="26"/>
          <w:szCs w:val="26"/>
        </w:rPr>
        <w:t>В случае если для подготовки ответа требуется более продолжительное время, должностное лицо, ответственное за информирование, предлагает заинтересованному лицу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вопросу заинтересованного лица,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1A28D2" w:rsidRPr="00183305" w:rsidRDefault="001A28D2" w:rsidP="001A28D2">
      <w:pPr>
        <w:ind w:firstLine="709"/>
        <w:jc w:val="both"/>
        <w:rPr>
          <w:sz w:val="26"/>
          <w:szCs w:val="26"/>
        </w:rPr>
      </w:pPr>
      <w:r w:rsidRPr="00183305">
        <w:rPr>
          <w:sz w:val="26"/>
          <w:szCs w:val="26"/>
        </w:rPr>
        <w:t>В случае если предоставление информации, необходимой заинтересованному лицу, не представляется возможным посредством телефонной связи, сотрудник Уполномоченного органа/МФЦ, принявший телефонный звонок, разъясняет заинтересованному лицу право обратиться с письменным обращением в Уполномоченный орган и требования к оформлению обращения.</w:t>
      </w:r>
    </w:p>
    <w:p w:rsidR="001A28D2" w:rsidRPr="00183305" w:rsidRDefault="001A28D2" w:rsidP="001A28D2">
      <w:pPr>
        <w:ind w:right="-5" w:firstLine="720"/>
        <w:jc w:val="both"/>
        <w:rPr>
          <w:sz w:val="26"/>
          <w:szCs w:val="26"/>
        </w:rPr>
      </w:pPr>
      <w:r w:rsidRPr="00183305">
        <w:rPr>
          <w:sz w:val="26"/>
          <w:szCs w:val="26"/>
        </w:rPr>
        <w:t xml:space="preserve">При ответе на телефонные звонки должностное лицо, ответственное за информирование, должно назвать фамилию, имя, отчество, занимаемую должность и наименование структурного подразделения Уполномоченного органа. </w:t>
      </w:r>
    </w:p>
    <w:p w:rsidR="001A28D2" w:rsidRPr="00183305" w:rsidRDefault="001A28D2" w:rsidP="001A28D2">
      <w:pPr>
        <w:ind w:right="-5" w:firstLine="720"/>
        <w:jc w:val="both"/>
        <w:rPr>
          <w:sz w:val="26"/>
          <w:szCs w:val="26"/>
        </w:rPr>
      </w:pPr>
      <w:r w:rsidRPr="00183305">
        <w:rPr>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ответственное за информирование, должно кратко подвести итоги и перечислить меры, которые необходимо принять (кто именно, когда и что должен сделать).</w:t>
      </w:r>
    </w:p>
    <w:p w:rsidR="001A28D2" w:rsidRPr="00183305" w:rsidRDefault="001A28D2" w:rsidP="001A28D2">
      <w:pPr>
        <w:pStyle w:val="a5c8b0e714da563fe90b98cef41456e9db9fe9049761426654245bb2dd862eecmsonormal"/>
        <w:spacing w:before="0" w:beforeAutospacing="0" w:after="0" w:afterAutospacing="0"/>
        <w:ind w:firstLine="709"/>
        <w:jc w:val="both"/>
        <w:rPr>
          <w:sz w:val="26"/>
          <w:szCs w:val="26"/>
        </w:rPr>
      </w:pPr>
      <w:r w:rsidRPr="00183305">
        <w:rPr>
          <w:sz w:val="26"/>
          <w:szCs w:val="26"/>
        </w:rPr>
        <w:t xml:space="preserve">1.7.4. Индивидуальное письменное информирование осуществляется </w:t>
      </w:r>
      <w:proofErr w:type="gramStart"/>
      <w:r w:rsidRPr="00183305">
        <w:rPr>
          <w:sz w:val="26"/>
          <w:szCs w:val="26"/>
        </w:rPr>
        <w:t>в виде письменного ответа на обращение заинтересованного лица в соответствии с законодательством о порядке</w:t>
      </w:r>
      <w:proofErr w:type="gramEnd"/>
      <w:r w:rsidRPr="00183305">
        <w:rPr>
          <w:sz w:val="26"/>
          <w:szCs w:val="26"/>
        </w:rPr>
        <w:t xml:space="preserve"> рассмотрения обращений граждан.</w:t>
      </w:r>
    </w:p>
    <w:p w:rsidR="001A28D2" w:rsidRPr="00183305" w:rsidRDefault="001A28D2" w:rsidP="001A28D2">
      <w:pPr>
        <w:ind w:firstLine="709"/>
        <w:jc w:val="both"/>
        <w:rPr>
          <w:sz w:val="26"/>
          <w:szCs w:val="26"/>
        </w:rPr>
      </w:pPr>
      <w:r w:rsidRPr="00183305">
        <w:rPr>
          <w:sz w:val="26"/>
          <w:szCs w:val="26"/>
        </w:rPr>
        <w:t>Ответ на заявление составляется в простой, четкой форме с указанием фамилии, имени, отчества, номера телефона исполнителя, подписывается уполномоченным лицом Уполномоченного органа и направляется способом, позволяющим подтвердить факт и дату направления.</w:t>
      </w:r>
    </w:p>
    <w:p w:rsidR="001A28D2" w:rsidRPr="00183305" w:rsidRDefault="001A28D2" w:rsidP="001A28D2">
      <w:pPr>
        <w:ind w:right="-5" w:firstLine="720"/>
        <w:jc w:val="both"/>
        <w:rPr>
          <w:sz w:val="26"/>
          <w:szCs w:val="26"/>
        </w:rPr>
      </w:pPr>
      <w:r w:rsidRPr="00183305">
        <w:rPr>
          <w:sz w:val="26"/>
          <w:szCs w:val="26"/>
        </w:rPr>
        <w:t>1.7.5.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1A28D2" w:rsidRPr="00183305" w:rsidRDefault="001A28D2" w:rsidP="001A28D2">
      <w:pPr>
        <w:tabs>
          <w:tab w:val="left" w:pos="0"/>
        </w:tabs>
        <w:ind w:right="-5" w:firstLine="720"/>
        <w:jc w:val="both"/>
        <w:rPr>
          <w:sz w:val="26"/>
          <w:szCs w:val="26"/>
        </w:rPr>
      </w:pPr>
      <w:r w:rsidRPr="00183305">
        <w:rPr>
          <w:sz w:val="26"/>
          <w:szCs w:val="26"/>
        </w:rPr>
        <w:t xml:space="preserve">1.7.6. Публичное письменное информирование осуществляется путем публикации информационных материалов о правилах предоставления </w:t>
      </w:r>
      <w:r w:rsidRPr="00183305">
        <w:rPr>
          <w:sz w:val="26"/>
          <w:szCs w:val="26"/>
        </w:rPr>
        <w:lastRenderedPageBreak/>
        <w:t>муниципальной услуги, а также настоящего административного регламента и муниципального правового акта об его утверждении:</w:t>
      </w:r>
    </w:p>
    <w:p w:rsidR="001A28D2" w:rsidRPr="00183305" w:rsidRDefault="001A28D2" w:rsidP="001A28D2">
      <w:pPr>
        <w:widowControl w:val="0"/>
        <w:ind w:right="-5" w:firstLine="720"/>
        <w:jc w:val="both"/>
        <w:rPr>
          <w:sz w:val="26"/>
          <w:szCs w:val="26"/>
        </w:rPr>
      </w:pPr>
      <w:r w:rsidRPr="00183305">
        <w:rPr>
          <w:sz w:val="26"/>
          <w:szCs w:val="26"/>
        </w:rPr>
        <w:t>в средствах массовой информации;</w:t>
      </w:r>
    </w:p>
    <w:p w:rsidR="001A28D2" w:rsidRPr="00183305" w:rsidRDefault="001A28D2" w:rsidP="001A28D2">
      <w:pPr>
        <w:widowControl w:val="0"/>
        <w:ind w:right="-5" w:firstLine="720"/>
        <w:jc w:val="both"/>
        <w:rPr>
          <w:sz w:val="26"/>
          <w:szCs w:val="26"/>
        </w:rPr>
      </w:pPr>
      <w:r w:rsidRPr="00183305">
        <w:rPr>
          <w:sz w:val="26"/>
          <w:szCs w:val="26"/>
        </w:rPr>
        <w:t>на официальном сайте в сети Интернет;</w:t>
      </w:r>
    </w:p>
    <w:p w:rsidR="001A28D2" w:rsidRPr="00183305" w:rsidRDefault="001A28D2" w:rsidP="001A28D2">
      <w:pPr>
        <w:widowControl w:val="0"/>
        <w:ind w:right="-5" w:firstLine="720"/>
        <w:jc w:val="both"/>
        <w:rPr>
          <w:sz w:val="26"/>
          <w:szCs w:val="26"/>
        </w:rPr>
      </w:pPr>
      <w:r w:rsidRPr="00183305">
        <w:rPr>
          <w:sz w:val="26"/>
          <w:szCs w:val="26"/>
        </w:rPr>
        <w:t>на Едином портале;</w:t>
      </w:r>
    </w:p>
    <w:p w:rsidR="001A28D2" w:rsidRPr="00183305" w:rsidRDefault="001A28D2" w:rsidP="001A28D2">
      <w:pPr>
        <w:widowControl w:val="0"/>
        <w:ind w:right="-5" w:firstLine="720"/>
        <w:jc w:val="both"/>
        <w:rPr>
          <w:sz w:val="26"/>
          <w:szCs w:val="26"/>
        </w:rPr>
      </w:pPr>
      <w:r w:rsidRPr="00183305">
        <w:rPr>
          <w:sz w:val="26"/>
          <w:szCs w:val="26"/>
        </w:rPr>
        <w:t>на Региональном портале;</w:t>
      </w:r>
    </w:p>
    <w:p w:rsidR="001A28D2" w:rsidRPr="00183305" w:rsidRDefault="001A28D2" w:rsidP="001A28D2">
      <w:pPr>
        <w:widowControl w:val="0"/>
        <w:ind w:right="-5" w:firstLine="720"/>
        <w:jc w:val="both"/>
        <w:rPr>
          <w:sz w:val="26"/>
          <w:szCs w:val="26"/>
        </w:rPr>
      </w:pPr>
      <w:r w:rsidRPr="00183305">
        <w:rPr>
          <w:sz w:val="26"/>
          <w:szCs w:val="26"/>
        </w:rPr>
        <w:t>на информационных стендах Уполномоченного органа, МФЦ.</w:t>
      </w:r>
    </w:p>
    <w:p w:rsidR="001A28D2" w:rsidRPr="00183305" w:rsidRDefault="001A28D2" w:rsidP="001A28D2">
      <w:pPr>
        <w:pStyle w:val="ConsPlusNormal"/>
        <w:widowControl/>
        <w:ind w:firstLine="709"/>
        <w:jc w:val="both"/>
        <w:rPr>
          <w:rFonts w:ascii="Times New Roman" w:hAnsi="Times New Roman" w:cs="Times New Roman"/>
          <w:sz w:val="26"/>
          <w:szCs w:val="26"/>
        </w:rPr>
      </w:pPr>
    </w:p>
    <w:p w:rsidR="001A28D2" w:rsidRPr="00183305" w:rsidRDefault="001A28D2" w:rsidP="001A28D2">
      <w:pPr>
        <w:pStyle w:val="4"/>
        <w:spacing w:before="0"/>
        <w:rPr>
          <w:sz w:val="26"/>
          <w:szCs w:val="26"/>
        </w:rPr>
      </w:pPr>
      <w:r w:rsidRPr="00183305">
        <w:rPr>
          <w:sz w:val="26"/>
          <w:szCs w:val="26"/>
          <w:lang w:val="en-US"/>
        </w:rPr>
        <w:t>II</w:t>
      </w:r>
      <w:r w:rsidRPr="00183305">
        <w:rPr>
          <w:sz w:val="26"/>
          <w:szCs w:val="26"/>
        </w:rPr>
        <w:t>. Стандарт предоставления муниципальной услуги</w:t>
      </w:r>
    </w:p>
    <w:p w:rsidR="001A28D2" w:rsidRPr="00183305" w:rsidRDefault="001A28D2" w:rsidP="001A28D2">
      <w:pPr>
        <w:ind w:firstLine="709"/>
        <w:rPr>
          <w:sz w:val="26"/>
          <w:szCs w:val="26"/>
        </w:rPr>
      </w:pPr>
    </w:p>
    <w:p w:rsidR="001A28D2" w:rsidRPr="00183305" w:rsidRDefault="001A28D2" w:rsidP="001A28D2">
      <w:pPr>
        <w:pStyle w:val="4"/>
        <w:spacing w:before="0"/>
        <w:rPr>
          <w:i/>
          <w:iCs/>
          <w:sz w:val="26"/>
          <w:szCs w:val="26"/>
        </w:rPr>
      </w:pPr>
      <w:r w:rsidRPr="00183305">
        <w:rPr>
          <w:i/>
          <w:iCs/>
          <w:sz w:val="26"/>
          <w:szCs w:val="26"/>
        </w:rPr>
        <w:t>2.1. Наименование муниципальной услуги</w:t>
      </w:r>
    </w:p>
    <w:p w:rsidR="001A28D2" w:rsidRPr="00183305" w:rsidRDefault="001A28D2" w:rsidP="001A28D2">
      <w:pPr>
        <w:widowControl w:val="0"/>
        <w:autoSpaceDE w:val="0"/>
        <w:autoSpaceDN w:val="0"/>
        <w:adjustRightInd w:val="0"/>
        <w:ind w:firstLine="709"/>
        <w:jc w:val="both"/>
        <w:rPr>
          <w:sz w:val="26"/>
          <w:szCs w:val="26"/>
        </w:rPr>
      </w:pPr>
      <w:r w:rsidRPr="00183305">
        <w:rPr>
          <w:sz w:val="26"/>
          <w:szCs w:val="26"/>
        </w:rPr>
        <w:t>Заключение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(за исключением федеральной собственности и собственности субъектов Российской Федерации).</w:t>
      </w:r>
    </w:p>
    <w:p w:rsidR="001A28D2" w:rsidRPr="00183305" w:rsidRDefault="001A28D2" w:rsidP="001A28D2">
      <w:pPr>
        <w:widowControl w:val="0"/>
        <w:autoSpaceDE w:val="0"/>
        <w:autoSpaceDN w:val="0"/>
        <w:adjustRightInd w:val="0"/>
        <w:ind w:firstLine="709"/>
        <w:rPr>
          <w:sz w:val="26"/>
          <w:szCs w:val="26"/>
        </w:rPr>
      </w:pPr>
    </w:p>
    <w:p w:rsidR="001A28D2" w:rsidRPr="00183305" w:rsidRDefault="001A28D2" w:rsidP="001A28D2">
      <w:pPr>
        <w:pStyle w:val="4"/>
        <w:spacing w:before="0"/>
        <w:rPr>
          <w:i/>
          <w:iCs/>
          <w:sz w:val="26"/>
          <w:szCs w:val="26"/>
        </w:rPr>
      </w:pPr>
      <w:r w:rsidRPr="00183305">
        <w:rPr>
          <w:i/>
          <w:iCs/>
          <w:sz w:val="26"/>
          <w:szCs w:val="26"/>
        </w:rPr>
        <w:t xml:space="preserve">2.2. Наименование органа местного самоуправления, </w:t>
      </w:r>
    </w:p>
    <w:p w:rsidR="001A28D2" w:rsidRPr="00183305" w:rsidRDefault="001A28D2" w:rsidP="001A28D2">
      <w:pPr>
        <w:pStyle w:val="4"/>
        <w:spacing w:before="0"/>
        <w:rPr>
          <w:i/>
          <w:iCs/>
          <w:sz w:val="26"/>
          <w:szCs w:val="26"/>
        </w:rPr>
      </w:pPr>
      <w:r w:rsidRPr="00183305">
        <w:rPr>
          <w:i/>
          <w:iCs/>
          <w:sz w:val="26"/>
          <w:szCs w:val="26"/>
        </w:rPr>
        <w:t>предоставляющего муниципальную услугу</w:t>
      </w:r>
    </w:p>
    <w:p w:rsidR="001A28D2" w:rsidRPr="00183305" w:rsidRDefault="001A28D2" w:rsidP="001A28D2">
      <w:pPr>
        <w:suppressAutoHyphens/>
        <w:ind w:firstLine="709"/>
        <w:jc w:val="both"/>
        <w:rPr>
          <w:sz w:val="26"/>
          <w:szCs w:val="26"/>
        </w:rPr>
      </w:pPr>
      <w:r w:rsidRPr="00183305">
        <w:rPr>
          <w:sz w:val="26"/>
          <w:szCs w:val="26"/>
        </w:rPr>
        <w:t>2.2.1. Муниципальная услуга предоставляется:</w:t>
      </w:r>
    </w:p>
    <w:p w:rsidR="001A28D2" w:rsidRPr="00183305" w:rsidRDefault="001A28D2" w:rsidP="001A28D2">
      <w:pPr>
        <w:suppressAutoHyphens/>
        <w:ind w:firstLine="709"/>
        <w:jc w:val="both"/>
        <w:rPr>
          <w:sz w:val="26"/>
          <w:szCs w:val="26"/>
        </w:rPr>
      </w:pPr>
      <w:r w:rsidRPr="00183305">
        <w:rPr>
          <w:sz w:val="26"/>
          <w:szCs w:val="26"/>
        </w:rPr>
        <w:t xml:space="preserve">администрацией </w:t>
      </w:r>
      <w:proofErr w:type="spellStart"/>
      <w:r w:rsidRPr="00183305">
        <w:rPr>
          <w:sz w:val="26"/>
          <w:szCs w:val="26"/>
        </w:rPr>
        <w:t>Усть-Кубинского</w:t>
      </w:r>
      <w:proofErr w:type="spellEnd"/>
      <w:r w:rsidRPr="00183305">
        <w:rPr>
          <w:sz w:val="26"/>
          <w:szCs w:val="26"/>
        </w:rPr>
        <w:t xml:space="preserve"> муниципального округа в части приема заявлений и прилагаемых документов на предоставление муниципальной услуги, подписании решения о предоставлении/отказе в предоставлении муниципальной услуги;</w:t>
      </w:r>
    </w:p>
    <w:p w:rsidR="001A28D2" w:rsidRPr="00183305" w:rsidRDefault="001A28D2" w:rsidP="001A28D2">
      <w:pPr>
        <w:suppressAutoHyphens/>
        <w:ind w:firstLine="709"/>
        <w:jc w:val="both"/>
        <w:rPr>
          <w:sz w:val="26"/>
          <w:szCs w:val="26"/>
        </w:rPr>
      </w:pPr>
      <w:r w:rsidRPr="00183305">
        <w:rPr>
          <w:sz w:val="26"/>
          <w:szCs w:val="26"/>
        </w:rPr>
        <w:t>управлением имущественных отношений администрации округа в части рассмотрения заявления и прилагаемых к нему документов, информирования о порядке предоставления муниципальной услуги, подготовки проекта решения;</w:t>
      </w:r>
    </w:p>
    <w:p w:rsidR="001A28D2" w:rsidRPr="00183305" w:rsidRDefault="001A28D2" w:rsidP="001A28D2">
      <w:pPr>
        <w:suppressAutoHyphens/>
        <w:ind w:firstLine="709"/>
        <w:jc w:val="both"/>
        <w:rPr>
          <w:sz w:val="26"/>
          <w:szCs w:val="26"/>
        </w:rPr>
      </w:pPr>
      <w:r w:rsidRPr="00183305">
        <w:rPr>
          <w:sz w:val="26"/>
          <w:szCs w:val="26"/>
        </w:rPr>
        <w:t>МФЦ по месту жительства заявителя - в части</w:t>
      </w:r>
      <w:r w:rsidRPr="00183305">
        <w:rPr>
          <w:i/>
          <w:sz w:val="26"/>
          <w:szCs w:val="26"/>
        </w:rPr>
        <w:t xml:space="preserve"> </w:t>
      </w:r>
      <w:r w:rsidRPr="00183305">
        <w:rPr>
          <w:sz w:val="26"/>
          <w:szCs w:val="26"/>
        </w:rPr>
        <w:t>приема и (или) выдачи документов на предоставление муниципальной услуги (при условии заключения соглашений о взаимодействии с МФЦ).</w:t>
      </w:r>
    </w:p>
    <w:p w:rsidR="001A28D2" w:rsidRPr="00183305" w:rsidRDefault="001A28D2" w:rsidP="001A28D2">
      <w:pPr>
        <w:autoSpaceDE w:val="0"/>
        <w:autoSpaceDN w:val="0"/>
        <w:adjustRightInd w:val="0"/>
        <w:ind w:firstLine="709"/>
        <w:jc w:val="both"/>
        <w:rPr>
          <w:sz w:val="26"/>
          <w:szCs w:val="26"/>
        </w:rPr>
      </w:pPr>
      <w:r w:rsidRPr="00183305">
        <w:rPr>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1A28D2" w:rsidRPr="00183305" w:rsidRDefault="001A28D2" w:rsidP="001A28D2">
      <w:pPr>
        <w:ind w:firstLine="709"/>
        <w:jc w:val="both"/>
        <w:rPr>
          <w:sz w:val="26"/>
          <w:szCs w:val="26"/>
        </w:rPr>
      </w:pPr>
    </w:p>
    <w:p w:rsidR="001A28D2" w:rsidRPr="00183305" w:rsidRDefault="001A28D2" w:rsidP="001A28D2">
      <w:pPr>
        <w:pStyle w:val="23"/>
        <w:spacing w:after="0" w:line="240" w:lineRule="auto"/>
        <w:jc w:val="center"/>
        <w:rPr>
          <w:i/>
          <w:iCs/>
          <w:sz w:val="26"/>
          <w:szCs w:val="26"/>
        </w:rPr>
      </w:pPr>
      <w:r w:rsidRPr="00183305">
        <w:rPr>
          <w:i/>
          <w:iCs/>
          <w:sz w:val="26"/>
          <w:szCs w:val="26"/>
        </w:rPr>
        <w:t>2.3. Результат предоставления муниципальной услуги</w:t>
      </w:r>
    </w:p>
    <w:p w:rsidR="001A28D2" w:rsidRPr="00183305" w:rsidRDefault="001A28D2" w:rsidP="001A28D2">
      <w:pPr>
        <w:ind w:firstLine="720"/>
        <w:jc w:val="both"/>
        <w:rPr>
          <w:sz w:val="26"/>
          <w:szCs w:val="26"/>
        </w:rPr>
      </w:pPr>
      <w:bookmarkStart w:id="6" w:name="_Toc294183574"/>
      <w:r w:rsidRPr="00183305">
        <w:rPr>
          <w:sz w:val="26"/>
          <w:szCs w:val="26"/>
        </w:rPr>
        <w:t>2.3.1. Результатом предоставления муниципальной услуги на I этапе является:</w:t>
      </w:r>
    </w:p>
    <w:p w:rsidR="001A28D2" w:rsidRPr="00183305" w:rsidRDefault="001A28D2" w:rsidP="001A28D2">
      <w:pPr>
        <w:ind w:firstLine="720"/>
        <w:jc w:val="both"/>
        <w:rPr>
          <w:sz w:val="26"/>
          <w:szCs w:val="26"/>
        </w:rPr>
      </w:pPr>
      <w:r w:rsidRPr="00183305">
        <w:rPr>
          <w:sz w:val="26"/>
          <w:szCs w:val="26"/>
        </w:rPr>
        <w:t>принятие Уполномоченным органом постановления об утверждении схемы расположения земельного участка с приложением указанной схемы заявителю и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rsidR="001A28D2" w:rsidRPr="00183305" w:rsidRDefault="001A28D2" w:rsidP="001A28D2">
      <w:pPr>
        <w:ind w:firstLine="720"/>
        <w:jc w:val="both"/>
        <w:rPr>
          <w:sz w:val="26"/>
          <w:szCs w:val="26"/>
        </w:rPr>
      </w:pPr>
      <w:r w:rsidRPr="00183305">
        <w:rPr>
          <w:sz w:val="26"/>
          <w:szCs w:val="26"/>
        </w:rPr>
        <w:t>принятие Уполномоченным органом постановления об отказе в заключени</w:t>
      </w:r>
      <w:proofErr w:type="gramStart"/>
      <w:r w:rsidRPr="00183305">
        <w:rPr>
          <w:sz w:val="26"/>
          <w:szCs w:val="26"/>
        </w:rPr>
        <w:t>и</w:t>
      </w:r>
      <w:proofErr w:type="gramEnd"/>
      <w:r w:rsidRPr="00183305">
        <w:rPr>
          <w:sz w:val="26"/>
          <w:szCs w:val="26"/>
        </w:rPr>
        <w:t xml:space="preserve"> соглашения о перераспределении земель и (или) земельных участков.</w:t>
      </w:r>
    </w:p>
    <w:p w:rsidR="001A28D2" w:rsidRPr="00183305" w:rsidRDefault="001A28D2" w:rsidP="001A28D2">
      <w:pPr>
        <w:ind w:firstLine="720"/>
        <w:jc w:val="both"/>
        <w:rPr>
          <w:sz w:val="26"/>
          <w:szCs w:val="26"/>
        </w:rPr>
      </w:pPr>
      <w:r w:rsidRPr="00183305">
        <w:rPr>
          <w:sz w:val="26"/>
          <w:szCs w:val="26"/>
        </w:rPr>
        <w:t>2.3.2. Результатом предоставления муниципальной услуги на II этапе является:</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 xml:space="preserve">направление заявителю Уполномоченным органом проекта соглашения о </w:t>
      </w:r>
      <w:r w:rsidRPr="00183305">
        <w:rPr>
          <w:rFonts w:ascii="Times New Roman" w:hAnsi="Times New Roman" w:cs="Times New Roman"/>
          <w:sz w:val="26"/>
          <w:szCs w:val="26"/>
        </w:rPr>
        <w:lastRenderedPageBreak/>
        <w:t>перераспределении земельных участков заявителю для подписания;</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принятие Уполномоченным органом постановления об отказе в заключени</w:t>
      </w:r>
      <w:proofErr w:type="gramStart"/>
      <w:r w:rsidRPr="00183305">
        <w:rPr>
          <w:rFonts w:ascii="Times New Roman" w:hAnsi="Times New Roman" w:cs="Times New Roman"/>
          <w:sz w:val="26"/>
          <w:szCs w:val="26"/>
        </w:rPr>
        <w:t>и</w:t>
      </w:r>
      <w:proofErr w:type="gramEnd"/>
      <w:r w:rsidRPr="00183305">
        <w:rPr>
          <w:rFonts w:ascii="Times New Roman" w:hAnsi="Times New Roman" w:cs="Times New Roman"/>
          <w:sz w:val="26"/>
          <w:szCs w:val="26"/>
        </w:rPr>
        <w:t xml:space="preserve"> соглашения о перераспределении земель и (или) земельных участков.</w:t>
      </w:r>
    </w:p>
    <w:p w:rsidR="001A28D2" w:rsidRPr="00183305" w:rsidRDefault="001A28D2" w:rsidP="001A28D2">
      <w:pPr>
        <w:pStyle w:val="ConsPlusNormal"/>
        <w:ind w:firstLine="709"/>
        <w:jc w:val="both"/>
        <w:rPr>
          <w:rFonts w:ascii="Times New Roman" w:hAnsi="Times New Roman" w:cs="Times New Roman"/>
          <w:sz w:val="26"/>
          <w:szCs w:val="26"/>
        </w:rPr>
      </w:pPr>
    </w:p>
    <w:bookmarkEnd w:id="6"/>
    <w:p w:rsidR="001A28D2" w:rsidRPr="00183305" w:rsidRDefault="001A28D2" w:rsidP="001A28D2">
      <w:pPr>
        <w:pStyle w:val="4"/>
        <w:spacing w:before="0"/>
        <w:rPr>
          <w:i/>
          <w:iCs/>
          <w:sz w:val="26"/>
          <w:szCs w:val="26"/>
        </w:rPr>
      </w:pPr>
      <w:r w:rsidRPr="00183305">
        <w:rPr>
          <w:i/>
          <w:iCs/>
          <w:sz w:val="26"/>
          <w:szCs w:val="26"/>
        </w:rPr>
        <w:t>2.4. Срок предоставления муниципальной услуги</w:t>
      </w:r>
    </w:p>
    <w:p w:rsidR="001A28D2" w:rsidRPr="00183305" w:rsidRDefault="001A28D2" w:rsidP="001A28D2">
      <w:pPr>
        <w:ind w:firstLine="720"/>
        <w:jc w:val="both"/>
        <w:rPr>
          <w:sz w:val="26"/>
          <w:szCs w:val="26"/>
        </w:rPr>
      </w:pPr>
      <w:bookmarkStart w:id="7" w:name="_Toc294183575"/>
      <w:r w:rsidRPr="00183305">
        <w:rPr>
          <w:sz w:val="26"/>
          <w:szCs w:val="26"/>
        </w:rPr>
        <w:t xml:space="preserve">2.4.1. </w:t>
      </w:r>
      <w:proofErr w:type="gramStart"/>
      <w:r w:rsidRPr="00183305">
        <w:rPr>
          <w:sz w:val="26"/>
          <w:szCs w:val="26"/>
        </w:rPr>
        <w:t xml:space="preserve">Срок </w:t>
      </w:r>
      <w:r w:rsidRPr="00183305">
        <w:rPr>
          <w:sz w:val="26"/>
          <w:szCs w:val="26"/>
          <w:lang w:val="en-US"/>
        </w:rPr>
        <w:t>I</w:t>
      </w:r>
      <w:r w:rsidRPr="00183305">
        <w:rPr>
          <w:sz w:val="26"/>
          <w:szCs w:val="26"/>
        </w:rPr>
        <w:t xml:space="preserve"> этапа предоставления муниципальной услуги исчисляется со дня поступления в Уполномоченный орган заявления о перераспределении земель и (или) земельных участков до принятия решения об утверждении схемы расположения земельного участка, направления (вручения) согласия на заключение соглашения о перераспределении и земельных участков или решения об отказе в заключени</w:t>
      </w:r>
      <w:r w:rsidR="00183305">
        <w:rPr>
          <w:sz w:val="26"/>
          <w:szCs w:val="26"/>
        </w:rPr>
        <w:t>е</w:t>
      </w:r>
      <w:r w:rsidRPr="00183305">
        <w:rPr>
          <w:sz w:val="26"/>
          <w:szCs w:val="26"/>
        </w:rPr>
        <w:t xml:space="preserve"> соглашения о перераспределении земельных участков и составляет не более 20 календарных дней.</w:t>
      </w:r>
      <w:proofErr w:type="gramEnd"/>
    </w:p>
    <w:p w:rsidR="001A28D2" w:rsidRPr="00183305" w:rsidRDefault="001A28D2" w:rsidP="001A28D2">
      <w:pPr>
        <w:autoSpaceDE w:val="0"/>
        <w:autoSpaceDN w:val="0"/>
        <w:adjustRightInd w:val="0"/>
        <w:ind w:firstLine="720"/>
        <w:jc w:val="both"/>
        <w:rPr>
          <w:sz w:val="26"/>
          <w:szCs w:val="26"/>
        </w:rPr>
      </w:pPr>
      <w:r w:rsidRPr="00183305">
        <w:rPr>
          <w:sz w:val="26"/>
          <w:szCs w:val="26"/>
        </w:rPr>
        <w:t xml:space="preserve">2.4.2. Срок </w:t>
      </w:r>
      <w:r w:rsidRPr="00183305">
        <w:rPr>
          <w:sz w:val="26"/>
          <w:szCs w:val="26"/>
          <w:lang w:val="en-US"/>
        </w:rPr>
        <w:t>II</w:t>
      </w:r>
      <w:r w:rsidRPr="00183305">
        <w:rPr>
          <w:sz w:val="26"/>
          <w:szCs w:val="26"/>
        </w:rPr>
        <w:t xml:space="preserve"> этапа предоставления муниципальной услуги исчисляется со дня поступления от заявителя в Уполномоченный орган выписки из ЕГРН на земельный участок или земельных участков, образуемого (образуемых) в результате перераспределения, до момента направления Уполномоченным органам подписанных экземпляров проекта соглашения о перераспределении земельных участков заявителю для подписания, или решения об отказе в заключени</w:t>
      </w:r>
      <w:proofErr w:type="gramStart"/>
      <w:r w:rsidRPr="00183305">
        <w:rPr>
          <w:sz w:val="26"/>
          <w:szCs w:val="26"/>
        </w:rPr>
        <w:t>и</w:t>
      </w:r>
      <w:proofErr w:type="gramEnd"/>
      <w:r w:rsidRPr="00183305">
        <w:rPr>
          <w:sz w:val="26"/>
          <w:szCs w:val="26"/>
        </w:rPr>
        <w:t xml:space="preserve"> соглашения о перераспределении земельных участков и составляет не более 30 календарных дней.</w:t>
      </w:r>
    </w:p>
    <w:p w:rsidR="001A28D2" w:rsidRPr="00183305" w:rsidRDefault="001A28D2" w:rsidP="001A28D2">
      <w:pPr>
        <w:autoSpaceDE w:val="0"/>
        <w:autoSpaceDN w:val="0"/>
        <w:adjustRightInd w:val="0"/>
        <w:ind w:firstLine="720"/>
        <w:jc w:val="both"/>
        <w:rPr>
          <w:sz w:val="26"/>
          <w:szCs w:val="26"/>
        </w:rPr>
      </w:pPr>
      <w:r w:rsidRPr="00183305">
        <w:rPr>
          <w:sz w:val="26"/>
          <w:szCs w:val="26"/>
        </w:rPr>
        <w:t>2.4.3. В случае</w:t>
      </w:r>
      <w:proofErr w:type="gramStart"/>
      <w:r w:rsidRPr="00183305">
        <w:rPr>
          <w:sz w:val="26"/>
          <w:szCs w:val="26"/>
        </w:rPr>
        <w:t>,</w:t>
      </w:r>
      <w:proofErr w:type="gramEnd"/>
      <w:r w:rsidRPr="00183305">
        <w:rPr>
          <w:sz w:val="26"/>
          <w:szCs w:val="26"/>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183305">
          <w:rPr>
            <w:sz w:val="26"/>
            <w:szCs w:val="26"/>
          </w:rPr>
          <w:t>статьей 3.5</w:t>
        </w:r>
      </w:hyperlink>
      <w:r w:rsidRPr="00183305">
        <w:rPr>
          <w:sz w:val="26"/>
          <w:szCs w:val="26"/>
        </w:rPr>
        <w:t xml:space="preserve"> Федерального закона от 25 октября 2001 года № 137-ФЗ «О введении в действие Земельного кодекса Российской Федерации», срок, предусмотренный пунктом 2.4.1 Регламента, может быть продлен, но не более чем до 45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1A28D2" w:rsidRPr="00183305" w:rsidRDefault="001A28D2" w:rsidP="001A28D2">
      <w:pPr>
        <w:ind w:firstLine="709"/>
        <w:rPr>
          <w:sz w:val="26"/>
          <w:szCs w:val="26"/>
        </w:rPr>
      </w:pPr>
    </w:p>
    <w:bookmarkEnd w:id="7"/>
    <w:p w:rsidR="001A28D2" w:rsidRPr="00183305" w:rsidRDefault="001A28D2" w:rsidP="001A28D2">
      <w:pPr>
        <w:ind w:firstLine="709"/>
        <w:jc w:val="center"/>
        <w:rPr>
          <w:i/>
          <w:sz w:val="26"/>
          <w:szCs w:val="26"/>
        </w:rPr>
      </w:pPr>
      <w:r w:rsidRPr="00183305">
        <w:rPr>
          <w:i/>
          <w:sz w:val="26"/>
          <w:szCs w:val="26"/>
        </w:rPr>
        <w:t>2.5. Нормативные правовые акты, непосредственно регулирующие отношения, возникающие в связи с предоставлением муниципальной услуги, с указанием их реквизитов</w:t>
      </w:r>
    </w:p>
    <w:p w:rsidR="001A28D2" w:rsidRPr="00183305" w:rsidRDefault="001A28D2" w:rsidP="001A28D2">
      <w:pPr>
        <w:pStyle w:val="21"/>
        <w:ind w:firstLine="709"/>
        <w:rPr>
          <w:sz w:val="26"/>
          <w:szCs w:val="26"/>
        </w:rPr>
      </w:pPr>
      <w:r w:rsidRPr="00183305">
        <w:rPr>
          <w:bCs/>
          <w:sz w:val="26"/>
          <w:szCs w:val="26"/>
        </w:rPr>
        <w:t xml:space="preserve">Предоставление муниципальной услуги </w:t>
      </w:r>
      <w:r w:rsidRPr="00183305">
        <w:rPr>
          <w:sz w:val="26"/>
          <w:szCs w:val="26"/>
        </w:rPr>
        <w:t xml:space="preserve">осуществляется в соответствии </w:t>
      </w:r>
      <w:proofErr w:type="gramStart"/>
      <w:r w:rsidRPr="00183305">
        <w:rPr>
          <w:sz w:val="26"/>
          <w:szCs w:val="26"/>
        </w:rPr>
        <w:t>с</w:t>
      </w:r>
      <w:proofErr w:type="gramEnd"/>
      <w:r w:rsidRPr="00183305">
        <w:rPr>
          <w:sz w:val="26"/>
          <w:szCs w:val="26"/>
        </w:rPr>
        <w:t>:</w:t>
      </w:r>
    </w:p>
    <w:p w:rsidR="001A28D2" w:rsidRPr="00183305" w:rsidRDefault="001A28D2" w:rsidP="001A28D2">
      <w:pPr>
        <w:autoSpaceDE w:val="0"/>
        <w:autoSpaceDN w:val="0"/>
        <w:adjustRightInd w:val="0"/>
        <w:ind w:firstLine="720"/>
        <w:jc w:val="both"/>
        <w:rPr>
          <w:sz w:val="26"/>
          <w:szCs w:val="26"/>
        </w:rPr>
      </w:pPr>
      <w:r w:rsidRPr="00183305">
        <w:rPr>
          <w:sz w:val="26"/>
          <w:szCs w:val="26"/>
        </w:rPr>
        <w:t xml:space="preserve">Земельным кодексом Российской Федерации от 25 октября 2001 года </w:t>
      </w:r>
      <w:r w:rsidRPr="00183305">
        <w:rPr>
          <w:sz w:val="26"/>
          <w:szCs w:val="26"/>
        </w:rPr>
        <w:br/>
        <w:t>№ 136-ФЗ;</w:t>
      </w:r>
    </w:p>
    <w:p w:rsidR="001A28D2" w:rsidRPr="00183305" w:rsidRDefault="001A28D2" w:rsidP="001A28D2">
      <w:pPr>
        <w:ind w:firstLine="720"/>
        <w:jc w:val="both"/>
        <w:rPr>
          <w:rFonts w:eastAsia="MS Mincho"/>
          <w:spacing w:val="-8"/>
          <w:sz w:val="26"/>
          <w:szCs w:val="26"/>
        </w:rPr>
      </w:pPr>
      <w:r w:rsidRPr="00183305">
        <w:rPr>
          <w:rFonts w:eastAsia="MS Mincho"/>
          <w:spacing w:val="-8"/>
          <w:sz w:val="26"/>
          <w:szCs w:val="26"/>
        </w:rPr>
        <w:t xml:space="preserve">Градостроительным кодексом Российской Федерации от 29 декабря 2004 года № 190-ФЗ; </w:t>
      </w:r>
    </w:p>
    <w:p w:rsidR="001A28D2" w:rsidRPr="00183305" w:rsidRDefault="001A28D2" w:rsidP="001A28D2">
      <w:pPr>
        <w:widowControl w:val="0"/>
        <w:autoSpaceDE w:val="0"/>
        <w:autoSpaceDN w:val="0"/>
        <w:adjustRightInd w:val="0"/>
        <w:ind w:firstLine="720"/>
        <w:jc w:val="both"/>
        <w:rPr>
          <w:sz w:val="26"/>
          <w:szCs w:val="26"/>
        </w:rPr>
      </w:pPr>
      <w:r w:rsidRPr="00183305">
        <w:rPr>
          <w:sz w:val="26"/>
          <w:szCs w:val="26"/>
        </w:rPr>
        <w:t xml:space="preserve">Федеральным законом от 24 ноября 1995 года № 181-ФЗ «О социальной защите инвалидов в Российской Федерации»; </w:t>
      </w:r>
    </w:p>
    <w:p w:rsidR="001A28D2" w:rsidRPr="00183305" w:rsidRDefault="001A28D2" w:rsidP="001A28D2">
      <w:pPr>
        <w:widowControl w:val="0"/>
        <w:autoSpaceDE w:val="0"/>
        <w:autoSpaceDN w:val="0"/>
        <w:adjustRightInd w:val="0"/>
        <w:ind w:firstLine="720"/>
        <w:jc w:val="both"/>
        <w:rPr>
          <w:sz w:val="26"/>
          <w:szCs w:val="26"/>
        </w:rPr>
      </w:pPr>
      <w:r w:rsidRPr="00183305">
        <w:rPr>
          <w:sz w:val="26"/>
          <w:szCs w:val="26"/>
        </w:rPr>
        <w:t>Федеральным законом от 25 октября 2001 года № 137-ФЗ «О введении в действие Земельного кодекса Российской Федерации»;</w:t>
      </w:r>
    </w:p>
    <w:p w:rsidR="001A28D2" w:rsidRPr="00183305" w:rsidRDefault="001A28D2" w:rsidP="001A28D2">
      <w:pPr>
        <w:widowControl w:val="0"/>
        <w:autoSpaceDE w:val="0"/>
        <w:autoSpaceDN w:val="0"/>
        <w:adjustRightInd w:val="0"/>
        <w:ind w:firstLine="720"/>
        <w:jc w:val="both"/>
        <w:rPr>
          <w:sz w:val="26"/>
          <w:szCs w:val="26"/>
        </w:rPr>
      </w:pPr>
      <w:r w:rsidRPr="00183305">
        <w:rPr>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1A28D2" w:rsidRPr="00183305" w:rsidRDefault="001A28D2" w:rsidP="001A28D2">
      <w:pPr>
        <w:widowControl w:val="0"/>
        <w:autoSpaceDE w:val="0"/>
        <w:autoSpaceDN w:val="0"/>
        <w:adjustRightInd w:val="0"/>
        <w:ind w:firstLine="720"/>
        <w:jc w:val="both"/>
        <w:rPr>
          <w:bCs/>
          <w:sz w:val="26"/>
          <w:szCs w:val="26"/>
        </w:rPr>
      </w:pPr>
      <w:r w:rsidRPr="00183305">
        <w:rPr>
          <w:bCs/>
          <w:sz w:val="26"/>
          <w:szCs w:val="26"/>
        </w:rPr>
        <w:t>Федеральным законом от 29 декабря 2004 года № 191-ФЗ «О введении в действие Градостроительного кодекса Российской Федерации»;</w:t>
      </w:r>
    </w:p>
    <w:p w:rsidR="001A28D2" w:rsidRPr="00183305" w:rsidRDefault="001A28D2" w:rsidP="001A28D2">
      <w:pPr>
        <w:widowControl w:val="0"/>
        <w:autoSpaceDE w:val="0"/>
        <w:autoSpaceDN w:val="0"/>
        <w:adjustRightInd w:val="0"/>
        <w:ind w:firstLine="720"/>
        <w:jc w:val="both"/>
        <w:rPr>
          <w:sz w:val="26"/>
          <w:szCs w:val="26"/>
        </w:rPr>
      </w:pPr>
      <w:r w:rsidRPr="00183305">
        <w:rPr>
          <w:sz w:val="26"/>
          <w:szCs w:val="26"/>
        </w:rPr>
        <w:t>Федеральным законом от 27 июля 2006 года № 152-ФЗ «О персональных данных»;</w:t>
      </w:r>
    </w:p>
    <w:p w:rsidR="001A28D2" w:rsidRPr="00183305" w:rsidRDefault="001A28D2" w:rsidP="001A28D2">
      <w:pPr>
        <w:widowControl w:val="0"/>
        <w:autoSpaceDE w:val="0"/>
        <w:autoSpaceDN w:val="0"/>
        <w:adjustRightInd w:val="0"/>
        <w:ind w:firstLine="720"/>
        <w:jc w:val="both"/>
        <w:rPr>
          <w:sz w:val="26"/>
          <w:szCs w:val="26"/>
        </w:rPr>
      </w:pPr>
      <w:r w:rsidRPr="00183305">
        <w:rPr>
          <w:sz w:val="26"/>
          <w:szCs w:val="26"/>
        </w:rPr>
        <w:t xml:space="preserve">Федеральным законом от 24 июля 2007 года № 221-ФЗ «О кадастровой </w:t>
      </w:r>
      <w:r w:rsidRPr="00183305">
        <w:rPr>
          <w:sz w:val="26"/>
          <w:szCs w:val="26"/>
        </w:rPr>
        <w:lastRenderedPageBreak/>
        <w:t>деятельности»;</w:t>
      </w:r>
    </w:p>
    <w:p w:rsidR="001A28D2" w:rsidRPr="00183305" w:rsidRDefault="001A28D2" w:rsidP="001A28D2">
      <w:pPr>
        <w:widowControl w:val="0"/>
        <w:autoSpaceDE w:val="0"/>
        <w:autoSpaceDN w:val="0"/>
        <w:adjustRightInd w:val="0"/>
        <w:ind w:firstLine="720"/>
        <w:jc w:val="both"/>
        <w:rPr>
          <w:sz w:val="26"/>
          <w:szCs w:val="26"/>
        </w:rPr>
      </w:pPr>
      <w:r w:rsidRPr="00183305">
        <w:rPr>
          <w:sz w:val="26"/>
          <w:szCs w:val="26"/>
        </w:rPr>
        <w:t>Федеральным законом от 27 июля 2010 года № 210-ФЗ «Об организации предоставления государственных и муниципальных услуг»;</w:t>
      </w:r>
    </w:p>
    <w:p w:rsidR="001A28D2" w:rsidRPr="00183305" w:rsidRDefault="001A28D2" w:rsidP="001A28D2">
      <w:pPr>
        <w:widowControl w:val="0"/>
        <w:autoSpaceDE w:val="0"/>
        <w:autoSpaceDN w:val="0"/>
        <w:adjustRightInd w:val="0"/>
        <w:ind w:firstLine="720"/>
        <w:jc w:val="both"/>
        <w:rPr>
          <w:sz w:val="26"/>
          <w:szCs w:val="26"/>
        </w:rPr>
      </w:pPr>
      <w:r w:rsidRPr="00183305">
        <w:rPr>
          <w:sz w:val="26"/>
          <w:szCs w:val="26"/>
        </w:rPr>
        <w:t>Федеральным законом от 6 апреля 2011 года № 63-ФЗ «Об электронной подписи»;</w:t>
      </w:r>
    </w:p>
    <w:p w:rsidR="001A28D2" w:rsidRPr="00183305" w:rsidRDefault="001A28D2" w:rsidP="001A28D2">
      <w:pPr>
        <w:widowControl w:val="0"/>
        <w:autoSpaceDE w:val="0"/>
        <w:autoSpaceDN w:val="0"/>
        <w:adjustRightInd w:val="0"/>
        <w:ind w:firstLine="720"/>
        <w:jc w:val="both"/>
        <w:rPr>
          <w:sz w:val="26"/>
          <w:szCs w:val="26"/>
        </w:rPr>
      </w:pPr>
      <w:r w:rsidRPr="00183305">
        <w:rPr>
          <w:sz w:val="26"/>
          <w:szCs w:val="26"/>
        </w:rPr>
        <w:t>Федеральным законом от 13 июля 2015 года № 218-ФЗ «О государственной регистрации недвижимости»;</w:t>
      </w:r>
    </w:p>
    <w:p w:rsidR="001A28D2" w:rsidRPr="00183305" w:rsidRDefault="001A28D2" w:rsidP="001A28D2">
      <w:pPr>
        <w:widowControl w:val="0"/>
        <w:autoSpaceDE w:val="0"/>
        <w:autoSpaceDN w:val="0"/>
        <w:adjustRightInd w:val="0"/>
        <w:ind w:firstLine="720"/>
        <w:jc w:val="both"/>
        <w:rPr>
          <w:bCs/>
          <w:sz w:val="26"/>
          <w:szCs w:val="26"/>
        </w:rPr>
      </w:pPr>
      <w:proofErr w:type="gramStart"/>
      <w:r w:rsidRPr="00183305">
        <w:rPr>
          <w:bCs/>
          <w:sz w:val="26"/>
          <w:szCs w:val="26"/>
        </w:rPr>
        <w:t>приказом Министерства экономического развития Р</w:t>
      </w:r>
      <w:r w:rsidR="00183305">
        <w:rPr>
          <w:bCs/>
          <w:sz w:val="26"/>
          <w:szCs w:val="26"/>
        </w:rPr>
        <w:t xml:space="preserve">оссийской </w:t>
      </w:r>
      <w:r w:rsidRPr="00183305">
        <w:rPr>
          <w:bCs/>
          <w:sz w:val="26"/>
          <w:szCs w:val="26"/>
        </w:rPr>
        <w:t>Ф</w:t>
      </w:r>
      <w:r w:rsidR="00183305">
        <w:rPr>
          <w:bCs/>
          <w:sz w:val="26"/>
          <w:szCs w:val="26"/>
        </w:rPr>
        <w:t>едерации</w:t>
      </w:r>
      <w:r w:rsidRPr="00183305">
        <w:rPr>
          <w:bCs/>
          <w:sz w:val="26"/>
          <w:szCs w:val="26"/>
        </w:rPr>
        <w:t xml:space="preserve">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183305">
        <w:rPr>
          <w:bCs/>
          <w:sz w:val="26"/>
          <w:szCs w:val="26"/>
        </w:rPr>
        <w:t xml:space="preserve"> </w:t>
      </w:r>
      <w:proofErr w:type="gramStart"/>
      <w:r w:rsidRPr="00183305">
        <w:rPr>
          <w:bCs/>
          <w:sz w:val="26"/>
          <w:szCs w:val="26"/>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183305">
        <w:rPr>
          <w:bCs/>
          <w:sz w:val="26"/>
          <w:szCs w:val="26"/>
        </w:rPr>
        <w:t xml:space="preserve"> их формату»;</w:t>
      </w:r>
    </w:p>
    <w:p w:rsidR="001A28D2" w:rsidRPr="00183305" w:rsidRDefault="001A28D2" w:rsidP="001A28D2">
      <w:pPr>
        <w:widowControl w:val="0"/>
        <w:autoSpaceDE w:val="0"/>
        <w:autoSpaceDN w:val="0"/>
        <w:adjustRightInd w:val="0"/>
        <w:ind w:firstLine="720"/>
        <w:jc w:val="both"/>
        <w:rPr>
          <w:bCs/>
          <w:sz w:val="26"/>
          <w:szCs w:val="26"/>
        </w:rPr>
      </w:pPr>
      <w:r w:rsidRPr="00183305">
        <w:rPr>
          <w:bCs/>
          <w:sz w:val="26"/>
          <w:szCs w:val="26"/>
        </w:rPr>
        <w:t xml:space="preserve">приказом Федеральной службы государственной регистрации, кадастра и </w:t>
      </w:r>
      <w:r w:rsidR="0085282A">
        <w:rPr>
          <w:bCs/>
          <w:sz w:val="26"/>
          <w:szCs w:val="26"/>
        </w:rPr>
        <w:t>картографии от 19 апреля 2022 года</w:t>
      </w:r>
      <w:r w:rsidRPr="00183305">
        <w:rPr>
          <w:bCs/>
          <w:sz w:val="26"/>
          <w:szCs w:val="26"/>
        </w:rPr>
        <w:t xml:space="preserve"> N </w:t>
      </w:r>
      <w:proofErr w:type="gramStart"/>
      <w:r w:rsidRPr="00183305">
        <w:rPr>
          <w:bCs/>
          <w:sz w:val="26"/>
          <w:szCs w:val="26"/>
        </w:rPr>
        <w:t>П</w:t>
      </w:r>
      <w:proofErr w:type="gramEnd"/>
      <w:r w:rsidRPr="00183305">
        <w:rPr>
          <w:bCs/>
          <w:sz w:val="26"/>
          <w:szCs w:val="26"/>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A28D2" w:rsidRPr="00183305" w:rsidRDefault="001A28D2" w:rsidP="001A28D2">
      <w:pPr>
        <w:widowControl w:val="0"/>
        <w:autoSpaceDE w:val="0"/>
        <w:autoSpaceDN w:val="0"/>
        <w:adjustRightInd w:val="0"/>
        <w:ind w:firstLine="720"/>
        <w:jc w:val="both"/>
        <w:rPr>
          <w:bCs/>
          <w:sz w:val="26"/>
          <w:szCs w:val="26"/>
        </w:rPr>
      </w:pPr>
      <w:proofErr w:type="gramStart"/>
      <w:r w:rsidRPr="00183305">
        <w:rPr>
          <w:bCs/>
          <w:sz w:val="26"/>
          <w:szCs w:val="26"/>
        </w:rPr>
        <w:t>постановлением Правительства Вологодской области от 17 ноября 2014 года № 1035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Вологодской области, земель или земельных участков, государственная собственность на которые не разграничена, на территории Вологодской области;</w:t>
      </w:r>
      <w:proofErr w:type="gramEnd"/>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настоящим административным регламентом.</w:t>
      </w:r>
    </w:p>
    <w:p w:rsidR="001A28D2" w:rsidRPr="00183305" w:rsidRDefault="001A28D2" w:rsidP="001A28D2">
      <w:pPr>
        <w:pStyle w:val="ConsPlusNormal"/>
        <w:ind w:firstLine="709"/>
        <w:jc w:val="both"/>
        <w:rPr>
          <w:rFonts w:ascii="Times New Roman" w:hAnsi="Times New Roman" w:cs="Times New Roman"/>
          <w:sz w:val="26"/>
          <w:szCs w:val="26"/>
        </w:rPr>
      </w:pPr>
    </w:p>
    <w:p w:rsidR="001A28D2" w:rsidRPr="00183305" w:rsidRDefault="001A28D2" w:rsidP="001A28D2">
      <w:pPr>
        <w:autoSpaceDE w:val="0"/>
        <w:autoSpaceDN w:val="0"/>
        <w:adjustRightInd w:val="0"/>
        <w:jc w:val="center"/>
        <w:rPr>
          <w:i/>
          <w:sz w:val="26"/>
          <w:szCs w:val="26"/>
        </w:rPr>
      </w:pPr>
      <w:r w:rsidRPr="00183305">
        <w:rPr>
          <w:i/>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A28D2" w:rsidRPr="00183305" w:rsidRDefault="001A28D2" w:rsidP="001A28D2">
      <w:pPr>
        <w:autoSpaceDE w:val="0"/>
        <w:autoSpaceDN w:val="0"/>
        <w:adjustRightInd w:val="0"/>
        <w:ind w:firstLine="709"/>
        <w:jc w:val="both"/>
        <w:rPr>
          <w:rFonts w:eastAsia="Calibri"/>
          <w:sz w:val="26"/>
          <w:szCs w:val="26"/>
        </w:rPr>
      </w:pPr>
      <w:r w:rsidRPr="00183305">
        <w:rPr>
          <w:rFonts w:eastAsia="Calibri"/>
          <w:sz w:val="26"/>
          <w:szCs w:val="26"/>
        </w:rPr>
        <w:t xml:space="preserve">2.6.1. </w:t>
      </w:r>
      <w:r w:rsidRPr="00183305">
        <w:rPr>
          <w:sz w:val="26"/>
          <w:szCs w:val="26"/>
        </w:rPr>
        <w:t>В целях предоставления муниципальной услуги заявитель представляет (направляет)</w:t>
      </w:r>
      <w:r w:rsidRPr="00183305">
        <w:rPr>
          <w:rFonts w:eastAsia="Calibri"/>
          <w:sz w:val="26"/>
          <w:szCs w:val="26"/>
        </w:rPr>
        <w:t>:</w:t>
      </w:r>
    </w:p>
    <w:p w:rsidR="001A28D2" w:rsidRPr="00183305" w:rsidRDefault="001A28D2" w:rsidP="001A28D2">
      <w:pPr>
        <w:ind w:firstLine="720"/>
        <w:jc w:val="both"/>
        <w:rPr>
          <w:sz w:val="26"/>
          <w:szCs w:val="26"/>
        </w:rPr>
      </w:pPr>
      <w:r w:rsidRPr="00183305">
        <w:rPr>
          <w:sz w:val="26"/>
          <w:szCs w:val="26"/>
        </w:rPr>
        <w:t xml:space="preserve">а) заявление о перераспределении земель и (или) земельных участков, находящихся в муниципальной собственности, либо государственная </w:t>
      </w:r>
      <w:r w:rsidRPr="00183305">
        <w:rPr>
          <w:sz w:val="26"/>
          <w:szCs w:val="26"/>
        </w:rPr>
        <w:lastRenderedPageBreak/>
        <w:t xml:space="preserve">собственность на которые не разграничена, и земельных участков, находящихся в частной собственности (далее также – заявление о перераспределении земельных участков, заявление) по форме согласно приложению </w:t>
      </w:r>
      <w:r w:rsidR="0085282A">
        <w:rPr>
          <w:sz w:val="26"/>
          <w:szCs w:val="26"/>
        </w:rPr>
        <w:t>2</w:t>
      </w:r>
      <w:r w:rsidRPr="00183305">
        <w:rPr>
          <w:sz w:val="26"/>
          <w:szCs w:val="26"/>
        </w:rPr>
        <w:t xml:space="preserve"> к настоящему административному регламенту.</w:t>
      </w:r>
    </w:p>
    <w:p w:rsidR="001A28D2" w:rsidRPr="00183305" w:rsidRDefault="001A28D2" w:rsidP="001A28D2">
      <w:pPr>
        <w:ind w:firstLine="720"/>
        <w:jc w:val="both"/>
        <w:rPr>
          <w:sz w:val="26"/>
          <w:szCs w:val="26"/>
        </w:rPr>
      </w:pPr>
      <w:r w:rsidRPr="00183305">
        <w:rPr>
          <w:sz w:val="26"/>
          <w:szCs w:val="26"/>
        </w:rPr>
        <w:t>В заявлении о перераспределении земельных участков, указываются:</w:t>
      </w:r>
    </w:p>
    <w:p w:rsidR="001A28D2" w:rsidRPr="00183305" w:rsidRDefault="001A28D2" w:rsidP="001A28D2">
      <w:pPr>
        <w:ind w:firstLine="720"/>
        <w:jc w:val="both"/>
        <w:rPr>
          <w:sz w:val="26"/>
          <w:szCs w:val="26"/>
        </w:rPr>
      </w:pPr>
      <w:bookmarkStart w:id="8" w:name="sub_392921"/>
      <w:bookmarkStart w:id="9" w:name="sub_3915111"/>
      <w:r w:rsidRPr="00183305">
        <w:rPr>
          <w:sz w:val="26"/>
          <w:szCs w:val="26"/>
        </w:rPr>
        <w:t>1) фамилия, имя и (при наличии) отчество, место жительства заявителя, реквизиты документа, удостоверяющего личность заявителя (для гражданина);</w:t>
      </w:r>
    </w:p>
    <w:p w:rsidR="001A28D2" w:rsidRPr="00183305" w:rsidRDefault="001A28D2" w:rsidP="001A28D2">
      <w:pPr>
        <w:ind w:firstLine="720"/>
        <w:jc w:val="both"/>
        <w:rPr>
          <w:sz w:val="26"/>
          <w:szCs w:val="26"/>
        </w:rPr>
      </w:pPr>
      <w:bookmarkStart w:id="10" w:name="sub_392922"/>
      <w:bookmarkEnd w:id="8"/>
      <w:r w:rsidRPr="00183305">
        <w:rPr>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A28D2" w:rsidRPr="00183305" w:rsidRDefault="001A28D2" w:rsidP="001A28D2">
      <w:pPr>
        <w:ind w:firstLine="720"/>
        <w:jc w:val="both"/>
        <w:rPr>
          <w:sz w:val="26"/>
          <w:szCs w:val="26"/>
        </w:rPr>
      </w:pPr>
      <w:bookmarkStart w:id="11" w:name="sub_392923"/>
      <w:bookmarkEnd w:id="10"/>
      <w:r w:rsidRPr="00183305">
        <w:rPr>
          <w:sz w:val="26"/>
          <w:szCs w:val="26"/>
        </w:rPr>
        <w:t>3) кадастровый номер земельного участка или кадастровые номера земельных участков, перераспределение которых планируется осуществить;</w:t>
      </w:r>
    </w:p>
    <w:p w:rsidR="001A28D2" w:rsidRPr="00183305" w:rsidRDefault="001A28D2" w:rsidP="001A28D2">
      <w:pPr>
        <w:ind w:firstLine="720"/>
        <w:jc w:val="both"/>
        <w:rPr>
          <w:sz w:val="26"/>
          <w:szCs w:val="26"/>
        </w:rPr>
      </w:pPr>
      <w:bookmarkStart w:id="12" w:name="sub_392924"/>
      <w:bookmarkEnd w:id="11"/>
      <w:r w:rsidRPr="00183305">
        <w:rPr>
          <w:sz w:val="26"/>
          <w:szCs w:val="26"/>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1A28D2" w:rsidRPr="00183305" w:rsidRDefault="001A28D2" w:rsidP="001A28D2">
      <w:pPr>
        <w:ind w:firstLine="720"/>
        <w:jc w:val="both"/>
        <w:rPr>
          <w:sz w:val="26"/>
          <w:szCs w:val="26"/>
        </w:rPr>
      </w:pPr>
      <w:bookmarkStart w:id="13" w:name="sub_392925"/>
      <w:bookmarkEnd w:id="12"/>
      <w:r w:rsidRPr="00183305">
        <w:rPr>
          <w:sz w:val="26"/>
          <w:szCs w:val="26"/>
        </w:rPr>
        <w:t>5) почтовый адрес и (или) адрес электронной почты для связи с заявителем</w:t>
      </w:r>
      <w:bookmarkEnd w:id="13"/>
      <w:r w:rsidRPr="00183305">
        <w:rPr>
          <w:sz w:val="26"/>
          <w:szCs w:val="26"/>
        </w:rPr>
        <w:t>.</w:t>
      </w:r>
    </w:p>
    <w:bookmarkEnd w:id="9"/>
    <w:p w:rsidR="001A28D2" w:rsidRPr="00183305" w:rsidRDefault="001A28D2" w:rsidP="001A28D2">
      <w:pPr>
        <w:autoSpaceDE w:val="0"/>
        <w:autoSpaceDN w:val="0"/>
        <w:adjustRightInd w:val="0"/>
        <w:ind w:firstLine="720"/>
        <w:jc w:val="both"/>
        <w:rPr>
          <w:sz w:val="26"/>
          <w:szCs w:val="26"/>
        </w:rPr>
      </w:pPr>
      <w:r w:rsidRPr="00183305">
        <w:rPr>
          <w:sz w:val="26"/>
          <w:szCs w:val="26"/>
        </w:rPr>
        <w:t>В случае, если на земельном участке находится объект (объекты) недвижимости, принадлежащи</w:t>
      </w:r>
      <w:proofErr w:type="gramStart"/>
      <w:r w:rsidRPr="00183305">
        <w:rPr>
          <w:sz w:val="26"/>
          <w:szCs w:val="26"/>
        </w:rPr>
        <w:t>й(</w:t>
      </w:r>
      <w:proofErr w:type="gramEnd"/>
      <w:r w:rsidRPr="00183305">
        <w:rPr>
          <w:sz w:val="26"/>
          <w:szCs w:val="26"/>
        </w:rPr>
        <w:t>-</w:t>
      </w:r>
      <w:proofErr w:type="spellStart"/>
      <w:r w:rsidRPr="00183305">
        <w:rPr>
          <w:sz w:val="26"/>
          <w:szCs w:val="26"/>
        </w:rPr>
        <w:t>ие</w:t>
      </w:r>
      <w:proofErr w:type="spellEnd"/>
      <w:r w:rsidRPr="00183305">
        <w:rPr>
          <w:sz w:val="26"/>
          <w:szCs w:val="26"/>
        </w:rPr>
        <w:t xml:space="preserve">) нескольким лицам, с заявлением о предоставлении муниципальной услуги должны обратиться все правообладатели объекта недвижимости. </w:t>
      </w:r>
    </w:p>
    <w:p w:rsidR="001A28D2" w:rsidRPr="00183305" w:rsidRDefault="001A28D2" w:rsidP="001A28D2">
      <w:pPr>
        <w:autoSpaceDE w:val="0"/>
        <w:autoSpaceDN w:val="0"/>
        <w:adjustRightInd w:val="0"/>
        <w:ind w:firstLine="709"/>
        <w:jc w:val="both"/>
        <w:rPr>
          <w:sz w:val="26"/>
          <w:szCs w:val="26"/>
        </w:rPr>
      </w:pPr>
      <w:r w:rsidRPr="00183305">
        <w:rPr>
          <w:sz w:val="26"/>
          <w:szCs w:val="26"/>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1A28D2" w:rsidRPr="00183305" w:rsidRDefault="001A28D2" w:rsidP="001A28D2">
      <w:pPr>
        <w:autoSpaceDE w:val="0"/>
        <w:autoSpaceDN w:val="0"/>
        <w:adjustRightInd w:val="0"/>
        <w:ind w:firstLine="709"/>
        <w:jc w:val="both"/>
        <w:rPr>
          <w:sz w:val="26"/>
          <w:szCs w:val="26"/>
        </w:rPr>
      </w:pPr>
      <w:r w:rsidRPr="00183305">
        <w:rPr>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1A28D2" w:rsidRPr="00183305" w:rsidRDefault="001A28D2" w:rsidP="001A28D2">
      <w:pPr>
        <w:autoSpaceDE w:val="0"/>
        <w:autoSpaceDN w:val="0"/>
        <w:adjustRightInd w:val="0"/>
        <w:ind w:firstLine="709"/>
        <w:jc w:val="both"/>
        <w:rPr>
          <w:sz w:val="26"/>
          <w:szCs w:val="26"/>
        </w:rPr>
      </w:pPr>
      <w:r w:rsidRPr="00183305">
        <w:rPr>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183305">
        <w:rPr>
          <w:sz w:val="26"/>
          <w:szCs w:val="26"/>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1A28D2" w:rsidRPr="00183305" w:rsidRDefault="001A28D2" w:rsidP="001A28D2">
      <w:pPr>
        <w:autoSpaceDE w:val="0"/>
        <w:autoSpaceDN w:val="0"/>
        <w:adjustRightInd w:val="0"/>
        <w:ind w:firstLine="709"/>
        <w:jc w:val="both"/>
        <w:rPr>
          <w:sz w:val="26"/>
          <w:szCs w:val="26"/>
        </w:rPr>
      </w:pPr>
      <w:r w:rsidRPr="00183305">
        <w:rPr>
          <w:sz w:val="26"/>
          <w:szCs w:val="26"/>
        </w:rPr>
        <w:t>Заявление составляется в единственном экземпляре – оригинале.</w:t>
      </w:r>
    </w:p>
    <w:p w:rsidR="001A28D2" w:rsidRPr="00183305" w:rsidRDefault="001A28D2" w:rsidP="001A28D2">
      <w:pPr>
        <w:ind w:firstLine="709"/>
        <w:jc w:val="both"/>
        <w:rPr>
          <w:sz w:val="26"/>
          <w:szCs w:val="26"/>
        </w:rPr>
      </w:pPr>
      <w:r w:rsidRPr="00183305">
        <w:rPr>
          <w:sz w:val="26"/>
          <w:szCs w:val="26"/>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 xml:space="preserve">б) документ, удостоверяющий личность заявителя, являющегося физическим лицом, либо личность представителя физического или юридического лица </w:t>
      </w:r>
      <w:r w:rsidRPr="00183305">
        <w:rPr>
          <w:rFonts w:ascii="Times New Roman" w:eastAsia="Calibri" w:hAnsi="Times New Roman" w:cs="Times New Roman"/>
          <w:sz w:val="26"/>
          <w:szCs w:val="26"/>
        </w:rPr>
        <w:t xml:space="preserve">(представление документа не требуется в случае представления заявления </w:t>
      </w:r>
      <w:r w:rsidRPr="00183305">
        <w:rPr>
          <w:rFonts w:ascii="Times New Roman" w:hAnsi="Times New Roman" w:cs="Times New Roman"/>
          <w:sz w:val="26"/>
          <w:szCs w:val="26"/>
        </w:rPr>
        <w:t>с использованием Единого портала</w:t>
      </w:r>
      <w:r w:rsidRPr="00183305">
        <w:rPr>
          <w:rFonts w:ascii="Times New Roman" w:eastAsia="Calibri" w:hAnsi="Times New Roman" w:cs="Times New Roman"/>
          <w:sz w:val="26"/>
          <w:szCs w:val="26"/>
        </w:rPr>
        <w:t xml:space="preserve">, а </w:t>
      </w:r>
      <w:proofErr w:type="gramStart"/>
      <w:r w:rsidRPr="00183305">
        <w:rPr>
          <w:rFonts w:ascii="Times New Roman" w:eastAsia="Calibri" w:hAnsi="Times New Roman" w:cs="Times New Roman"/>
          <w:sz w:val="26"/>
          <w:szCs w:val="26"/>
        </w:rPr>
        <w:t>также</w:t>
      </w:r>
      <w:proofErr w:type="gramEnd"/>
      <w:r w:rsidRPr="00183305">
        <w:rPr>
          <w:rFonts w:ascii="Times New Roman" w:eastAsia="Calibri" w:hAnsi="Times New Roman" w:cs="Times New Roman"/>
          <w:sz w:val="26"/>
          <w:szCs w:val="26"/>
        </w:rPr>
        <w:t xml:space="preserve"> если заявление подписано усиленной квалифицированной электронной подписью).</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 xml:space="preserve">г) </w:t>
      </w:r>
      <w:bookmarkStart w:id="14" w:name="sub_392931"/>
      <w:r w:rsidRPr="00183305">
        <w:rPr>
          <w:rFonts w:ascii="Times New Roman" w:hAnsi="Times New Roman" w:cs="Times New Roman"/>
          <w:sz w:val="26"/>
          <w:szCs w:val="26"/>
        </w:rPr>
        <w:t xml:space="preserve">копии правоустанавливающих и (или) </w:t>
      </w:r>
      <w:proofErr w:type="spellStart"/>
      <w:r w:rsidRPr="00183305">
        <w:rPr>
          <w:rFonts w:ascii="Times New Roman" w:hAnsi="Times New Roman" w:cs="Times New Roman"/>
          <w:sz w:val="26"/>
          <w:szCs w:val="26"/>
        </w:rPr>
        <w:t>правоудостоверяющих</w:t>
      </w:r>
      <w:proofErr w:type="spellEnd"/>
      <w:r w:rsidRPr="00183305">
        <w:rPr>
          <w:rFonts w:ascii="Times New Roman" w:hAnsi="Times New Roman" w:cs="Times New Roman"/>
          <w:sz w:val="26"/>
          <w:szCs w:val="26"/>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1A28D2" w:rsidRPr="00183305" w:rsidRDefault="001A28D2" w:rsidP="001A28D2">
      <w:pPr>
        <w:pStyle w:val="ConsPlusNormal"/>
        <w:ind w:firstLine="709"/>
        <w:jc w:val="both"/>
        <w:rPr>
          <w:rFonts w:ascii="Times New Roman" w:hAnsi="Times New Roman" w:cs="Times New Roman"/>
          <w:sz w:val="26"/>
          <w:szCs w:val="26"/>
        </w:rPr>
      </w:pPr>
      <w:proofErr w:type="spellStart"/>
      <w:r w:rsidRPr="00183305">
        <w:rPr>
          <w:rFonts w:ascii="Times New Roman" w:hAnsi="Times New Roman" w:cs="Times New Roman"/>
          <w:sz w:val="26"/>
          <w:szCs w:val="26"/>
        </w:rPr>
        <w:t>д</w:t>
      </w:r>
      <w:proofErr w:type="spellEnd"/>
      <w:r w:rsidRPr="00183305">
        <w:rPr>
          <w:rFonts w:ascii="Times New Roman" w:hAnsi="Times New Roman" w:cs="Times New Roman"/>
          <w:sz w:val="26"/>
          <w:szCs w:val="26"/>
        </w:rPr>
        <w:t xml:space="preserve">) копии правоустанавливающих и (или) </w:t>
      </w:r>
      <w:proofErr w:type="spellStart"/>
      <w:r w:rsidRPr="00183305">
        <w:rPr>
          <w:rFonts w:ascii="Times New Roman" w:hAnsi="Times New Roman" w:cs="Times New Roman"/>
          <w:sz w:val="26"/>
          <w:szCs w:val="26"/>
        </w:rPr>
        <w:t>правоудостоверяющих</w:t>
      </w:r>
      <w:proofErr w:type="spellEnd"/>
      <w:r w:rsidRPr="00183305">
        <w:rPr>
          <w:rFonts w:ascii="Times New Roman" w:hAnsi="Times New Roman" w:cs="Times New Roman"/>
          <w:sz w:val="26"/>
          <w:szCs w:val="26"/>
        </w:rPr>
        <w:t xml:space="preserve"> документов на объект недвижимости, принадлежащий заявителю, в случае если право </w:t>
      </w:r>
      <w:r w:rsidRPr="00183305">
        <w:rPr>
          <w:rFonts w:ascii="Times New Roman" w:hAnsi="Times New Roman" w:cs="Times New Roman"/>
          <w:sz w:val="26"/>
          <w:szCs w:val="26"/>
        </w:rPr>
        <w:lastRenderedPageBreak/>
        <w:t>собственности не зарегистрировано в Едином государственном реестре недвижимости;</w:t>
      </w:r>
    </w:p>
    <w:bookmarkEnd w:id="14"/>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е) схему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ж) согласие в письменной форме землепользователей, землевладельцев, арендаторов, залогодержателей земельных участков, из которых при перераспределении образуются земельные участки, - в случае, если земельные участки, которые предлагается перераспределить, обременены правами указанных лиц;</w:t>
      </w:r>
    </w:p>
    <w:p w:rsidR="001A28D2" w:rsidRPr="00183305" w:rsidRDefault="001A28D2" w:rsidP="001A28D2">
      <w:pPr>
        <w:pStyle w:val="ConsPlusNormal"/>
        <w:ind w:firstLine="709"/>
        <w:jc w:val="both"/>
        <w:rPr>
          <w:rFonts w:ascii="Times New Roman" w:hAnsi="Times New Roman" w:cs="Times New Roman"/>
          <w:sz w:val="26"/>
          <w:szCs w:val="26"/>
        </w:rPr>
      </w:pPr>
      <w:proofErr w:type="spellStart"/>
      <w:r w:rsidRPr="00183305">
        <w:rPr>
          <w:rFonts w:ascii="Times New Roman" w:hAnsi="Times New Roman" w:cs="Times New Roman"/>
          <w:sz w:val="26"/>
          <w:szCs w:val="26"/>
        </w:rPr>
        <w:t>з</w:t>
      </w:r>
      <w:proofErr w:type="spellEnd"/>
      <w:r w:rsidRPr="00183305">
        <w:rPr>
          <w:rFonts w:ascii="Times New Roman" w:hAnsi="Times New Roman" w:cs="Times New Roman"/>
          <w:sz w:val="26"/>
          <w:szCs w:val="26"/>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A28D2" w:rsidRPr="00183305" w:rsidRDefault="001A28D2" w:rsidP="001A28D2">
      <w:pPr>
        <w:ind w:firstLine="709"/>
        <w:jc w:val="both"/>
        <w:rPr>
          <w:sz w:val="26"/>
          <w:szCs w:val="26"/>
        </w:rPr>
      </w:pPr>
      <w:r w:rsidRPr="00183305">
        <w:rPr>
          <w:sz w:val="26"/>
          <w:szCs w:val="26"/>
        </w:rPr>
        <w:t>2.6.2. Заявление и прилагаемые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rsidR="001A28D2" w:rsidRPr="00183305" w:rsidRDefault="001A28D2" w:rsidP="001A28D2">
      <w:pPr>
        <w:ind w:firstLine="709"/>
        <w:jc w:val="both"/>
        <w:rPr>
          <w:sz w:val="26"/>
          <w:szCs w:val="26"/>
        </w:rPr>
      </w:pPr>
      <w:r w:rsidRPr="00183305">
        <w:rPr>
          <w:sz w:val="26"/>
          <w:szCs w:val="26"/>
        </w:rPr>
        <w:t>Заявитель вправе направить заявление и прилагаемые документы в форме электронных документов с использованием Единого портала, либо путем направления электронного документа на официальную электронную почту Уполномоченного органа.</w:t>
      </w:r>
    </w:p>
    <w:p w:rsidR="001A28D2" w:rsidRPr="00183305" w:rsidRDefault="001A28D2" w:rsidP="001A28D2">
      <w:pPr>
        <w:autoSpaceDE w:val="0"/>
        <w:autoSpaceDN w:val="0"/>
        <w:adjustRightInd w:val="0"/>
        <w:ind w:firstLine="709"/>
        <w:jc w:val="both"/>
        <w:rPr>
          <w:rFonts w:eastAsia="Calibri"/>
          <w:sz w:val="26"/>
          <w:szCs w:val="26"/>
        </w:rPr>
      </w:pPr>
      <w:r w:rsidRPr="00183305">
        <w:rPr>
          <w:sz w:val="26"/>
          <w:szCs w:val="26"/>
        </w:rPr>
        <w:t xml:space="preserve">2.6.3. </w:t>
      </w:r>
      <w:proofErr w:type="gramStart"/>
      <w:r w:rsidRPr="00183305">
        <w:rPr>
          <w:rFonts w:eastAsia="Calibri"/>
          <w:sz w:val="26"/>
          <w:szCs w:val="26"/>
        </w:rPr>
        <w:t>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w:t>
      </w:r>
      <w:proofErr w:type="gramEnd"/>
      <w:r w:rsidRPr="00183305">
        <w:rPr>
          <w:rFonts w:eastAsia="Calibri"/>
          <w:sz w:val="26"/>
          <w:szCs w:val="26"/>
        </w:rPr>
        <w:t xml:space="preserve"> предоставления государственных и муниципальных услуг».</w:t>
      </w:r>
    </w:p>
    <w:p w:rsidR="001A28D2" w:rsidRPr="00183305" w:rsidRDefault="001A28D2" w:rsidP="001A28D2">
      <w:pPr>
        <w:autoSpaceDE w:val="0"/>
        <w:autoSpaceDN w:val="0"/>
        <w:adjustRightInd w:val="0"/>
        <w:ind w:firstLine="709"/>
        <w:jc w:val="both"/>
        <w:rPr>
          <w:rFonts w:eastAsia="Calibri"/>
          <w:sz w:val="26"/>
          <w:szCs w:val="26"/>
        </w:rPr>
      </w:pPr>
      <w:r w:rsidRPr="00183305">
        <w:rPr>
          <w:rFonts w:eastAsia="Calibri"/>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1A28D2" w:rsidRPr="00183305" w:rsidRDefault="001A28D2" w:rsidP="001A28D2">
      <w:pPr>
        <w:autoSpaceDE w:val="0"/>
        <w:autoSpaceDN w:val="0"/>
        <w:adjustRightInd w:val="0"/>
        <w:ind w:firstLine="709"/>
        <w:jc w:val="both"/>
        <w:rPr>
          <w:rFonts w:eastAsia="Calibri"/>
          <w:sz w:val="26"/>
          <w:szCs w:val="26"/>
        </w:rPr>
      </w:pPr>
      <w:proofErr w:type="gramStart"/>
      <w:r w:rsidRPr="00183305">
        <w:rPr>
          <w:rFonts w:eastAsia="Calibri"/>
          <w:sz w:val="26"/>
          <w:szCs w:val="26"/>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roofErr w:type="gramEnd"/>
    </w:p>
    <w:p w:rsidR="001A28D2" w:rsidRPr="00183305" w:rsidRDefault="001A28D2" w:rsidP="001A28D2">
      <w:pPr>
        <w:autoSpaceDE w:val="0"/>
        <w:autoSpaceDN w:val="0"/>
        <w:adjustRightInd w:val="0"/>
        <w:ind w:firstLine="709"/>
        <w:jc w:val="both"/>
        <w:rPr>
          <w:rFonts w:eastAsia="Calibri"/>
          <w:sz w:val="26"/>
          <w:szCs w:val="26"/>
        </w:rPr>
      </w:pPr>
      <w:r w:rsidRPr="00183305">
        <w:rPr>
          <w:rFonts w:eastAsia="Calibri"/>
          <w:sz w:val="26"/>
          <w:szCs w:val="26"/>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1A28D2" w:rsidRPr="00183305" w:rsidRDefault="001A28D2" w:rsidP="001A28D2">
      <w:pPr>
        <w:autoSpaceDE w:val="0"/>
        <w:autoSpaceDN w:val="0"/>
        <w:adjustRightInd w:val="0"/>
        <w:ind w:firstLine="709"/>
        <w:jc w:val="both"/>
        <w:rPr>
          <w:rFonts w:eastAsia="Calibri"/>
          <w:sz w:val="26"/>
          <w:szCs w:val="26"/>
        </w:rPr>
      </w:pPr>
      <w:r w:rsidRPr="00183305">
        <w:rPr>
          <w:rFonts w:eastAsia="Calibri"/>
          <w:sz w:val="26"/>
          <w:szCs w:val="26"/>
        </w:rPr>
        <w:t>Документ, подтверждающий правомочие на обращение за получением государственной услуги, выданный организацией, удостоверяется подписью руководителя и печатью организации (при наличии).</w:t>
      </w:r>
    </w:p>
    <w:p w:rsidR="001A28D2" w:rsidRPr="00183305" w:rsidRDefault="001A28D2" w:rsidP="001A28D2">
      <w:pPr>
        <w:autoSpaceDE w:val="0"/>
        <w:autoSpaceDN w:val="0"/>
        <w:adjustRightInd w:val="0"/>
        <w:ind w:firstLine="709"/>
        <w:jc w:val="both"/>
        <w:rPr>
          <w:rFonts w:eastAsia="Calibri"/>
          <w:sz w:val="26"/>
          <w:szCs w:val="26"/>
        </w:rPr>
      </w:pPr>
      <w:r w:rsidRPr="00183305">
        <w:rPr>
          <w:rFonts w:eastAsia="Calibri"/>
          <w:sz w:val="26"/>
          <w:szCs w:val="26"/>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1A28D2" w:rsidRPr="00183305" w:rsidRDefault="001A28D2" w:rsidP="001A28D2">
      <w:pPr>
        <w:autoSpaceDE w:val="0"/>
        <w:autoSpaceDN w:val="0"/>
        <w:adjustRightInd w:val="0"/>
        <w:ind w:firstLine="709"/>
        <w:jc w:val="both"/>
        <w:rPr>
          <w:rFonts w:eastAsia="Calibri"/>
          <w:sz w:val="26"/>
          <w:szCs w:val="26"/>
        </w:rPr>
      </w:pPr>
      <w:r w:rsidRPr="00183305">
        <w:rPr>
          <w:rFonts w:eastAsia="Calibri"/>
          <w:sz w:val="26"/>
          <w:szCs w:val="26"/>
        </w:rPr>
        <w:lastRenderedPageBreak/>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1A28D2" w:rsidRPr="00183305" w:rsidRDefault="001A28D2" w:rsidP="001A28D2">
      <w:pPr>
        <w:autoSpaceDE w:val="0"/>
        <w:autoSpaceDN w:val="0"/>
        <w:adjustRightInd w:val="0"/>
        <w:ind w:firstLine="709"/>
        <w:jc w:val="both"/>
        <w:rPr>
          <w:rFonts w:eastAsia="Calibri"/>
          <w:sz w:val="26"/>
          <w:szCs w:val="26"/>
        </w:rPr>
      </w:pPr>
      <w:r w:rsidRPr="00183305">
        <w:rPr>
          <w:rFonts w:eastAsia="Calibri"/>
          <w:sz w:val="26"/>
          <w:szCs w:val="26"/>
        </w:rPr>
        <w:t xml:space="preserve">2.6.6. </w:t>
      </w:r>
      <w:proofErr w:type="gramStart"/>
      <w:r w:rsidRPr="00183305">
        <w:rPr>
          <w:rFonts w:eastAsia="Calibri"/>
          <w:sz w:val="26"/>
          <w:szCs w:val="26"/>
        </w:rPr>
        <w:t>Для предоставления муниципальной услуги на II этапе заявитель,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предоставляет (направляет) в Уполномоченный орган (МФЦ) кадастровую выписку земельного участка или земельных участков, образуемых в результате перераспределения.</w:t>
      </w:r>
      <w:proofErr w:type="gramEnd"/>
    </w:p>
    <w:p w:rsidR="001A28D2" w:rsidRPr="00183305" w:rsidRDefault="001A28D2" w:rsidP="001A28D2">
      <w:pPr>
        <w:pStyle w:val="ConsPlusNormal"/>
        <w:ind w:firstLine="709"/>
        <w:jc w:val="both"/>
        <w:rPr>
          <w:rFonts w:ascii="Times New Roman" w:hAnsi="Times New Roman" w:cs="Times New Roman"/>
          <w:sz w:val="26"/>
          <w:szCs w:val="26"/>
        </w:rPr>
      </w:pPr>
    </w:p>
    <w:p w:rsidR="001A28D2" w:rsidRPr="00183305" w:rsidRDefault="001A28D2" w:rsidP="001A28D2">
      <w:pPr>
        <w:jc w:val="center"/>
        <w:rPr>
          <w:sz w:val="26"/>
          <w:szCs w:val="26"/>
        </w:rPr>
      </w:pPr>
      <w:r w:rsidRPr="00183305">
        <w:rPr>
          <w:i/>
          <w:sz w:val="26"/>
          <w:szCs w:val="26"/>
        </w:rPr>
        <w:t xml:space="preserve">2.7. </w:t>
      </w:r>
      <w:proofErr w:type="gramStart"/>
      <w:r w:rsidRPr="00183305">
        <w:rPr>
          <w:i/>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1A28D2" w:rsidRPr="00183305" w:rsidRDefault="001A28D2" w:rsidP="001A28D2">
      <w:pPr>
        <w:tabs>
          <w:tab w:val="left" w:pos="851"/>
        </w:tabs>
        <w:autoSpaceDE w:val="0"/>
        <w:autoSpaceDN w:val="0"/>
        <w:adjustRightInd w:val="0"/>
        <w:ind w:firstLine="709"/>
        <w:outlineLvl w:val="1"/>
        <w:rPr>
          <w:sz w:val="26"/>
          <w:szCs w:val="26"/>
        </w:rPr>
      </w:pPr>
      <w:r w:rsidRPr="00183305">
        <w:rPr>
          <w:sz w:val="26"/>
          <w:szCs w:val="26"/>
        </w:rPr>
        <w:t>2.7.1. Заявитель вправе представить в Уполномоченный орган:</w:t>
      </w:r>
    </w:p>
    <w:p w:rsidR="001A28D2" w:rsidRPr="00183305" w:rsidRDefault="001A28D2" w:rsidP="001A28D2">
      <w:pPr>
        <w:autoSpaceDE w:val="0"/>
        <w:autoSpaceDN w:val="0"/>
        <w:adjustRightInd w:val="0"/>
        <w:ind w:firstLine="709"/>
        <w:jc w:val="both"/>
        <w:rPr>
          <w:sz w:val="26"/>
          <w:szCs w:val="26"/>
        </w:rPr>
      </w:pPr>
      <w:r w:rsidRPr="00183305">
        <w:rPr>
          <w:sz w:val="26"/>
          <w:szCs w:val="26"/>
        </w:rPr>
        <w:t>выписку из Единого государственного реестра юридических лиц о юридическом лице, являющемся заявителем, либо выписка из Единого государственного реестра индивидуальных предпринимателей об индивидуальном предпринимателе, являющемся заявителем;</w:t>
      </w:r>
    </w:p>
    <w:p w:rsidR="001A28D2" w:rsidRPr="00183305" w:rsidRDefault="001A28D2" w:rsidP="001A28D2">
      <w:pPr>
        <w:pStyle w:val="ConsPlusNormal"/>
        <w:widowControl/>
        <w:ind w:firstLine="709"/>
        <w:jc w:val="both"/>
        <w:outlineLvl w:val="0"/>
        <w:rPr>
          <w:rFonts w:ascii="Times New Roman" w:hAnsi="Times New Roman" w:cs="Times New Roman"/>
          <w:sz w:val="26"/>
          <w:szCs w:val="26"/>
        </w:rPr>
      </w:pPr>
      <w:r w:rsidRPr="00183305">
        <w:rPr>
          <w:rFonts w:ascii="Times New Roman" w:hAnsi="Times New Roman" w:cs="Times New Roman"/>
          <w:sz w:val="26"/>
          <w:szCs w:val="26"/>
        </w:rPr>
        <w:t>выписку из Единого государственного реестра недвижимости (далее - ЕГРН) об основных характеристиках и зарегистрированных правах на объект недвижимости в отношении здания, сооружения, находящегося на земельном участке, в отношении которого подано заявление о перераспределении;</w:t>
      </w:r>
    </w:p>
    <w:p w:rsidR="001A28D2" w:rsidRPr="00183305" w:rsidRDefault="001A28D2" w:rsidP="001A28D2">
      <w:pPr>
        <w:pStyle w:val="ConsPlusNormal"/>
        <w:widowControl/>
        <w:ind w:firstLine="709"/>
        <w:jc w:val="both"/>
        <w:outlineLvl w:val="0"/>
        <w:rPr>
          <w:rFonts w:ascii="Times New Roman" w:hAnsi="Times New Roman" w:cs="Times New Roman"/>
          <w:sz w:val="26"/>
          <w:szCs w:val="26"/>
        </w:rPr>
      </w:pPr>
      <w:r w:rsidRPr="00183305">
        <w:rPr>
          <w:rFonts w:ascii="Times New Roman" w:hAnsi="Times New Roman" w:cs="Times New Roman"/>
          <w:sz w:val="26"/>
          <w:szCs w:val="26"/>
        </w:rPr>
        <w:t>выписку из ЕГРН о правах на земельный участок, в отношении которого подано заявление о перераспределении.</w:t>
      </w:r>
    </w:p>
    <w:p w:rsidR="001A28D2" w:rsidRPr="00183305" w:rsidRDefault="001A28D2" w:rsidP="001A28D2">
      <w:pPr>
        <w:pStyle w:val="ConsPlusNormal"/>
        <w:widowControl/>
        <w:ind w:firstLine="709"/>
        <w:jc w:val="both"/>
        <w:outlineLvl w:val="0"/>
        <w:rPr>
          <w:rFonts w:ascii="Times New Roman" w:hAnsi="Times New Roman" w:cs="Times New Roman"/>
          <w:sz w:val="26"/>
          <w:szCs w:val="26"/>
        </w:rPr>
      </w:pPr>
      <w:r w:rsidRPr="00183305">
        <w:rPr>
          <w:rFonts w:ascii="Times New Roman" w:hAnsi="Times New Roman" w:cs="Times New Roman"/>
          <w:sz w:val="26"/>
          <w:szCs w:val="26"/>
        </w:rPr>
        <w:t xml:space="preserve">2.7.2. </w:t>
      </w:r>
      <w:proofErr w:type="gramStart"/>
      <w:r w:rsidRPr="00183305">
        <w:rPr>
          <w:rFonts w:ascii="Times New Roman" w:hAnsi="Times New Roman" w:cs="Times New Roman"/>
          <w:sz w:val="26"/>
          <w:szCs w:val="26"/>
        </w:rPr>
        <w:t>Документы, указанные в пункте 2.7.1 административного регламента, не могут быть затребованы у заявителя, ходатайствующего о заключении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при этом заявитель вправе их представить вместе с заявлением.</w:t>
      </w:r>
      <w:proofErr w:type="gramEnd"/>
    </w:p>
    <w:p w:rsidR="001A28D2" w:rsidRPr="00183305" w:rsidRDefault="001A28D2" w:rsidP="001A28D2">
      <w:pPr>
        <w:ind w:firstLine="709"/>
        <w:jc w:val="both"/>
        <w:rPr>
          <w:sz w:val="26"/>
          <w:szCs w:val="26"/>
        </w:rPr>
      </w:pPr>
      <w:r w:rsidRPr="00183305">
        <w:rPr>
          <w:sz w:val="26"/>
          <w:szCs w:val="26"/>
        </w:rPr>
        <w:t xml:space="preserve">2.7.3. Документы, указанные в </w:t>
      </w:r>
      <w:hyperlink w:anchor="P196" w:history="1">
        <w:r w:rsidRPr="00183305">
          <w:rPr>
            <w:sz w:val="26"/>
            <w:szCs w:val="26"/>
          </w:rPr>
          <w:t>пункте 2.7.1</w:t>
        </w:r>
      </w:hyperlink>
      <w:r w:rsidRPr="00183305">
        <w:rPr>
          <w:sz w:val="26"/>
          <w:szCs w:val="26"/>
        </w:rPr>
        <w:t xml:space="preserve"> настоящего административного регламента, могут быть представлены заявителем следующими способами:</w:t>
      </w:r>
    </w:p>
    <w:p w:rsidR="001A28D2" w:rsidRPr="00183305" w:rsidRDefault="001A28D2" w:rsidP="001A28D2">
      <w:pPr>
        <w:ind w:firstLine="709"/>
        <w:jc w:val="both"/>
        <w:rPr>
          <w:sz w:val="26"/>
          <w:szCs w:val="26"/>
        </w:rPr>
      </w:pPr>
      <w:r w:rsidRPr="00183305">
        <w:rPr>
          <w:sz w:val="26"/>
          <w:szCs w:val="26"/>
        </w:rPr>
        <w:t>путем личного обращения в Уполномоченный орган или в МФЦ лично либо через своих представителей;</w:t>
      </w:r>
    </w:p>
    <w:p w:rsidR="001A28D2" w:rsidRPr="00183305" w:rsidRDefault="001A28D2" w:rsidP="001A28D2">
      <w:pPr>
        <w:ind w:firstLine="709"/>
        <w:jc w:val="both"/>
        <w:rPr>
          <w:sz w:val="26"/>
          <w:szCs w:val="26"/>
        </w:rPr>
      </w:pPr>
      <w:r w:rsidRPr="00183305">
        <w:rPr>
          <w:sz w:val="26"/>
          <w:szCs w:val="26"/>
        </w:rPr>
        <w:t>посредством почтовой связи;</w:t>
      </w:r>
    </w:p>
    <w:p w:rsidR="001A28D2" w:rsidRPr="00183305" w:rsidRDefault="001A28D2" w:rsidP="001A28D2">
      <w:pPr>
        <w:ind w:firstLine="709"/>
        <w:jc w:val="both"/>
        <w:rPr>
          <w:sz w:val="26"/>
          <w:szCs w:val="26"/>
        </w:rPr>
      </w:pPr>
      <w:r w:rsidRPr="00183305">
        <w:rPr>
          <w:sz w:val="26"/>
          <w:szCs w:val="26"/>
        </w:rPr>
        <w:t>по электронной почте;</w:t>
      </w:r>
    </w:p>
    <w:p w:rsidR="001A28D2" w:rsidRPr="00183305" w:rsidRDefault="001A28D2" w:rsidP="001A28D2">
      <w:pPr>
        <w:ind w:firstLine="709"/>
        <w:jc w:val="both"/>
        <w:rPr>
          <w:sz w:val="26"/>
          <w:szCs w:val="26"/>
        </w:rPr>
      </w:pPr>
      <w:r w:rsidRPr="00183305">
        <w:rPr>
          <w:sz w:val="26"/>
          <w:szCs w:val="26"/>
        </w:rPr>
        <w:t>посредством Единого портала.</w:t>
      </w:r>
    </w:p>
    <w:p w:rsidR="001A28D2" w:rsidRPr="00183305" w:rsidRDefault="001A28D2" w:rsidP="001A28D2">
      <w:pPr>
        <w:ind w:firstLine="709"/>
        <w:jc w:val="both"/>
        <w:rPr>
          <w:sz w:val="26"/>
          <w:szCs w:val="26"/>
        </w:rPr>
      </w:pPr>
      <w:r w:rsidRPr="00183305">
        <w:rPr>
          <w:sz w:val="26"/>
          <w:szCs w:val="26"/>
        </w:rPr>
        <w:t>2.7.4. Документы, указанные в пункте 2.7.1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1A28D2" w:rsidRPr="00183305" w:rsidRDefault="001A28D2" w:rsidP="001A28D2">
      <w:pPr>
        <w:autoSpaceDE w:val="0"/>
        <w:autoSpaceDN w:val="0"/>
        <w:adjustRightInd w:val="0"/>
        <w:ind w:firstLine="709"/>
        <w:jc w:val="both"/>
        <w:rPr>
          <w:sz w:val="26"/>
          <w:szCs w:val="26"/>
        </w:rPr>
      </w:pPr>
      <w:r w:rsidRPr="00183305">
        <w:rPr>
          <w:sz w:val="26"/>
          <w:szCs w:val="26"/>
        </w:rPr>
        <w:t>2.7.5. Запрещено требовать от заявителя:</w:t>
      </w:r>
    </w:p>
    <w:p w:rsidR="001A28D2" w:rsidRPr="00183305" w:rsidRDefault="001A28D2" w:rsidP="001A28D2">
      <w:pPr>
        <w:autoSpaceDE w:val="0"/>
        <w:ind w:firstLine="709"/>
        <w:jc w:val="both"/>
        <w:rPr>
          <w:sz w:val="26"/>
          <w:szCs w:val="26"/>
        </w:rPr>
      </w:pPr>
      <w:r w:rsidRPr="00183305">
        <w:rPr>
          <w:sz w:val="26"/>
          <w:szCs w:val="26"/>
        </w:rPr>
        <w:lastRenderedPageBreak/>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183305">
        <w:rPr>
          <w:bCs/>
          <w:iCs/>
          <w:sz w:val="26"/>
          <w:szCs w:val="26"/>
        </w:rPr>
        <w:t>муниципаль</w:t>
      </w:r>
      <w:r w:rsidRPr="00183305">
        <w:rPr>
          <w:sz w:val="26"/>
          <w:szCs w:val="26"/>
        </w:rPr>
        <w:t>ной услуги;</w:t>
      </w:r>
    </w:p>
    <w:p w:rsidR="001A28D2" w:rsidRPr="00183305" w:rsidRDefault="001A28D2" w:rsidP="001A28D2">
      <w:pPr>
        <w:autoSpaceDE w:val="0"/>
        <w:ind w:firstLine="709"/>
        <w:jc w:val="both"/>
        <w:rPr>
          <w:sz w:val="26"/>
          <w:szCs w:val="26"/>
        </w:rPr>
      </w:pPr>
      <w:proofErr w:type="gramStart"/>
      <w:r w:rsidRPr="00183305">
        <w:rPr>
          <w:sz w:val="26"/>
          <w:szCs w:val="26"/>
          <w:shd w:val="clear" w:color="auto" w:fill="FFFFFF"/>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183305">
        <w:rPr>
          <w:sz w:val="26"/>
          <w:szCs w:val="26"/>
          <w:shd w:val="clear" w:color="auto" w:fill="FFFFFF"/>
        </w:rPr>
        <w:t xml:space="preserve"> </w:t>
      </w:r>
      <w:proofErr w:type="gramStart"/>
      <w:r w:rsidRPr="00183305">
        <w:rPr>
          <w:sz w:val="26"/>
          <w:szCs w:val="26"/>
          <w:shd w:val="clear" w:color="auto" w:fill="FFFFFF"/>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183305">
        <w:rPr>
          <w:sz w:val="26"/>
          <w:szCs w:val="26"/>
          <w:shd w:val="clear" w:color="auto" w:fill="FFFFFF"/>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1A28D2" w:rsidRPr="00183305" w:rsidRDefault="001A28D2" w:rsidP="001A28D2">
      <w:pPr>
        <w:autoSpaceDE w:val="0"/>
        <w:ind w:firstLine="709"/>
        <w:jc w:val="both"/>
        <w:rPr>
          <w:sz w:val="26"/>
          <w:szCs w:val="26"/>
        </w:rPr>
      </w:pPr>
      <w:proofErr w:type="gramStart"/>
      <w:r w:rsidRPr="00183305">
        <w:rPr>
          <w:sz w:val="26"/>
          <w:szCs w:val="26"/>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183305">
        <w:rPr>
          <w:sz w:val="26"/>
          <w:szCs w:val="26"/>
          <w:shd w:val="clear" w:color="auto" w:fill="FFFFFF"/>
        </w:rPr>
        <w:t xml:space="preserve"> и муниципальных услуг»;</w:t>
      </w:r>
    </w:p>
    <w:p w:rsidR="001A28D2" w:rsidRPr="00183305" w:rsidRDefault="001A28D2" w:rsidP="001A28D2">
      <w:pPr>
        <w:autoSpaceDE w:val="0"/>
        <w:ind w:firstLine="709"/>
        <w:jc w:val="both"/>
        <w:rPr>
          <w:sz w:val="26"/>
          <w:szCs w:val="26"/>
          <w:shd w:val="clear" w:color="auto" w:fill="FFFFFF"/>
        </w:rPr>
      </w:pPr>
      <w:r w:rsidRPr="00183305">
        <w:rPr>
          <w:sz w:val="26"/>
          <w:szCs w:val="26"/>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28D2" w:rsidRPr="00183305" w:rsidRDefault="001A28D2" w:rsidP="001A28D2">
      <w:pPr>
        <w:autoSpaceDE w:val="0"/>
        <w:ind w:firstLine="709"/>
        <w:jc w:val="both"/>
        <w:rPr>
          <w:sz w:val="26"/>
          <w:szCs w:val="26"/>
          <w:shd w:val="clear" w:color="auto" w:fill="FFFFFF"/>
        </w:rPr>
      </w:pPr>
      <w:r w:rsidRPr="00183305">
        <w:rPr>
          <w:sz w:val="26"/>
          <w:szCs w:val="26"/>
          <w:shd w:val="clear" w:color="auto" w:fill="FFFFFF"/>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28D2" w:rsidRPr="00183305" w:rsidRDefault="001A28D2" w:rsidP="001A28D2">
      <w:pPr>
        <w:autoSpaceDE w:val="0"/>
        <w:ind w:firstLine="709"/>
        <w:jc w:val="both"/>
        <w:rPr>
          <w:sz w:val="26"/>
          <w:szCs w:val="26"/>
          <w:shd w:val="clear" w:color="auto" w:fill="FFFFFF"/>
        </w:rPr>
      </w:pPr>
      <w:r w:rsidRPr="00183305">
        <w:rPr>
          <w:sz w:val="26"/>
          <w:szCs w:val="26"/>
          <w:shd w:val="clear" w:color="auto" w:fill="FFFFFF"/>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183305">
        <w:rPr>
          <w:sz w:val="26"/>
          <w:szCs w:val="26"/>
        </w:rPr>
        <w:br/>
      </w:r>
      <w:r w:rsidRPr="00183305">
        <w:rPr>
          <w:sz w:val="26"/>
          <w:szCs w:val="26"/>
          <w:shd w:val="clear" w:color="auto" w:fill="FFFFFF"/>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28D2" w:rsidRPr="00183305" w:rsidRDefault="001A28D2" w:rsidP="001A28D2">
      <w:pPr>
        <w:autoSpaceDE w:val="0"/>
        <w:ind w:firstLine="709"/>
        <w:jc w:val="both"/>
        <w:rPr>
          <w:sz w:val="26"/>
          <w:szCs w:val="26"/>
          <w:shd w:val="clear" w:color="auto" w:fill="FFFFFF"/>
        </w:rPr>
      </w:pPr>
      <w:proofErr w:type="gramStart"/>
      <w:r w:rsidRPr="00183305">
        <w:rPr>
          <w:sz w:val="26"/>
          <w:szCs w:val="26"/>
          <w:shd w:val="clear" w:color="auto" w:fill="FFFFFF"/>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w:t>
      </w:r>
      <w:r w:rsidRPr="00183305">
        <w:rPr>
          <w:sz w:val="26"/>
          <w:szCs w:val="26"/>
          <w:shd w:val="clear" w:color="auto" w:fill="FFFFFF"/>
        </w:rPr>
        <w:lastRenderedPageBreak/>
        <w:t>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183305">
        <w:rPr>
          <w:sz w:val="26"/>
          <w:szCs w:val="26"/>
          <w:shd w:val="clear" w:color="auto" w:fill="FFFFFF"/>
        </w:rPr>
        <w:t xml:space="preserve">, </w:t>
      </w:r>
      <w:proofErr w:type="gramStart"/>
      <w:r w:rsidRPr="00183305">
        <w:rPr>
          <w:sz w:val="26"/>
          <w:szCs w:val="26"/>
          <w:shd w:val="clear" w:color="auto" w:fill="FFFFFF"/>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A28D2" w:rsidRPr="00183305" w:rsidRDefault="001A28D2" w:rsidP="001A28D2">
      <w:pPr>
        <w:autoSpaceDE w:val="0"/>
        <w:ind w:firstLine="709"/>
        <w:jc w:val="both"/>
        <w:rPr>
          <w:sz w:val="26"/>
          <w:szCs w:val="26"/>
        </w:rPr>
      </w:pPr>
      <w:proofErr w:type="gramStart"/>
      <w:r w:rsidRPr="00183305">
        <w:rPr>
          <w:sz w:val="26"/>
          <w:szCs w:val="26"/>
          <w:shd w:val="clear" w:color="auto" w:fill="FFFFFF"/>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183305">
        <w:rPr>
          <w:sz w:val="26"/>
          <w:szCs w:val="26"/>
          <w:shd w:val="clear" w:color="auto" w:fill="FFFFFF"/>
        </w:rPr>
        <w:t xml:space="preserve">, </w:t>
      </w:r>
      <w:proofErr w:type="gramStart"/>
      <w:r w:rsidRPr="00183305">
        <w:rPr>
          <w:sz w:val="26"/>
          <w:szCs w:val="26"/>
          <w:shd w:val="clear" w:color="auto" w:fill="FFFFFF"/>
        </w:rPr>
        <w:t>установленных</w:t>
      </w:r>
      <w:proofErr w:type="gramEnd"/>
      <w:r w:rsidRPr="00183305">
        <w:rPr>
          <w:sz w:val="26"/>
          <w:szCs w:val="26"/>
          <w:shd w:val="clear" w:color="auto" w:fill="FFFFFF"/>
        </w:rPr>
        <w:t xml:space="preserve"> федеральными законами.</w:t>
      </w:r>
    </w:p>
    <w:p w:rsidR="001A28D2" w:rsidRPr="00183305" w:rsidRDefault="001A28D2" w:rsidP="001A28D2">
      <w:pPr>
        <w:autoSpaceDE w:val="0"/>
        <w:autoSpaceDN w:val="0"/>
        <w:adjustRightInd w:val="0"/>
        <w:jc w:val="both"/>
        <w:rPr>
          <w:bCs/>
          <w:sz w:val="26"/>
          <w:szCs w:val="26"/>
        </w:rPr>
      </w:pPr>
    </w:p>
    <w:p w:rsidR="001A28D2" w:rsidRPr="00183305" w:rsidRDefault="001A28D2" w:rsidP="001A28D2">
      <w:pPr>
        <w:pStyle w:val="4"/>
        <w:spacing w:before="0"/>
        <w:rPr>
          <w:i/>
          <w:iCs/>
          <w:sz w:val="26"/>
          <w:szCs w:val="26"/>
        </w:rPr>
      </w:pPr>
      <w:r w:rsidRPr="00183305">
        <w:rPr>
          <w:i/>
          <w:iCs/>
          <w:sz w:val="26"/>
          <w:szCs w:val="26"/>
        </w:rPr>
        <w:t>2.8. Исчерпывающий перечень оснований для отказа в приеме документов, необходимых для предоставления муниципальной услуги</w:t>
      </w:r>
    </w:p>
    <w:p w:rsidR="001A28D2" w:rsidRPr="00183305" w:rsidRDefault="001A28D2" w:rsidP="001A28D2">
      <w:pPr>
        <w:widowControl w:val="0"/>
        <w:autoSpaceDE w:val="0"/>
        <w:autoSpaceDN w:val="0"/>
        <w:adjustRightInd w:val="0"/>
        <w:ind w:firstLine="709"/>
        <w:jc w:val="both"/>
        <w:rPr>
          <w:sz w:val="26"/>
          <w:szCs w:val="26"/>
        </w:rPr>
      </w:pPr>
      <w:r w:rsidRPr="00183305">
        <w:rPr>
          <w:sz w:val="26"/>
          <w:szCs w:val="26"/>
        </w:rPr>
        <w:t>Оснований для отказа в приеме документов, необходимых для предоставления муниципальной услуги, не имеется.</w:t>
      </w:r>
    </w:p>
    <w:p w:rsidR="001A28D2" w:rsidRPr="00183305" w:rsidRDefault="001A28D2" w:rsidP="001A28D2">
      <w:pPr>
        <w:widowControl w:val="0"/>
        <w:autoSpaceDE w:val="0"/>
        <w:autoSpaceDN w:val="0"/>
        <w:adjustRightInd w:val="0"/>
        <w:ind w:firstLine="709"/>
        <w:jc w:val="both"/>
        <w:rPr>
          <w:sz w:val="26"/>
          <w:szCs w:val="26"/>
        </w:rPr>
      </w:pPr>
    </w:p>
    <w:p w:rsidR="001A28D2" w:rsidRPr="00183305" w:rsidRDefault="001A28D2" w:rsidP="001A28D2">
      <w:pPr>
        <w:pStyle w:val="4"/>
        <w:spacing w:before="0"/>
        <w:rPr>
          <w:i/>
          <w:iCs/>
          <w:sz w:val="26"/>
          <w:szCs w:val="26"/>
        </w:rPr>
      </w:pPr>
      <w:r w:rsidRPr="00183305">
        <w:rPr>
          <w:i/>
          <w:iCs/>
          <w:sz w:val="26"/>
          <w:szCs w:val="26"/>
        </w:rPr>
        <w:t>2.9. Исчерпывающий перечень оснований для приостановления или отказа в предоставлении муниципальной услуги</w:t>
      </w:r>
    </w:p>
    <w:p w:rsidR="001A28D2" w:rsidRPr="00183305" w:rsidRDefault="001A28D2" w:rsidP="001A28D2">
      <w:pPr>
        <w:ind w:firstLine="709"/>
        <w:jc w:val="both"/>
        <w:rPr>
          <w:sz w:val="26"/>
          <w:szCs w:val="26"/>
        </w:rPr>
      </w:pPr>
      <w:r w:rsidRPr="00183305">
        <w:rPr>
          <w:sz w:val="26"/>
          <w:szCs w:val="26"/>
        </w:rPr>
        <w:t>2.9.1. Оснований для приостановления предоставления муниципальной услуги не имеется.</w:t>
      </w:r>
    </w:p>
    <w:p w:rsidR="001A28D2" w:rsidRPr="00183305" w:rsidRDefault="001A28D2" w:rsidP="001A28D2">
      <w:pPr>
        <w:ind w:firstLine="709"/>
        <w:jc w:val="both"/>
        <w:rPr>
          <w:sz w:val="26"/>
          <w:szCs w:val="26"/>
        </w:rPr>
      </w:pPr>
      <w:r w:rsidRPr="00183305">
        <w:rPr>
          <w:sz w:val="26"/>
          <w:szCs w:val="26"/>
        </w:rPr>
        <w:t>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орган или к заявлению не приложены документы, предусмотренные пунктом 2.6.1 настоящего административного регламента.</w:t>
      </w:r>
    </w:p>
    <w:p w:rsidR="001A28D2" w:rsidRPr="00183305" w:rsidRDefault="001A28D2" w:rsidP="001A28D2">
      <w:pPr>
        <w:ind w:firstLine="709"/>
        <w:jc w:val="both"/>
        <w:rPr>
          <w:sz w:val="26"/>
          <w:szCs w:val="26"/>
        </w:rPr>
      </w:pPr>
      <w:r w:rsidRPr="00183305">
        <w:rPr>
          <w:sz w:val="26"/>
          <w:szCs w:val="26"/>
        </w:rPr>
        <w:t>При этом должны быть указаны все причины возврата заявления о перераспределении земельных участков.</w:t>
      </w:r>
    </w:p>
    <w:p w:rsidR="001A28D2" w:rsidRPr="00183305" w:rsidRDefault="001A28D2" w:rsidP="001A28D2">
      <w:pPr>
        <w:ind w:firstLine="709"/>
        <w:jc w:val="both"/>
        <w:rPr>
          <w:sz w:val="26"/>
          <w:szCs w:val="26"/>
        </w:rPr>
      </w:pPr>
      <w:bookmarkStart w:id="15" w:name="sub_3929911"/>
      <w:r w:rsidRPr="00183305">
        <w:rPr>
          <w:sz w:val="26"/>
          <w:szCs w:val="26"/>
        </w:rPr>
        <w:t xml:space="preserve">2.9.2. Основанием для отказа в приеме к рассмотрению заявления является выявление несоблюдения установленных </w:t>
      </w:r>
      <w:hyperlink r:id="rId13" w:history="1">
        <w:r w:rsidRPr="00183305">
          <w:rPr>
            <w:rStyle w:val="a3"/>
            <w:color w:val="auto"/>
            <w:sz w:val="26"/>
            <w:szCs w:val="26"/>
          </w:rPr>
          <w:t>статьей 11</w:t>
        </w:r>
      </w:hyperlink>
      <w:r w:rsidRPr="00183305">
        <w:rPr>
          <w:sz w:val="26"/>
          <w:szCs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1A28D2" w:rsidRPr="00183305" w:rsidRDefault="001A28D2" w:rsidP="001A28D2">
      <w:pPr>
        <w:ind w:firstLine="709"/>
        <w:jc w:val="both"/>
        <w:rPr>
          <w:sz w:val="26"/>
          <w:szCs w:val="26"/>
        </w:rPr>
      </w:pPr>
      <w:r w:rsidRPr="00183305">
        <w:rPr>
          <w:sz w:val="26"/>
          <w:szCs w:val="26"/>
        </w:rPr>
        <w:t xml:space="preserve">2.9.3. Основаниями для отказа в предоставлении муниципальной услуги на </w:t>
      </w:r>
      <w:r w:rsidRPr="00183305">
        <w:rPr>
          <w:sz w:val="26"/>
          <w:szCs w:val="26"/>
          <w:lang w:val="en-US"/>
        </w:rPr>
        <w:t>I</w:t>
      </w:r>
      <w:r w:rsidRPr="00183305">
        <w:rPr>
          <w:sz w:val="26"/>
          <w:szCs w:val="26"/>
        </w:rPr>
        <w:t xml:space="preserve"> этапе являются:</w:t>
      </w:r>
    </w:p>
    <w:p w:rsidR="001A28D2" w:rsidRPr="00183305" w:rsidRDefault="001A28D2" w:rsidP="001A28D2">
      <w:pPr>
        <w:ind w:firstLine="709"/>
        <w:jc w:val="both"/>
        <w:rPr>
          <w:sz w:val="26"/>
          <w:szCs w:val="26"/>
        </w:rPr>
      </w:pPr>
      <w:r w:rsidRPr="00183305">
        <w:rPr>
          <w:sz w:val="26"/>
          <w:szCs w:val="26"/>
        </w:rPr>
        <w:t xml:space="preserve">1) заявление о перераспределении земельных участков подано в случаях, не предусмотренных </w:t>
      </w:r>
      <w:proofErr w:type="gramStart"/>
      <w:r w:rsidRPr="00A81EC9">
        <w:rPr>
          <w:sz w:val="26"/>
          <w:szCs w:val="26"/>
        </w:rPr>
        <w:t>п</w:t>
      </w:r>
      <w:proofErr w:type="gramEnd"/>
      <w:r w:rsidR="000E0BE5" w:rsidRPr="00A81EC9">
        <w:rPr>
          <w:sz w:val="26"/>
          <w:szCs w:val="26"/>
        </w:rPr>
        <w:fldChar w:fldCharType="begin"/>
      </w:r>
      <w:r w:rsidRPr="00A81EC9">
        <w:rPr>
          <w:sz w:val="26"/>
          <w:szCs w:val="26"/>
        </w:rPr>
        <w:instrText>HYPERLINK \l "sub_39281"</w:instrText>
      </w:r>
      <w:r w:rsidR="000E0BE5" w:rsidRPr="00A81EC9">
        <w:rPr>
          <w:sz w:val="26"/>
          <w:szCs w:val="26"/>
        </w:rPr>
        <w:fldChar w:fldCharType="separate"/>
      </w:r>
      <w:r w:rsidRPr="00A81EC9">
        <w:rPr>
          <w:rStyle w:val="a3"/>
          <w:color w:val="auto"/>
          <w:sz w:val="26"/>
          <w:szCs w:val="26"/>
          <w:u w:val="none"/>
        </w:rPr>
        <w:t>унктом</w:t>
      </w:r>
      <w:r w:rsidR="000E0BE5" w:rsidRPr="00A81EC9">
        <w:rPr>
          <w:sz w:val="26"/>
          <w:szCs w:val="26"/>
        </w:rPr>
        <w:fldChar w:fldCharType="end"/>
      </w:r>
      <w:r w:rsidRPr="00183305">
        <w:rPr>
          <w:sz w:val="26"/>
          <w:szCs w:val="26"/>
        </w:rPr>
        <w:t xml:space="preserve"> 1.3 настоящего административного регламента;</w:t>
      </w:r>
    </w:p>
    <w:p w:rsidR="001A28D2" w:rsidRPr="00183305" w:rsidRDefault="001A28D2" w:rsidP="001A28D2">
      <w:pPr>
        <w:ind w:firstLine="709"/>
        <w:jc w:val="both"/>
        <w:rPr>
          <w:sz w:val="26"/>
          <w:szCs w:val="26"/>
        </w:rPr>
      </w:pPr>
      <w:r w:rsidRPr="00183305">
        <w:rPr>
          <w:sz w:val="26"/>
          <w:szCs w:val="26"/>
        </w:rPr>
        <w:t xml:space="preserve">2) не представлено в письменной форме согласие лиц, указанных в </w:t>
      </w:r>
      <w:hyperlink r:id="rId14" w:history="1">
        <w:r w:rsidRPr="00A81EC9">
          <w:rPr>
            <w:rStyle w:val="a3"/>
            <w:color w:val="auto"/>
            <w:sz w:val="26"/>
            <w:szCs w:val="26"/>
            <w:u w:val="none"/>
          </w:rPr>
          <w:t>пункте 4 статьи 11.2</w:t>
        </w:r>
      </w:hyperlink>
      <w:r w:rsidRPr="00183305">
        <w:rPr>
          <w:sz w:val="26"/>
          <w:szCs w:val="26"/>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1A28D2" w:rsidRPr="00183305" w:rsidRDefault="001A28D2" w:rsidP="001A28D2">
      <w:pPr>
        <w:ind w:firstLine="709"/>
        <w:jc w:val="both"/>
        <w:rPr>
          <w:sz w:val="26"/>
          <w:szCs w:val="26"/>
        </w:rPr>
      </w:pPr>
      <w:proofErr w:type="gramStart"/>
      <w:r w:rsidRPr="00183305">
        <w:rPr>
          <w:sz w:val="26"/>
          <w:szCs w:val="26"/>
        </w:rPr>
        <w:lastRenderedPageBreak/>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183305">
        <w:rPr>
          <w:sz w:val="26"/>
          <w:szCs w:val="26"/>
        </w:rPr>
        <w:t xml:space="preserve"> не завершено), </w:t>
      </w:r>
      <w:proofErr w:type="gramStart"/>
      <w:r w:rsidRPr="00183305">
        <w:rPr>
          <w:sz w:val="26"/>
          <w:szCs w:val="26"/>
        </w:rPr>
        <w:t>размещение</w:t>
      </w:r>
      <w:proofErr w:type="gramEnd"/>
      <w:r w:rsidRPr="00183305">
        <w:rPr>
          <w:sz w:val="26"/>
          <w:szCs w:val="26"/>
        </w:rPr>
        <w:t xml:space="preserve"> которого допускается на основании сервитута, публичного сервитута, или объекта, размещенного в соответствии с </w:t>
      </w:r>
      <w:hyperlink r:id="rId15" w:history="1">
        <w:r w:rsidRPr="00A81EC9">
          <w:rPr>
            <w:rStyle w:val="a3"/>
            <w:color w:val="auto"/>
            <w:sz w:val="26"/>
            <w:szCs w:val="26"/>
            <w:u w:val="none"/>
          </w:rPr>
          <w:t>пунктом 3 статьи 39.36</w:t>
        </w:r>
      </w:hyperlink>
      <w:r w:rsidRPr="00A81EC9">
        <w:rPr>
          <w:sz w:val="26"/>
          <w:szCs w:val="26"/>
        </w:rPr>
        <w:t xml:space="preserve"> </w:t>
      </w:r>
      <w:r w:rsidRPr="00183305">
        <w:rPr>
          <w:sz w:val="26"/>
          <w:szCs w:val="26"/>
        </w:rPr>
        <w:t>Земельного кодекса Российской Федерации;</w:t>
      </w:r>
    </w:p>
    <w:p w:rsidR="001A28D2" w:rsidRPr="00183305" w:rsidRDefault="001A28D2" w:rsidP="001A28D2">
      <w:pPr>
        <w:ind w:firstLine="709"/>
        <w:jc w:val="both"/>
        <w:rPr>
          <w:sz w:val="26"/>
          <w:szCs w:val="26"/>
        </w:rPr>
      </w:pPr>
      <w:proofErr w:type="gramStart"/>
      <w:r w:rsidRPr="00183305">
        <w:rPr>
          <w:sz w:val="26"/>
          <w:szCs w:val="26"/>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6" w:history="1">
        <w:r w:rsidRPr="00A81EC9">
          <w:rPr>
            <w:rStyle w:val="a3"/>
            <w:color w:val="auto"/>
            <w:sz w:val="26"/>
            <w:szCs w:val="26"/>
            <w:u w:val="none"/>
          </w:rPr>
          <w:t>подпункте 7 пункта 5 статьи</w:t>
        </w:r>
        <w:proofErr w:type="gramEnd"/>
        <w:r w:rsidRPr="00A81EC9">
          <w:rPr>
            <w:rStyle w:val="a3"/>
            <w:color w:val="auto"/>
            <w:sz w:val="26"/>
            <w:szCs w:val="26"/>
            <w:u w:val="none"/>
          </w:rPr>
          <w:t xml:space="preserve"> 27</w:t>
        </w:r>
      </w:hyperlink>
      <w:r w:rsidRPr="00183305">
        <w:rPr>
          <w:sz w:val="26"/>
          <w:szCs w:val="26"/>
        </w:rPr>
        <w:t xml:space="preserve"> Земельного кодекса Российской Федерации;</w:t>
      </w:r>
    </w:p>
    <w:p w:rsidR="001A28D2" w:rsidRPr="00183305" w:rsidRDefault="001A28D2" w:rsidP="001A28D2">
      <w:pPr>
        <w:ind w:firstLine="709"/>
        <w:jc w:val="both"/>
        <w:rPr>
          <w:sz w:val="26"/>
          <w:szCs w:val="26"/>
        </w:rPr>
      </w:pPr>
      <w:r w:rsidRPr="00183305">
        <w:rPr>
          <w:sz w:val="26"/>
          <w:szCs w:val="26"/>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1A28D2" w:rsidRPr="00183305" w:rsidRDefault="001A28D2" w:rsidP="001A28D2">
      <w:pPr>
        <w:ind w:firstLine="709"/>
        <w:jc w:val="both"/>
        <w:rPr>
          <w:sz w:val="26"/>
          <w:szCs w:val="26"/>
        </w:rPr>
      </w:pPr>
      <w:r w:rsidRPr="00183305">
        <w:rPr>
          <w:sz w:val="26"/>
          <w:szCs w:val="26"/>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183305">
        <w:rPr>
          <w:sz w:val="26"/>
          <w:szCs w:val="26"/>
        </w:rPr>
        <w:t>извещение</w:t>
      </w:r>
      <w:proofErr w:type="gramEnd"/>
      <w:r w:rsidRPr="00183305">
        <w:rPr>
          <w:sz w:val="26"/>
          <w:szCs w:val="26"/>
        </w:rPr>
        <w:t xml:space="preserve"> о проведении которого размещено в соответствии с </w:t>
      </w:r>
      <w:hyperlink r:id="rId17" w:history="1">
        <w:r w:rsidRPr="00183305">
          <w:rPr>
            <w:rStyle w:val="a3"/>
            <w:color w:val="auto"/>
            <w:sz w:val="26"/>
            <w:szCs w:val="26"/>
          </w:rPr>
          <w:t>пунктом 19 статьи 39.11</w:t>
        </w:r>
      </w:hyperlink>
      <w:r w:rsidRPr="00183305">
        <w:rPr>
          <w:sz w:val="26"/>
          <w:szCs w:val="26"/>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w:t>
      </w:r>
      <w:hyperlink r:id="rId18" w:history="1">
        <w:r w:rsidRPr="00A81EC9">
          <w:rPr>
            <w:rStyle w:val="a3"/>
            <w:color w:val="auto"/>
            <w:sz w:val="26"/>
            <w:szCs w:val="26"/>
            <w:u w:val="none"/>
          </w:rPr>
          <w:t>срок</w:t>
        </w:r>
      </w:hyperlink>
      <w:r w:rsidRPr="00183305">
        <w:rPr>
          <w:sz w:val="26"/>
          <w:szCs w:val="26"/>
        </w:rPr>
        <w:t xml:space="preserve"> </w:t>
      </w:r>
      <w:proofErr w:type="gramStart"/>
      <w:r w:rsidRPr="00183305">
        <w:rPr>
          <w:sz w:val="26"/>
          <w:szCs w:val="26"/>
        </w:rPr>
        <w:t>действия</w:t>
      </w:r>
      <w:proofErr w:type="gramEnd"/>
      <w:r w:rsidRPr="00183305">
        <w:rPr>
          <w:sz w:val="26"/>
          <w:szCs w:val="26"/>
        </w:rPr>
        <w:t xml:space="preserve"> которого не истек;</w:t>
      </w:r>
    </w:p>
    <w:p w:rsidR="001A28D2" w:rsidRPr="00183305" w:rsidRDefault="001A28D2" w:rsidP="001A28D2">
      <w:pPr>
        <w:ind w:firstLine="709"/>
        <w:jc w:val="both"/>
        <w:rPr>
          <w:sz w:val="26"/>
          <w:szCs w:val="26"/>
        </w:rPr>
      </w:pPr>
      <w:proofErr w:type="gramStart"/>
      <w:r w:rsidRPr="00183305">
        <w:rPr>
          <w:sz w:val="26"/>
          <w:szCs w:val="26"/>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1A28D2" w:rsidRPr="00183305" w:rsidRDefault="001A28D2" w:rsidP="001A28D2">
      <w:pPr>
        <w:ind w:firstLine="709"/>
        <w:jc w:val="both"/>
        <w:rPr>
          <w:sz w:val="26"/>
          <w:szCs w:val="26"/>
        </w:rPr>
      </w:pPr>
      <w:r w:rsidRPr="00183305">
        <w:rPr>
          <w:sz w:val="26"/>
          <w:szCs w:val="26"/>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1A28D2" w:rsidRPr="00183305" w:rsidRDefault="001A28D2" w:rsidP="001A28D2">
      <w:pPr>
        <w:ind w:firstLine="709"/>
        <w:jc w:val="both"/>
        <w:rPr>
          <w:sz w:val="26"/>
          <w:szCs w:val="26"/>
        </w:rPr>
      </w:pPr>
      <w:proofErr w:type="gramStart"/>
      <w:r w:rsidRPr="00183305">
        <w:rPr>
          <w:sz w:val="26"/>
          <w:szCs w:val="26"/>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9" w:history="1">
        <w:r w:rsidRPr="00A81EC9">
          <w:rPr>
            <w:rStyle w:val="a3"/>
            <w:color w:val="auto"/>
            <w:sz w:val="26"/>
            <w:szCs w:val="26"/>
            <w:u w:val="none"/>
          </w:rPr>
          <w:t>статьей 11.9</w:t>
        </w:r>
      </w:hyperlink>
      <w:r w:rsidRPr="00183305">
        <w:rPr>
          <w:sz w:val="26"/>
          <w:szCs w:val="26"/>
        </w:rPr>
        <w:t xml:space="preserve"> Земельного кодекса Российской Федерации, за исключением случаев </w:t>
      </w:r>
      <w:r w:rsidRPr="00183305">
        <w:rPr>
          <w:sz w:val="26"/>
          <w:szCs w:val="26"/>
        </w:rPr>
        <w:lastRenderedPageBreak/>
        <w:t xml:space="preserve">перераспределения земельных участков в соответствии с </w:t>
      </w:r>
      <w:hyperlink r:id="rId20" w:history="1">
        <w:r w:rsidRPr="00A81EC9">
          <w:rPr>
            <w:rStyle w:val="a3"/>
            <w:color w:val="auto"/>
            <w:sz w:val="26"/>
            <w:szCs w:val="26"/>
            <w:u w:val="none"/>
          </w:rPr>
          <w:t>подпунктами 1</w:t>
        </w:r>
      </w:hyperlink>
      <w:r w:rsidRPr="00183305">
        <w:rPr>
          <w:sz w:val="26"/>
          <w:szCs w:val="26"/>
        </w:rPr>
        <w:t xml:space="preserve"> и </w:t>
      </w:r>
      <w:hyperlink r:id="rId21" w:history="1">
        <w:r w:rsidRPr="00A81EC9">
          <w:rPr>
            <w:rStyle w:val="a3"/>
            <w:color w:val="auto"/>
            <w:sz w:val="26"/>
            <w:szCs w:val="26"/>
            <w:u w:val="none"/>
          </w:rPr>
          <w:t>4 пункта</w:t>
        </w:r>
        <w:r w:rsidRPr="00183305">
          <w:rPr>
            <w:rStyle w:val="a3"/>
            <w:color w:val="auto"/>
            <w:sz w:val="26"/>
            <w:szCs w:val="26"/>
          </w:rPr>
          <w:t xml:space="preserve"> </w:t>
        </w:r>
        <w:r w:rsidRPr="00A81EC9">
          <w:rPr>
            <w:rStyle w:val="a3"/>
            <w:color w:val="auto"/>
            <w:sz w:val="26"/>
            <w:szCs w:val="26"/>
            <w:u w:val="none"/>
          </w:rPr>
          <w:t>1 статьи 39.28</w:t>
        </w:r>
      </w:hyperlink>
      <w:r w:rsidRPr="00183305">
        <w:rPr>
          <w:sz w:val="26"/>
          <w:szCs w:val="26"/>
        </w:rPr>
        <w:t xml:space="preserve"> Земельного кодекса Российской Федерации;</w:t>
      </w:r>
      <w:proofErr w:type="gramEnd"/>
    </w:p>
    <w:p w:rsidR="001A28D2" w:rsidRPr="00183305" w:rsidRDefault="001A28D2" w:rsidP="001A28D2">
      <w:pPr>
        <w:ind w:firstLine="709"/>
        <w:jc w:val="both"/>
        <w:rPr>
          <w:sz w:val="26"/>
          <w:szCs w:val="26"/>
        </w:rPr>
      </w:pPr>
      <w:r w:rsidRPr="00183305">
        <w:rPr>
          <w:sz w:val="26"/>
          <w:szCs w:val="26"/>
        </w:rPr>
        <w:t xml:space="preserve">10) границы земельного участка, находящегося в частной собственности, подлежат уточнению в соответствии с Федеральным </w:t>
      </w:r>
      <w:hyperlink r:id="rId22" w:history="1">
        <w:r w:rsidRPr="00A81EC9">
          <w:rPr>
            <w:rStyle w:val="a3"/>
            <w:color w:val="auto"/>
            <w:sz w:val="26"/>
            <w:szCs w:val="26"/>
            <w:u w:val="none"/>
          </w:rPr>
          <w:t>законом</w:t>
        </w:r>
      </w:hyperlink>
      <w:r w:rsidRPr="00183305">
        <w:rPr>
          <w:sz w:val="26"/>
          <w:szCs w:val="26"/>
        </w:rPr>
        <w:t xml:space="preserve"> "О государственной регистрации недвижимости";</w:t>
      </w:r>
    </w:p>
    <w:p w:rsidR="001A28D2" w:rsidRPr="00183305" w:rsidRDefault="001A28D2" w:rsidP="001A28D2">
      <w:pPr>
        <w:ind w:firstLine="709"/>
        <w:jc w:val="both"/>
        <w:rPr>
          <w:sz w:val="26"/>
          <w:szCs w:val="26"/>
        </w:rPr>
      </w:pPr>
      <w:r w:rsidRPr="00183305">
        <w:rPr>
          <w:sz w:val="26"/>
          <w:szCs w:val="26"/>
        </w:rPr>
        <w:t xml:space="preserve">11) имеются основания для отказа в утверждении схемы расположения земельного участка, предусмотренные </w:t>
      </w:r>
      <w:hyperlink r:id="rId23" w:history="1">
        <w:r w:rsidRPr="00A81EC9">
          <w:rPr>
            <w:rStyle w:val="a3"/>
            <w:color w:val="auto"/>
            <w:sz w:val="26"/>
            <w:szCs w:val="26"/>
            <w:u w:val="none"/>
          </w:rPr>
          <w:t>пунктом 16 статьи 11.10</w:t>
        </w:r>
      </w:hyperlink>
      <w:r w:rsidRPr="00183305">
        <w:rPr>
          <w:sz w:val="26"/>
          <w:szCs w:val="26"/>
        </w:rPr>
        <w:t xml:space="preserve"> Земельного кодекса Российской Федерации, статьей 3</w:t>
      </w:r>
      <w:r w:rsidR="00A81EC9">
        <w:rPr>
          <w:sz w:val="26"/>
          <w:szCs w:val="26"/>
        </w:rPr>
        <w:t xml:space="preserve">.5 Федерального закона от 25 октября </w:t>
      </w:r>
      <w:r w:rsidRPr="00183305">
        <w:rPr>
          <w:sz w:val="26"/>
          <w:szCs w:val="26"/>
        </w:rPr>
        <w:t>2001 г</w:t>
      </w:r>
      <w:r w:rsidR="00A81EC9">
        <w:rPr>
          <w:sz w:val="26"/>
          <w:szCs w:val="26"/>
        </w:rPr>
        <w:t xml:space="preserve">ода </w:t>
      </w:r>
      <w:r w:rsidRPr="00183305">
        <w:rPr>
          <w:sz w:val="26"/>
          <w:szCs w:val="26"/>
        </w:rPr>
        <w:t xml:space="preserve"> </w:t>
      </w:r>
      <w:r w:rsidR="00A81EC9">
        <w:rPr>
          <w:sz w:val="26"/>
          <w:szCs w:val="26"/>
        </w:rPr>
        <w:t>№</w:t>
      </w:r>
      <w:r w:rsidRPr="00183305">
        <w:rPr>
          <w:sz w:val="26"/>
          <w:szCs w:val="26"/>
        </w:rPr>
        <w:t xml:space="preserve"> 137-ФЗ «О введении в действие Земельного кодекса Российской Федерации»;</w:t>
      </w:r>
    </w:p>
    <w:p w:rsidR="001A28D2" w:rsidRPr="00183305" w:rsidRDefault="001A28D2" w:rsidP="001A28D2">
      <w:pPr>
        <w:ind w:firstLine="709"/>
        <w:jc w:val="both"/>
        <w:rPr>
          <w:sz w:val="26"/>
          <w:szCs w:val="26"/>
        </w:rPr>
      </w:pPr>
      <w:r w:rsidRPr="00183305">
        <w:rPr>
          <w:sz w:val="26"/>
          <w:szCs w:val="26"/>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r:id="rId24" w:history="1">
        <w:r w:rsidRPr="00A81EC9">
          <w:rPr>
            <w:rStyle w:val="a3"/>
            <w:color w:val="auto"/>
            <w:sz w:val="26"/>
            <w:szCs w:val="26"/>
            <w:u w:val="none"/>
          </w:rPr>
          <w:t>требований</w:t>
        </w:r>
      </w:hyperlink>
      <w:r w:rsidRPr="00A81EC9">
        <w:rPr>
          <w:sz w:val="26"/>
          <w:szCs w:val="26"/>
        </w:rPr>
        <w:t xml:space="preserve"> </w:t>
      </w:r>
      <w:r w:rsidRPr="00183305">
        <w:rPr>
          <w:sz w:val="26"/>
          <w:szCs w:val="26"/>
        </w:rPr>
        <w:t>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1A28D2" w:rsidRPr="00183305" w:rsidRDefault="001A28D2" w:rsidP="001A28D2">
      <w:pPr>
        <w:ind w:firstLine="709"/>
        <w:jc w:val="both"/>
        <w:rPr>
          <w:sz w:val="26"/>
          <w:szCs w:val="26"/>
        </w:rPr>
      </w:pPr>
      <w:r w:rsidRPr="00183305">
        <w:rPr>
          <w:sz w:val="26"/>
          <w:szCs w:val="26"/>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1A28D2" w:rsidRPr="00183305" w:rsidRDefault="001A28D2" w:rsidP="001A28D2">
      <w:pPr>
        <w:ind w:firstLine="709"/>
        <w:jc w:val="both"/>
        <w:rPr>
          <w:sz w:val="26"/>
          <w:szCs w:val="26"/>
        </w:rPr>
      </w:pPr>
      <w:r w:rsidRPr="00183305">
        <w:rPr>
          <w:sz w:val="26"/>
          <w:szCs w:val="26"/>
        </w:rPr>
        <w:t xml:space="preserve">2.9.4. </w:t>
      </w:r>
      <w:proofErr w:type="gramStart"/>
      <w:r w:rsidRPr="00183305">
        <w:rPr>
          <w:sz w:val="26"/>
          <w:szCs w:val="26"/>
        </w:rPr>
        <w:t xml:space="preserve">Основание для отказа в предоставлении муниципальной услуги на </w:t>
      </w:r>
      <w:r w:rsidRPr="00183305">
        <w:rPr>
          <w:sz w:val="26"/>
          <w:szCs w:val="26"/>
          <w:lang w:val="en-US"/>
        </w:rPr>
        <w:t>II</w:t>
      </w:r>
      <w:r w:rsidRPr="00183305">
        <w:rPr>
          <w:sz w:val="26"/>
          <w:szCs w:val="26"/>
        </w:rPr>
        <w:t xml:space="preserve"> этапе принимается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w:t>
      </w:r>
      <w:bookmarkEnd w:id="15"/>
      <w:proofErr w:type="gramEnd"/>
    </w:p>
    <w:p w:rsidR="001A28D2" w:rsidRPr="00183305" w:rsidRDefault="001A28D2" w:rsidP="001A28D2">
      <w:pPr>
        <w:ind w:firstLine="709"/>
        <w:jc w:val="both"/>
        <w:rPr>
          <w:sz w:val="26"/>
          <w:szCs w:val="26"/>
        </w:rPr>
      </w:pPr>
      <w:r w:rsidRPr="00183305">
        <w:rPr>
          <w:sz w:val="26"/>
          <w:szCs w:val="26"/>
        </w:rPr>
        <w:t xml:space="preserve">Решение об отказе должно быть обоснованным и содержать все основания отказа. </w:t>
      </w:r>
    </w:p>
    <w:p w:rsidR="001A28D2" w:rsidRPr="00183305" w:rsidRDefault="001A28D2" w:rsidP="001A28D2">
      <w:pPr>
        <w:pStyle w:val="a7"/>
        <w:spacing w:after="0"/>
        <w:ind w:firstLine="540"/>
        <w:jc w:val="both"/>
        <w:rPr>
          <w:sz w:val="26"/>
          <w:szCs w:val="26"/>
        </w:rPr>
      </w:pPr>
    </w:p>
    <w:p w:rsidR="001A28D2" w:rsidRPr="00183305" w:rsidRDefault="001A28D2" w:rsidP="001A28D2">
      <w:pPr>
        <w:pStyle w:val="31"/>
        <w:spacing w:after="0"/>
        <w:ind w:left="0"/>
        <w:jc w:val="center"/>
        <w:rPr>
          <w:i/>
          <w:iCs/>
          <w:sz w:val="26"/>
          <w:szCs w:val="26"/>
        </w:rPr>
      </w:pPr>
      <w:r w:rsidRPr="00183305">
        <w:rPr>
          <w:i/>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A28D2" w:rsidRPr="00183305" w:rsidRDefault="001A28D2" w:rsidP="001A28D2">
      <w:pPr>
        <w:pStyle w:val="4"/>
        <w:spacing w:before="0"/>
        <w:ind w:firstLine="709"/>
        <w:jc w:val="both"/>
        <w:rPr>
          <w:sz w:val="26"/>
          <w:szCs w:val="26"/>
        </w:rPr>
      </w:pPr>
      <w:r w:rsidRPr="00183305">
        <w:rPr>
          <w:sz w:val="26"/>
          <w:szCs w:val="26"/>
        </w:rPr>
        <w:t>Услуг, которые являются необходимыми и обязательными для предоставления муниципальной услуги, не имеется.</w:t>
      </w:r>
    </w:p>
    <w:p w:rsidR="001A28D2" w:rsidRPr="00183305" w:rsidRDefault="001A28D2" w:rsidP="001A28D2">
      <w:pPr>
        <w:pStyle w:val="4"/>
        <w:spacing w:before="0"/>
        <w:ind w:firstLine="709"/>
        <w:rPr>
          <w:i/>
          <w:iCs/>
          <w:sz w:val="26"/>
          <w:szCs w:val="26"/>
        </w:rPr>
      </w:pPr>
    </w:p>
    <w:p w:rsidR="001A28D2" w:rsidRPr="00183305" w:rsidRDefault="001A28D2" w:rsidP="001A28D2">
      <w:pPr>
        <w:pStyle w:val="21"/>
        <w:ind w:firstLine="0"/>
        <w:jc w:val="center"/>
        <w:rPr>
          <w:i/>
          <w:sz w:val="26"/>
          <w:szCs w:val="26"/>
        </w:rPr>
      </w:pPr>
      <w:r w:rsidRPr="00183305">
        <w:rPr>
          <w:i/>
          <w:sz w:val="26"/>
          <w:szCs w:val="26"/>
        </w:rPr>
        <w:t>2.11. Размер и основания взимания государственной пошлины или иной платы, взимаемой за предоставление муниципальной услуги</w:t>
      </w:r>
    </w:p>
    <w:p w:rsidR="001A28D2" w:rsidRPr="00183305" w:rsidRDefault="001A28D2" w:rsidP="001A28D2">
      <w:pPr>
        <w:pStyle w:val="21"/>
        <w:rPr>
          <w:sz w:val="26"/>
          <w:szCs w:val="26"/>
        </w:rPr>
      </w:pPr>
      <w:r w:rsidRPr="00183305">
        <w:rPr>
          <w:sz w:val="26"/>
          <w:szCs w:val="26"/>
        </w:rPr>
        <w:t>Размер платы, взимаемой с заявителя при предоставлении муниципальной услуги, и способы ее взимания устанавливаются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A28D2" w:rsidRPr="00183305" w:rsidRDefault="001A28D2" w:rsidP="001A28D2">
      <w:pPr>
        <w:pStyle w:val="21"/>
        <w:ind w:firstLine="709"/>
        <w:rPr>
          <w:sz w:val="26"/>
          <w:szCs w:val="26"/>
        </w:rPr>
      </w:pPr>
      <w:r w:rsidRPr="00183305">
        <w:rPr>
          <w:sz w:val="26"/>
          <w:szCs w:val="26"/>
        </w:rPr>
        <w:t>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1A28D2" w:rsidRPr="00183305" w:rsidRDefault="001A28D2" w:rsidP="001A28D2">
      <w:pPr>
        <w:pStyle w:val="21"/>
        <w:ind w:firstLine="709"/>
        <w:rPr>
          <w:sz w:val="26"/>
          <w:szCs w:val="26"/>
        </w:rPr>
      </w:pPr>
      <w:r w:rsidRPr="00183305">
        <w:rPr>
          <w:sz w:val="26"/>
          <w:szCs w:val="26"/>
        </w:rPr>
        <w:t>1) в порядке, установленном Правительством Российской Федерации, в отношении земельных участков, находящихся в федеральной собственности;</w:t>
      </w:r>
    </w:p>
    <w:p w:rsidR="001A28D2" w:rsidRPr="00183305" w:rsidRDefault="001A28D2" w:rsidP="001A28D2">
      <w:pPr>
        <w:pStyle w:val="21"/>
        <w:ind w:firstLine="709"/>
        <w:rPr>
          <w:sz w:val="26"/>
          <w:szCs w:val="26"/>
        </w:rPr>
      </w:pPr>
      <w:r w:rsidRPr="00183305">
        <w:rPr>
          <w:sz w:val="26"/>
          <w:szCs w:val="26"/>
        </w:rPr>
        <w:t xml:space="preserve">2) в порядке, установленном органом государственной власти субъекта Российской Федерации, в отношении земельных участков, находящихся в </w:t>
      </w:r>
      <w:r w:rsidRPr="00183305">
        <w:rPr>
          <w:sz w:val="26"/>
          <w:szCs w:val="26"/>
        </w:rPr>
        <w:lastRenderedPageBreak/>
        <w:t>собственности субъекта Российской Федерации, земель или земельных участков, государственная собственность на которые не разграничена;</w:t>
      </w:r>
    </w:p>
    <w:p w:rsidR="001A28D2" w:rsidRPr="00183305" w:rsidRDefault="001A28D2" w:rsidP="001A28D2">
      <w:pPr>
        <w:pStyle w:val="21"/>
        <w:ind w:firstLine="709"/>
        <w:rPr>
          <w:sz w:val="26"/>
          <w:szCs w:val="26"/>
        </w:rPr>
      </w:pPr>
      <w:r w:rsidRPr="00183305">
        <w:rPr>
          <w:sz w:val="26"/>
          <w:szCs w:val="26"/>
        </w:rPr>
        <w:t>3) в порядке, установленном органом местного самоуправления, в отношении земельных участков, находящихся в муниципальной собственности.</w:t>
      </w:r>
    </w:p>
    <w:p w:rsidR="001A28D2" w:rsidRPr="00183305" w:rsidRDefault="001A28D2" w:rsidP="001A28D2">
      <w:pPr>
        <w:pStyle w:val="4"/>
        <w:spacing w:before="0"/>
        <w:ind w:firstLine="709"/>
        <w:rPr>
          <w:i/>
          <w:iCs/>
          <w:sz w:val="26"/>
          <w:szCs w:val="26"/>
        </w:rPr>
      </w:pPr>
    </w:p>
    <w:p w:rsidR="001A28D2" w:rsidRPr="00183305" w:rsidRDefault="001A28D2" w:rsidP="001A28D2">
      <w:pPr>
        <w:pStyle w:val="4"/>
        <w:spacing w:before="0"/>
        <w:rPr>
          <w:i/>
          <w:iCs/>
          <w:sz w:val="26"/>
          <w:szCs w:val="26"/>
        </w:rPr>
      </w:pPr>
      <w:r w:rsidRPr="00183305">
        <w:rPr>
          <w:i/>
          <w:iCs/>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1A28D2" w:rsidRPr="00183305" w:rsidRDefault="001A28D2" w:rsidP="001A28D2">
      <w:pPr>
        <w:pStyle w:val="a7"/>
        <w:spacing w:after="0"/>
        <w:ind w:firstLine="709"/>
        <w:jc w:val="both"/>
        <w:rPr>
          <w:sz w:val="26"/>
          <w:szCs w:val="26"/>
        </w:rPr>
      </w:pPr>
      <w:r w:rsidRPr="00183305">
        <w:rPr>
          <w:sz w:val="26"/>
          <w:szCs w:val="26"/>
        </w:rPr>
        <w:t>Максимальный срок ожидания в очереди при подаче заявления и (или) при получении результата не должен превышать 15 минут.</w:t>
      </w:r>
    </w:p>
    <w:p w:rsidR="001A28D2" w:rsidRPr="00183305" w:rsidRDefault="001A28D2" w:rsidP="001A28D2">
      <w:pPr>
        <w:pStyle w:val="a7"/>
        <w:spacing w:after="0"/>
        <w:ind w:firstLine="709"/>
        <w:jc w:val="both"/>
        <w:rPr>
          <w:sz w:val="26"/>
          <w:szCs w:val="26"/>
        </w:rPr>
      </w:pPr>
    </w:p>
    <w:p w:rsidR="001A28D2" w:rsidRPr="00183305" w:rsidRDefault="001A28D2" w:rsidP="001A28D2">
      <w:pPr>
        <w:pStyle w:val="ConsPlusNormal"/>
        <w:ind w:firstLine="0"/>
        <w:jc w:val="center"/>
        <w:rPr>
          <w:rFonts w:ascii="Times New Roman" w:hAnsi="Times New Roman" w:cs="Times New Roman"/>
          <w:i/>
          <w:sz w:val="26"/>
          <w:szCs w:val="26"/>
        </w:rPr>
      </w:pPr>
      <w:r w:rsidRPr="00183305">
        <w:rPr>
          <w:rFonts w:ascii="Times New Roman" w:hAnsi="Times New Roman" w:cs="Times New Roman"/>
          <w:i/>
          <w:sz w:val="26"/>
          <w:szCs w:val="26"/>
        </w:rPr>
        <w:t>2.13. Срок регистрации запроса заявителя</w:t>
      </w:r>
    </w:p>
    <w:p w:rsidR="001A28D2" w:rsidRPr="00183305" w:rsidRDefault="001A28D2" w:rsidP="001A28D2">
      <w:pPr>
        <w:pStyle w:val="ConsPlusNormal"/>
        <w:ind w:firstLine="0"/>
        <w:jc w:val="center"/>
        <w:rPr>
          <w:rFonts w:ascii="Times New Roman" w:hAnsi="Times New Roman" w:cs="Times New Roman"/>
          <w:i/>
          <w:sz w:val="26"/>
          <w:szCs w:val="26"/>
        </w:rPr>
      </w:pPr>
      <w:r w:rsidRPr="00183305">
        <w:rPr>
          <w:rFonts w:ascii="Times New Roman" w:hAnsi="Times New Roman" w:cs="Times New Roman"/>
          <w:i/>
          <w:sz w:val="26"/>
          <w:szCs w:val="26"/>
        </w:rPr>
        <w:t>о предоставлении муниципальной услуги, в том числе в электронной форме</w:t>
      </w:r>
    </w:p>
    <w:p w:rsidR="001A28D2" w:rsidRPr="00183305" w:rsidRDefault="001A28D2" w:rsidP="001A28D2">
      <w:pPr>
        <w:autoSpaceDE w:val="0"/>
        <w:autoSpaceDN w:val="0"/>
        <w:adjustRightInd w:val="0"/>
        <w:ind w:firstLine="709"/>
        <w:jc w:val="both"/>
        <w:rPr>
          <w:sz w:val="26"/>
          <w:szCs w:val="26"/>
        </w:rPr>
      </w:pPr>
      <w:r w:rsidRPr="00183305">
        <w:rPr>
          <w:sz w:val="26"/>
          <w:szCs w:val="26"/>
        </w:rPr>
        <w:t>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1A28D2" w:rsidRPr="00183305" w:rsidRDefault="001A28D2" w:rsidP="001A28D2">
      <w:pPr>
        <w:autoSpaceDE w:val="0"/>
        <w:autoSpaceDN w:val="0"/>
        <w:adjustRightInd w:val="0"/>
        <w:ind w:firstLine="709"/>
        <w:jc w:val="both"/>
        <w:rPr>
          <w:sz w:val="26"/>
          <w:szCs w:val="26"/>
        </w:rPr>
      </w:pPr>
      <w:r w:rsidRPr="00183305">
        <w:rPr>
          <w:sz w:val="26"/>
          <w:szCs w:val="26"/>
        </w:rPr>
        <w:t>В случае</w:t>
      </w:r>
      <w:proofErr w:type="gramStart"/>
      <w:r w:rsidRPr="00183305">
        <w:rPr>
          <w:sz w:val="26"/>
          <w:szCs w:val="26"/>
        </w:rPr>
        <w:t>,</w:t>
      </w:r>
      <w:proofErr w:type="gramEnd"/>
      <w:r w:rsidRPr="00183305">
        <w:rPr>
          <w:sz w:val="26"/>
          <w:szCs w:val="26"/>
        </w:rPr>
        <w:t xml:space="preserve">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1A28D2" w:rsidRPr="00183305" w:rsidRDefault="001A28D2" w:rsidP="001A28D2">
      <w:pPr>
        <w:autoSpaceDE w:val="0"/>
        <w:autoSpaceDN w:val="0"/>
        <w:adjustRightInd w:val="0"/>
        <w:ind w:firstLine="709"/>
        <w:jc w:val="both"/>
        <w:rPr>
          <w:sz w:val="26"/>
          <w:szCs w:val="26"/>
        </w:rPr>
      </w:pPr>
      <w:r w:rsidRPr="00183305">
        <w:rPr>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A28D2" w:rsidRPr="00183305" w:rsidRDefault="001A28D2" w:rsidP="001A28D2">
      <w:pPr>
        <w:autoSpaceDE w:val="0"/>
        <w:autoSpaceDN w:val="0"/>
        <w:adjustRightInd w:val="0"/>
        <w:ind w:firstLine="709"/>
        <w:jc w:val="both"/>
        <w:rPr>
          <w:sz w:val="26"/>
          <w:szCs w:val="26"/>
        </w:rPr>
      </w:pPr>
      <w:r w:rsidRPr="00183305">
        <w:rPr>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183305">
        <w:rPr>
          <w:sz w:val="26"/>
          <w:szCs w:val="26"/>
        </w:rPr>
        <w:t>ии и ау</w:t>
      </w:r>
      <w:proofErr w:type="gramEnd"/>
      <w:r w:rsidRPr="00183305">
        <w:rPr>
          <w:sz w:val="26"/>
          <w:szCs w:val="26"/>
        </w:rPr>
        <w:t>тентификации.</w:t>
      </w:r>
    </w:p>
    <w:p w:rsidR="001A28D2" w:rsidRPr="00183305" w:rsidRDefault="001A28D2" w:rsidP="001A28D2">
      <w:pPr>
        <w:autoSpaceDE w:val="0"/>
        <w:autoSpaceDN w:val="0"/>
        <w:adjustRightInd w:val="0"/>
        <w:ind w:firstLine="709"/>
        <w:jc w:val="both"/>
        <w:rPr>
          <w:sz w:val="26"/>
          <w:szCs w:val="26"/>
        </w:rPr>
      </w:pPr>
    </w:p>
    <w:p w:rsidR="001A28D2" w:rsidRPr="00183305" w:rsidRDefault="001A28D2" w:rsidP="001A28D2">
      <w:pPr>
        <w:pStyle w:val="4"/>
        <w:spacing w:before="0"/>
        <w:rPr>
          <w:i/>
          <w:iCs/>
          <w:sz w:val="26"/>
          <w:szCs w:val="26"/>
        </w:rPr>
      </w:pPr>
      <w:r w:rsidRPr="00183305">
        <w:rPr>
          <w:i/>
          <w:iCs/>
          <w:sz w:val="26"/>
          <w:szCs w:val="26"/>
        </w:rPr>
        <w:t>2.14. Требования к помещениям, в которых предоставляется</w:t>
      </w:r>
    </w:p>
    <w:p w:rsidR="001A28D2" w:rsidRPr="00183305" w:rsidRDefault="001A28D2" w:rsidP="001A28D2">
      <w:pPr>
        <w:pStyle w:val="ConsPlusNormal"/>
        <w:ind w:firstLine="0"/>
        <w:jc w:val="center"/>
        <w:rPr>
          <w:rFonts w:ascii="Times New Roman" w:hAnsi="Times New Roman" w:cs="Times New Roman"/>
          <w:i/>
          <w:sz w:val="26"/>
          <w:szCs w:val="26"/>
        </w:rPr>
      </w:pPr>
      <w:proofErr w:type="gramStart"/>
      <w:r w:rsidRPr="00183305">
        <w:rPr>
          <w:rFonts w:ascii="Times New Roman" w:hAnsi="Times New Roman" w:cs="Times New Roman"/>
          <w:i/>
          <w:iCs/>
          <w:sz w:val="26"/>
          <w:szCs w:val="26"/>
        </w:rPr>
        <w:t>муниципальная услуга,</w:t>
      </w:r>
      <w:r w:rsidRPr="00183305">
        <w:rPr>
          <w:rFonts w:ascii="Times New Roman" w:hAnsi="Times New Roman" w:cs="Times New Roman"/>
          <w:i/>
          <w:sz w:val="26"/>
          <w:szCs w:val="26"/>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183305">
        <w:rPr>
          <w:rFonts w:ascii="Times New Roman" w:hAnsi="Times New Roman" w:cs="Times New Roman"/>
          <w:i/>
          <w:sz w:val="26"/>
          <w:szCs w:val="26"/>
        </w:rPr>
        <w:t>мультимедийной</w:t>
      </w:r>
      <w:proofErr w:type="spellEnd"/>
      <w:r w:rsidRPr="00183305">
        <w:rPr>
          <w:rFonts w:ascii="Times New Roman" w:hAnsi="Times New Roman" w:cs="Times New Roman"/>
          <w:i/>
          <w:sz w:val="26"/>
          <w:szCs w:val="26"/>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A28D2" w:rsidRPr="00183305" w:rsidRDefault="001A28D2" w:rsidP="001A28D2">
      <w:pPr>
        <w:autoSpaceDE w:val="0"/>
        <w:autoSpaceDN w:val="0"/>
        <w:adjustRightInd w:val="0"/>
        <w:ind w:firstLine="709"/>
        <w:jc w:val="both"/>
        <w:rPr>
          <w:sz w:val="26"/>
          <w:szCs w:val="26"/>
        </w:rPr>
      </w:pPr>
      <w:r w:rsidRPr="00183305">
        <w:rPr>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1A28D2" w:rsidRPr="00183305" w:rsidRDefault="001A28D2" w:rsidP="001A28D2">
      <w:pPr>
        <w:ind w:firstLine="709"/>
        <w:jc w:val="both"/>
        <w:rPr>
          <w:sz w:val="26"/>
          <w:szCs w:val="26"/>
        </w:rPr>
      </w:pPr>
      <w:r w:rsidRPr="00183305">
        <w:rPr>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1A28D2" w:rsidRPr="00183305" w:rsidRDefault="001A28D2" w:rsidP="001A28D2">
      <w:pPr>
        <w:ind w:firstLine="709"/>
        <w:jc w:val="both"/>
        <w:rPr>
          <w:sz w:val="26"/>
          <w:szCs w:val="26"/>
        </w:rPr>
      </w:pPr>
      <w:r w:rsidRPr="00183305">
        <w:rPr>
          <w:sz w:val="26"/>
          <w:szCs w:val="26"/>
        </w:rPr>
        <w:lastRenderedPageBreak/>
        <w:t>2.14.2. Гражданам, относящимся к категории инвалидов, включая инвалидов, использующих кресла-коляски и собак-проводников, обеспечиваются:</w:t>
      </w:r>
    </w:p>
    <w:p w:rsidR="001A28D2" w:rsidRPr="00183305" w:rsidRDefault="001A28D2" w:rsidP="001A28D2">
      <w:pPr>
        <w:ind w:firstLine="709"/>
        <w:jc w:val="both"/>
        <w:rPr>
          <w:sz w:val="26"/>
          <w:szCs w:val="26"/>
        </w:rPr>
      </w:pPr>
      <w:r w:rsidRPr="00183305">
        <w:rPr>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1A28D2" w:rsidRPr="00183305" w:rsidRDefault="001A28D2" w:rsidP="001A28D2">
      <w:pPr>
        <w:ind w:firstLine="709"/>
        <w:jc w:val="both"/>
        <w:rPr>
          <w:sz w:val="26"/>
          <w:szCs w:val="26"/>
        </w:rPr>
      </w:pPr>
      <w:r w:rsidRPr="00183305">
        <w:rPr>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1A28D2" w:rsidRPr="00183305" w:rsidRDefault="001A28D2" w:rsidP="001A28D2">
      <w:pPr>
        <w:ind w:firstLine="709"/>
        <w:jc w:val="both"/>
        <w:rPr>
          <w:sz w:val="26"/>
          <w:szCs w:val="26"/>
        </w:rPr>
      </w:pPr>
      <w:r w:rsidRPr="00183305">
        <w:rPr>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1A28D2" w:rsidRPr="00183305" w:rsidRDefault="001A28D2" w:rsidP="001A28D2">
      <w:pPr>
        <w:ind w:firstLine="709"/>
        <w:jc w:val="both"/>
        <w:rPr>
          <w:sz w:val="26"/>
          <w:szCs w:val="26"/>
        </w:rPr>
      </w:pPr>
      <w:r w:rsidRPr="00183305">
        <w:rPr>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1A28D2" w:rsidRPr="00183305" w:rsidRDefault="001A28D2" w:rsidP="001A28D2">
      <w:pPr>
        <w:ind w:firstLine="709"/>
        <w:jc w:val="both"/>
        <w:rPr>
          <w:sz w:val="26"/>
          <w:szCs w:val="26"/>
        </w:rPr>
      </w:pPr>
      <w:proofErr w:type="gramStart"/>
      <w:r w:rsidRPr="00183305">
        <w:rPr>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1A28D2" w:rsidRPr="00183305" w:rsidRDefault="001A28D2" w:rsidP="001A28D2">
      <w:pPr>
        <w:ind w:firstLine="709"/>
        <w:jc w:val="both"/>
        <w:rPr>
          <w:sz w:val="26"/>
          <w:szCs w:val="26"/>
        </w:rPr>
      </w:pPr>
      <w:r w:rsidRPr="00183305">
        <w:rPr>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183305">
        <w:rPr>
          <w:sz w:val="26"/>
          <w:szCs w:val="26"/>
        </w:rPr>
        <w:t>утвержденных</w:t>
      </w:r>
      <w:proofErr w:type="gramEnd"/>
      <w:r w:rsidRPr="00183305">
        <w:rPr>
          <w:sz w:val="26"/>
          <w:szCs w:val="26"/>
        </w:rPr>
        <w:t xml:space="preserve"> </w:t>
      </w:r>
      <w:hyperlink r:id="rId25" w:history="1">
        <w:r w:rsidRPr="00183305">
          <w:rPr>
            <w:rStyle w:val="a3"/>
            <w:color w:val="auto"/>
            <w:sz w:val="26"/>
            <w:szCs w:val="26"/>
          </w:rPr>
          <w:t>приказом</w:t>
        </w:r>
      </w:hyperlink>
      <w:r w:rsidRPr="00183305">
        <w:rPr>
          <w:sz w:val="26"/>
          <w:szCs w:val="26"/>
        </w:rPr>
        <w:t xml:space="preserve"> Министерства труда и социальной защиты Российской Федерации от 22 июня 2015 года N 386н;</w:t>
      </w:r>
    </w:p>
    <w:p w:rsidR="001A28D2" w:rsidRPr="00183305" w:rsidRDefault="001A28D2" w:rsidP="001A28D2">
      <w:pPr>
        <w:ind w:firstLine="709"/>
        <w:jc w:val="both"/>
        <w:rPr>
          <w:sz w:val="26"/>
          <w:szCs w:val="26"/>
        </w:rPr>
      </w:pPr>
      <w:r w:rsidRPr="00183305">
        <w:rPr>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1A28D2" w:rsidRPr="00183305" w:rsidRDefault="001A28D2" w:rsidP="001A28D2">
      <w:pPr>
        <w:ind w:firstLine="709"/>
        <w:jc w:val="both"/>
        <w:rPr>
          <w:sz w:val="26"/>
          <w:szCs w:val="26"/>
        </w:rPr>
      </w:pPr>
      <w:r w:rsidRPr="00183305">
        <w:rPr>
          <w:sz w:val="26"/>
          <w:szCs w:val="26"/>
        </w:rPr>
        <w:t xml:space="preserve">обеспечение при необходимости допуска в здание, в котором предоставляется муниципальная услуга, </w:t>
      </w:r>
      <w:proofErr w:type="spellStart"/>
      <w:r w:rsidRPr="00183305">
        <w:rPr>
          <w:sz w:val="26"/>
          <w:szCs w:val="26"/>
        </w:rPr>
        <w:t>сурдопереводчика</w:t>
      </w:r>
      <w:proofErr w:type="spellEnd"/>
      <w:r w:rsidRPr="00183305">
        <w:rPr>
          <w:sz w:val="26"/>
          <w:szCs w:val="26"/>
        </w:rPr>
        <w:t xml:space="preserve">, </w:t>
      </w:r>
      <w:proofErr w:type="spellStart"/>
      <w:r w:rsidRPr="00183305">
        <w:rPr>
          <w:sz w:val="26"/>
          <w:szCs w:val="26"/>
        </w:rPr>
        <w:t>тифлосурдопереводчика</w:t>
      </w:r>
      <w:proofErr w:type="spellEnd"/>
      <w:r w:rsidRPr="00183305">
        <w:rPr>
          <w:sz w:val="26"/>
          <w:szCs w:val="26"/>
        </w:rPr>
        <w:t>;</w:t>
      </w:r>
    </w:p>
    <w:p w:rsidR="001A28D2" w:rsidRPr="00183305" w:rsidRDefault="001A28D2" w:rsidP="001A28D2">
      <w:pPr>
        <w:ind w:firstLine="709"/>
        <w:jc w:val="both"/>
        <w:rPr>
          <w:sz w:val="26"/>
          <w:szCs w:val="26"/>
        </w:rPr>
      </w:pPr>
      <w:r w:rsidRPr="00183305">
        <w:rPr>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1A28D2" w:rsidRPr="00183305" w:rsidRDefault="001A28D2" w:rsidP="001A28D2">
      <w:pPr>
        <w:ind w:firstLine="709"/>
        <w:jc w:val="both"/>
        <w:rPr>
          <w:sz w:val="26"/>
          <w:szCs w:val="26"/>
        </w:rPr>
      </w:pPr>
      <w:r w:rsidRPr="00183305">
        <w:rPr>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1A28D2" w:rsidRPr="00183305" w:rsidRDefault="001A28D2" w:rsidP="001A28D2">
      <w:pPr>
        <w:ind w:firstLine="709"/>
        <w:jc w:val="both"/>
        <w:rPr>
          <w:sz w:val="26"/>
          <w:szCs w:val="26"/>
        </w:rPr>
      </w:pPr>
      <w:r w:rsidRPr="00183305">
        <w:rPr>
          <w:sz w:val="26"/>
          <w:szCs w:val="26"/>
        </w:rPr>
        <w:t xml:space="preserve">2.14.4. Помещения, предназначенные для предоставления </w:t>
      </w:r>
      <w:proofErr w:type="gramStart"/>
      <w:r w:rsidRPr="00183305">
        <w:rPr>
          <w:sz w:val="26"/>
          <w:szCs w:val="26"/>
        </w:rPr>
        <w:t>муниципальная</w:t>
      </w:r>
      <w:proofErr w:type="gramEnd"/>
      <w:r w:rsidRPr="00183305">
        <w:rPr>
          <w:sz w:val="26"/>
          <w:szCs w:val="26"/>
        </w:rPr>
        <w:t xml:space="preserve"> услуги, должны соответствовать санитарно-эпидемиологическим правилам и нормативам.</w:t>
      </w:r>
    </w:p>
    <w:p w:rsidR="001A28D2" w:rsidRPr="00183305" w:rsidRDefault="001A28D2" w:rsidP="001A28D2">
      <w:pPr>
        <w:ind w:firstLine="709"/>
        <w:jc w:val="both"/>
        <w:rPr>
          <w:sz w:val="26"/>
          <w:szCs w:val="26"/>
        </w:rPr>
      </w:pPr>
      <w:r w:rsidRPr="00183305">
        <w:rPr>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1A28D2" w:rsidRPr="00183305" w:rsidRDefault="001A28D2" w:rsidP="001A28D2">
      <w:pPr>
        <w:ind w:firstLine="709"/>
        <w:jc w:val="both"/>
        <w:rPr>
          <w:sz w:val="26"/>
          <w:szCs w:val="26"/>
        </w:rPr>
      </w:pPr>
      <w:r w:rsidRPr="00183305">
        <w:rPr>
          <w:sz w:val="26"/>
          <w:szCs w:val="26"/>
        </w:rPr>
        <w:lastRenderedPageBreak/>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1A28D2" w:rsidRPr="00183305" w:rsidRDefault="001A28D2" w:rsidP="001A28D2">
      <w:pPr>
        <w:pStyle w:val="4"/>
        <w:spacing w:before="0"/>
        <w:ind w:firstLine="709"/>
        <w:jc w:val="both"/>
        <w:rPr>
          <w:sz w:val="26"/>
          <w:szCs w:val="26"/>
        </w:rPr>
      </w:pPr>
      <w:r w:rsidRPr="00183305">
        <w:rPr>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настоящего административного регламента.</w:t>
      </w:r>
    </w:p>
    <w:p w:rsidR="001A28D2" w:rsidRPr="00183305" w:rsidRDefault="001A28D2" w:rsidP="001A28D2">
      <w:pPr>
        <w:pStyle w:val="4"/>
        <w:spacing w:before="0"/>
        <w:ind w:firstLine="709"/>
        <w:jc w:val="both"/>
        <w:rPr>
          <w:sz w:val="26"/>
          <w:szCs w:val="26"/>
        </w:rPr>
      </w:pPr>
      <w:r w:rsidRPr="00183305">
        <w:rPr>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1A28D2" w:rsidRPr="00183305" w:rsidRDefault="001A28D2" w:rsidP="001A28D2">
      <w:pPr>
        <w:pStyle w:val="4"/>
        <w:spacing w:before="0"/>
        <w:ind w:firstLine="709"/>
        <w:jc w:val="both"/>
        <w:rPr>
          <w:sz w:val="26"/>
          <w:szCs w:val="26"/>
        </w:rPr>
      </w:pPr>
      <w:r w:rsidRPr="00183305">
        <w:rPr>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1A28D2" w:rsidRPr="00183305" w:rsidRDefault="001A28D2" w:rsidP="001A28D2">
      <w:pPr>
        <w:pStyle w:val="4"/>
        <w:spacing w:before="0"/>
        <w:rPr>
          <w:i/>
          <w:iCs/>
          <w:sz w:val="26"/>
          <w:szCs w:val="26"/>
        </w:rPr>
      </w:pPr>
    </w:p>
    <w:p w:rsidR="001A28D2" w:rsidRPr="00183305" w:rsidRDefault="001A28D2" w:rsidP="001A28D2">
      <w:pPr>
        <w:pStyle w:val="4"/>
        <w:spacing w:before="0"/>
        <w:rPr>
          <w:i/>
          <w:iCs/>
          <w:sz w:val="26"/>
          <w:szCs w:val="26"/>
        </w:rPr>
      </w:pPr>
      <w:r w:rsidRPr="00183305">
        <w:rPr>
          <w:i/>
          <w:iCs/>
          <w:sz w:val="26"/>
          <w:szCs w:val="26"/>
        </w:rPr>
        <w:t>2.15. Показатели доступности и качества муниципальной услуги</w:t>
      </w:r>
    </w:p>
    <w:p w:rsidR="001A28D2" w:rsidRPr="00183305" w:rsidRDefault="001A28D2" w:rsidP="001A28D2">
      <w:pPr>
        <w:autoSpaceDE w:val="0"/>
        <w:autoSpaceDN w:val="0"/>
        <w:adjustRightInd w:val="0"/>
        <w:ind w:firstLine="709"/>
        <w:jc w:val="both"/>
        <w:rPr>
          <w:sz w:val="26"/>
          <w:szCs w:val="26"/>
        </w:rPr>
      </w:pPr>
      <w:r w:rsidRPr="00183305">
        <w:rPr>
          <w:sz w:val="26"/>
          <w:szCs w:val="26"/>
        </w:rPr>
        <w:t>2.15.1. Показателями доступности муниципальной услуги являются:</w:t>
      </w:r>
    </w:p>
    <w:p w:rsidR="001A28D2" w:rsidRPr="00183305" w:rsidRDefault="001A28D2" w:rsidP="001A28D2">
      <w:pPr>
        <w:autoSpaceDE w:val="0"/>
        <w:autoSpaceDN w:val="0"/>
        <w:adjustRightInd w:val="0"/>
        <w:ind w:firstLine="709"/>
        <w:jc w:val="both"/>
        <w:rPr>
          <w:sz w:val="26"/>
          <w:szCs w:val="26"/>
        </w:rPr>
      </w:pPr>
      <w:r w:rsidRPr="00183305">
        <w:rPr>
          <w:sz w:val="26"/>
          <w:szCs w:val="26"/>
        </w:rPr>
        <w:t>информирование заявителей о предоставлении муниципальной услуги;</w:t>
      </w:r>
    </w:p>
    <w:p w:rsidR="001A28D2" w:rsidRPr="00183305" w:rsidRDefault="001A28D2" w:rsidP="001A28D2">
      <w:pPr>
        <w:autoSpaceDE w:val="0"/>
        <w:autoSpaceDN w:val="0"/>
        <w:adjustRightInd w:val="0"/>
        <w:ind w:firstLine="709"/>
        <w:jc w:val="both"/>
        <w:rPr>
          <w:sz w:val="26"/>
          <w:szCs w:val="26"/>
        </w:rPr>
      </w:pPr>
      <w:r w:rsidRPr="00183305">
        <w:rPr>
          <w:sz w:val="26"/>
          <w:szCs w:val="26"/>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1A28D2" w:rsidRPr="00183305" w:rsidRDefault="001A28D2" w:rsidP="001A28D2">
      <w:pPr>
        <w:autoSpaceDE w:val="0"/>
        <w:autoSpaceDN w:val="0"/>
        <w:adjustRightInd w:val="0"/>
        <w:ind w:firstLine="709"/>
        <w:jc w:val="both"/>
        <w:rPr>
          <w:sz w:val="26"/>
          <w:szCs w:val="26"/>
        </w:rPr>
      </w:pPr>
      <w:r w:rsidRPr="00183305">
        <w:rPr>
          <w:sz w:val="26"/>
          <w:szCs w:val="26"/>
        </w:rPr>
        <w:t>оборудование помещений Уполномоченного органа местами хранения верхней одежды заявителей, местами общего пользования;</w:t>
      </w:r>
    </w:p>
    <w:p w:rsidR="001A28D2" w:rsidRPr="00183305" w:rsidRDefault="001A28D2" w:rsidP="001A28D2">
      <w:pPr>
        <w:autoSpaceDE w:val="0"/>
        <w:autoSpaceDN w:val="0"/>
        <w:adjustRightInd w:val="0"/>
        <w:ind w:firstLine="709"/>
        <w:jc w:val="both"/>
        <w:rPr>
          <w:sz w:val="26"/>
          <w:szCs w:val="26"/>
        </w:rPr>
      </w:pPr>
      <w:r w:rsidRPr="00183305">
        <w:rPr>
          <w:sz w:val="26"/>
          <w:szCs w:val="26"/>
        </w:rPr>
        <w:t>соблюдение графика работы Уполномоченного органа;</w:t>
      </w:r>
    </w:p>
    <w:p w:rsidR="001A28D2" w:rsidRPr="00183305" w:rsidRDefault="001A28D2" w:rsidP="001A28D2">
      <w:pPr>
        <w:autoSpaceDE w:val="0"/>
        <w:autoSpaceDN w:val="0"/>
        <w:adjustRightInd w:val="0"/>
        <w:ind w:firstLine="709"/>
        <w:jc w:val="both"/>
        <w:rPr>
          <w:sz w:val="26"/>
          <w:szCs w:val="26"/>
        </w:rPr>
      </w:pPr>
      <w:r w:rsidRPr="00183305">
        <w:rPr>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1A28D2" w:rsidRPr="00183305" w:rsidRDefault="001A28D2" w:rsidP="001A28D2">
      <w:pPr>
        <w:autoSpaceDE w:val="0"/>
        <w:autoSpaceDN w:val="0"/>
        <w:adjustRightInd w:val="0"/>
        <w:ind w:firstLine="709"/>
        <w:jc w:val="both"/>
        <w:rPr>
          <w:sz w:val="26"/>
          <w:szCs w:val="26"/>
        </w:rPr>
      </w:pPr>
      <w:r w:rsidRPr="00183305">
        <w:rPr>
          <w:sz w:val="26"/>
          <w:szCs w:val="26"/>
        </w:rPr>
        <w:t>время, затраченное на получение конечного результата муниципальной услуги.</w:t>
      </w:r>
    </w:p>
    <w:p w:rsidR="001A28D2" w:rsidRPr="00183305" w:rsidRDefault="001A28D2" w:rsidP="001A28D2">
      <w:pPr>
        <w:autoSpaceDE w:val="0"/>
        <w:autoSpaceDN w:val="0"/>
        <w:adjustRightInd w:val="0"/>
        <w:ind w:firstLine="709"/>
        <w:jc w:val="both"/>
        <w:rPr>
          <w:sz w:val="26"/>
          <w:szCs w:val="26"/>
        </w:rPr>
      </w:pPr>
      <w:r w:rsidRPr="00183305">
        <w:rPr>
          <w:sz w:val="26"/>
          <w:szCs w:val="26"/>
        </w:rPr>
        <w:t>2.15.2. Показателями качества муниципальной услуги являются:</w:t>
      </w:r>
    </w:p>
    <w:p w:rsidR="001A28D2" w:rsidRPr="00183305" w:rsidRDefault="001A28D2" w:rsidP="001A28D2">
      <w:pPr>
        <w:ind w:firstLine="709"/>
        <w:jc w:val="both"/>
        <w:rPr>
          <w:sz w:val="26"/>
          <w:szCs w:val="26"/>
        </w:rPr>
      </w:pPr>
      <w:r w:rsidRPr="00183305">
        <w:rPr>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1A28D2" w:rsidRPr="00183305" w:rsidRDefault="001A28D2" w:rsidP="001A28D2">
      <w:pPr>
        <w:autoSpaceDE w:val="0"/>
        <w:autoSpaceDN w:val="0"/>
        <w:adjustRightInd w:val="0"/>
        <w:ind w:firstLine="709"/>
        <w:jc w:val="both"/>
        <w:rPr>
          <w:sz w:val="26"/>
          <w:szCs w:val="26"/>
        </w:rPr>
      </w:pPr>
      <w:r w:rsidRPr="00183305">
        <w:rPr>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1A28D2" w:rsidRPr="00183305" w:rsidRDefault="001A28D2" w:rsidP="001A28D2">
      <w:pPr>
        <w:autoSpaceDE w:val="0"/>
        <w:autoSpaceDN w:val="0"/>
        <w:adjustRightInd w:val="0"/>
        <w:ind w:firstLine="709"/>
        <w:jc w:val="both"/>
        <w:rPr>
          <w:sz w:val="26"/>
          <w:szCs w:val="26"/>
        </w:rPr>
      </w:pPr>
      <w:proofErr w:type="gramStart"/>
      <w:r w:rsidRPr="00183305">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1A28D2" w:rsidRPr="00183305" w:rsidRDefault="001A28D2" w:rsidP="001A28D2">
      <w:pPr>
        <w:ind w:firstLine="709"/>
        <w:jc w:val="both"/>
        <w:rPr>
          <w:sz w:val="26"/>
          <w:szCs w:val="26"/>
        </w:rPr>
      </w:pPr>
      <w:r w:rsidRPr="00183305">
        <w:rPr>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 и Региональном портале.</w:t>
      </w:r>
    </w:p>
    <w:p w:rsidR="001A28D2" w:rsidRPr="00183305" w:rsidRDefault="001A28D2" w:rsidP="001A28D2">
      <w:pPr>
        <w:ind w:firstLine="540"/>
        <w:jc w:val="both"/>
        <w:rPr>
          <w:sz w:val="26"/>
          <w:szCs w:val="26"/>
        </w:rPr>
      </w:pPr>
    </w:p>
    <w:p w:rsidR="001A28D2" w:rsidRPr="00183305" w:rsidRDefault="001A28D2" w:rsidP="001A28D2">
      <w:pPr>
        <w:autoSpaceDE w:val="0"/>
        <w:autoSpaceDN w:val="0"/>
        <w:adjustRightInd w:val="0"/>
        <w:ind w:firstLine="709"/>
        <w:jc w:val="center"/>
        <w:outlineLvl w:val="0"/>
        <w:rPr>
          <w:i/>
          <w:sz w:val="26"/>
          <w:szCs w:val="26"/>
        </w:rPr>
      </w:pPr>
      <w:r w:rsidRPr="00183305">
        <w:rPr>
          <w:sz w:val="26"/>
          <w:szCs w:val="26"/>
        </w:rPr>
        <w:lastRenderedPageBreak/>
        <w:t xml:space="preserve">2.16. </w:t>
      </w:r>
      <w:r w:rsidRPr="00183305">
        <w:rPr>
          <w:i/>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1A28D2" w:rsidRPr="00183305" w:rsidRDefault="001A28D2" w:rsidP="001A28D2">
      <w:pPr>
        <w:autoSpaceDE w:val="0"/>
        <w:autoSpaceDN w:val="0"/>
        <w:adjustRightInd w:val="0"/>
        <w:ind w:firstLine="709"/>
        <w:jc w:val="both"/>
        <w:rPr>
          <w:sz w:val="26"/>
          <w:szCs w:val="26"/>
        </w:rPr>
      </w:pPr>
      <w:r w:rsidRPr="00183305">
        <w:rPr>
          <w:sz w:val="26"/>
          <w:szCs w:val="26"/>
        </w:rPr>
        <w:t xml:space="preserve">С учетом </w:t>
      </w:r>
      <w:hyperlink r:id="rId26" w:history="1">
        <w:r w:rsidRPr="00183305">
          <w:rPr>
            <w:sz w:val="26"/>
            <w:szCs w:val="26"/>
          </w:rPr>
          <w:t>Требований</w:t>
        </w:r>
      </w:hyperlink>
      <w:r w:rsidRPr="00183305">
        <w:rPr>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183305">
        <w:rPr>
          <w:sz w:val="26"/>
          <w:szCs w:val="26"/>
        </w:rPr>
        <w:t>2</w:t>
      </w:r>
      <w:proofErr w:type="gramEnd"/>
      <w:r w:rsidRPr="00183305">
        <w:rPr>
          <w:sz w:val="26"/>
          <w:szCs w:val="26"/>
        </w:rPr>
        <w:t>, КС3, КВ1, КВ2 и КА1.</w:t>
      </w:r>
    </w:p>
    <w:p w:rsidR="001A28D2" w:rsidRPr="00183305" w:rsidRDefault="001A28D2" w:rsidP="001A28D2">
      <w:pPr>
        <w:ind w:firstLine="540"/>
        <w:jc w:val="both"/>
        <w:rPr>
          <w:sz w:val="26"/>
          <w:szCs w:val="26"/>
        </w:rPr>
      </w:pPr>
    </w:p>
    <w:p w:rsidR="001A28D2" w:rsidRPr="00183305" w:rsidRDefault="001A28D2" w:rsidP="001A28D2">
      <w:pPr>
        <w:pStyle w:val="4"/>
        <w:spacing w:before="0"/>
        <w:rPr>
          <w:sz w:val="26"/>
          <w:szCs w:val="26"/>
        </w:rPr>
      </w:pPr>
      <w:r w:rsidRPr="00183305">
        <w:rPr>
          <w:sz w:val="26"/>
          <w:szCs w:val="26"/>
          <w:lang w:val="en-US"/>
        </w:rPr>
        <w:t>III</w:t>
      </w:r>
      <w:r w:rsidRPr="00183305">
        <w:rPr>
          <w:sz w:val="26"/>
          <w:szCs w:val="26"/>
        </w:rPr>
        <w:t>. Состав, последовательность и сроки выполнения административных процедур (действий)</w:t>
      </w:r>
    </w:p>
    <w:p w:rsidR="001A28D2" w:rsidRPr="00183305" w:rsidRDefault="001A28D2" w:rsidP="001A28D2">
      <w:pPr>
        <w:pStyle w:val="4"/>
        <w:spacing w:before="0"/>
        <w:rPr>
          <w:sz w:val="26"/>
          <w:szCs w:val="26"/>
        </w:rPr>
      </w:pPr>
    </w:p>
    <w:p w:rsidR="001A28D2" w:rsidRPr="00183305" w:rsidRDefault="001A28D2" w:rsidP="001A28D2">
      <w:pPr>
        <w:jc w:val="center"/>
        <w:rPr>
          <w:i/>
          <w:sz w:val="26"/>
          <w:szCs w:val="26"/>
        </w:rPr>
      </w:pPr>
      <w:r w:rsidRPr="00183305">
        <w:rPr>
          <w:i/>
          <w:sz w:val="26"/>
          <w:szCs w:val="26"/>
        </w:rPr>
        <w:t>3.1. Исчерпывающий перечень административных процедур</w:t>
      </w:r>
    </w:p>
    <w:p w:rsidR="001A28D2" w:rsidRPr="00183305" w:rsidRDefault="001A28D2" w:rsidP="001A28D2">
      <w:pPr>
        <w:ind w:firstLine="709"/>
        <w:jc w:val="both"/>
        <w:rPr>
          <w:sz w:val="26"/>
          <w:szCs w:val="26"/>
        </w:rPr>
      </w:pPr>
      <w:r w:rsidRPr="00183305">
        <w:rPr>
          <w:sz w:val="26"/>
          <w:szCs w:val="26"/>
        </w:rPr>
        <w:t>3.1.1. Последовательность административных процедур</w:t>
      </w:r>
      <w:r w:rsidRPr="00183305">
        <w:rPr>
          <w:rFonts w:eastAsia="MS Mincho"/>
          <w:sz w:val="26"/>
          <w:szCs w:val="26"/>
        </w:rPr>
        <w:t>:</w:t>
      </w:r>
    </w:p>
    <w:p w:rsidR="001A28D2" w:rsidRPr="00183305" w:rsidRDefault="001A28D2" w:rsidP="001A28D2">
      <w:pPr>
        <w:tabs>
          <w:tab w:val="left" w:pos="851"/>
        </w:tabs>
        <w:ind w:firstLine="709"/>
        <w:jc w:val="both"/>
        <w:rPr>
          <w:sz w:val="26"/>
          <w:szCs w:val="26"/>
        </w:rPr>
      </w:pPr>
      <w:r w:rsidRPr="00183305">
        <w:rPr>
          <w:sz w:val="26"/>
          <w:szCs w:val="26"/>
          <w:lang w:val="en-US"/>
        </w:rPr>
        <w:t>I</w:t>
      </w:r>
      <w:r w:rsidRPr="00183305">
        <w:rPr>
          <w:sz w:val="26"/>
          <w:szCs w:val="26"/>
        </w:rPr>
        <w:t xml:space="preserve"> этап предоставления муниципальной услуги включает в себя выполнение следующих административных процедур:</w:t>
      </w:r>
    </w:p>
    <w:p w:rsidR="001A28D2" w:rsidRPr="00183305" w:rsidRDefault="001A28D2" w:rsidP="001A28D2">
      <w:pPr>
        <w:tabs>
          <w:tab w:val="left" w:pos="851"/>
        </w:tabs>
        <w:ind w:firstLine="709"/>
        <w:jc w:val="both"/>
        <w:rPr>
          <w:iCs/>
          <w:sz w:val="26"/>
          <w:szCs w:val="26"/>
        </w:rPr>
      </w:pPr>
      <w:r w:rsidRPr="00183305">
        <w:rPr>
          <w:iCs/>
          <w:sz w:val="26"/>
          <w:szCs w:val="26"/>
        </w:rPr>
        <w:t xml:space="preserve">- прием и регистрацию заявления и прилагаемых документов о предоставлении муниципальной услуги; </w:t>
      </w:r>
    </w:p>
    <w:p w:rsidR="001A28D2" w:rsidRPr="00183305" w:rsidRDefault="001A28D2" w:rsidP="001A28D2">
      <w:pPr>
        <w:tabs>
          <w:tab w:val="left" w:pos="851"/>
          <w:tab w:val="left" w:pos="993"/>
        </w:tabs>
        <w:ind w:firstLine="709"/>
        <w:jc w:val="both"/>
        <w:rPr>
          <w:rFonts w:eastAsia="MS Mincho"/>
          <w:sz w:val="26"/>
          <w:szCs w:val="26"/>
        </w:rPr>
      </w:pPr>
      <w:r w:rsidRPr="00183305">
        <w:rPr>
          <w:sz w:val="26"/>
          <w:szCs w:val="26"/>
        </w:rPr>
        <w:t>- рассмотрение заявления и представленных документов;</w:t>
      </w:r>
    </w:p>
    <w:p w:rsidR="001A28D2" w:rsidRPr="00183305" w:rsidRDefault="001A28D2" w:rsidP="001A28D2">
      <w:pPr>
        <w:autoSpaceDE w:val="0"/>
        <w:autoSpaceDN w:val="0"/>
        <w:adjustRightInd w:val="0"/>
        <w:ind w:firstLine="709"/>
        <w:jc w:val="both"/>
        <w:rPr>
          <w:sz w:val="26"/>
          <w:szCs w:val="26"/>
        </w:rPr>
      </w:pPr>
      <w:r w:rsidRPr="00183305">
        <w:rPr>
          <w:sz w:val="26"/>
          <w:szCs w:val="26"/>
        </w:rPr>
        <w:t xml:space="preserve">- </w:t>
      </w:r>
      <w:r w:rsidRPr="00183305">
        <w:rPr>
          <w:iCs/>
          <w:sz w:val="26"/>
          <w:szCs w:val="26"/>
        </w:rPr>
        <w:t xml:space="preserve">возврат документов с сопроводительным письмом либо </w:t>
      </w:r>
      <w:r w:rsidRPr="00183305">
        <w:rPr>
          <w:sz w:val="26"/>
          <w:szCs w:val="26"/>
        </w:rPr>
        <w:t>подготовка и выдача (направление) заявителю:</w:t>
      </w:r>
    </w:p>
    <w:p w:rsidR="001A28D2" w:rsidRPr="00183305" w:rsidRDefault="001A28D2" w:rsidP="001A28D2">
      <w:pPr>
        <w:ind w:firstLine="720"/>
        <w:jc w:val="both"/>
        <w:rPr>
          <w:sz w:val="26"/>
          <w:szCs w:val="26"/>
        </w:rPr>
      </w:pPr>
      <w:r w:rsidRPr="00183305">
        <w:rPr>
          <w:sz w:val="26"/>
          <w:szCs w:val="26"/>
        </w:rPr>
        <w:t>а) постановления Уполномоченного органа об утверждении схемы расположения земельного участка с приложением указанной схемы заявителю;</w:t>
      </w:r>
    </w:p>
    <w:p w:rsidR="001A28D2" w:rsidRPr="00183305" w:rsidRDefault="001A28D2" w:rsidP="001A28D2">
      <w:pPr>
        <w:ind w:firstLine="720"/>
        <w:jc w:val="both"/>
        <w:rPr>
          <w:sz w:val="26"/>
          <w:szCs w:val="26"/>
        </w:rPr>
      </w:pPr>
      <w:r w:rsidRPr="00183305">
        <w:rPr>
          <w:sz w:val="26"/>
          <w:szCs w:val="26"/>
        </w:rPr>
        <w:t>б) согласия на заключение соглашения о перераспределении земельных участков в соответствии с утвержденным проектом межевания территории;</w:t>
      </w:r>
    </w:p>
    <w:p w:rsidR="001A28D2" w:rsidRPr="00183305" w:rsidRDefault="001A28D2" w:rsidP="001A28D2">
      <w:pPr>
        <w:autoSpaceDE w:val="0"/>
        <w:autoSpaceDN w:val="0"/>
        <w:adjustRightInd w:val="0"/>
        <w:ind w:firstLine="709"/>
        <w:jc w:val="both"/>
        <w:rPr>
          <w:sz w:val="26"/>
          <w:szCs w:val="26"/>
        </w:rPr>
      </w:pPr>
      <w:r w:rsidRPr="00183305">
        <w:rPr>
          <w:sz w:val="26"/>
          <w:szCs w:val="26"/>
        </w:rPr>
        <w:t>в) постановления Уполномоченного органа об отказе в заключение соглашения о перераспределении земель и (или) земельных участков.</w:t>
      </w:r>
    </w:p>
    <w:p w:rsidR="001A28D2" w:rsidRPr="00183305" w:rsidRDefault="001A28D2" w:rsidP="001A28D2">
      <w:pPr>
        <w:autoSpaceDE w:val="0"/>
        <w:autoSpaceDN w:val="0"/>
        <w:adjustRightInd w:val="0"/>
        <w:ind w:firstLine="709"/>
        <w:jc w:val="both"/>
        <w:rPr>
          <w:sz w:val="26"/>
          <w:szCs w:val="26"/>
        </w:rPr>
      </w:pPr>
      <w:r w:rsidRPr="00183305">
        <w:rPr>
          <w:sz w:val="26"/>
          <w:szCs w:val="26"/>
          <w:lang w:val="en-US"/>
        </w:rPr>
        <w:t>II</w:t>
      </w:r>
      <w:r w:rsidRPr="00183305">
        <w:rPr>
          <w:sz w:val="26"/>
          <w:szCs w:val="26"/>
        </w:rPr>
        <w:t xml:space="preserve"> этап предоставления муниципальной услуги включает в себя выполнение следующих административных процедур:</w:t>
      </w:r>
    </w:p>
    <w:p w:rsidR="001A28D2" w:rsidRPr="00183305" w:rsidRDefault="001A28D2" w:rsidP="001A28D2">
      <w:pPr>
        <w:autoSpaceDE w:val="0"/>
        <w:autoSpaceDN w:val="0"/>
        <w:adjustRightInd w:val="0"/>
        <w:ind w:firstLine="540"/>
        <w:jc w:val="both"/>
        <w:rPr>
          <w:sz w:val="26"/>
          <w:szCs w:val="26"/>
        </w:rPr>
      </w:pPr>
      <w:r w:rsidRPr="00183305">
        <w:rPr>
          <w:sz w:val="26"/>
          <w:szCs w:val="26"/>
        </w:rPr>
        <w:t>- представление в Уполномоченный орган выписки из ЕГРН на  земельный участок, образуемый в результате перераспределения;</w:t>
      </w:r>
    </w:p>
    <w:p w:rsidR="001A28D2" w:rsidRPr="00183305" w:rsidRDefault="001A28D2" w:rsidP="001A28D2">
      <w:pPr>
        <w:autoSpaceDE w:val="0"/>
        <w:autoSpaceDN w:val="0"/>
        <w:adjustRightInd w:val="0"/>
        <w:ind w:firstLine="540"/>
        <w:jc w:val="both"/>
        <w:rPr>
          <w:sz w:val="26"/>
          <w:szCs w:val="26"/>
        </w:rPr>
      </w:pPr>
      <w:r w:rsidRPr="00183305">
        <w:rPr>
          <w:sz w:val="26"/>
          <w:szCs w:val="26"/>
        </w:rPr>
        <w:t>- направление заявителю подписанных экземпляров проекта соглашения о перераспределении земельных участков заявителю для подписания либо отказа в заключени</w:t>
      </w:r>
      <w:proofErr w:type="gramStart"/>
      <w:r w:rsidRPr="00183305">
        <w:rPr>
          <w:sz w:val="26"/>
          <w:szCs w:val="26"/>
        </w:rPr>
        <w:t>и</w:t>
      </w:r>
      <w:proofErr w:type="gramEnd"/>
      <w:r w:rsidRPr="00183305">
        <w:rPr>
          <w:sz w:val="26"/>
          <w:szCs w:val="26"/>
        </w:rPr>
        <w:t xml:space="preserve"> соглашения о перераспределении земельных участков.</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 xml:space="preserve">3.1.2. Блок-схема предоставления муниципальной услуги приведена в приложении </w:t>
      </w:r>
      <w:r w:rsidR="00A81EC9">
        <w:rPr>
          <w:rFonts w:ascii="Times New Roman" w:hAnsi="Times New Roman" w:cs="Times New Roman"/>
          <w:sz w:val="26"/>
          <w:szCs w:val="26"/>
        </w:rPr>
        <w:t>3</w:t>
      </w:r>
      <w:r w:rsidRPr="00183305">
        <w:rPr>
          <w:rFonts w:ascii="Times New Roman" w:hAnsi="Times New Roman" w:cs="Times New Roman"/>
          <w:sz w:val="26"/>
          <w:szCs w:val="26"/>
        </w:rPr>
        <w:t xml:space="preserve"> к настоящему административному регламенту.</w:t>
      </w:r>
    </w:p>
    <w:p w:rsidR="001A28D2" w:rsidRPr="00183305" w:rsidRDefault="001A28D2" w:rsidP="001A28D2">
      <w:pPr>
        <w:pStyle w:val="ConsPlusNormal"/>
        <w:ind w:firstLine="709"/>
        <w:jc w:val="both"/>
        <w:rPr>
          <w:rFonts w:ascii="Times New Roman" w:hAnsi="Times New Roman" w:cs="Times New Roman"/>
          <w:sz w:val="26"/>
          <w:szCs w:val="26"/>
        </w:rPr>
      </w:pPr>
    </w:p>
    <w:p w:rsidR="001A28D2" w:rsidRPr="00183305" w:rsidRDefault="001A28D2" w:rsidP="001A28D2">
      <w:pPr>
        <w:jc w:val="center"/>
        <w:rPr>
          <w:i/>
          <w:sz w:val="26"/>
          <w:szCs w:val="26"/>
        </w:rPr>
      </w:pPr>
      <w:r w:rsidRPr="00183305">
        <w:rPr>
          <w:i/>
          <w:sz w:val="26"/>
          <w:szCs w:val="26"/>
        </w:rPr>
        <w:t>3.2. I этап предоставления муниципальной услуги</w:t>
      </w:r>
    </w:p>
    <w:p w:rsidR="001A28D2" w:rsidRPr="00183305" w:rsidRDefault="001A28D2" w:rsidP="001A28D2">
      <w:pPr>
        <w:jc w:val="center"/>
        <w:rPr>
          <w:i/>
          <w:sz w:val="26"/>
          <w:szCs w:val="26"/>
        </w:rPr>
      </w:pPr>
    </w:p>
    <w:p w:rsidR="001A28D2" w:rsidRPr="00183305" w:rsidRDefault="001A28D2" w:rsidP="001A28D2">
      <w:pPr>
        <w:jc w:val="center"/>
        <w:rPr>
          <w:i/>
          <w:sz w:val="26"/>
          <w:szCs w:val="26"/>
        </w:rPr>
      </w:pPr>
      <w:r w:rsidRPr="00183305">
        <w:rPr>
          <w:i/>
          <w:sz w:val="26"/>
          <w:szCs w:val="26"/>
        </w:rPr>
        <w:t>3.2.1. Прием и регистрация заявления и прилагаемых документов</w:t>
      </w:r>
    </w:p>
    <w:p w:rsidR="001A28D2" w:rsidRPr="00183305" w:rsidRDefault="001A28D2" w:rsidP="001A28D2">
      <w:pPr>
        <w:suppressAutoHyphens/>
        <w:ind w:firstLine="720"/>
        <w:jc w:val="both"/>
        <w:rPr>
          <w:sz w:val="26"/>
          <w:szCs w:val="26"/>
        </w:rPr>
      </w:pPr>
      <w:r w:rsidRPr="00183305">
        <w:rPr>
          <w:sz w:val="26"/>
          <w:szCs w:val="26"/>
        </w:rPr>
        <w:t>3.2.1.1.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1A28D2" w:rsidRPr="00183305" w:rsidRDefault="001A28D2" w:rsidP="001A28D2">
      <w:pPr>
        <w:suppressAutoHyphens/>
        <w:ind w:firstLine="720"/>
        <w:jc w:val="both"/>
        <w:rPr>
          <w:sz w:val="26"/>
          <w:szCs w:val="26"/>
        </w:rPr>
      </w:pPr>
      <w:r w:rsidRPr="00183305">
        <w:rPr>
          <w:sz w:val="26"/>
          <w:szCs w:val="26"/>
        </w:rPr>
        <w:t>3.2.1.2. Должностное лицо, ответственное за прием и регистрацию заявления, в день поступления заявления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w:t>
      </w:r>
    </w:p>
    <w:p w:rsidR="001A28D2" w:rsidRPr="00183305" w:rsidRDefault="001A28D2" w:rsidP="001A28D2">
      <w:pPr>
        <w:suppressAutoHyphens/>
        <w:ind w:firstLine="720"/>
        <w:jc w:val="both"/>
        <w:rPr>
          <w:sz w:val="26"/>
          <w:szCs w:val="26"/>
        </w:rPr>
      </w:pPr>
      <w:r w:rsidRPr="00183305">
        <w:rPr>
          <w:sz w:val="26"/>
          <w:szCs w:val="26"/>
        </w:rPr>
        <w:lastRenderedPageBreak/>
        <w:t>осуществляет регистрацию заявления и прилагаемых документов в журнале регистрации входящих обращений;</w:t>
      </w:r>
    </w:p>
    <w:p w:rsidR="001A28D2" w:rsidRPr="00183305" w:rsidRDefault="001A28D2" w:rsidP="001A28D2">
      <w:pPr>
        <w:suppressAutoHyphens/>
        <w:ind w:firstLine="720"/>
        <w:jc w:val="both"/>
        <w:rPr>
          <w:sz w:val="26"/>
          <w:szCs w:val="26"/>
        </w:rPr>
      </w:pPr>
      <w:r w:rsidRPr="00183305">
        <w:rPr>
          <w:sz w:val="26"/>
          <w:szCs w:val="26"/>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1A28D2" w:rsidRPr="00183305" w:rsidRDefault="001A28D2" w:rsidP="001A28D2">
      <w:pPr>
        <w:suppressAutoHyphens/>
        <w:ind w:firstLine="720"/>
        <w:jc w:val="both"/>
        <w:rPr>
          <w:sz w:val="26"/>
          <w:szCs w:val="26"/>
        </w:rPr>
      </w:pPr>
      <w:proofErr w:type="gramStart"/>
      <w:r w:rsidRPr="00183305">
        <w:rPr>
          <w:sz w:val="26"/>
          <w:szCs w:val="26"/>
        </w:rPr>
        <w:t>в случае личного обращения заявителя в МФЦ выдает расписку в предоставлении полученных документов с указанием их перечня (в случае предоставления документов через многофункциональный центр.</w:t>
      </w:r>
      <w:proofErr w:type="gramEnd"/>
    </w:p>
    <w:p w:rsidR="001A28D2" w:rsidRPr="00183305" w:rsidRDefault="001A28D2" w:rsidP="001A28D2">
      <w:pPr>
        <w:suppressAutoHyphens/>
        <w:ind w:firstLine="720"/>
        <w:jc w:val="both"/>
        <w:rPr>
          <w:sz w:val="26"/>
          <w:szCs w:val="26"/>
        </w:rPr>
      </w:pPr>
      <w:r w:rsidRPr="00183305">
        <w:rPr>
          <w:sz w:val="26"/>
          <w:szCs w:val="26"/>
        </w:rPr>
        <w:t>3.2.1.3.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1A28D2" w:rsidRPr="00183305" w:rsidRDefault="001A28D2" w:rsidP="001A28D2">
      <w:pPr>
        <w:suppressAutoHyphens/>
        <w:ind w:firstLine="720"/>
        <w:jc w:val="both"/>
        <w:rPr>
          <w:sz w:val="26"/>
          <w:szCs w:val="26"/>
        </w:rPr>
      </w:pPr>
      <w:r w:rsidRPr="00183305">
        <w:rPr>
          <w:sz w:val="26"/>
          <w:szCs w:val="26"/>
        </w:rPr>
        <w:t>3.2.1.4.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1A28D2" w:rsidRPr="00183305" w:rsidRDefault="001A28D2" w:rsidP="001A28D2">
      <w:pPr>
        <w:suppressAutoHyphens/>
        <w:ind w:firstLine="720"/>
        <w:jc w:val="both"/>
        <w:rPr>
          <w:sz w:val="26"/>
          <w:szCs w:val="26"/>
        </w:rPr>
      </w:pPr>
      <w:r w:rsidRPr="00183305">
        <w:rPr>
          <w:sz w:val="26"/>
          <w:szCs w:val="26"/>
        </w:rPr>
        <w:t>3.2.1.5. Критерием принятия решения по административной процедуре является поступление заявления и прилагаемых документов, необходимых для предоставления муниципальной услуги в надлежащий орган.</w:t>
      </w:r>
    </w:p>
    <w:p w:rsidR="001A28D2" w:rsidRPr="00183305" w:rsidRDefault="001A28D2" w:rsidP="001A28D2">
      <w:pPr>
        <w:suppressAutoHyphens/>
        <w:ind w:firstLine="720"/>
        <w:jc w:val="both"/>
        <w:rPr>
          <w:sz w:val="26"/>
          <w:szCs w:val="26"/>
        </w:rPr>
      </w:pPr>
      <w:r w:rsidRPr="00183305">
        <w:rPr>
          <w:sz w:val="26"/>
          <w:szCs w:val="26"/>
        </w:rPr>
        <w:t>3.2.1.6.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1A28D2" w:rsidRPr="00183305" w:rsidRDefault="001A28D2" w:rsidP="001A28D2">
      <w:pPr>
        <w:widowControl w:val="0"/>
        <w:autoSpaceDE w:val="0"/>
        <w:autoSpaceDN w:val="0"/>
        <w:adjustRightInd w:val="0"/>
        <w:ind w:firstLine="709"/>
        <w:jc w:val="both"/>
        <w:rPr>
          <w:sz w:val="26"/>
          <w:szCs w:val="26"/>
        </w:rPr>
      </w:pPr>
    </w:p>
    <w:p w:rsidR="001A28D2" w:rsidRPr="00183305" w:rsidRDefault="001A28D2" w:rsidP="001A28D2">
      <w:pPr>
        <w:pStyle w:val="ConsPlusNormal"/>
        <w:ind w:firstLine="0"/>
        <w:jc w:val="center"/>
        <w:rPr>
          <w:rFonts w:ascii="Times New Roman" w:hAnsi="Times New Roman" w:cs="Times New Roman"/>
          <w:i/>
          <w:sz w:val="26"/>
          <w:szCs w:val="26"/>
        </w:rPr>
      </w:pPr>
      <w:r w:rsidRPr="00183305">
        <w:rPr>
          <w:rFonts w:ascii="Times New Roman" w:hAnsi="Times New Roman" w:cs="Times New Roman"/>
          <w:sz w:val="26"/>
          <w:szCs w:val="26"/>
        </w:rPr>
        <w:t xml:space="preserve">3.2.2. </w:t>
      </w:r>
      <w:r w:rsidRPr="00183305">
        <w:rPr>
          <w:rFonts w:ascii="Times New Roman" w:hAnsi="Times New Roman" w:cs="Times New Roman"/>
          <w:i/>
          <w:sz w:val="26"/>
          <w:szCs w:val="26"/>
        </w:rPr>
        <w:t>Рассмотрение заявления и прилагаемых документов, принятие решения о предоставлении (отказе в предоставлении) муниципальной услуги</w:t>
      </w:r>
    </w:p>
    <w:p w:rsidR="001A28D2" w:rsidRPr="00183305" w:rsidRDefault="001A28D2" w:rsidP="001A28D2">
      <w:pPr>
        <w:pStyle w:val="ConsPlusNormal"/>
        <w:ind w:firstLine="540"/>
        <w:jc w:val="both"/>
        <w:rPr>
          <w:rFonts w:ascii="Times New Roman" w:hAnsi="Times New Roman" w:cs="Times New Roman"/>
          <w:sz w:val="26"/>
          <w:szCs w:val="26"/>
        </w:rPr>
      </w:pPr>
      <w:r w:rsidRPr="00183305">
        <w:rPr>
          <w:rFonts w:ascii="Times New Roman" w:hAnsi="Times New Roman" w:cs="Times New Roman"/>
          <w:sz w:val="26"/>
          <w:szCs w:val="26"/>
        </w:rPr>
        <w:t>3.2.2.1.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 xml:space="preserve">3.2.2.2. В случае поступления </w:t>
      </w:r>
      <w:hyperlink w:anchor="Par428" w:tooltip="                                 ЗАЯВЛЕНИЕ" w:history="1">
        <w:r w:rsidRPr="00183305">
          <w:rPr>
            <w:rFonts w:ascii="Times New Roman" w:hAnsi="Times New Roman" w:cs="Times New Roman"/>
            <w:sz w:val="26"/>
            <w:szCs w:val="26"/>
          </w:rPr>
          <w:t>заявления</w:t>
        </w:r>
      </w:hyperlink>
      <w:r w:rsidRPr="00183305">
        <w:rPr>
          <w:rFonts w:ascii="Times New Roman" w:hAnsi="Times New Roman" w:cs="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1A28D2" w:rsidRPr="00183305" w:rsidRDefault="001A28D2" w:rsidP="001A28D2">
      <w:pPr>
        <w:autoSpaceDE w:val="0"/>
        <w:autoSpaceDN w:val="0"/>
        <w:adjustRightInd w:val="0"/>
        <w:ind w:firstLine="709"/>
        <w:jc w:val="both"/>
        <w:rPr>
          <w:rFonts w:eastAsia="Calibri"/>
          <w:sz w:val="26"/>
          <w:szCs w:val="26"/>
        </w:rPr>
      </w:pPr>
      <w:r w:rsidRPr="00183305">
        <w:rPr>
          <w:rFonts w:eastAsia="Calibri"/>
          <w:sz w:val="26"/>
          <w:szCs w:val="26"/>
        </w:rPr>
        <w:t>Проверка усиленной неквалифицированной электронной подписи или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A28D2" w:rsidRPr="00183305" w:rsidRDefault="001A28D2" w:rsidP="001A28D2">
      <w:pPr>
        <w:autoSpaceDE w:val="0"/>
        <w:autoSpaceDN w:val="0"/>
        <w:adjustRightInd w:val="0"/>
        <w:ind w:firstLine="709"/>
        <w:jc w:val="both"/>
        <w:rPr>
          <w:rFonts w:eastAsia="Calibri"/>
          <w:sz w:val="26"/>
          <w:szCs w:val="26"/>
        </w:rPr>
      </w:pPr>
      <w:r w:rsidRPr="00183305">
        <w:rPr>
          <w:rFonts w:eastAsia="Calibri"/>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183305">
        <w:rPr>
          <w:rFonts w:eastAsia="Calibri"/>
          <w:sz w:val="26"/>
          <w:szCs w:val="26"/>
        </w:rPr>
        <w:t>ии и ау</w:t>
      </w:r>
      <w:proofErr w:type="gramEnd"/>
      <w:r w:rsidRPr="00183305">
        <w:rPr>
          <w:rFonts w:eastAsia="Calibri"/>
          <w:sz w:val="26"/>
          <w:szCs w:val="26"/>
        </w:rPr>
        <w:t>тентификации.</w:t>
      </w:r>
    </w:p>
    <w:p w:rsidR="001A28D2" w:rsidRPr="00183305" w:rsidRDefault="001A28D2" w:rsidP="001A28D2">
      <w:pPr>
        <w:ind w:firstLine="709"/>
        <w:jc w:val="both"/>
        <w:rPr>
          <w:sz w:val="26"/>
          <w:szCs w:val="26"/>
        </w:rPr>
      </w:pPr>
      <w:r w:rsidRPr="00183305">
        <w:rPr>
          <w:sz w:val="26"/>
          <w:szCs w:val="26"/>
        </w:rPr>
        <w:t xml:space="preserve">3.2.2.3. Если в случае проверки усиленной квалифицированной электронной подписи установлено несоблюдение условий признания ее действительности, </w:t>
      </w:r>
      <w:r w:rsidRPr="00183305">
        <w:rPr>
          <w:sz w:val="26"/>
          <w:szCs w:val="26"/>
        </w:rPr>
        <w:lastRenderedPageBreak/>
        <w:t>должностное лицо, ответственное за предоставление муниципальной услуги, в течение 1 рабочего дня со дня окончания указанной проверки:</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готовит решение об отказе в принятии к рассмотрению заявления и прилагаемых документов с указанием причин их возврата за подписью руководителя Уполномоченного органа;</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направляет заявителю указанное решение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После получения решения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 xml:space="preserve">3.2.2.4. </w:t>
      </w:r>
      <w:proofErr w:type="gramStart"/>
      <w:r w:rsidRPr="00183305">
        <w:rPr>
          <w:rFonts w:ascii="Times New Roman" w:hAnsi="Times New Roman" w:cs="Times New Roman"/>
          <w:sz w:val="26"/>
          <w:szCs w:val="26"/>
        </w:rPr>
        <w:t>В случае поступления заявления и прилагаемых документов на бумажном носителе, а также в случае, если в результате проверки усиленной квалифицированной электронной подписи установлено соблюдение условий признания ее действительности (при поступлении заявления и прилагаемых документов в электронной форме), должностное лицо, ответственное за предоставление муниципальной услуги, в течение 10 календарных дней со дня поступления документов проверяет заявление и прилагаемые документы на наличие</w:t>
      </w:r>
      <w:proofErr w:type="gramEnd"/>
      <w:r w:rsidR="00BE6A89">
        <w:rPr>
          <w:rFonts w:ascii="Times New Roman" w:hAnsi="Times New Roman" w:cs="Times New Roman"/>
          <w:sz w:val="26"/>
          <w:szCs w:val="26"/>
        </w:rPr>
        <w:t xml:space="preserve"> либо отсутствие</w:t>
      </w:r>
      <w:r w:rsidRPr="00183305">
        <w:rPr>
          <w:rFonts w:ascii="Times New Roman" w:hAnsi="Times New Roman" w:cs="Times New Roman"/>
          <w:sz w:val="26"/>
          <w:szCs w:val="26"/>
        </w:rPr>
        <w:t xml:space="preserve"> оснований для возврата заявления и прилагаемых документов, предусмотренных подпункт</w:t>
      </w:r>
      <w:r w:rsidR="00BE6A89">
        <w:rPr>
          <w:rFonts w:ascii="Times New Roman" w:hAnsi="Times New Roman" w:cs="Times New Roman"/>
          <w:sz w:val="26"/>
          <w:szCs w:val="26"/>
        </w:rPr>
        <w:t>ами</w:t>
      </w:r>
      <w:r w:rsidRPr="00183305">
        <w:rPr>
          <w:rFonts w:ascii="Times New Roman" w:hAnsi="Times New Roman" w:cs="Times New Roman"/>
          <w:sz w:val="26"/>
          <w:szCs w:val="26"/>
        </w:rPr>
        <w:t xml:space="preserve"> 2.</w:t>
      </w:r>
      <w:r w:rsidR="00BE6A89">
        <w:rPr>
          <w:rFonts w:ascii="Times New Roman" w:hAnsi="Times New Roman" w:cs="Times New Roman"/>
          <w:sz w:val="26"/>
          <w:szCs w:val="26"/>
        </w:rPr>
        <w:t>9</w:t>
      </w:r>
      <w:r w:rsidRPr="00183305">
        <w:rPr>
          <w:rFonts w:ascii="Times New Roman" w:hAnsi="Times New Roman" w:cs="Times New Roman"/>
          <w:sz w:val="26"/>
          <w:szCs w:val="26"/>
        </w:rPr>
        <w:t>.1</w:t>
      </w:r>
      <w:r w:rsidR="00BE6A89">
        <w:rPr>
          <w:rFonts w:ascii="Times New Roman" w:hAnsi="Times New Roman" w:cs="Times New Roman"/>
          <w:sz w:val="26"/>
          <w:szCs w:val="26"/>
        </w:rPr>
        <w:t>, 2.9.2</w:t>
      </w:r>
      <w:r w:rsidRPr="00183305">
        <w:rPr>
          <w:rFonts w:ascii="Times New Roman" w:hAnsi="Times New Roman" w:cs="Times New Roman"/>
          <w:sz w:val="26"/>
          <w:szCs w:val="26"/>
        </w:rPr>
        <w:t xml:space="preserve"> пункта 2.</w:t>
      </w:r>
      <w:r w:rsidR="00BE6A89">
        <w:rPr>
          <w:rFonts w:ascii="Times New Roman" w:hAnsi="Times New Roman" w:cs="Times New Roman"/>
          <w:sz w:val="26"/>
          <w:szCs w:val="26"/>
        </w:rPr>
        <w:t>9</w:t>
      </w:r>
      <w:r w:rsidRPr="00183305">
        <w:rPr>
          <w:rFonts w:ascii="Times New Roman" w:hAnsi="Times New Roman" w:cs="Times New Roman"/>
          <w:sz w:val="26"/>
          <w:szCs w:val="26"/>
        </w:rPr>
        <w:t xml:space="preserve"> настоящего административного регламента.</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3.2.2.5.</w:t>
      </w:r>
      <w:r w:rsidRPr="00183305">
        <w:rPr>
          <w:sz w:val="26"/>
          <w:szCs w:val="26"/>
        </w:rPr>
        <w:t xml:space="preserve"> </w:t>
      </w:r>
      <w:r w:rsidRPr="00183305">
        <w:rPr>
          <w:rFonts w:ascii="Times New Roman" w:hAnsi="Times New Roman" w:cs="Times New Roman"/>
          <w:sz w:val="26"/>
          <w:szCs w:val="26"/>
        </w:rPr>
        <w:t>В случае наличия оснований для возврата заявления и прилагаемых документов, предусмотр</w:t>
      </w:r>
      <w:r w:rsidR="00BE6A89">
        <w:rPr>
          <w:rFonts w:ascii="Times New Roman" w:hAnsi="Times New Roman" w:cs="Times New Roman"/>
          <w:sz w:val="26"/>
          <w:szCs w:val="26"/>
        </w:rPr>
        <w:t>енных абзацем 2 подпункта 2.9.1 и подпункта 2.9.2</w:t>
      </w:r>
      <w:r w:rsidRPr="00183305">
        <w:rPr>
          <w:rFonts w:ascii="Times New Roman" w:hAnsi="Times New Roman" w:cs="Times New Roman"/>
          <w:sz w:val="26"/>
          <w:szCs w:val="26"/>
        </w:rPr>
        <w:t xml:space="preserve"> пункта 2.9 настоящего административного регламента, должностное лицо, ответственное за предоставление муниципальной услуги, готовит проект мотивированного ответа о возврате заявления и прилагаемых документов в виде письма за подписью руководителя Уполномоченного органа. </w:t>
      </w:r>
    </w:p>
    <w:p w:rsidR="001A28D2" w:rsidRPr="00183305" w:rsidRDefault="001A28D2" w:rsidP="001A28D2">
      <w:pPr>
        <w:widowControl w:val="0"/>
        <w:autoSpaceDE w:val="0"/>
        <w:autoSpaceDN w:val="0"/>
        <w:adjustRightInd w:val="0"/>
        <w:ind w:firstLine="709"/>
        <w:jc w:val="both"/>
        <w:rPr>
          <w:sz w:val="26"/>
          <w:szCs w:val="26"/>
        </w:rPr>
      </w:pPr>
      <w:r w:rsidRPr="00183305">
        <w:rPr>
          <w:sz w:val="26"/>
          <w:szCs w:val="26"/>
        </w:rPr>
        <w:t xml:space="preserve">3.2.2.6. </w:t>
      </w:r>
      <w:proofErr w:type="gramStart"/>
      <w:r w:rsidRPr="00183305">
        <w:rPr>
          <w:sz w:val="26"/>
          <w:szCs w:val="26"/>
        </w:rPr>
        <w:t xml:space="preserve">В случае отсутствия оснований для возврата заявления и прилагаемых документов и в случае непредставления заявителем по собственной инициативе документов, указанных в подпункте 2.7.1 пункта 2.7 настоящего административного регламента, должностным лицом, ответственным за предоставление муниципальной услуги, в течение 5 рабочих дней со дня поступления заявления подготавливаются межведомственные запросы в соответствующие органы (организации). </w:t>
      </w:r>
      <w:proofErr w:type="gramEnd"/>
    </w:p>
    <w:p w:rsidR="001A28D2" w:rsidRPr="00183305" w:rsidRDefault="001A28D2" w:rsidP="001A28D2">
      <w:pPr>
        <w:widowControl w:val="0"/>
        <w:autoSpaceDE w:val="0"/>
        <w:autoSpaceDN w:val="0"/>
        <w:adjustRightInd w:val="0"/>
        <w:ind w:firstLine="709"/>
        <w:jc w:val="both"/>
        <w:rPr>
          <w:sz w:val="26"/>
          <w:szCs w:val="26"/>
        </w:rPr>
      </w:pPr>
      <w:r w:rsidRPr="00183305">
        <w:rPr>
          <w:sz w:val="26"/>
          <w:szCs w:val="26"/>
        </w:rPr>
        <w:t>3.2.2.7. С учетом полученной информации, должностное лицо, ответственное за предоставление муниципальной услуги, проверяет заявление и все представленные документы на наличие (либо отсутствие) оснований для отказа, п</w:t>
      </w:r>
      <w:r w:rsidR="00BE6A89">
        <w:rPr>
          <w:sz w:val="26"/>
          <w:szCs w:val="26"/>
        </w:rPr>
        <w:t>редусмотренных подпунктом 2.9.3</w:t>
      </w:r>
      <w:r w:rsidRPr="00183305">
        <w:rPr>
          <w:sz w:val="26"/>
          <w:szCs w:val="26"/>
        </w:rPr>
        <w:t xml:space="preserve"> пункта 2.9 настоящего административного регламента и готовит:</w:t>
      </w:r>
    </w:p>
    <w:p w:rsidR="001A28D2" w:rsidRPr="00183305" w:rsidRDefault="001A28D2" w:rsidP="001A28D2">
      <w:pPr>
        <w:ind w:firstLine="709"/>
        <w:jc w:val="both"/>
        <w:rPr>
          <w:sz w:val="26"/>
          <w:szCs w:val="26"/>
        </w:rPr>
      </w:pPr>
      <w:r w:rsidRPr="00183305">
        <w:rPr>
          <w:sz w:val="26"/>
          <w:szCs w:val="26"/>
        </w:rPr>
        <w:t>проект постановления Уполномоченного органа об утверждении схемы расположения земельного участка, в случае представления такой схемы заявителем, с сопроводительным письмом за подписью руководителя Уполномоченного органа;</w:t>
      </w:r>
    </w:p>
    <w:p w:rsidR="001A28D2" w:rsidRPr="00183305" w:rsidRDefault="001A28D2" w:rsidP="001A28D2">
      <w:pPr>
        <w:ind w:firstLine="709"/>
        <w:jc w:val="both"/>
        <w:rPr>
          <w:sz w:val="26"/>
          <w:szCs w:val="26"/>
        </w:rPr>
      </w:pPr>
      <w:r w:rsidRPr="00183305">
        <w:rPr>
          <w:sz w:val="26"/>
          <w:szCs w:val="26"/>
        </w:rPr>
        <w:t>проект уведомления о согласии на заключение соглашения о перераспределении земельных участков, в случае наличия утвержденного проекта межевания проекта территории, за подписью руководителя Уполномоченного органа.</w:t>
      </w:r>
    </w:p>
    <w:p w:rsidR="001A28D2" w:rsidRPr="00183305" w:rsidRDefault="001A28D2" w:rsidP="001A28D2">
      <w:pPr>
        <w:ind w:firstLine="709"/>
        <w:jc w:val="both"/>
        <w:rPr>
          <w:sz w:val="26"/>
          <w:szCs w:val="26"/>
        </w:rPr>
      </w:pPr>
      <w:r w:rsidRPr="00183305">
        <w:rPr>
          <w:sz w:val="26"/>
          <w:szCs w:val="26"/>
        </w:rPr>
        <w:lastRenderedPageBreak/>
        <w:t xml:space="preserve"> проект постановления Уполномоченного органа об отказе в заключени</w:t>
      </w:r>
      <w:proofErr w:type="gramStart"/>
      <w:r w:rsidRPr="00183305">
        <w:rPr>
          <w:sz w:val="26"/>
          <w:szCs w:val="26"/>
        </w:rPr>
        <w:t>и</w:t>
      </w:r>
      <w:proofErr w:type="gramEnd"/>
      <w:r w:rsidRPr="00183305">
        <w:rPr>
          <w:sz w:val="26"/>
          <w:szCs w:val="26"/>
        </w:rPr>
        <w:t xml:space="preserve"> соглашения о перераспределении земель и (или) земельных участков.</w:t>
      </w:r>
    </w:p>
    <w:p w:rsidR="001A28D2" w:rsidRPr="00183305" w:rsidRDefault="001A28D2" w:rsidP="001A28D2">
      <w:pPr>
        <w:widowControl w:val="0"/>
        <w:autoSpaceDE w:val="0"/>
        <w:autoSpaceDN w:val="0"/>
        <w:adjustRightInd w:val="0"/>
        <w:ind w:firstLine="709"/>
        <w:jc w:val="both"/>
        <w:rPr>
          <w:sz w:val="26"/>
          <w:szCs w:val="26"/>
        </w:rPr>
      </w:pPr>
      <w:r w:rsidRPr="00183305">
        <w:rPr>
          <w:sz w:val="26"/>
          <w:szCs w:val="26"/>
        </w:rPr>
        <w:t>3.2.2.8.  Максимальный срок выполнения административной процедуры составляет не более 16 календарных дней.</w:t>
      </w:r>
    </w:p>
    <w:p w:rsidR="001A28D2" w:rsidRPr="00183305" w:rsidRDefault="001A28D2" w:rsidP="001A28D2">
      <w:pPr>
        <w:widowControl w:val="0"/>
        <w:autoSpaceDE w:val="0"/>
        <w:autoSpaceDN w:val="0"/>
        <w:adjustRightInd w:val="0"/>
        <w:ind w:firstLine="709"/>
        <w:jc w:val="both"/>
        <w:rPr>
          <w:sz w:val="26"/>
          <w:szCs w:val="26"/>
        </w:rPr>
      </w:pPr>
      <w:r w:rsidRPr="00183305">
        <w:rPr>
          <w:sz w:val="26"/>
          <w:szCs w:val="26"/>
        </w:rPr>
        <w:t>3.2.2.9. Критериями принятия решения в рамках выполнения административной процедуры является отсутствие или наличие оснований для отказа в заключени</w:t>
      </w:r>
      <w:r w:rsidR="00BE6A89">
        <w:rPr>
          <w:sz w:val="26"/>
          <w:szCs w:val="26"/>
        </w:rPr>
        <w:t>е</w:t>
      </w:r>
      <w:r w:rsidRPr="00183305">
        <w:rPr>
          <w:sz w:val="26"/>
          <w:szCs w:val="26"/>
        </w:rPr>
        <w:t xml:space="preserve"> соглашения о перераспределении земель и (или) земельных участков</w:t>
      </w:r>
      <w:r w:rsidR="00DA605A">
        <w:rPr>
          <w:sz w:val="26"/>
          <w:szCs w:val="26"/>
        </w:rPr>
        <w:t>, предусмотренных пунктом 2.9.3 административного регламента.</w:t>
      </w:r>
    </w:p>
    <w:p w:rsidR="001A28D2" w:rsidRPr="00183305" w:rsidRDefault="001A28D2" w:rsidP="001A28D2">
      <w:pPr>
        <w:widowControl w:val="0"/>
        <w:autoSpaceDE w:val="0"/>
        <w:autoSpaceDN w:val="0"/>
        <w:adjustRightInd w:val="0"/>
        <w:ind w:firstLine="709"/>
        <w:jc w:val="both"/>
        <w:rPr>
          <w:sz w:val="26"/>
          <w:szCs w:val="26"/>
        </w:rPr>
      </w:pPr>
      <w:r w:rsidRPr="00183305">
        <w:rPr>
          <w:sz w:val="26"/>
          <w:szCs w:val="26"/>
        </w:rPr>
        <w:t xml:space="preserve">3.2.2.10. </w:t>
      </w:r>
      <w:r w:rsidRPr="00183305">
        <w:rPr>
          <w:rFonts w:eastAsia="Calibri"/>
          <w:sz w:val="26"/>
          <w:szCs w:val="26"/>
        </w:rPr>
        <w:t>Результатом административной процедуры является подготовка одного из следующих документов:</w:t>
      </w:r>
    </w:p>
    <w:p w:rsidR="001A28D2" w:rsidRPr="00183305" w:rsidRDefault="001A28D2" w:rsidP="001A28D2">
      <w:pPr>
        <w:ind w:firstLine="720"/>
        <w:jc w:val="both"/>
        <w:rPr>
          <w:sz w:val="26"/>
          <w:szCs w:val="26"/>
        </w:rPr>
      </w:pPr>
      <w:r w:rsidRPr="00183305">
        <w:rPr>
          <w:sz w:val="26"/>
          <w:szCs w:val="26"/>
        </w:rPr>
        <w:t>принятие Уполномоченным органом постановления об утверждении схемы расположения земельного участка с приложением указанной схемы заявителю и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rsidR="001A28D2" w:rsidRPr="00183305" w:rsidRDefault="001A28D2" w:rsidP="001A28D2">
      <w:pPr>
        <w:ind w:firstLine="720"/>
        <w:jc w:val="both"/>
        <w:rPr>
          <w:sz w:val="26"/>
          <w:szCs w:val="26"/>
        </w:rPr>
      </w:pPr>
      <w:r w:rsidRPr="00183305">
        <w:rPr>
          <w:sz w:val="26"/>
          <w:szCs w:val="26"/>
        </w:rPr>
        <w:t>принятие Уполномоченным органом решения об отказе в заключени</w:t>
      </w:r>
      <w:proofErr w:type="gramStart"/>
      <w:r w:rsidRPr="00183305">
        <w:rPr>
          <w:sz w:val="26"/>
          <w:szCs w:val="26"/>
        </w:rPr>
        <w:t>и</w:t>
      </w:r>
      <w:proofErr w:type="gramEnd"/>
      <w:r w:rsidRPr="00183305">
        <w:rPr>
          <w:sz w:val="26"/>
          <w:szCs w:val="26"/>
        </w:rPr>
        <w:t xml:space="preserve"> соглашения о перераспределении земель и (или) земельных участков.</w:t>
      </w:r>
    </w:p>
    <w:p w:rsidR="001A28D2" w:rsidRPr="00183305" w:rsidRDefault="001A28D2" w:rsidP="001A28D2">
      <w:pPr>
        <w:jc w:val="both"/>
        <w:rPr>
          <w:i/>
          <w:sz w:val="26"/>
          <w:szCs w:val="26"/>
        </w:rPr>
      </w:pPr>
    </w:p>
    <w:p w:rsidR="001A28D2" w:rsidRPr="00183305" w:rsidRDefault="001A28D2" w:rsidP="001A28D2">
      <w:pPr>
        <w:pStyle w:val="ConsPlusNormal"/>
        <w:ind w:firstLine="0"/>
        <w:jc w:val="center"/>
        <w:rPr>
          <w:rFonts w:eastAsia="Calibri"/>
          <w:sz w:val="26"/>
          <w:szCs w:val="26"/>
          <w:highlight w:val="green"/>
        </w:rPr>
      </w:pPr>
      <w:r w:rsidRPr="00183305">
        <w:rPr>
          <w:rFonts w:ascii="Times New Roman" w:hAnsi="Times New Roman" w:cs="Times New Roman"/>
          <w:i/>
          <w:sz w:val="26"/>
          <w:szCs w:val="26"/>
        </w:rPr>
        <w:t xml:space="preserve">3.2.3. </w:t>
      </w:r>
      <w:r w:rsidRPr="00183305">
        <w:rPr>
          <w:rFonts w:ascii="Times New Roman" w:hAnsi="Times New Roman" w:cs="Times New Roman"/>
          <w:i/>
          <w:iCs/>
          <w:sz w:val="26"/>
          <w:szCs w:val="26"/>
        </w:rPr>
        <w:t xml:space="preserve">Возврат документов с сопроводительным письмом либо </w:t>
      </w:r>
      <w:r w:rsidRPr="00183305">
        <w:rPr>
          <w:rFonts w:ascii="Times New Roman" w:hAnsi="Times New Roman" w:cs="Times New Roman"/>
          <w:i/>
          <w:sz w:val="26"/>
          <w:szCs w:val="26"/>
        </w:rPr>
        <w:t>подготовка и выдача (направление) заявителю</w:t>
      </w:r>
    </w:p>
    <w:p w:rsidR="001A28D2" w:rsidRPr="00183305" w:rsidRDefault="001A28D2" w:rsidP="001A28D2">
      <w:pPr>
        <w:ind w:firstLine="709"/>
        <w:jc w:val="both"/>
        <w:rPr>
          <w:rFonts w:eastAsia="Calibri"/>
          <w:sz w:val="26"/>
          <w:szCs w:val="26"/>
          <w:highlight w:val="green"/>
        </w:rPr>
      </w:pPr>
      <w:r w:rsidRPr="00183305">
        <w:rPr>
          <w:rFonts w:eastAsia="Calibri"/>
          <w:sz w:val="26"/>
          <w:szCs w:val="26"/>
        </w:rPr>
        <w:t xml:space="preserve">3.2.3.1. Юридически фактом, являющимся основанием для начала выполнения административной процедуры является поступление должностному лицу Уполномоченного органа, ответственному за направление корреспонденции 2-х экземпляров сопроводительного письма о возврате заявления, 2-х экземпляров постановления об утверждении схемы расположения земельного участка и о согласии на заключение соглашения о перераспределении земель и (или) земельных участков, либо 2-х экземпляров постановления </w:t>
      </w:r>
      <w:r w:rsidRPr="00183305">
        <w:rPr>
          <w:sz w:val="26"/>
          <w:szCs w:val="26"/>
        </w:rPr>
        <w:t>об отказе в заключени</w:t>
      </w:r>
      <w:proofErr w:type="gramStart"/>
      <w:r w:rsidRPr="00183305">
        <w:rPr>
          <w:sz w:val="26"/>
          <w:szCs w:val="26"/>
        </w:rPr>
        <w:t>и</w:t>
      </w:r>
      <w:proofErr w:type="gramEnd"/>
      <w:r w:rsidRPr="00183305">
        <w:rPr>
          <w:sz w:val="26"/>
          <w:szCs w:val="26"/>
        </w:rPr>
        <w:t xml:space="preserve"> соглашения о перераспределении земель и (или) земельных участков</w:t>
      </w:r>
      <w:r w:rsidRPr="00183305">
        <w:rPr>
          <w:rFonts w:eastAsia="Calibri"/>
          <w:sz w:val="26"/>
          <w:szCs w:val="26"/>
        </w:rPr>
        <w:t>, один из которых остается в Уполномоченном органе, 1- подлежит направлению заявителю.</w:t>
      </w:r>
    </w:p>
    <w:p w:rsidR="001A28D2" w:rsidRPr="00183305" w:rsidRDefault="001A28D2" w:rsidP="001A28D2">
      <w:pPr>
        <w:suppressAutoHyphens/>
        <w:ind w:firstLine="720"/>
        <w:jc w:val="both"/>
        <w:rPr>
          <w:bCs/>
          <w:sz w:val="26"/>
          <w:szCs w:val="26"/>
        </w:rPr>
      </w:pPr>
      <w:r w:rsidRPr="00183305">
        <w:rPr>
          <w:rFonts w:eastAsia="Calibri"/>
          <w:sz w:val="26"/>
          <w:szCs w:val="26"/>
        </w:rPr>
        <w:t xml:space="preserve">3.2.3.2. </w:t>
      </w:r>
      <w:r w:rsidRPr="00183305">
        <w:rPr>
          <w:bCs/>
          <w:sz w:val="26"/>
          <w:szCs w:val="26"/>
        </w:rPr>
        <w:t>Должностное лицо, ответственное за прием и регистрацию заявления, обеспечивает направление</w:t>
      </w:r>
      <w:r w:rsidR="00DA605A">
        <w:rPr>
          <w:bCs/>
          <w:sz w:val="26"/>
          <w:szCs w:val="26"/>
        </w:rPr>
        <w:t xml:space="preserve"> </w:t>
      </w:r>
      <w:r w:rsidRPr="00183305">
        <w:rPr>
          <w:bCs/>
          <w:sz w:val="26"/>
          <w:szCs w:val="26"/>
        </w:rPr>
        <w:t>(вручение) заявителю уведомления о принятом решении в соответствии со способом выдачи документов, указанном в заявлении:</w:t>
      </w:r>
    </w:p>
    <w:p w:rsidR="001A28D2" w:rsidRPr="00183305" w:rsidRDefault="00DA605A" w:rsidP="001A28D2">
      <w:pPr>
        <w:suppressAutoHyphens/>
        <w:ind w:firstLine="720"/>
        <w:jc w:val="both"/>
        <w:rPr>
          <w:bCs/>
          <w:sz w:val="26"/>
          <w:szCs w:val="26"/>
        </w:rPr>
      </w:pPr>
      <w:r>
        <w:rPr>
          <w:bCs/>
          <w:sz w:val="26"/>
          <w:szCs w:val="26"/>
        </w:rPr>
        <w:t>1)</w:t>
      </w:r>
      <w:r w:rsidR="001A28D2" w:rsidRPr="00183305">
        <w:rPr>
          <w:bCs/>
          <w:sz w:val="26"/>
          <w:szCs w:val="26"/>
        </w:rPr>
        <w:t xml:space="preserve"> путем направления по почте в адрес заявителя;</w:t>
      </w:r>
    </w:p>
    <w:p w:rsidR="001A28D2" w:rsidRPr="00183305" w:rsidRDefault="00DA605A" w:rsidP="001A28D2">
      <w:pPr>
        <w:suppressAutoHyphens/>
        <w:ind w:firstLine="720"/>
        <w:jc w:val="both"/>
        <w:rPr>
          <w:bCs/>
          <w:sz w:val="26"/>
          <w:szCs w:val="26"/>
        </w:rPr>
      </w:pPr>
      <w:r>
        <w:rPr>
          <w:bCs/>
          <w:sz w:val="26"/>
          <w:szCs w:val="26"/>
        </w:rPr>
        <w:t>2)</w:t>
      </w:r>
      <w:r w:rsidR="001A28D2" w:rsidRPr="00183305">
        <w:rPr>
          <w:bCs/>
          <w:sz w:val="26"/>
          <w:szCs w:val="26"/>
        </w:rPr>
        <w:t xml:space="preserve"> путем вручения лично заявителю или его законному представителю по доверенности;</w:t>
      </w:r>
    </w:p>
    <w:p w:rsidR="001A28D2" w:rsidRPr="00183305" w:rsidRDefault="00DA605A" w:rsidP="001A28D2">
      <w:pPr>
        <w:suppressAutoHyphens/>
        <w:ind w:firstLine="720"/>
        <w:jc w:val="both"/>
        <w:rPr>
          <w:bCs/>
          <w:sz w:val="26"/>
          <w:szCs w:val="26"/>
        </w:rPr>
      </w:pPr>
      <w:r>
        <w:rPr>
          <w:bCs/>
          <w:sz w:val="26"/>
          <w:szCs w:val="26"/>
        </w:rPr>
        <w:t>3)</w:t>
      </w:r>
      <w:r w:rsidR="001A28D2" w:rsidRPr="00183305">
        <w:rPr>
          <w:bCs/>
          <w:sz w:val="26"/>
          <w:szCs w:val="26"/>
        </w:rPr>
        <w:t xml:space="preserve"> через МФЦ (в случае, если заявление подано в МФЦ);</w:t>
      </w:r>
    </w:p>
    <w:p w:rsidR="001A28D2" w:rsidRPr="00183305" w:rsidRDefault="00DA605A" w:rsidP="001A28D2">
      <w:pPr>
        <w:suppressAutoHyphens/>
        <w:ind w:firstLine="720"/>
        <w:jc w:val="both"/>
        <w:rPr>
          <w:bCs/>
          <w:sz w:val="26"/>
          <w:szCs w:val="26"/>
        </w:rPr>
      </w:pPr>
      <w:r>
        <w:rPr>
          <w:bCs/>
          <w:sz w:val="26"/>
          <w:szCs w:val="26"/>
        </w:rPr>
        <w:t>4)</w:t>
      </w:r>
      <w:r w:rsidR="001A28D2" w:rsidRPr="00183305">
        <w:rPr>
          <w:bCs/>
          <w:sz w:val="26"/>
          <w:szCs w:val="26"/>
        </w:rPr>
        <w:t xml:space="preserve"> через личный кабинет Единого портала.</w:t>
      </w:r>
    </w:p>
    <w:p w:rsidR="001A28D2" w:rsidRPr="00183305" w:rsidRDefault="001A28D2" w:rsidP="001A28D2">
      <w:pPr>
        <w:ind w:firstLine="709"/>
        <w:jc w:val="both"/>
        <w:rPr>
          <w:sz w:val="26"/>
          <w:szCs w:val="26"/>
        </w:rPr>
      </w:pPr>
      <w:r w:rsidRPr="00183305">
        <w:rPr>
          <w:sz w:val="26"/>
          <w:szCs w:val="26"/>
        </w:rPr>
        <w:t>3.2.3.</w:t>
      </w:r>
      <w:r w:rsidR="00DA605A">
        <w:rPr>
          <w:sz w:val="26"/>
          <w:szCs w:val="26"/>
        </w:rPr>
        <w:t>3</w:t>
      </w:r>
      <w:r w:rsidRPr="00183305">
        <w:rPr>
          <w:sz w:val="26"/>
          <w:szCs w:val="26"/>
        </w:rPr>
        <w:t>.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информационного письма в личном кабинете Единого портала.</w:t>
      </w:r>
    </w:p>
    <w:p w:rsidR="001A28D2" w:rsidRPr="00183305" w:rsidRDefault="001A28D2" w:rsidP="001A28D2">
      <w:pPr>
        <w:widowControl w:val="0"/>
        <w:autoSpaceDE w:val="0"/>
        <w:autoSpaceDN w:val="0"/>
        <w:adjustRightInd w:val="0"/>
        <w:ind w:firstLine="709"/>
        <w:jc w:val="both"/>
        <w:rPr>
          <w:sz w:val="26"/>
          <w:szCs w:val="26"/>
        </w:rPr>
      </w:pPr>
      <w:r w:rsidRPr="00183305">
        <w:rPr>
          <w:sz w:val="26"/>
          <w:szCs w:val="26"/>
        </w:rPr>
        <w:t>3.2.3.</w:t>
      </w:r>
      <w:r w:rsidR="00DA605A">
        <w:rPr>
          <w:sz w:val="26"/>
          <w:szCs w:val="26"/>
        </w:rPr>
        <w:t>4</w:t>
      </w:r>
      <w:r w:rsidRPr="00183305">
        <w:rPr>
          <w:sz w:val="26"/>
          <w:szCs w:val="26"/>
        </w:rPr>
        <w:t>. Срок выполнения административной процедуры составляет 3 рабочих дня  со дня принятия постановления об утверждении схемы расположения земельного участка или постановления об отказе в заключени</w:t>
      </w:r>
      <w:r w:rsidR="00DA605A">
        <w:rPr>
          <w:sz w:val="26"/>
          <w:szCs w:val="26"/>
        </w:rPr>
        <w:t>е</w:t>
      </w:r>
      <w:r w:rsidRPr="00183305">
        <w:rPr>
          <w:sz w:val="26"/>
          <w:szCs w:val="26"/>
        </w:rPr>
        <w:t xml:space="preserve"> соглашения о перераспределении земель и (или) земельных участков.</w:t>
      </w:r>
    </w:p>
    <w:p w:rsidR="001A28D2" w:rsidRPr="00183305" w:rsidRDefault="001A28D2" w:rsidP="001A28D2">
      <w:pPr>
        <w:widowControl w:val="0"/>
        <w:autoSpaceDE w:val="0"/>
        <w:autoSpaceDN w:val="0"/>
        <w:adjustRightInd w:val="0"/>
        <w:ind w:firstLine="709"/>
        <w:jc w:val="both"/>
        <w:rPr>
          <w:sz w:val="26"/>
          <w:szCs w:val="26"/>
        </w:rPr>
      </w:pPr>
      <w:r w:rsidRPr="00183305">
        <w:rPr>
          <w:sz w:val="26"/>
          <w:szCs w:val="26"/>
        </w:rPr>
        <w:t>3.2.3.</w:t>
      </w:r>
      <w:r w:rsidR="00DA605A">
        <w:rPr>
          <w:sz w:val="26"/>
          <w:szCs w:val="26"/>
        </w:rPr>
        <w:t>5</w:t>
      </w:r>
      <w:r w:rsidRPr="00183305">
        <w:rPr>
          <w:sz w:val="26"/>
          <w:szCs w:val="26"/>
        </w:rPr>
        <w:t xml:space="preserve">. Критерием принятия решения в рамках выполнения административной процедуры является наличие принятого постановления </w:t>
      </w:r>
      <w:r w:rsidRPr="00183305">
        <w:rPr>
          <w:sz w:val="26"/>
          <w:szCs w:val="26"/>
        </w:rPr>
        <w:lastRenderedPageBreak/>
        <w:t>Уполномоченного органа об утверждении схемы  земельного участка или постановления Уполномоченного органа об отказе в заключени</w:t>
      </w:r>
      <w:proofErr w:type="gramStart"/>
      <w:r w:rsidRPr="00183305">
        <w:rPr>
          <w:sz w:val="26"/>
          <w:szCs w:val="26"/>
        </w:rPr>
        <w:t>и</w:t>
      </w:r>
      <w:proofErr w:type="gramEnd"/>
      <w:r w:rsidRPr="00183305">
        <w:rPr>
          <w:sz w:val="26"/>
          <w:szCs w:val="26"/>
        </w:rPr>
        <w:t xml:space="preserve"> соглашения о перераспределении земель и (или) земельных участков.</w:t>
      </w:r>
    </w:p>
    <w:p w:rsidR="001A28D2" w:rsidRPr="00183305" w:rsidRDefault="00DA605A" w:rsidP="001A28D2">
      <w:pPr>
        <w:ind w:firstLine="709"/>
        <w:jc w:val="both"/>
        <w:rPr>
          <w:rFonts w:eastAsia="Calibri"/>
          <w:sz w:val="26"/>
          <w:szCs w:val="26"/>
        </w:rPr>
      </w:pPr>
      <w:r>
        <w:rPr>
          <w:rFonts w:eastAsia="Calibri"/>
          <w:sz w:val="26"/>
          <w:szCs w:val="26"/>
        </w:rPr>
        <w:t>3.2.3.6</w:t>
      </w:r>
      <w:r w:rsidR="001A28D2" w:rsidRPr="00183305">
        <w:rPr>
          <w:rFonts w:eastAsia="Calibri"/>
          <w:sz w:val="26"/>
          <w:szCs w:val="26"/>
        </w:rPr>
        <w:t>. Результатом административной процедуры является направление (выдача) заявителю одного из следующих документов:</w:t>
      </w:r>
    </w:p>
    <w:p w:rsidR="001A28D2" w:rsidRPr="00183305" w:rsidRDefault="001A28D2" w:rsidP="001A28D2">
      <w:pPr>
        <w:ind w:firstLine="720"/>
        <w:jc w:val="both"/>
        <w:rPr>
          <w:sz w:val="26"/>
          <w:szCs w:val="26"/>
        </w:rPr>
      </w:pPr>
      <w:r w:rsidRPr="00183305">
        <w:rPr>
          <w:sz w:val="26"/>
          <w:szCs w:val="26"/>
        </w:rPr>
        <w:t>принятого Уполномоченным органом постановления об утверждении схемы расположения земельного участка с приложением указанной схемы заявителю и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rsidR="001A28D2" w:rsidRPr="00183305" w:rsidRDefault="001A28D2" w:rsidP="001A28D2">
      <w:pPr>
        <w:ind w:firstLine="720"/>
        <w:jc w:val="both"/>
        <w:rPr>
          <w:sz w:val="26"/>
          <w:szCs w:val="26"/>
        </w:rPr>
      </w:pPr>
      <w:r w:rsidRPr="00183305">
        <w:rPr>
          <w:sz w:val="26"/>
          <w:szCs w:val="26"/>
        </w:rPr>
        <w:t>принятого Уполномоченным органом постановления об отказе в заключени</w:t>
      </w:r>
      <w:proofErr w:type="gramStart"/>
      <w:r w:rsidRPr="00183305">
        <w:rPr>
          <w:sz w:val="26"/>
          <w:szCs w:val="26"/>
        </w:rPr>
        <w:t>и</w:t>
      </w:r>
      <w:proofErr w:type="gramEnd"/>
      <w:r w:rsidRPr="00183305">
        <w:rPr>
          <w:sz w:val="26"/>
          <w:szCs w:val="26"/>
        </w:rPr>
        <w:t xml:space="preserve"> соглашения о перераспределении земель и (или) земельных участков с указанием причин отказа.</w:t>
      </w:r>
    </w:p>
    <w:p w:rsidR="001A28D2" w:rsidRPr="00183305" w:rsidRDefault="001A28D2" w:rsidP="001A28D2">
      <w:pPr>
        <w:ind w:firstLine="709"/>
        <w:jc w:val="both"/>
        <w:rPr>
          <w:rFonts w:eastAsia="Calibri"/>
          <w:sz w:val="26"/>
          <w:szCs w:val="26"/>
          <w:highlight w:val="green"/>
        </w:rPr>
      </w:pPr>
    </w:p>
    <w:p w:rsidR="001A28D2" w:rsidRPr="00183305" w:rsidRDefault="001A28D2" w:rsidP="001A28D2">
      <w:pPr>
        <w:ind w:firstLine="709"/>
        <w:jc w:val="center"/>
        <w:rPr>
          <w:rFonts w:eastAsia="Calibri"/>
          <w:i/>
          <w:sz w:val="26"/>
          <w:szCs w:val="26"/>
        </w:rPr>
      </w:pPr>
      <w:r w:rsidRPr="00183305">
        <w:rPr>
          <w:rFonts w:eastAsia="Calibri"/>
          <w:i/>
          <w:sz w:val="26"/>
          <w:szCs w:val="26"/>
        </w:rPr>
        <w:t xml:space="preserve">3.3. </w:t>
      </w:r>
      <w:r w:rsidRPr="00183305">
        <w:rPr>
          <w:rFonts w:eastAsia="Calibri"/>
          <w:i/>
          <w:sz w:val="26"/>
          <w:szCs w:val="26"/>
          <w:lang w:val="en-US"/>
        </w:rPr>
        <w:t>II</w:t>
      </w:r>
      <w:r w:rsidRPr="00183305">
        <w:rPr>
          <w:rFonts w:eastAsia="Calibri"/>
          <w:i/>
          <w:sz w:val="26"/>
          <w:szCs w:val="26"/>
        </w:rPr>
        <w:t xml:space="preserve"> этап предоставления муниципальной услуги</w:t>
      </w:r>
    </w:p>
    <w:p w:rsidR="001A28D2" w:rsidRPr="00183305" w:rsidRDefault="001A28D2" w:rsidP="001A28D2">
      <w:pPr>
        <w:pStyle w:val="ConsPlusNormal"/>
        <w:ind w:firstLine="540"/>
        <w:jc w:val="both"/>
        <w:rPr>
          <w:rFonts w:ascii="Times New Roman" w:hAnsi="Times New Roman" w:cs="Times New Roman"/>
          <w:i/>
          <w:sz w:val="26"/>
          <w:szCs w:val="26"/>
        </w:rPr>
      </w:pPr>
    </w:p>
    <w:p w:rsidR="001A28D2" w:rsidRPr="00183305" w:rsidRDefault="001A28D2" w:rsidP="001A28D2">
      <w:pPr>
        <w:ind w:firstLine="709"/>
        <w:jc w:val="center"/>
        <w:rPr>
          <w:i/>
          <w:sz w:val="26"/>
          <w:szCs w:val="26"/>
        </w:rPr>
      </w:pPr>
      <w:r w:rsidRPr="00183305">
        <w:rPr>
          <w:i/>
          <w:sz w:val="26"/>
          <w:szCs w:val="26"/>
        </w:rPr>
        <w:t>3.3.1. Представление в Уполномоченный орган выписки из ЕГРН о правах на  земельный участок или земельные участки, образуемые в результате перераспределения</w:t>
      </w:r>
    </w:p>
    <w:p w:rsidR="001A28D2" w:rsidRPr="00183305" w:rsidRDefault="001A28D2" w:rsidP="001A28D2">
      <w:pPr>
        <w:ind w:firstLine="709"/>
        <w:jc w:val="center"/>
        <w:rPr>
          <w:sz w:val="26"/>
          <w:szCs w:val="26"/>
        </w:rPr>
      </w:pPr>
    </w:p>
    <w:p w:rsidR="001A28D2" w:rsidRPr="00183305" w:rsidRDefault="001A28D2" w:rsidP="001A28D2">
      <w:pPr>
        <w:ind w:firstLine="709"/>
        <w:jc w:val="both"/>
        <w:rPr>
          <w:sz w:val="26"/>
          <w:szCs w:val="26"/>
        </w:rPr>
      </w:pPr>
      <w:r w:rsidRPr="00183305">
        <w:rPr>
          <w:sz w:val="26"/>
          <w:szCs w:val="26"/>
        </w:rPr>
        <w:t xml:space="preserve">3.3.1.1. </w:t>
      </w:r>
      <w:proofErr w:type="gramStart"/>
      <w:r w:rsidRPr="00183305">
        <w:rPr>
          <w:sz w:val="26"/>
          <w:szCs w:val="26"/>
        </w:rPr>
        <w:t>Юридическим фактом, являющимся основанием для начала выполнения административной процедуры, является предоставление заявителем (его представителем) в Уполномоченный орган выписки из Единого государственного реестра недвижимости (далее ЕГРН) на земельный участок или земельные участки, образуемый (образуемые) в результате перераспределения.</w:t>
      </w:r>
      <w:proofErr w:type="gramEnd"/>
    </w:p>
    <w:p w:rsidR="001A28D2" w:rsidRPr="00183305" w:rsidRDefault="001A28D2" w:rsidP="001A28D2">
      <w:pPr>
        <w:widowControl w:val="0"/>
        <w:autoSpaceDE w:val="0"/>
        <w:autoSpaceDN w:val="0"/>
        <w:adjustRightInd w:val="0"/>
        <w:ind w:firstLine="709"/>
        <w:jc w:val="both"/>
        <w:rPr>
          <w:sz w:val="26"/>
          <w:szCs w:val="26"/>
        </w:rPr>
      </w:pPr>
      <w:r w:rsidRPr="00183305">
        <w:rPr>
          <w:sz w:val="26"/>
          <w:szCs w:val="26"/>
        </w:rPr>
        <w:t>3.3.1.2. Должностное лицо, ответственное за предоставление муниципальной услуги, проверяет представленные документы на наличие (либо отсутствие) оснований для отказа, предусмотренных подпунктом 2.9.4. пункта 2.9 настоящего административного регламента и готовит:</w:t>
      </w:r>
    </w:p>
    <w:p w:rsidR="001A28D2" w:rsidRPr="00183305" w:rsidRDefault="001A28D2" w:rsidP="001A28D2">
      <w:pPr>
        <w:ind w:firstLine="709"/>
        <w:jc w:val="both"/>
        <w:rPr>
          <w:sz w:val="26"/>
          <w:szCs w:val="26"/>
        </w:rPr>
      </w:pPr>
      <w:r w:rsidRPr="00183305">
        <w:rPr>
          <w:sz w:val="26"/>
          <w:szCs w:val="26"/>
        </w:rPr>
        <w:t>проект соглашения о перераспределении земельных участков;</w:t>
      </w:r>
    </w:p>
    <w:p w:rsidR="001A28D2" w:rsidRPr="00183305" w:rsidRDefault="001A28D2" w:rsidP="001A28D2">
      <w:pPr>
        <w:ind w:firstLine="709"/>
        <w:jc w:val="both"/>
        <w:rPr>
          <w:sz w:val="26"/>
          <w:szCs w:val="26"/>
        </w:rPr>
      </w:pPr>
      <w:r w:rsidRPr="00183305">
        <w:rPr>
          <w:sz w:val="26"/>
          <w:szCs w:val="26"/>
        </w:rPr>
        <w:t>проект постановления об отказе в заключени</w:t>
      </w:r>
      <w:r w:rsidR="00DA605A">
        <w:rPr>
          <w:sz w:val="26"/>
          <w:szCs w:val="26"/>
        </w:rPr>
        <w:t>е</w:t>
      </w:r>
      <w:r w:rsidRPr="00183305">
        <w:rPr>
          <w:sz w:val="26"/>
          <w:szCs w:val="26"/>
        </w:rPr>
        <w:t xml:space="preserve"> соглашения о перераспределении земель и (или) земельных участков.</w:t>
      </w:r>
    </w:p>
    <w:p w:rsidR="001A28D2" w:rsidRPr="00183305" w:rsidRDefault="001A28D2" w:rsidP="001A28D2">
      <w:pPr>
        <w:ind w:firstLine="709"/>
        <w:jc w:val="both"/>
        <w:rPr>
          <w:sz w:val="26"/>
          <w:szCs w:val="26"/>
        </w:rPr>
      </w:pPr>
      <w:r w:rsidRPr="00183305">
        <w:rPr>
          <w:sz w:val="26"/>
          <w:szCs w:val="26"/>
        </w:rPr>
        <w:t>3.3.1.3. Максимальный срок предоставления административной процедуры составляет не более 27 календарных дней.</w:t>
      </w:r>
    </w:p>
    <w:p w:rsidR="001A28D2" w:rsidRPr="00183305" w:rsidRDefault="001A28D2" w:rsidP="001A28D2">
      <w:pPr>
        <w:widowControl w:val="0"/>
        <w:autoSpaceDE w:val="0"/>
        <w:autoSpaceDN w:val="0"/>
        <w:adjustRightInd w:val="0"/>
        <w:ind w:firstLine="709"/>
        <w:jc w:val="both"/>
        <w:rPr>
          <w:sz w:val="26"/>
          <w:szCs w:val="26"/>
        </w:rPr>
      </w:pPr>
      <w:r w:rsidRPr="00183305">
        <w:rPr>
          <w:sz w:val="26"/>
          <w:szCs w:val="26"/>
        </w:rPr>
        <w:t>3.3.1.4. Критериями принятия решения в рамках выполнения административной процедуры является отсутствие и наличие оснований для отказа</w:t>
      </w:r>
      <w:r w:rsidR="00DA605A">
        <w:rPr>
          <w:sz w:val="26"/>
          <w:szCs w:val="26"/>
        </w:rPr>
        <w:t>, предусмотренных пунктом 2.9.4 административного регламента.</w:t>
      </w:r>
    </w:p>
    <w:p w:rsidR="001A28D2" w:rsidRPr="00183305" w:rsidRDefault="001A28D2" w:rsidP="001A28D2">
      <w:pPr>
        <w:widowControl w:val="0"/>
        <w:autoSpaceDE w:val="0"/>
        <w:autoSpaceDN w:val="0"/>
        <w:adjustRightInd w:val="0"/>
        <w:ind w:firstLine="709"/>
        <w:jc w:val="both"/>
        <w:rPr>
          <w:sz w:val="26"/>
          <w:szCs w:val="26"/>
        </w:rPr>
      </w:pPr>
      <w:r w:rsidRPr="00183305">
        <w:rPr>
          <w:sz w:val="26"/>
          <w:szCs w:val="26"/>
        </w:rPr>
        <w:t xml:space="preserve">3.3.1.5. </w:t>
      </w:r>
      <w:r w:rsidRPr="00183305">
        <w:rPr>
          <w:rFonts w:eastAsia="Calibri"/>
          <w:sz w:val="26"/>
          <w:szCs w:val="26"/>
        </w:rPr>
        <w:t>Результатом административной процедуры является подготовка одного из следующих документов:</w:t>
      </w:r>
    </w:p>
    <w:p w:rsidR="001A28D2" w:rsidRPr="00183305" w:rsidRDefault="001A28D2" w:rsidP="001A28D2">
      <w:pPr>
        <w:ind w:firstLine="709"/>
        <w:jc w:val="both"/>
        <w:rPr>
          <w:sz w:val="26"/>
          <w:szCs w:val="26"/>
        </w:rPr>
      </w:pPr>
      <w:r w:rsidRPr="00183305">
        <w:rPr>
          <w:sz w:val="26"/>
          <w:szCs w:val="26"/>
        </w:rPr>
        <w:t xml:space="preserve">подписанного соглашения о перераспределении земельного участка; </w:t>
      </w:r>
    </w:p>
    <w:p w:rsidR="001A28D2" w:rsidRPr="00183305" w:rsidRDefault="001A28D2" w:rsidP="001A28D2">
      <w:pPr>
        <w:ind w:firstLine="709"/>
        <w:jc w:val="both"/>
        <w:rPr>
          <w:sz w:val="26"/>
          <w:szCs w:val="26"/>
        </w:rPr>
      </w:pPr>
      <w:r w:rsidRPr="00183305">
        <w:rPr>
          <w:sz w:val="26"/>
          <w:szCs w:val="26"/>
        </w:rPr>
        <w:t>постановления Уполномоченного органа об отказе в заключени</w:t>
      </w:r>
      <w:proofErr w:type="gramStart"/>
      <w:r w:rsidRPr="00183305">
        <w:rPr>
          <w:sz w:val="26"/>
          <w:szCs w:val="26"/>
        </w:rPr>
        <w:t>и</w:t>
      </w:r>
      <w:proofErr w:type="gramEnd"/>
      <w:r w:rsidRPr="00183305">
        <w:rPr>
          <w:sz w:val="26"/>
          <w:szCs w:val="26"/>
        </w:rPr>
        <w:t xml:space="preserve"> соглашения о перераспределении земель и (или) земельных участков.</w:t>
      </w:r>
    </w:p>
    <w:p w:rsidR="001A28D2" w:rsidRPr="00183305" w:rsidRDefault="001A28D2" w:rsidP="001A28D2">
      <w:pPr>
        <w:ind w:firstLine="709"/>
        <w:jc w:val="both"/>
        <w:rPr>
          <w:sz w:val="26"/>
          <w:szCs w:val="26"/>
        </w:rPr>
      </w:pPr>
    </w:p>
    <w:p w:rsidR="001A28D2" w:rsidRPr="00183305" w:rsidRDefault="001A28D2" w:rsidP="001A28D2">
      <w:pPr>
        <w:ind w:firstLine="709"/>
        <w:jc w:val="center"/>
        <w:rPr>
          <w:rFonts w:eastAsia="Calibri"/>
          <w:i/>
          <w:sz w:val="26"/>
          <w:szCs w:val="26"/>
        </w:rPr>
      </w:pPr>
      <w:r w:rsidRPr="00183305">
        <w:rPr>
          <w:i/>
          <w:sz w:val="26"/>
          <w:szCs w:val="26"/>
        </w:rPr>
        <w:t xml:space="preserve">3.3.2. </w:t>
      </w:r>
      <w:r w:rsidRPr="00183305">
        <w:rPr>
          <w:rFonts w:eastAsia="Calibri"/>
          <w:i/>
          <w:sz w:val="26"/>
          <w:szCs w:val="26"/>
        </w:rPr>
        <w:t>Направление заявителю подписанных экземпляров проекта соглашения о перераспределении земельных участков заявителю для подписания либо отказа в заключени</w:t>
      </w:r>
      <w:proofErr w:type="gramStart"/>
      <w:r w:rsidRPr="00183305">
        <w:rPr>
          <w:rFonts w:eastAsia="Calibri"/>
          <w:i/>
          <w:sz w:val="26"/>
          <w:szCs w:val="26"/>
        </w:rPr>
        <w:t>и</w:t>
      </w:r>
      <w:proofErr w:type="gramEnd"/>
      <w:r w:rsidRPr="00183305">
        <w:rPr>
          <w:rFonts w:eastAsia="Calibri"/>
          <w:i/>
          <w:sz w:val="26"/>
          <w:szCs w:val="26"/>
        </w:rPr>
        <w:t xml:space="preserve"> соглашения о перераспределении земельных участков.</w:t>
      </w:r>
    </w:p>
    <w:p w:rsidR="001A28D2" w:rsidRPr="00183305" w:rsidRDefault="001A28D2" w:rsidP="001A28D2">
      <w:pPr>
        <w:ind w:firstLine="709"/>
        <w:jc w:val="center"/>
        <w:rPr>
          <w:rFonts w:eastAsia="Calibri"/>
          <w:sz w:val="26"/>
          <w:szCs w:val="26"/>
        </w:rPr>
      </w:pPr>
    </w:p>
    <w:p w:rsidR="001A28D2" w:rsidRPr="00183305" w:rsidRDefault="001A28D2" w:rsidP="001A28D2">
      <w:pPr>
        <w:ind w:firstLine="709"/>
        <w:jc w:val="both"/>
        <w:rPr>
          <w:rFonts w:eastAsia="Calibri"/>
          <w:sz w:val="26"/>
          <w:szCs w:val="26"/>
        </w:rPr>
      </w:pPr>
      <w:r w:rsidRPr="00183305">
        <w:rPr>
          <w:rFonts w:eastAsia="Calibri"/>
          <w:sz w:val="26"/>
          <w:szCs w:val="26"/>
        </w:rPr>
        <w:lastRenderedPageBreak/>
        <w:t xml:space="preserve">3.3.2.1. </w:t>
      </w:r>
      <w:r w:rsidRPr="00183305">
        <w:rPr>
          <w:sz w:val="26"/>
          <w:szCs w:val="26"/>
        </w:rPr>
        <w:t xml:space="preserve">Юридическим фактом, являющимся основанием для начала выполнения административной процедуры является поступление </w:t>
      </w:r>
      <w:r w:rsidRPr="00183305">
        <w:rPr>
          <w:sz w:val="26"/>
          <w:szCs w:val="26"/>
          <w:shd w:val="clear" w:color="auto" w:fill="FFFFFF"/>
        </w:rPr>
        <w:t>должностному лицу Уполномоченного органа, ответственному за направление корреспонденции</w:t>
      </w:r>
      <w:r w:rsidRPr="00183305">
        <w:rPr>
          <w:sz w:val="26"/>
          <w:szCs w:val="26"/>
        </w:rPr>
        <w:t xml:space="preserve">, 2-х экземпляров проекта соглашения </w:t>
      </w:r>
      <w:r w:rsidRPr="00183305">
        <w:rPr>
          <w:rFonts w:eastAsia="Calibri"/>
          <w:sz w:val="26"/>
          <w:szCs w:val="26"/>
        </w:rPr>
        <w:t xml:space="preserve">о перераспределении </w:t>
      </w:r>
      <w:r w:rsidRPr="00183305">
        <w:rPr>
          <w:sz w:val="26"/>
          <w:szCs w:val="26"/>
        </w:rPr>
        <w:t>земель и (или) земельных участков</w:t>
      </w:r>
      <w:r w:rsidRPr="00183305">
        <w:rPr>
          <w:rFonts w:eastAsia="Calibri"/>
          <w:sz w:val="26"/>
          <w:szCs w:val="26"/>
        </w:rPr>
        <w:t xml:space="preserve"> заявителю для подписания либо постановления об отказе в заключени</w:t>
      </w:r>
      <w:proofErr w:type="gramStart"/>
      <w:r w:rsidRPr="00183305">
        <w:rPr>
          <w:rFonts w:eastAsia="Calibri"/>
          <w:sz w:val="26"/>
          <w:szCs w:val="26"/>
        </w:rPr>
        <w:t>и</w:t>
      </w:r>
      <w:proofErr w:type="gramEnd"/>
      <w:r w:rsidRPr="00183305">
        <w:rPr>
          <w:rFonts w:eastAsia="Calibri"/>
          <w:sz w:val="26"/>
          <w:szCs w:val="26"/>
        </w:rPr>
        <w:t xml:space="preserve"> соглашения о перераспределении </w:t>
      </w:r>
      <w:r w:rsidRPr="00183305">
        <w:rPr>
          <w:sz w:val="26"/>
          <w:szCs w:val="26"/>
        </w:rPr>
        <w:t>земель и (или) земельных участков.</w:t>
      </w:r>
    </w:p>
    <w:p w:rsidR="001A28D2" w:rsidRPr="00183305" w:rsidRDefault="001A28D2" w:rsidP="001A28D2">
      <w:pPr>
        <w:suppressAutoHyphens/>
        <w:ind w:firstLine="720"/>
        <w:jc w:val="both"/>
        <w:rPr>
          <w:bCs/>
          <w:sz w:val="26"/>
          <w:szCs w:val="26"/>
        </w:rPr>
      </w:pPr>
      <w:r w:rsidRPr="00183305">
        <w:rPr>
          <w:rFonts w:eastAsia="Calibri"/>
          <w:sz w:val="26"/>
          <w:szCs w:val="26"/>
        </w:rPr>
        <w:t xml:space="preserve">3.3.2.2. </w:t>
      </w:r>
      <w:r w:rsidRPr="00183305">
        <w:rPr>
          <w:bCs/>
          <w:sz w:val="26"/>
          <w:szCs w:val="26"/>
        </w:rPr>
        <w:t>Должностное лицо, ответственное за прием и регистрацию заявления, обеспечивает направление (вручение) заявителю уведомления о принятом решении в соответс</w:t>
      </w:r>
      <w:r w:rsidR="003A042E">
        <w:rPr>
          <w:bCs/>
          <w:sz w:val="26"/>
          <w:szCs w:val="26"/>
        </w:rPr>
        <w:t>т</w:t>
      </w:r>
      <w:r w:rsidRPr="00183305">
        <w:rPr>
          <w:bCs/>
          <w:sz w:val="26"/>
          <w:szCs w:val="26"/>
        </w:rPr>
        <w:t>вии со способом выдачи документов, указанном в заявлении:</w:t>
      </w:r>
    </w:p>
    <w:p w:rsidR="001A28D2" w:rsidRPr="00183305" w:rsidRDefault="001A28D2" w:rsidP="001A28D2">
      <w:pPr>
        <w:suppressAutoHyphens/>
        <w:ind w:firstLine="720"/>
        <w:jc w:val="both"/>
        <w:rPr>
          <w:bCs/>
          <w:sz w:val="26"/>
          <w:szCs w:val="26"/>
        </w:rPr>
      </w:pPr>
      <w:r w:rsidRPr="00183305">
        <w:rPr>
          <w:bCs/>
          <w:sz w:val="26"/>
          <w:szCs w:val="26"/>
        </w:rPr>
        <w:t>1) путем направления по почте в адрес заявителя;</w:t>
      </w:r>
    </w:p>
    <w:p w:rsidR="001A28D2" w:rsidRPr="00183305" w:rsidRDefault="001A28D2" w:rsidP="001A28D2">
      <w:pPr>
        <w:suppressAutoHyphens/>
        <w:ind w:firstLine="720"/>
        <w:jc w:val="both"/>
        <w:rPr>
          <w:bCs/>
          <w:sz w:val="26"/>
          <w:szCs w:val="26"/>
        </w:rPr>
      </w:pPr>
      <w:r w:rsidRPr="00183305">
        <w:rPr>
          <w:bCs/>
          <w:sz w:val="26"/>
          <w:szCs w:val="26"/>
        </w:rPr>
        <w:t>2) путем вручения лично заявителю или его законному представителю по доверенности;</w:t>
      </w:r>
    </w:p>
    <w:p w:rsidR="001A28D2" w:rsidRPr="00183305" w:rsidRDefault="001A28D2" w:rsidP="001A28D2">
      <w:pPr>
        <w:suppressAutoHyphens/>
        <w:ind w:firstLine="720"/>
        <w:jc w:val="both"/>
        <w:rPr>
          <w:bCs/>
          <w:sz w:val="26"/>
          <w:szCs w:val="26"/>
        </w:rPr>
      </w:pPr>
      <w:r w:rsidRPr="00183305">
        <w:rPr>
          <w:bCs/>
          <w:sz w:val="26"/>
          <w:szCs w:val="26"/>
        </w:rPr>
        <w:t>3) через МФЦ (в случае, если заявление подано в МФЦ);</w:t>
      </w:r>
    </w:p>
    <w:p w:rsidR="001A28D2" w:rsidRPr="00183305" w:rsidRDefault="001A28D2" w:rsidP="001A28D2">
      <w:pPr>
        <w:suppressAutoHyphens/>
        <w:ind w:firstLine="720"/>
        <w:jc w:val="both"/>
        <w:rPr>
          <w:bCs/>
          <w:sz w:val="26"/>
          <w:szCs w:val="26"/>
        </w:rPr>
      </w:pPr>
      <w:r w:rsidRPr="00183305">
        <w:rPr>
          <w:bCs/>
          <w:sz w:val="26"/>
          <w:szCs w:val="26"/>
        </w:rPr>
        <w:t>4) через личный кабинет Единого портала.</w:t>
      </w:r>
    </w:p>
    <w:p w:rsidR="001A28D2" w:rsidRPr="00183305" w:rsidRDefault="001A28D2" w:rsidP="001A28D2">
      <w:pPr>
        <w:autoSpaceDE w:val="0"/>
        <w:autoSpaceDN w:val="0"/>
        <w:adjustRightInd w:val="0"/>
        <w:ind w:firstLine="709"/>
        <w:jc w:val="both"/>
        <w:rPr>
          <w:sz w:val="26"/>
          <w:szCs w:val="26"/>
        </w:rPr>
      </w:pPr>
      <w:r w:rsidRPr="00183305">
        <w:rPr>
          <w:sz w:val="26"/>
          <w:szCs w:val="26"/>
        </w:rPr>
        <w:t>3.3.2.3.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информационного письма в личном кабинете Единого портала.</w:t>
      </w:r>
    </w:p>
    <w:p w:rsidR="001A28D2" w:rsidRPr="00183305" w:rsidRDefault="001A28D2" w:rsidP="001A28D2">
      <w:pPr>
        <w:widowControl w:val="0"/>
        <w:autoSpaceDE w:val="0"/>
        <w:autoSpaceDN w:val="0"/>
        <w:adjustRightInd w:val="0"/>
        <w:ind w:firstLine="709"/>
        <w:jc w:val="both"/>
        <w:rPr>
          <w:sz w:val="26"/>
          <w:szCs w:val="26"/>
        </w:rPr>
      </w:pPr>
      <w:r w:rsidRPr="00183305">
        <w:rPr>
          <w:sz w:val="26"/>
          <w:szCs w:val="26"/>
        </w:rPr>
        <w:t xml:space="preserve">3.3.2.4. Срок выполнения административной процедуры составляет 3 рабочих дня  со дня подписания руководителем проекта соглашения </w:t>
      </w:r>
      <w:r w:rsidRPr="00183305">
        <w:rPr>
          <w:rFonts w:eastAsia="Calibri"/>
          <w:sz w:val="26"/>
          <w:szCs w:val="26"/>
        </w:rPr>
        <w:t xml:space="preserve">о перераспределении </w:t>
      </w:r>
      <w:r w:rsidRPr="00183305">
        <w:rPr>
          <w:sz w:val="26"/>
          <w:szCs w:val="26"/>
        </w:rPr>
        <w:t>земель и (или) земельных участков</w:t>
      </w:r>
      <w:r w:rsidRPr="00183305">
        <w:rPr>
          <w:rFonts w:eastAsia="Calibri"/>
          <w:sz w:val="26"/>
          <w:szCs w:val="26"/>
        </w:rPr>
        <w:t xml:space="preserve"> заявителю либо постановления об отказе в заключени</w:t>
      </w:r>
      <w:proofErr w:type="gramStart"/>
      <w:r w:rsidRPr="00183305">
        <w:rPr>
          <w:rFonts w:eastAsia="Calibri"/>
          <w:sz w:val="26"/>
          <w:szCs w:val="26"/>
        </w:rPr>
        <w:t>и</w:t>
      </w:r>
      <w:proofErr w:type="gramEnd"/>
      <w:r w:rsidRPr="00183305">
        <w:rPr>
          <w:rFonts w:eastAsia="Calibri"/>
          <w:sz w:val="26"/>
          <w:szCs w:val="26"/>
        </w:rPr>
        <w:t xml:space="preserve"> соглашения о перераспределении </w:t>
      </w:r>
      <w:r w:rsidRPr="00183305">
        <w:rPr>
          <w:sz w:val="26"/>
          <w:szCs w:val="26"/>
        </w:rPr>
        <w:t>земель и (или) земельных участков.</w:t>
      </w:r>
    </w:p>
    <w:p w:rsidR="001A28D2" w:rsidRPr="00183305" w:rsidRDefault="001A28D2" w:rsidP="001A28D2">
      <w:pPr>
        <w:widowControl w:val="0"/>
        <w:autoSpaceDE w:val="0"/>
        <w:autoSpaceDN w:val="0"/>
        <w:adjustRightInd w:val="0"/>
        <w:ind w:firstLine="709"/>
        <w:jc w:val="both"/>
        <w:rPr>
          <w:sz w:val="26"/>
          <w:szCs w:val="26"/>
        </w:rPr>
      </w:pPr>
      <w:r w:rsidRPr="00183305">
        <w:rPr>
          <w:sz w:val="26"/>
          <w:szCs w:val="26"/>
        </w:rPr>
        <w:t>3.3.2.5. Критерием принятия решения в рамках выполнения административной процедуры является наличие подписанного соглашения о перераспределении земель и (или) земельных участков или постановления об отказе в заключени</w:t>
      </w:r>
      <w:proofErr w:type="gramStart"/>
      <w:r w:rsidRPr="00183305">
        <w:rPr>
          <w:sz w:val="26"/>
          <w:szCs w:val="26"/>
        </w:rPr>
        <w:t>и</w:t>
      </w:r>
      <w:proofErr w:type="gramEnd"/>
      <w:r w:rsidRPr="00183305">
        <w:rPr>
          <w:sz w:val="26"/>
          <w:szCs w:val="26"/>
        </w:rPr>
        <w:t xml:space="preserve"> </w:t>
      </w:r>
      <w:r w:rsidRPr="00183305">
        <w:rPr>
          <w:rFonts w:eastAsia="Calibri"/>
          <w:sz w:val="26"/>
          <w:szCs w:val="26"/>
        </w:rPr>
        <w:t xml:space="preserve">соглашения о перераспределении </w:t>
      </w:r>
      <w:r w:rsidRPr="00183305">
        <w:rPr>
          <w:sz w:val="26"/>
          <w:szCs w:val="26"/>
        </w:rPr>
        <w:t>земель и (или) земельных участков.</w:t>
      </w:r>
    </w:p>
    <w:p w:rsidR="001A28D2" w:rsidRPr="00183305" w:rsidRDefault="001A28D2" w:rsidP="001A28D2">
      <w:pPr>
        <w:ind w:firstLine="709"/>
        <w:jc w:val="both"/>
        <w:rPr>
          <w:rFonts w:eastAsia="Calibri"/>
          <w:sz w:val="26"/>
          <w:szCs w:val="26"/>
        </w:rPr>
      </w:pPr>
      <w:r w:rsidRPr="00183305">
        <w:rPr>
          <w:rFonts w:eastAsia="Calibri"/>
          <w:sz w:val="26"/>
          <w:szCs w:val="26"/>
        </w:rPr>
        <w:t>3.3.2.6. Результатом административной процедуры является направление (выдача) заявителю одного из следующих документов:</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проекта соглашения о перераспределении земель и (или) земельных участков для подписания;</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постановления об отказе в заключени</w:t>
      </w:r>
      <w:proofErr w:type="gramStart"/>
      <w:r w:rsidRPr="00183305">
        <w:rPr>
          <w:rFonts w:ascii="Times New Roman" w:hAnsi="Times New Roman" w:cs="Times New Roman"/>
          <w:sz w:val="26"/>
          <w:szCs w:val="26"/>
        </w:rPr>
        <w:t>и</w:t>
      </w:r>
      <w:proofErr w:type="gramEnd"/>
      <w:r w:rsidRPr="00183305">
        <w:rPr>
          <w:rFonts w:ascii="Times New Roman" w:hAnsi="Times New Roman" w:cs="Times New Roman"/>
          <w:sz w:val="26"/>
          <w:szCs w:val="26"/>
        </w:rPr>
        <w:t xml:space="preserve"> соглашения о перераспределении земель и (или) земельных участков.</w:t>
      </w:r>
    </w:p>
    <w:p w:rsidR="001A28D2" w:rsidRPr="00183305" w:rsidRDefault="001A28D2" w:rsidP="001A28D2">
      <w:pPr>
        <w:pStyle w:val="4"/>
        <w:spacing w:before="0"/>
        <w:rPr>
          <w:sz w:val="26"/>
          <w:szCs w:val="26"/>
        </w:rPr>
      </w:pPr>
    </w:p>
    <w:p w:rsidR="001A28D2" w:rsidRPr="00183305" w:rsidRDefault="001A28D2" w:rsidP="001A28D2">
      <w:pPr>
        <w:pStyle w:val="4"/>
        <w:spacing w:before="0"/>
        <w:rPr>
          <w:sz w:val="26"/>
          <w:szCs w:val="26"/>
        </w:rPr>
      </w:pPr>
      <w:r w:rsidRPr="00183305">
        <w:rPr>
          <w:sz w:val="26"/>
          <w:szCs w:val="26"/>
          <w:lang w:val="en-US"/>
        </w:rPr>
        <w:t>IV</w:t>
      </w:r>
      <w:r w:rsidRPr="00183305">
        <w:rPr>
          <w:sz w:val="26"/>
          <w:szCs w:val="26"/>
        </w:rPr>
        <w:t>. Формы контроля за исполнением</w:t>
      </w:r>
    </w:p>
    <w:p w:rsidR="001A28D2" w:rsidRPr="00183305" w:rsidRDefault="001A28D2" w:rsidP="001A28D2">
      <w:pPr>
        <w:pStyle w:val="4"/>
        <w:spacing w:before="0"/>
        <w:rPr>
          <w:sz w:val="26"/>
          <w:szCs w:val="26"/>
        </w:rPr>
      </w:pPr>
      <w:r w:rsidRPr="00183305">
        <w:rPr>
          <w:sz w:val="26"/>
          <w:szCs w:val="26"/>
        </w:rPr>
        <w:t>административного регламента</w:t>
      </w:r>
    </w:p>
    <w:p w:rsidR="001A28D2" w:rsidRPr="00183305" w:rsidRDefault="001A28D2" w:rsidP="001A28D2">
      <w:pPr>
        <w:autoSpaceDE w:val="0"/>
        <w:autoSpaceDN w:val="0"/>
        <w:adjustRightInd w:val="0"/>
        <w:jc w:val="both"/>
        <w:rPr>
          <w:sz w:val="26"/>
          <w:szCs w:val="26"/>
        </w:rPr>
      </w:pPr>
    </w:p>
    <w:p w:rsidR="001A28D2" w:rsidRPr="00183305" w:rsidRDefault="001A28D2" w:rsidP="001A28D2">
      <w:pPr>
        <w:autoSpaceDE w:val="0"/>
        <w:autoSpaceDN w:val="0"/>
        <w:adjustRightInd w:val="0"/>
        <w:ind w:firstLine="709"/>
        <w:jc w:val="both"/>
        <w:rPr>
          <w:sz w:val="26"/>
          <w:szCs w:val="26"/>
        </w:rPr>
      </w:pPr>
      <w:r w:rsidRPr="00183305">
        <w:rPr>
          <w:sz w:val="26"/>
          <w:szCs w:val="26"/>
        </w:rPr>
        <w:t>4.1.</w:t>
      </w:r>
      <w:r w:rsidRPr="00183305">
        <w:rPr>
          <w:sz w:val="26"/>
          <w:szCs w:val="26"/>
        </w:rPr>
        <w:tab/>
      </w:r>
      <w:proofErr w:type="gramStart"/>
      <w:r w:rsidRPr="00183305">
        <w:rPr>
          <w:sz w:val="26"/>
          <w:szCs w:val="26"/>
        </w:rPr>
        <w:t>Контроль за</w:t>
      </w:r>
      <w:proofErr w:type="gramEnd"/>
      <w:r w:rsidRPr="00183305">
        <w:rPr>
          <w:sz w:val="26"/>
          <w:szCs w:val="26"/>
        </w:rPr>
        <w:t xml:space="preserve"> соблюдением и исполнением должностными лицами Уполномоченного органа</w:t>
      </w:r>
      <w:r w:rsidRPr="00183305">
        <w:rPr>
          <w:i/>
          <w:iCs/>
          <w:sz w:val="26"/>
          <w:szCs w:val="26"/>
        </w:rPr>
        <w:t xml:space="preserve"> </w:t>
      </w:r>
      <w:r w:rsidRPr="00183305">
        <w:rPr>
          <w:sz w:val="26"/>
          <w:szCs w:val="26"/>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1A28D2" w:rsidRPr="00183305" w:rsidRDefault="001A28D2" w:rsidP="001A28D2">
      <w:pPr>
        <w:autoSpaceDE w:val="0"/>
        <w:autoSpaceDN w:val="0"/>
        <w:adjustRightInd w:val="0"/>
        <w:ind w:firstLine="709"/>
        <w:jc w:val="both"/>
        <w:rPr>
          <w:sz w:val="26"/>
          <w:szCs w:val="26"/>
        </w:rPr>
      </w:pPr>
      <w:r w:rsidRPr="00183305">
        <w:rPr>
          <w:sz w:val="26"/>
          <w:szCs w:val="26"/>
        </w:rPr>
        <w:t xml:space="preserve">4.2. Текущий </w:t>
      </w:r>
      <w:proofErr w:type="gramStart"/>
      <w:r w:rsidRPr="00183305">
        <w:rPr>
          <w:sz w:val="26"/>
          <w:szCs w:val="26"/>
        </w:rPr>
        <w:t>контроль за</w:t>
      </w:r>
      <w:proofErr w:type="gramEnd"/>
      <w:r w:rsidRPr="00183305">
        <w:rPr>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Pr="00183305">
        <w:rPr>
          <w:sz w:val="26"/>
          <w:szCs w:val="26"/>
        </w:rPr>
        <w:lastRenderedPageBreak/>
        <w:t>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1A28D2" w:rsidRPr="00183305" w:rsidRDefault="001A28D2" w:rsidP="001A28D2">
      <w:pPr>
        <w:autoSpaceDE w:val="0"/>
        <w:autoSpaceDN w:val="0"/>
        <w:adjustRightInd w:val="0"/>
        <w:ind w:firstLine="709"/>
        <w:jc w:val="both"/>
        <w:rPr>
          <w:sz w:val="26"/>
          <w:szCs w:val="26"/>
        </w:rPr>
      </w:pPr>
      <w:r w:rsidRPr="00183305">
        <w:rPr>
          <w:sz w:val="26"/>
          <w:szCs w:val="26"/>
        </w:rPr>
        <w:t>Текущий контроль осуществляется на постоянной основе.</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 xml:space="preserve">4.3. Контроль над полнотой и качеством </w:t>
      </w:r>
      <w:r w:rsidRPr="00183305">
        <w:rPr>
          <w:rFonts w:ascii="Times New Roman" w:hAnsi="Times New Roman" w:cs="Times New Roman"/>
          <w:spacing w:val="-4"/>
          <w:sz w:val="26"/>
          <w:szCs w:val="26"/>
        </w:rPr>
        <w:t>предоставления муниципальной услуги</w:t>
      </w:r>
      <w:r w:rsidRPr="00183305">
        <w:rPr>
          <w:rFonts w:ascii="Times New Roman" w:hAnsi="Times New Roman" w:cs="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 xml:space="preserve">Контроль над полнотой и качеством </w:t>
      </w:r>
      <w:r w:rsidRPr="00183305">
        <w:rPr>
          <w:rFonts w:ascii="Times New Roman" w:hAnsi="Times New Roman" w:cs="Times New Roman"/>
          <w:spacing w:val="-4"/>
          <w:sz w:val="26"/>
          <w:szCs w:val="26"/>
        </w:rPr>
        <w:t xml:space="preserve">предоставления муниципальной услуги </w:t>
      </w:r>
      <w:r w:rsidRPr="00183305">
        <w:rPr>
          <w:rFonts w:ascii="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1A28D2" w:rsidRPr="00183305" w:rsidRDefault="001A28D2" w:rsidP="001A28D2">
      <w:pPr>
        <w:tabs>
          <w:tab w:val="left" w:pos="0"/>
        </w:tabs>
        <w:autoSpaceDE w:val="0"/>
        <w:autoSpaceDN w:val="0"/>
        <w:adjustRightInd w:val="0"/>
        <w:ind w:firstLine="709"/>
        <w:jc w:val="both"/>
        <w:outlineLvl w:val="2"/>
        <w:rPr>
          <w:sz w:val="26"/>
          <w:szCs w:val="26"/>
        </w:rPr>
      </w:pPr>
      <w:r w:rsidRPr="00183305">
        <w:rPr>
          <w:sz w:val="26"/>
          <w:szCs w:val="26"/>
        </w:rPr>
        <w:t xml:space="preserve">Периодичность проверок – </w:t>
      </w:r>
      <w:proofErr w:type="gramStart"/>
      <w:r w:rsidRPr="00183305">
        <w:rPr>
          <w:sz w:val="26"/>
          <w:szCs w:val="26"/>
        </w:rPr>
        <w:t>плановые</w:t>
      </w:r>
      <w:proofErr w:type="gramEnd"/>
      <w:r w:rsidRPr="00183305">
        <w:rPr>
          <w:sz w:val="26"/>
          <w:szCs w:val="26"/>
        </w:rPr>
        <w:t xml:space="preserve"> 1 раз в год, внеплановые – по конкретному обращению заявителя.</w:t>
      </w:r>
    </w:p>
    <w:p w:rsidR="001A28D2" w:rsidRPr="00183305" w:rsidRDefault="001A28D2" w:rsidP="001A28D2">
      <w:pPr>
        <w:tabs>
          <w:tab w:val="left" w:pos="0"/>
        </w:tabs>
        <w:autoSpaceDE w:val="0"/>
        <w:autoSpaceDN w:val="0"/>
        <w:adjustRightInd w:val="0"/>
        <w:ind w:firstLine="709"/>
        <w:jc w:val="both"/>
        <w:outlineLvl w:val="2"/>
        <w:rPr>
          <w:bCs/>
          <w:snapToGrid w:val="0"/>
          <w:sz w:val="26"/>
          <w:szCs w:val="26"/>
        </w:rPr>
      </w:pPr>
      <w:r w:rsidRPr="00183305">
        <w:rPr>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183305">
        <w:rPr>
          <w:rFonts w:ascii="Times New Roman" w:hAnsi="Times New Roman" w:cs="Times New Roman"/>
          <w:sz w:val="26"/>
          <w:szCs w:val="26"/>
        </w:rPr>
        <w:t>который</w:t>
      </w:r>
      <w:proofErr w:type="gramEnd"/>
      <w:r w:rsidRPr="00183305">
        <w:rPr>
          <w:rFonts w:ascii="Times New Roman" w:hAnsi="Times New Roman" w:cs="Times New Roman"/>
          <w:sz w:val="26"/>
          <w:szCs w:val="26"/>
        </w:rPr>
        <w:t xml:space="preserve"> представляется руководителю Уполномоченного органа в течение 10 рабочих дней после завершения проверки.</w:t>
      </w:r>
    </w:p>
    <w:p w:rsidR="001A28D2" w:rsidRPr="00183305" w:rsidRDefault="001A28D2" w:rsidP="001A28D2">
      <w:pPr>
        <w:pStyle w:val="21"/>
        <w:ind w:firstLine="709"/>
        <w:rPr>
          <w:bCs/>
          <w:snapToGrid w:val="0"/>
          <w:sz w:val="26"/>
          <w:szCs w:val="26"/>
        </w:rPr>
      </w:pPr>
      <w:r w:rsidRPr="00183305">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A28D2" w:rsidRPr="00183305" w:rsidRDefault="001A28D2" w:rsidP="001A28D2">
      <w:pPr>
        <w:pStyle w:val="21"/>
        <w:ind w:firstLine="709"/>
        <w:rPr>
          <w:bCs/>
          <w:snapToGrid w:val="0"/>
          <w:sz w:val="26"/>
          <w:szCs w:val="26"/>
        </w:rPr>
      </w:pPr>
      <w:r w:rsidRPr="00183305">
        <w:rPr>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1A28D2" w:rsidRPr="00183305" w:rsidRDefault="001A28D2" w:rsidP="001A28D2">
      <w:pPr>
        <w:pStyle w:val="ConsPlusNormal"/>
        <w:tabs>
          <w:tab w:val="left" w:pos="900"/>
          <w:tab w:val="left" w:pos="1080"/>
        </w:tabs>
        <w:ind w:firstLine="709"/>
        <w:jc w:val="both"/>
        <w:rPr>
          <w:rFonts w:ascii="Times New Roman" w:hAnsi="Times New Roman" w:cs="Times New Roman"/>
          <w:sz w:val="26"/>
          <w:szCs w:val="26"/>
        </w:rPr>
      </w:pPr>
      <w:r w:rsidRPr="00183305">
        <w:rPr>
          <w:rFonts w:ascii="Times New Roman" w:hAnsi="Times New Roman" w:cs="Times New Roman"/>
          <w:sz w:val="26"/>
          <w:szCs w:val="26"/>
        </w:rPr>
        <w:t xml:space="preserve">4.6. </w:t>
      </w:r>
      <w:proofErr w:type="gramStart"/>
      <w:r w:rsidRPr="00183305">
        <w:rPr>
          <w:rFonts w:ascii="Times New Roman" w:hAnsi="Times New Roman" w:cs="Times New Roman"/>
          <w:sz w:val="26"/>
          <w:szCs w:val="26"/>
        </w:rPr>
        <w:t xml:space="preserve">Ответственность за неисполнение, ненадлежащее исполнение возложенных обязанностей по </w:t>
      </w:r>
      <w:r w:rsidRPr="00183305">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183305">
        <w:rPr>
          <w:rFonts w:ascii="Times New Roman" w:hAnsi="Times New Roman" w:cs="Times New Roman"/>
          <w:sz w:val="26"/>
          <w:szCs w:val="26"/>
        </w:rPr>
        <w:t>Российской Федерации</w:t>
      </w:r>
      <w:r w:rsidRPr="00183305">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183305">
        <w:rPr>
          <w:rFonts w:ascii="Times New Roman" w:hAnsi="Times New Roman" w:cs="Times New Roman"/>
          <w:sz w:val="26"/>
          <w:szCs w:val="26"/>
        </w:rPr>
        <w:t>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rsidR="001A28D2" w:rsidRPr="00183305" w:rsidRDefault="001A28D2" w:rsidP="001A28D2">
      <w:pPr>
        <w:autoSpaceDE w:val="0"/>
        <w:autoSpaceDN w:val="0"/>
        <w:adjustRightInd w:val="0"/>
        <w:ind w:firstLine="709"/>
        <w:jc w:val="both"/>
        <w:rPr>
          <w:i/>
          <w:sz w:val="26"/>
          <w:szCs w:val="26"/>
        </w:rPr>
      </w:pPr>
      <w:r w:rsidRPr="00183305">
        <w:rPr>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1A28D2" w:rsidRPr="00183305" w:rsidRDefault="001A28D2" w:rsidP="001A28D2">
      <w:pPr>
        <w:pStyle w:val="ConsPlusNormal"/>
        <w:tabs>
          <w:tab w:val="left" w:pos="900"/>
          <w:tab w:val="left" w:pos="1080"/>
        </w:tabs>
        <w:ind w:firstLine="0"/>
        <w:jc w:val="both"/>
        <w:rPr>
          <w:rFonts w:ascii="Times New Roman" w:hAnsi="Times New Roman" w:cs="Times New Roman"/>
          <w:sz w:val="26"/>
          <w:szCs w:val="26"/>
        </w:rPr>
      </w:pPr>
    </w:p>
    <w:p w:rsidR="001A28D2" w:rsidRPr="00183305" w:rsidRDefault="001A28D2" w:rsidP="001A28D2">
      <w:pPr>
        <w:jc w:val="center"/>
        <w:rPr>
          <w:sz w:val="26"/>
          <w:szCs w:val="26"/>
        </w:rPr>
      </w:pPr>
      <w:r w:rsidRPr="00183305">
        <w:rPr>
          <w:sz w:val="26"/>
          <w:szCs w:val="26"/>
        </w:rPr>
        <w:lastRenderedPageBreak/>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1A28D2" w:rsidRPr="00183305" w:rsidRDefault="001A28D2" w:rsidP="001A28D2">
      <w:pPr>
        <w:rPr>
          <w:sz w:val="26"/>
          <w:szCs w:val="26"/>
        </w:rPr>
      </w:pPr>
    </w:p>
    <w:p w:rsidR="001A28D2" w:rsidRPr="00183305" w:rsidRDefault="001A28D2" w:rsidP="001A28D2">
      <w:pPr>
        <w:ind w:firstLine="709"/>
        <w:jc w:val="both"/>
        <w:rPr>
          <w:sz w:val="26"/>
          <w:szCs w:val="26"/>
        </w:rPr>
      </w:pPr>
      <w:r w:rsidRPr="00183305">
        <w:rPr>
          <w:sz w:val="26"/>
          <w:szCs w:val="26"/>
        </w:rPr>
        <w:t xml:space="preserve">5.1. </w:t>
      </w:r>
      <w:proofErr w:type="gramStart"/>
      <w:r w:rsidRPr="00183305">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1A28D2" w:rsidRPr="00183305" w:rsidRDefault="001A28D2" w:rsidP="001A28D2">
      <w:pPr>
        <w:ind w:firstLine="709"/>
        <w:jc w:val="both"/>
        <w:rPr>
          <w:sz w:val="26"/>
          <w:szCs w:val="26"/>
        </w:rPr>
      </w:pPr>
      <w:proofErr w:type="gramStart"/>
      <w:r w:rsidRPr="00183305">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1A28D2" w:rsidRPr="00183305" w:rsidRDefault="001A28D2" w:rsidP="001A28D2">
      <w:pPr>
        <w:ind w:firstLine="709"/>
        <w:jc w:val="both"/>
        <w:rPr>
          <w:sz w:val="26"/>
          <w:szCs w:val="26"/>
        </w:rPr>
      </w:pPr>
      <w:r w:rsidRPr="00183305">
        <w:rPr>
          <w:sz w:val="26"/>
          <w:szCs w:val="26"/>
        </w:rPr>
        <w:t xml:space="preserve">5.2. </w:t>
      </w:r>
      <w:proofErr w:type="gramStart"/>
      <w:r w:rsidRPr="00183305">
        <w:rPr>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1A28D2" w:rsidRPr="00183305" w:rsidRDefault="001A28D2" w:rsidP="001A28D2">
      <w:pPr>
        <w:ind w:firstLine="709"/>
        <w:jc w:val="both"/>
        <w:rPr>
          <w:sz w:val="26"/>
          <w:szCs w:val="26"/>
        </w:rPr>
      </w:pPr>
      <w:r w:rsidRPr="00183305">
        <w:rPr>
          <w:sz w:val="26"/>
          <w:szCs w:val="26"/>
        </w:rPr>
        <w:t>Заявитель может обратиться с жалобой, в том числе в следующих случаях:</w:t>
      </w:r>
    </w:p>
    <w:p w:rsidR="001A28D2" w:rsidRPr="00183305" w:rsidRDefault="003A042E" w:rsidP="001A28D2">
      <w:pPr>
        <w:ind w:firstLine="709"/>
        <w:jc w:val="both"/>
        <w:rPr>
          <w:sz w:val="26"/>
          <w:szCs w:val="26"/>
        </w:rPr>
      </w:pPr>
      <w:r>
        <w:rPr>
          <w:sz w:val="26"/>
          <w:szCs w:val="26"/>
        </w:rPr>
        <w:t>1)</w:t>
      </w:r>
      <w:r w:rsidR="001A28D2" w:rsidRPr="00183305">
        <w:rPr>
          <w:sz w:val="26"/>
          <w:szCs w:val="26"/>
        </w:rPr>
        <w:t>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1A28D2" w:rsidRPr="00183305" w:rsidRDefault="003A042E" w:rsidP="001A28D2">
      <w:pPr>
        <w:ind w:firstLine="709"/>
        <w:jc w:val="both"/>
        <w:rPr>
          <w:sz w:val="26"/>
          <w:szCs w:val="26"/>
        </w:rPr>
      </w:pPr>
      <w:r>
        <w:rPr>
          <w:sz w:val="26"/>
          <w:szCs w:val="26"/>
        </w:rPr>
        <w:t>2)</w:t>
      </w:r>
      <w:r w:rsidR="001A28D2" w:rsidRPr="00183305">
        <w:rPr>
          <w:sz w:val="26"/>
          <w:szCs w:val="26"/>
        </w:rPr>
        <w:t xml:space="preserve">нарушение срока предоставления муниципальной услуги. </w:t>
      </w:r>
      <w:proofErr w:type="gramStart"/>
      <w:r w:rsidR="001A28D2" w:rsidRPr="00183305">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1A28D2" w:rsidRPr="00183305" w:rsidRDefault="003A042E" w:rsidP="001A28D2">
      <w:pPr>
        <w:ind w:firstLine="709"/>
        <w:jc w:val="both"/>
        <w:rPr>
          <w:sz w:val="26"/>
          <w:szCs w:val="26"/>
        </w:rPr>
      </w:pPr>
      <w:r>
        <w:rPr>
          <w:sz w:val="26"/>
          <w:szCs w:val="26"/>
        </w:rPr>
        <w:t>3)</w:t>
      </w:r>
      <w:r w:rsidR="001A28D2" w:rsidRPr="00183305">
        <w:rPr>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001A28D2" w:rsidRPr="00183305">
        <w:rPr>
          <w:sz w:val="26"/>
          <w:szCs w:val="26"/>
        </w:rPr>
        <w:t>Усть-Кубинского</w:t>
      </w:r>
      <w:proofErr w:type="spellEnd"/>
      <w:r w:rsidR="001A28D2" w:rsidRPr="00183305">
        <w:rPr>
          <w:sz w:val="26"/>
          <w:szCs w:val="26"/>
        </w:rPr>
        <w:t xml:space="preserve"> муниципального округа для предоставления муниципальной услуги;</w:t>
      </w:r>
    </w:p>
    <w:p w:rsidR="001A28D2" w:rsidRPr="00183305" w:rsidRDefault="003A042E" w:rsidP="001A28D2">
      <w:pPr>
        <w:ind w:firstLine="709"/>
        <w:jc w:val="both"/>
        <w:rPr>
          <w:sz w:val="26"/>
          <w:szCs w:val="26"/>
        </w:rPr>
      </w:pPr>
      <w:r>
        <w:rPr>
          <w:sz w:val="26"/>
          <w:szCs w:val="26"/>
        </w:rPr>
        <w:t>4)</w:t>
      </w:r>
      <w:r w:rsidR="001A28D2" w:rsidRPr="00183305">
        <w:rPr>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001A28D2" w:rsidRPr="00183305">
        <w:rPr>
          <w:sz w:val="26"/>
          <w:szCs w:val="26"/>
        </w:rPr>
        <w:t>Усть-Кубинского</w:t>
      </w:r>
      <w:proofErr w:type="spellEnd"/>
      <w:r w:rsidR="001A28D2" w:rsidRPr="00183305">
        <w:rPr>
          <w:sz w:val="26"/>
          <w:szCs w:val="26"/>
        </w:rPr>
        <w:t xml:space="preserve"> муниципального округа для предоставления муниципальной услуги;</w:t>
      </w:r>
    </w:p>
    <w:p w:rsidR="001A28D2" w:rsidRPr="00183305" w:rsidRDefault="003A042E" w:rsidP="001A28D2">
      <w:pPr>
        <w:ind w:firstLine="709"/>
        <w:jc w:val="both"/>
        <w:rPr>
          <w:sz w:val="26"/>
          <w:szCs w:val="26"/>
        </w:rPr>
      </w:pPr>
      <w:proofErr w:type="gramStart"/>
      <w:r>
        <w:rPr>
          <w:sz w:val="26"/>
          <w:szCs w:val="26"/>
        </w:rPr>
        <w:t>5)</w:t>
      </w:r>
      <w:r w:rsidR="001A28D2" w:rsidRPr="00183305">
        <w:rPr>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001A28D2" w:rsidRPr="00183305">
        <w:rPr>
          <w:sz w:val="26"/>
          <w:szCs w:val="26"/>
        </w:rPr>
        <w:t>Усть-Кубинского</w:t>
      </w:r>
      <w:proofErr w:type="spellEnd"/>
      <w:r w:rsidR="001A28D2" w:rsidRPr="00183305">
        <w:rPr>
          <w:sz w:val="26"/>
          <w:szCs w:val="26"/>
        </w:rPr>
        <w:t xml:space="preserve"> муниципального округа.</w:t>
      </w:r>
      <w:proofErr w:type="gramEnd"/>
      <w:r w:rsidR="001A28D2" w:rsidRPr="00183305">
        <w:rPr>
          <w:sz w:val="26"/>
          <w:szCs w:val="26"/>
        </w:rPr>
        <w:t xml:space="preserve"> </w:t>
      </w:r>
      <w:proofErr w:type="gramStart"/>
      <w:r w:rsidR="001A28D2" w:rsidRPr="00183305">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1A28D2" w:rsidRPr="00183305" w:rsidRDefault="003A042E" w:rsidP="001A28D2">
      <w:pPr>
        <w:ind w:firstLine="709"/>
        <w:jc w:val="both"/>
        <w:rPr>
          <w:sz w:val="26"/>
          <w:szCs w:val="26"/>
        </w:rPr>
      </w:pPr>
      <w:r>
        <w:rPr>
          <w:sz w:val="26"/>
          <w:szCs w:val="26"/>
        </w:rPr>
        <w:lastRenderedPageBreak/>
        <w:t>6)</w:t>
      </w:r>
      <w:r w:rsidR="001A28D2" w:rsidRPr="00183305">
        <w:rPr>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001A28D2" w:rsidRPr="00183305">
        <w:rPr>
          <w:sz w:val="26"/>
          <w:szCs w:val="26"/>
        </w:rPr>
        <w:t>Усть-Кубинского</w:t>
      </w:r>
      <w:proofErr w:type="spellEnd"/>
      <w:r w:rsidR="001A28D2" w:rsidRPr="00183305">
        <w:rPr>
          <w:sz w:val="26"/>
          <w:szCs w:val="26"/>
        </w:rPr>
        <w:t xml:space="preserve"> муниципального округа;</w:t>
      </w:r>
    </w:p>
    <w:p w:rsidR="001A28D2" w:rsidRPr="00183305" w:rsidRDefault="003A042E" w:rsidP="001A28D2">
      <w:pPr>
        <w:ind w:firstLine="709"/>
        <w:jc w:val="both"/>
        <w:rPr>
          <w:sz w:val="26"/>
          <w:szCs w:val="26"/>
        </w:rPr>
      </w:pPr>
      <w:proofErr w:type="gramStart"/>
      <w:r>
        <w:rPr>
          <w:sz w:val="26"/>
          <w:szCs w:val="26"/>
        </w:rPr>
        <w:t>7)</w:t>
      </w:r>
      <w:r w:rsidR="001A28D2" w:rsidRPr="00183305">
        <w:rPr>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1A28D2" w:rsidRPr="00183305">
        <w:rPr>
          <w:sz w:val="26"/>
          <w:szCs w:val="26"/>
        </w:rPr>
        <w:t xml:space="preserve"> </w:t>
      </w:r>
      <w:proofErr w:type="gramStart"/>
      <w:r w:rsidR="001A28D2" w:rsidRPr="00183305">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1A28D2" w:rsidRPr="00183305" w:rsidRDefault="003A042E" w:rsidP="001A28D2">
      <w:pPr>
        <w:ind w:firstLine="709"/>
        <w:jc w:val="both"/>
        <w:rPr>
          <w:sz w:val="26"/>
          <w:szCs w:val="26"/>
        </w:rPr>
      </w:pPr>
      <w:r>
        <w:rPr>
          <w:sz w:val="26"/>
          <w:szCs w:val="26"/>
        </w:rPr>
        <w:t>8)</w:t>
      </w:r>
      <w:r w:rsidR="001A28D2" w:rsidRPr="00183305">
        <w:rPr>
          <w:sz w:val="26"/>
          <w:szCs w:val="26"/>
        </w:rPr>
        <w:t>нарушение срока или порядка выдачи документов по результатам предоставления муниципальной услуги;</w:t>
      </w:r>
    </w:p>
    <w:p w:rsidR="001A28D2" w:rsidRPr="00183305" w:rsidRDefault="003A042E" w:rsidP="001A28D2">
      <w:pPr>
        <w:ind w:firstLine="709"/>
        <w:jc w:val="both"/>
        <w:rPr>
          <w:sz w:val="26"/>
          <w:szCs w:val="26"/>
        </w:rPr>
      </w:pPr>
      <w:proofErr w:type="gramStart"/>
      <w:r>
        <w:rPr>
          <w:sz w:val="26"/>
          <w:szCs w:val="26"/>
        </w:rPr>
        <w:t>9)</w:t>
      </w:r>
      <w:r w:rsidR="001A28D2" w:rsidRPr="00183305">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1A28D2" w:rsidRPr="00183305">
        <w:rPr>
          <w:sz w:val="26"/>
          <w:szCs w:val="26"/>
        </w:rPr>
        <w:t xml:space="preserve"> </w:t>
      </w:r>
      <w:proofErr w:type="gramStart"/>
      <w:r w:rsidR="001A28D2" w:rsidRPr="00183305">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1A28D2" w:rsidRPr="00183305" w:rsidRDefault="003A042E" w:rsidP="001A28D2">
      <w:pPr>
        <w:ind w:firstLine="709"/>
        <w:jc w:val="both"/>
        <w:rPr>
          <w:sz w:val="26"/>
          <w:szCs w:val="26"/>
        </w:rPr>
      </w:pPr>
      <w:proofErr w:type="gramStart"/>
      <w:r>
        <w:rPr>
          <w:sz w:val="26"/>
          <w:szCs w:val="26"/>
        </w:rPr>
        <w:t>10)</w:t>
      </w:r>
      <w:r w:rsidR="001A28D2" w:rsidRPr="00183305">
        <w:rPr>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001A28D2" w:rsidRPr="00183305">
        <w:rPr>
          <w:sz w:val="26"/>
          <w:szCs w:val="26"/>
        </w:rPr>
        <w:t xml:space="preserve"> </w:t>
      </w:r>
      <w:proofErr w:type="gramStart"/>
      <w:r w:rsidR="001A28D2" w:rsidRPr="00183305">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1A28D2" w:rsidRPr="00183305" w:rsidRDefault="001A28D2" w:rsidP="001A28D2">
      <w:pPr>
        <w:ind w:firstLine="709"/>
        <w:jc w:val="both"/>
        <w:rPr>
          <w:sz w:val="26"/>
          <w:szCs w:val="26"/>
        </w:rPr>
      </w:pPr>
      <w:r w:rsidRPr="00183305">
        <w:rPr>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1A28D2" w:rsidRPr="00183305" w:rsidRDefault="001A28D2" w:rsidP="001A28D2">
      <w:pPr>
        <w:ind w:firstLine="709"/>
        <w:jc w:val="both"/>
        <w:rPr>
          <w:sz w:val="26"/>
          <w:szCs w:val="26"/>
        </w:rPr>
      </w:pPr>
      <w:r w:rsidRPr="00183305">
        <w:rPr>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w:t>
      </w:r>
      <w:r w:rsidRPr="00183305">
        <w:rPr>
          <w:sz w:val="26"/>
          <w:szCs w:val="26"/>
        </w:rPr>
        <w:lastRenderedPageBreak/>
        <w:t xml:space="preserve">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A28D2" w:rsidRPr="00183305" w:rsidRDefault="001A28D2" w:rsidP="001A28D2">
      <w:pPr>
        <w:ind w:firstLine="709"/>
        <w:jc w:val="both"/>
        <w:rPr>
          <w:sz w:val="26"/>
          <w:szCs w:val="26"/>
        </w:rPr>
      </w:pPr>
      <w:r w:rsidRPr="00183305">
        <w:rPr>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1A28D2" w:rsidRPr="00183305" w:rsidRDefault="001A28D2" w:rsidP="001A28D2">
      <w:pPr>
        <w:autoSpaceDE w:val="0"/>
        <w:autoSpaceDN w:val="0"/>
        <w:adjustRightInd w:val="0"/>
        <w:ind w:firstLine="709"/>
        <w:jc w:val="both"/>
        <w:rPr>
          <w:sz w:val="26"/>
          <w:szCs w:val="26"/>
        </w:rPr>
      </w:pPr>
      <w:r w:rsidRPr="00183305">
        <w:rPr>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1A28D2" w:rsidRPr="00183305" w:rsidRDefault="001A28D2" w:rsidP="001A28D2">
      <w:pPr>
        <w:autoSpaceDE w:val="0"/>
        <w:autoSpaceDN w:val="0"/>
        <w:adjustRightInd w:val="0"/>
        <w:ind w:firstLine="709"/>
        <w:jc w:val="both"/>
        <w:rPr>
          <w:rFonts w:eastAsia="Calibri"/>
          <w:sz w:val="26"/>
          <w:szCs w:val="26"/>
        </w:rPr>
      </w:pPr>
      <w:r w:rsidRPr="00183305">
        <w:rPr>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5.6. В досудебном порядке могут быть обжалованы действия (бездействие) и решения:</w:t>
      </w:r>
    </w:p>
    <w:p w:rsidR="001A28D2" w:rsidRPr="00183305" w:rsidRDefault="001A28D2" w:rsidP="001A28D2">
      <w:pPr>
        <w:ind w:firstLine="709"/>
        <w:jc w:val="both"/>
        <w:rPr>
          <w:sz w:val="26"/>
          <w:szCs w:val="26"/>
        </w:rPr>
      </w:pPr>
      <w:r w:rsidRPr="00183305">
        <w:rPr>
          <w:sz w:val="26"/>
          <w:szCs w:val="26"/>
        </w:rPr>
        <w:t>должностных лиц, муниципальных служащих Уполномоченного органа – руководителю Уполномоченного органа;</w:t>
      </w:r>
    </w:p>
    <w:p w:rsidR="001A28D2" w:rsidRPr="00183305" w:rsidRDefault="001A28D2" w:rsidP="001A28D2">
      <w:pPr>
        <w:ind w:firstLine="709"/>
        <w:jc w:val="both"/>
        <w:rPr>
          <w:sz w:val="26"/>
          <w:szCs w:val="26"/>
        </w:rPr>
      </w:pPr>
      <w:r w:rsidRPr="00183305">
        <w:rPr>
          <w:sz w:val="26"/>
          <w:szCs w:val="26"/>
        </w:rPr>
        <w:t>работника МФЦ – руководителю МФЦ;</w:t>
      </w:r>
    </w:p>
    <w:p w:rsidR="001A28D2" w:rsidRPr="00183305" w:rsidRDefault="001A28D2" w:rsidP="001A28D2">
      <w:pPr>
        <w:ind w:firstLine="709"/>
        <w:jc w:val="both"/>
        <w:rPr>
          <w:sz w:val="26"/>
          <w:szCs w:val="26"/>
        </w:rPr>
      </w:pPr>
      <w:r w:rsidRPr="00183305">
        <w:rPr>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1A28D2" w:rsidRPr="00183305" w:rsidRDefault="001A28D2" w:rsidP="001A28D2">
      <w:pPr>
        <w:autoSpaceDE w:val="0"/>
        <w:autoSpaceDN w:val="0"/>
        <w:adjustRightInd w:val="0"/>
        <w:ind w:firstLine="709"/>
        <w:jc w:val="both"/>
        <w:rPr>
          <w:sz w:val="26"/>
          <w:szCs w:val="26"/>
        </w:rPr>
      </w:pPr>
      <w:r w:rsidRPr="00183305">
        <w:rPr>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1A28D2" w:rsidRPr="00183305" w:rsidRDefault="001A28D2" w:rsidP="001A28D2">
      <w:pPr>
        <w:ind w:firstLine="709"/>
        <w:jc w:val="both"/>
        <w:rPr>
          <w:sz w:val="26"/>
          <w:szCs w:val="26"/>
        </w:rPr>
      </w:pPr>
      <w:r w:rsidRPr="00183305">
        <w:rPr>
          <w:sz w:val="26"/>
          <w:szCs w:val="26"/>
        </w:rPr>
        <w:t>5.7. Жалоба должна содержать:</w:t>
      </w:r>
    </w:p>
    <w:p w:rsidR="001A28D2" w:rsidRPr="00183305" w:rsidRDefault="001A28D2" w:rsidP="001A28D2">
      <w:pPr>
        <w:ind w:firstLine="709"/>
        <w:jc w:val="both"/>
        <w:rPr>
          <w:sz w:val="26"/>
          <w:szCs w:val="26"/>
        </w:rPr>
      </w:pPr>
      <w:r w:rsidRPr="00183305">
        <w:rPr>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1A28D2" w:rsidRPr="00183305" w:rsidRDefault="001A28D2" w:rsidP="001A28D2">
      <w:pPr>
        <w:ind w:firstLine="709"/>
        <w:jc w:val="both"/>
        <w:rPr>
          <w:sz w:val="26"/>
          <w:szCs w:val="26"/>
        </w:rPr>
      </w:pPr>
      <w:proofErr w:type="gramStart"/>
      <w:r w:rsidRPr="00183305">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28D2" w:rsidRPr="00183305" w:rsidRDefault="001A28D2" w:rsidP="001A28D2">
      <w:pPr>
        <w:ind w:firstLine="709"/>
        <w:jc w:val="both"/>
        <w:rPr>
          <w:sz w:val="26"/>
          <w:szCs w:val="26"/>
        </w:rPr>
      </w:pPr>
      <w:r w:rsidRPr="00183305">
        <w:rPr>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1A28D2" w:rsidRPr="00183305" w:rsidRDefault="001A28D2" w:rsidP="001A28D2">
      <w:pPr>
        <w:ind w:firstLine="709"/>
        <w:jc w:val="both"/>
        <w:rPr>
          <w:sz w:val="26"/>
          <w:szCs w:val="26"/>
        </w:rPr>
      </w:pPr>
      <w:r w:rsidRPr="00183305">
        <w:rPr>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1A28D2" w:rsidRPr="00183305" w:rsidRDefault="001A28D2" w:rsidP="001A28D2">
      <w:pPr>
        <w:ind w:firstLine="709"/>
        <w:jc w:val="both"/>
        <w:rPr>
          <w:sz w:val="26"/>
          <w:szCs w:val="26"/>
        </w:rPr>
      </w:pPr>
      <w:r w:rsidRPr="00183305">
        <w:rPr>
          <w:sz w:val="26"/>
          <w:szCs w:val="26"/>
        </w:rPr>
        <w:lastRenderedPageBreak/>
        <w:t xml:space="preserve">5.8. </w:t>
      </w:r>
      <w:proofErr w:type="gramStart"/>
      <w:r w:rsidRPr="00183305">
        <w:rPr>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183305">
        <w:rPr>
          <w:sz w:val="26"/>
          <w:szCs w:val="26"/>
        </w:rPr>
        <w:t xml:space="preserve"> также на представление дополнительных материалов в срок не более 5 дней со дня регистрации жалобы.</w:t>
      </w:r>
    </w:p>
    <w:p w:rsidR="001A28D2" w:rsidRPr="00183305" w:rsidRDefault="001A28D2" w:rsidP="001A28D2">
      <w:pPr>
        <w:ind w:firstLine="709"/>
        <w:jc w:val="both"/>
        <w:rPr>
          <w:sz w:val="26"/>
          <w:szCs w:val="26"/>
        </w:rPr>
      </w:pPr>
      <w:r w:rsidRPr="00183305">
        <w:rPr>
          <w:sz w:val="26"/>
          <w:szCs w:val="26"/>
        </w:rPr>
        <w:t xml:space="preserve">5.9. </w:t>
      </w:r>
      <w:proofErr w:type="gramStart"/>
      <w:r w:rsidRPr="00183305">
        <w:rPr>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183305">
        <w:rPr>
          <w:sz w:val="26"/>
          <w:szCs w:val="26"/>
        </w:rPr>
        <w:t xml:space="preserve"> - в течение 5 рабочих дней со дня ее регистрации. </w:t>
      </w:r>
    </w:p>
    <w:p w:rsidR="001A28D2" w:rsidRPr="00183305" w:rsidRDefault="001A28D2" w:rsidP="001A28D2">
      <w:pPr>
        <w:ind w:firstLine="709"/>
        <w:jc w:val="both"/>
        <w:rPr>
          <w:sz w:val="26"/>
          <w:szCs w:val="26"/>
        </w:rPr>
      </w:pPr>
      <w:r w:rsidRPr="00183305">
        <w:rPr>
          <w:sz w:val="26"/>
          <w:szCs w:val="26"/>
        </w:rPr>
        <w:t>5.10. Случаи отказа в удовлетворении жалобы:</w:t>
      </w:r>
    </w:p>
    <w:p w:rsidR="001A28D2" w:rsidRPr="00183305" w:rsidRDefault="001A28D2" w:rsidP="001A28D2">
      <w:pPr>
        <w:ind w:firstLine="709"/>
        <w:jc w:val="both"/>
        <w:rPr>
          <w:sz w:val="26"/>
          <w:szCs w:val="26"/>
        </w:rPr>
      </w:pPr>
      <w:r w:rsidRPr="00183305">
        <w:rPr>
          <w:sz w:val="26"/>
          <w:szCs w:val="26"/>
        </w:rPr>
        <w:t>а) отсутствие нарушения порядка предоставления муниципальной услуги;</w:t>
      </w:r>
    </w:p>
    <w:p w:rsidR="001A28D2" w:rsidRPr="00183305" w:rsidRDefault="001A28D2" w:rsidP="001A28D2">
      <w:pPr>
        <w:ind w:firstLine="709"/>
        <w:jc w:val="both"/>
        <w:rPr>
          <w:sz w:val="26"/>
          <w:szCs w:val="26"/>
        </w:rPr>
      </w:pPr>
      <w:r w:rsidRPr="00183305">
        <w:rPr>
          <w:sz w:val="26"/>
          <w:szCs w:val="26"/>
        </w:rPr>
        <w:t>б) наличие вступившего в законную силу решения суда, арбитражного суда по жалобе о том же предмете и по тем же основаниям;</w:t>
      </w:r>
    </w:p>
    <w:p w:rsidR="001A28D2" w:rsidRPr="00183305" w:rsidRDefault="001A28D2" w:rsidP="001A28D2">
      <w:pPr>
        <w:ind w:firstLine="709"/>
        <w:jc w:val="both"/>
        <w:rPr>
          <w:sz w:val="26"/>
          <w:szCs w:val="26"/>
        </w:rPr>
      </w:pPr>
      <w:r w:rsidRPr="00183305">
        <w:rPr>
          <w:sz w:val="26"/>
          <w:szCs w:val="26"/>
        </w:rPr>
        <w:t>в) подача жалобы лицом, полномочия которого не подтверждены в порядке, установленном законодательством Российской Федерации;</w:t>
      </w:r>
    </w:p>
    <w:p w:rsidR="001A28D2" w:rsidRPr="00183305" w:rsidRDefault="001A28D2" w:rsidP="001A28D2">
      <w:pPr>
        <w:ind w:firstLine="709"/>
        <w:jc w:val="both"/>
        <w:rPr>
          <w:sz w:val="26"/>
          <w:szCs w:val="26"/>
        </w:rPr>
      </w:pPr>
      <w:r w:rsidRPr="00183305">
        <w:rPr>
          <w:sz w:val="26"/>
          <w:szCs w:val="26"/>
        </w:rPr>
        <w:t>г) наличие решения по жалобе, принятого ранее в отношении того же заявителя и по тому же предмету жалобы.</w:t>
      </w:r>
    </w:p>
    <w:p w:rsidR="001A28D2" w:rsidRPr="00183305" w:rsidRDefault="001A28D2" w:rsidP="001A28D2">
      <w:pPr>
        <w:ind w:firstLine="709"/>
        <w:jc w:val="both"/>
        <w:rPr>
          <w:sz w:val="26"/>
          <w:szCs w:val="26"/>
        </w:rPr>
      </w:pPr>
      <w:r w:rsidRPr="00183305">
        <w:rPr>
          <w:sz w:val="26"/>
          <w:szCs w:val="26"/>
        </w:rPr>
        <w:t>5.11. По результатам рассмотрения жалобы принимается одно из следующих решений:</w:t>
      </w:r>
    </w:p>
    <w:p w:rsidR="001A28D2" w:rsidRPr="00183305" w:rsidRDefault="001A28D2" w:rsidP="001A28D2">
      <w:pPr>
        <w:ind w:firstLine="709"/>
        <w:jc w:val="both"/>
        <w:rPr>
          <w:sz w:val="26"/>
          <w:szCs w:val="26"/>
        </w:rPr>
      </w:pPr>
      <w:proofErr w:type="gramStart"/>
      <w:r w:rsidRPr="00183305">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183305">
        <w:rPr>
          <w:sz w:val="26"/>
          <w:szCs w:val="26"/>
        </w:rPr>
        <w:t>Усть-Кубинского</w:t>
      </w:r>
      <w:proofErr w:type="spellEnd"/>
      <w:r w:rsidRPr="00183305">
        <w:rPr>
          <w:sz w:val="26"/>
          <w:szCs w:val="26"/>
        </w:rPr>
        <w:t xml:space="preserve"> муниципального округа;</w:t>
      </w:r>
      <w:proofErr w:type="gramEnd"/>
    </w:p>
    <w:p w:rsidR="001A28D2" w:rsidRPr="00183305" w:rsidRDefault="001A28D2" w:rsidP="001A28D2">
      <w:pPr>
        <w:ind w:firstLine="709"/>
        <w:jc w:val="both"/>
        <w:rPr>
          <w:sz w:val="26"/>
          <w:szCs w:val="26"/>
        </w:rPr>
      </w:pPr>
      <w:r w:rsidRPr="00183305">
        <w:rPr>
          <w:sz w:val="26"/>
          <w:szCs w:val="26"/>
        </w:rPr>
        <w:t>в удовлетворении жалобы отказывается.</w:t>
      </w:r>
    </w:p>
    <w:p w:rsidR="001A28D2" w:rsidRPr="00183305" w:rsidRDefault="001A28D2" w:rsidP="001A28D2">
      <w:pPr>
        <w:ind w:firstLine="709"/>
        <w:jc w:val="both"/>
        <w:rPr>
          <w:sz w:val="26"/>
          <w:szCs w:val="26"/>
        </w:rPr>
      </w:pPr>
      <w:r w:rsidRPr="00183305">
        <w:rPr>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28D2" w:rsidRPr="00183305" w:rsidRDefault="001A28D2" w:rsidP="001A28D2">
      <w:pPr>
        <w:ind w:firstLine="709"/>
        <w:jc w:val="both"/>
        <w:rPr>
          <w:sz w:val="26"/>
          <w:szCs w:val="26"/>
        </w:rPr>
      </w:pPr>
      <w:r w:rsidRPr="00183305">
        <w:rPr>
          <w:sz w:val="26"/>
          <w:szCs w:val="26"/>
        </w:rPr>
        <w:t xml:space="preserve">5.13. </w:t>
      </w:r>
      <w:proofErr w:type="gramStart"/>
      <w:r w:rsidRPr="00183305">
        <w:rPr>
          <w:sz w:val="26"/>
          <w:szCs w:val="26"/>
        </w:rPr>
        <w:t>В случае признания жалобы подлежащей удовлетворению в ответе заявителю, указанном в пункте 5.1</w:t>
      </w:r>
      <w:r w:rsidR="003A042E">
        <w:rPr>
          <w:sz w:val="26"/>
          <w:szCs w:val="26"/>
        </w:rPr>
        <w:t>2</w:t>
      </w:r>
      <w:r w:rsidRPr="00183305">
        <w:rPr>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183305">
        <w:rPr>
          <w:sz w:val="26"/>
          <w:szCs w:val="26"/>
        </w:rPr>
        <w:t xml:space="preserve"> указывается информация о дальнейших действиях, </w:t>
      </w:r>
      <w:r w:rsidRPr="00183305">
        <w:rPr>
          <w:sz w:val="26"/>
          <w:szCs w:val="26"/>
        </w:rPr>
        <w:lastRenderedPageBreak/>
        <w:t>которые необходимо совершить заявителю в целях получения муниципальной услуги.</w:t>
      </w:r>
    </w:p>
    <w:p w:rsidR="001A28D2" w:rsidRPr="00183305" w:rsidRDefault="001A28D2" w:rsidP="001A28D2">
      <w:pPr>
        <w:ind w:firstLine="709"/>
        <w:jc w:val="both"/>
        <w:rPr>
          <w:sz w:val="26"/>
          <w:szCs w:val="26"/>
        </w:rPr>
      </w:pPr>
      <w:r w:rsidRPr="00183305">
        <w:rPr>
          <w:sz w:val="26"/>
          <w:szCs w:val="26"/>
        </w:rPr>
        <w:t>5.14. В случае признания жалобы, не подлежащей удовлетворению в ответе заявителю, указанном в пункте 5.1</w:t>
      </w:r>
      <w:r w:rsidR="003A042E">
        <w:rPr>
          <w:sz w:val="26"/>
          <w:szCs w:val="26"/>
        </w:rPr>
        <w:t>2</w:t>
      </w:r>
      <w:r w:rsidRPr="00183305">
        <w:rPr>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A28D2" w:rsidRPr="00183305" w:rsidRDefault="001A28D2" w:rsidP="001A28D2">
      <w:pPr>
        <w:ind w:firstLine="709"/>
        <w:jc w:val="both"/>
        <w:rPr>
          <w:rStyle w:val="30"/>
          <w:rFonts w:eastAsia="Calibri"/>
          <w:b w:val="0"/>
          <w:bCs w:val="0"/>
          <w:iCs/>
        </w:rPr>
      </w:pPr>
      <w:r w:rsidRPr="00183305">
        <w:rPr>
          <w:sz w:val="26"/>
          <w:szCs w:val="26"/>
        </w:rPr>
        <w:t xml:space="preserve">5.15. В случае установления в ходе или по результатам </w:t>
      </w:r>
      <w:proofErr w:type="gramStart"/>
      <w:r w:rsidRPr="00183305">
        <w:rPr>
          <w:sz w:val="26"/>
          <w:szCs w:val="26"/>
        </w:rPr>
        <w:t>рассмотрения жалобы признаков состава административного правонарушения</w:t>
      </w:r>
      <w:proofErr w:type="gramEnd"/>
      <w:r w:rsidRPr="00183305">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A28D2" w:rsidRPr="00183305" w:rsidRDefault="001A28D2" w:rsidP="001A28D2">
      <w:pPr>
        <w:ind w:left="4678"/>
        <w:jc w:val="right"/>
        <w:rPr>
          <w:sz w:val="26"/>
          <w:szCs w:val="26"/>
        </w:rPr>
      </w:pPr>
    </w:p>
    <w:p w:rsidR="001A28D2" w:rsidRPr="00183305" w:rsidRDefault="001A28D2" w:rsidP="001A28D2">
      <w:pPr>
        <w:ind w:left="4678"/>
        <w:jc w:val="right"/>
        <w:rPr>
          <w:sz w:val="26"/>
          <w:szCs w:val="26"/>
        </w:rPr>
      </w:pPr>
    </w:p>
    <w:p w:rsidR="001A28D2" w:rsidRPr="00183305" w:rsidRDefault="001A28D2" w:rsidP="001A28D2">
      <w:pPr>
        <w:ind w:left="4678"/>
        <w:jc w:val="right"/>
        <w:rPr>
          <w:sz w:val="26"/>
          <w:szCs w:val="26"/>
        </w:rPr>
      </w:pPr>
    </w:p>
    <w:p w:rsidR="001A28D2" w:rsidRPr="00183305" w:rsidRDefault="001A28D2" w:rsidP="001A28D2">
      <w:pPr>
        <w:ind w:left="4678"/>
        <w:jc w:val="right"/>
        <w:rPr>
          <w:sz w:val="26"/>
          <w:szCs w:val="26"/>
        </w:rPr>
      </w:pPr>
    </w:p>
    <w:p w:rsidR="001A28D2" w:rsidRPr="00183305" w:rsidRDefault="001A28D2" w:rsidP="001A28D2">
      <w:pPr>
        <w:ind w:left="4678"/>
        <w:jc w:val="right"/>
        <w:rPr>
          <w:sz w:val="26"/>
          <w:szCs w:val="26"/>
        </w:rPr>
      </w:pPr>
    </w:p>
    <w:p w:rsidR="001A28D2" w:rsidRPr="00183305" w:rsidRDefault="001A28D2" w:rsidP="001A28D2">
      <w:pPr>
        <w:ind w:left="4678"/>
        <w:jc w:val="right"/>
        <w:rPr>
          <w:sz w:val="26"/>
          <w:szCs w:val="26"/>
        </w:rPr>
      </w:pPr>
    </w:p>
    <w:p w:rsidR="001A28D2" w:rsidRDefault="001A28D2"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Pr="00183305" w:rsidRDefault="003A042E" w:rsidP="001A28D2">
      <w:pPr>
        <w:ind w:left="4678"/>
        <w:jc w:val="right"/>
        <w:rPr>
          <w:sz w:val="26"/>
          <w:szCs w:val="26"/>
        </w:rPr>
      </w:pPr>
    </w:p>
    <w:p w:rsidR="003A042E" w:rsidRPr="003A042E" w:rsidRDefault="003A042E" w:rsidP="003A042E">
      <w:pPr>
        <w:suppressAutoHyphens/>
        <w:jc w:val="right"/>
        <w:rPr>
          <w:sz w:val="26"/>
          <w:szCs w:val="26"/>
        </w:rPr>
      </w:pPr>
      <w:r w:rsidRPr="003A042E">
        <w:rPr>
          <w:sz w:val="26"/>
          <w:szCs w:val="26"/>
        </w:rPr>
        <w:lastRenderedPageBreak/>
        <w:t>Приложение 3</w:t>
      </w:r>
    </w:p>
    <w:p w:rsidR="003A042E" w:rsidRDefault="003A042E" w:rsidP="003A042E">
      <w:pPr>
        <w:suppressAutoHyphens/>
        <w:jc w:val="right"/>
        <w:rPr>
          <w:sz w:val="26"/>
          <w:szCs w:val="26"/>
        </w:rPr>
      </w:pPr>
      <w:r w:rsidRPr="003A042E">
        <w:rPr>
          <w:sz w:val="26"/>
          <w:szCs w:val="26"/>
        </w:rPr>
        <w:t>к административному регламенту</w:t>
      </w:r>
      <w:r>
        <w:rPr>
          <w:sz w:val="26"/>
          <w:szCs w:val="26"/>
        </w:rPr>
        <w:t>, утвержденному</w:t>
      </w:r>
    </w:p>
    <w:p w:rsidR="003A042E" w:rsidRPr="003A042E" w:rsidRDefault="003A042E" w:rsidP="003A042E">
      <w:pPr>
        <w:suppressAutoHyphens/>
        <w:jc w:val="right"/>
        <w:rPr>
          <w:sz w:val="26"/>
          <w:szCs w:val="26"/>
        </w:rPr>
      </w:pPr>
      <w:r>
        <w:rPr>
          <w:sz w:val="26"/>
          <w:szCs w:val="26"/>
        </w:rPr>
        <w:t xml:space="preserve">постановлением администрации округа </w:t>
      </w:r>
      <w:proofErr w:type="gramStart"/>
      <w:r>
        <w:rPr>
          <w:sz w:val="26"/>
          <w:szCs w:val="26"/>
        </w:rPr>
        <w:t>от</w:t>
      </w:r>
      <w:proofErr w:type="gramEnd"/>
      <w:r>
        <w:rPr>
          <w:sz w:val="26"/>
          <w:szCs w:val="26"/>
        </w:rPr>
        <w:t xml:space="preserve"> __________ № ___</w:t>
      </w:r>
    </w:p>
    <w:p w:rsidR="003A042E" w:rsidRPr="003A042E" w:rsidRDefault="003A042E" w:rsidP="003A042E">
      <w:pPr>
        <w:suppressAutoHyphens/>
        <w:jc w:val="right"/>
        <w:rPr>
          <w:sz w:val="26"/>
          <w:szCs w:val="26"/>
        </w:rPr>
      </w:pPr>
    </w:p>
    <w:p w:rsidR="003A042E" w:rsidRPr="003A042E" w:rsidRDefault="003A042E" w:rsidP="003A042E">
      <w:pPr>
        <w:suppressAutoHyphens/>
        <w:autoSpaceDE w:val="0"/>
        <w:autoSpaceDN w:val="0"/>
        <w:adjustRightInd w:val="0"/>
        <w:ind w:firstLine="709"/>
        <w:jc w:val="center"/>
        <w:rPr>
          <w:sz w:val="26"/>
          <w:szCs w:val="26"/>
        </w:rPr>
      </w:pPr>
      <w:r w:rsidRPr="003A042E">
        <w:rPr>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3A042E" w:rsidRPr="003A042E" w:rsidRDefault="003A042E" w:rsidP="003A042E">
      <w:pPr>
        <w:suppressAutoHyphens/>
        <w:autoSpaceDE w:val="0"/>
        <w:autoSpaceDN w:val="0"/>
        <w:adjustRightInd w:val="0"/>
        <w:ind w:firstLine="709"/>
        <w:jc w:val="both"/>
        <w:rPr>
          <w:sz w:val="26"/>
          <w:szCs w:val="26"/>
        </w:rPr>
      </w:pPr>
      <w:r w:rsidRPr="003A042E">
        <w:rPr>
          <w:sz w:val="26"/>
          <w:szCs w:val="26"/>
        </w:rPr>
        <w:t xml:space="preserve">Почтовый адрес МФЦ: 161140, Вологодская область, </w:t>
      </w:r>
      <w:proofErr w:type="spellStart"/>
      <w:r w:rsidRPr="003A042E">
        <w:rPr>
          <w:sz w:val="26"/>
          <w:szCs w:val="26"/>
        </w:rPr>
        <w:t>Усть-Кубинский</w:t>
      </w:r>
      <w:proofErr w:type="spellEnd"/>
      <w:r w:rsidRPr="003A042E">
        <w:rPr>
          <w:sz w:val="26"/>
          <w:szCs w:val="26"/>
        </w:rPr>
        <w:t xml:space="preserve"> район, с. Устье, ул. Октябрьская, д.4.</w:t>
      </w:r>
    </w:p>
    <w:p w:rsidR="003A042E" w:rsidRPr="003A042E" w:rsidRDefault="003A042E" w:rsidP="003A042E">
      <w:pPr>
        <w:suppressAutoHyphens/>
        <w:autoSpaceDE w:val="0"/>
        <w:autoSpaceDN w:val="0"/>
        <w:adjustRightInd w:val="0"/>
        <w:ind w:firstLine="709"/>
        <w:jc w:val="both"/>
        <w:rPr>
          <w:sz w:val="26"/>
          <w:szCs w:val="26"/>
        </w:rPr>
      </w:pPr>
      <w:r w:rsidRPr="003A042E">
        <w:rPr>
          <w:sz w:val="26"/>
          <w:szCs w:val="26"/>
        </w:rPr>
        <w:t>Телефон/факс МФЦ: (81753) 2-10-67, 2-11-82</w:t>
      </w:r>
    </w:p>
    <w:p w:rsidR="003A042E" w:rsidRPr="003A042E" w:rsidRDefault="003A042E" w:rsidP="003A042E">
      <w:pPr>
        <w:suppressAutoHyphens/>
        <w:autoSpaceDE w:val="0"/>
        <w:autoSpaceDN w:val="0"/>
        <w:adjustRightInd w:val="0"/>
        <w:ind w:firstLine="709"/>
        <w:jc w:val="both"/>
        <w:rPr>
          <w:sz w:val="26"/>
          <w:szCs w:val="26"/>
        </w:rPr>
      </w:pPr>
      <w:r w:rsidRPr="003A042E">
        <w:rPr>
          <w:sz w:val="26"/>
          <w:szCs w:val="26"/>
        </w:rPr>
        <w:t xml:space="preserve">Адрес электронной почты МФЦ: </w:t>
      </w:r>
      <w:proofErr w:type="spellStart"/>
      <w:r w:rsidRPr="003A042E">
        <w:rPr>
          <w:sz w:val="26"/>
          <w:szCs w:val="26"/>
          <w:u w:val="single"/>
          <w:lang w:val="en-US"/>
        </w:rPr>
        <w:t>mfts</w:t>
      </w:r>
      <w:proofErr w:type="spellEnd"/>
      <w:r w:rsidRPr="003A042E">
        <w:rPr>
          <w:sz w:val="26"/>
          <w:szCs w:val="26"/>
          <w:u w:val="single"/>
        </w:rPr>
        <w:t>.</w:t>
      </w:r>
      <w:proofErr w:type="spellStart"/>
      <w:r w:rsidRPr="003A042E">
        <w:rPr>
          <w:sz w:val="26"/>
          <w:szCs w:val="26"/>
          <w:u w:val="single"/>
          <w:lang w:val="en-US"/>
        </w:rPr>
        <w:t>uste</w:t>
      </w:r>
      <w:proofErr w:type="spellEnd"/>
      <w:r w:rsidRPr="003A042E">
        <w:rPr>
          <w:sz w:val="26"/>
          <w:szCs w:val="26"/>
          <w:u w:val="single"/>
        </w:rPr>
        <w:t>@</w:t>
      </w:r>
      <w:r w:rsidRPr="003A042E">
        <w:rPr>
          <w:sz w:val="26"/>
          <w:szCs w:val="26"/>
          <w:u w:val="single"/>
          <w:lang w:val="en-US"/>
        </w:rPr>
        <w:t>mail</w:t>
      </w:r>
      <w:r w:rsidRPr="003A042E">
        <w:rPr>
          <w:sz w:val="26"/>
          <w:szCs w:val="26"/>
          <w:u w:val="single"/>
        </w:rPr>
        <w:t>.</w:t>
      </w:r>
      <w:proofErr w:type="spellStart"/>
      <w:r w:rsidRPr="003A042E">
        <w:rPr>
          <w:sz w:val="26"/>
          <w:szCs w:val="26"/>
          <w:u w:val="single"/>
          <w:lang w:val="en-US"/>
        </w:rPr>
        <w:t>ru</w:t>
      </w:r>
      <w:proofErr w:type="spellEnd"/>
    </w:p>
    <w:p w:rsidR="003A042E" w:rsidRPr="003A042E" w:rsidRDefault="003A042E" w:rsidP="003A042E">
      <w:pPr>
        <w:suppressAutoHyphens/>
        <w:autoSpaceDE w:val="0"/>
        <w:autoSpaceDN w:val="0"/>
        <w:adjustRightInd w:val="0"/>
        <w:ind w:firstLine="709"/>
        <w:jc w:val="both"/>
        <w:rPr>
          <w:sz w:val="26"/>
          <w:szCs w:val="26"/>
        </w:rPr>
      </w:pPr>
    </w:p>
    <w:p w:rsidR="003A042E" w:rsidRPr="003A042E" w:rsidRDefault="003A042E" w:rsidP="003A042E">
      <w:pPr>
        <w:suppressAutoHyphens/>
        <w:autoSpaceDE w:val="0"/>
        <w:autoSpaceDN w:val="0"/>
        <w:adjustRightInd w:val="0"/>
        <w:ind w:firstLine="709"/>
        <w:jc w:val="both"/>
        <w:rPr>
          <w:sz w:val="26"/>
          <w:szCs w:val="26"/>
        </w:rPr>
      </w:pPr>
      <w:r w:rsidRPr="003A042E">
        <w:rPr>
          <w:sz w:val="26"/>
          <w:szCs w:val="26"/>
        </w:rPr>
        <w:t>График работы МФЦ:</w:t>
      </w:r>
    </w:p>
    <w:p w:rsidR="003A042E" w:rsidRPr="003A042E" w:rsidRDefault="003A042E" w:rsidP="003A042E">
      <w:pPr>
        <w:suppressAutoHyphens/>
        <w:autoSpaceDE w:val="0"/>
        <w:autoSpaceDN w:val="0"/>
        <w:adjustRightInd w:val="0"/>
        <w:ind w:firstLine="709"/>
        <w:jc w:val="both"/>
        <w:rPr>
          <w:sz w:val="26"/>
          <w:szCs w:val="26"/>
        </w:rPr>
      </w:pPr>
    </w:p>
    <w:tbl>
      <w:tblPr>
        <w:tblW w:w="0" w:type="auto"/>
        <w:tblInd w:w="108" w:type="dxa"/>
        <w:tblCellMar>
          <w:left w:w="10" w:type="dxa"/>
          <w:right w:w="10" w:type="dxa"/>
        </w:tblCellMar>
        <w:tblLook w:val="04A0"/>
      </w:tblPr>
      <w:tblGrid>
        <w:gridCol w:w="4327"/>
        <w:gridCol w:w="4909"/>
      </w:tblGrid>
      <w:tr w:rsidR="003A042E" w:rsidRPr="003A042E" w:rsidTr="003A042E">
        <w:trPr>
          <w:trHeight w:val="1"/>
        </w:trPr>
        <w:tc>
          <w:tcPr>
            <w:tcW w:w="432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A042E" w:rsidRPr="003A042E" w:rsidRDefault="003A042E" w:rsidP="003A042E">
            <w:pPr>
              <w:suppressAutoHyphens/>
              <w:autoSpaceDE w:val="0"/>
              <w:autoSpaceDN w:val="0"/>
              <w:adjustRightInd w:val="0"/>
              <w:ind w:firstLine="709"/>
              <w:jc w:val="both"/>
              <w:rPr>
                <w:sz w:val="26"/>
                <w:szCs w:val="26"/>
              </w:rPr>
            </w:pPr>
            <w:r w:rsidRPr="003A042E">
              <w:rPr>
                <w:sz w:val="26"/>
                <w:szCs w:val="26"/>
              </w:rPr>
              <w:t>Понедельник</w:t>
            </w:r>
          </w:p>
        </w:tc>
        <w:tc>
          <w:tcPr>
            <w:tcW w:w="49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A042E" w:rsidRPr="003A042E" w:rsidRDefault="003A042E" w:rsidP="003A042E">
            <w:pPr>
              <w:suppressAutoHyphens/>
              <w:autoSpaceDE w:val="0"/>
              <w:autoSpaceDN w:val="0"/>
              <w:adjustRightInd w:val="0"/>
              <w:ind w:firstLine="709"/>
              <w:jc w:val="center"/>
              <w:rPr>
                <w:sz w:val="26"/>
                <w:szCs w:val="26"/>
              </w:rPr>
            </w:pPr>
            <w:r w:rsidRPr="003A042E">
              <w:rPr>
                <w:sz w:val="26"/>
                <w:szCs w:val="26"/>
              </w:rPr>
              <w:t>с 9.00 до 17.00 (без обеда)</w:t>
            </w:r>
          </w:p>
        </w:tc>
      </w:tr>
      <w:tr w:rsidR="003A042E" w:rsidRPr="003A042E" w:rsidTr="003A042E">
        <w:trPr>
          <w:trHeight w:val="1"/>
        </w:trPr>
        <w:tc>
          <w:tcPr>
            <w:tcW w:w="4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042E" w:rsidRPr="003A042E" w:rsidRDefault="003A042E" w:rsidP="003A042E">
            <w:pPr>
              <w:suppressAutoHyphens/>
              <w:autoSpaceDE w:val="0"/>
              <w:autoSpaceDN w:val="0"/>
              <w:adjustRightInd w:val="0"/>
              <w:ind w:firstLine="709"/>
              <w:jc w:val="both"/>
              <w:rPr>
                <w:sz w:val="26"/>
                <w:szCs w:val="26"/>
              </w:rPr>
            </w:pPr>
            <w:r w:rsidRPr="003A042E">
              <w:rPr>
                <w:sz w:val="26"/>
                <w:szCs w:val="26"/>
              </w:rPr>
              <w:t>Вторник</w:t>
            </w:r>
          </w:p>
        </w:tc>
        <w:tc>
          <w:tcPr>
            <w:tcW w:w="490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3A042E" w:rsidRPr="003A042E" w:rsidRDefault="003A042E" w:rsidP="003A042E">
            <w:pPr>
              <w:suppressAutoHyphens/>
              <w:autoSpaceDE w:val="0"/>
              <w:autoSpaceDN w:val="0"/>
              <w:adjustRightInd w:val="0"/>
              <w:ind w:firstLine="709"/>
              <w:jc w:val="center"/>
              <w:rPr>
                <w:sz w:val="26"/>
                <w:szCs w:val="26"/>
              </w:rPr>
            </w:pPr>
            <w:r w:rsidRPr="003A042E">
              <w:rPr>
                <w:sz w:val="26"/>
                <w:szCs w:val="26"/>
              </w:rPr>
              <w:t>с 9.00 до 1</w:t>
            </w:r>
            <w:r>
              <w:rPr>
                <w:sz w:val="26"/>
                <w:szCs w:val="26"/>
              </w:rPr>
              <w:t>7</w:t>
            </w:r>
            <w:r w:rsidRPr="003A042E">
              <w:rPr>
                <w:sz w:val="26"/>
                <w:szCs w:val="26"/>
              </w:rPr>
              <w:t>.00 (без обеда)</w:t>
            </w:r>
          </w:p>
          <w:p w:rsidR="003A042E" w:rsidRPr="003A042E" w:rsidRDefault="003A042E" w:rsidP="003A042E">
            <w:pPr>
              <w:suppressAutoHyphens/>
              <w:autoSpaceDE w:val="0"/>
              <w:autoSpaceDN w:val="0"/>
              <w:adjustRightInd w:val="0"/>
              <w:ind w:firstLine="709"/>
              <w:jc w:val="center"/>
              <w:rPr>
                <w:sz w:val="26"/>
                <w:szCs w:val="26"/>
              </w:rPr>
            </w:pPr>
            <w:r w:rsidRPr="003A042E">
              <w:rPr>
                <w:sz w:val="26"/>
                <w:szCs w:val="26"/>
              </w:rPr>
              <w:t>(по предварительной записи до 20.00)</w:t>
            </w:r>
          </w:p>
        </w:tc>
      </w:tr>
      <w:tr w:rsidR="003A042E" w:rsidRPr="003A042E" w:rsidTr="003A042E">
        <w:trPr>
          <w:trHeight w:val="1"/>
        </w:trPr>
        <w:tc>
          <w:tcPr>
            <w:tcW w:w="4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042E" w:rsidRPr="003A042E" w:rsidRDefault="003A042E" w:rsidP="003A042E">
            <w:pPr>
              <w:suppressAutoHyphens/>
              <w:autoSpaceDE w:val="0"/>
              <w:autoSpaceDN w:val="0"/>
              <w:adjustRightInd w:val="0"/>
              <w:ind w:firstLine="709"/>
              <w:jc w:val="both"/>
              <w:rPr>
                <w:sz w:val="26"/>
                <w:szCs w:val="26"/>
              </w:rPr>
            </w:pPr>
            <w:r w:rsidRPr="003A042E">
              <w:rPr>
                <w:sz w:val="26"/>
                <w:szCs w:val="26"/>
              </w:rPr>
              <w:t>Среда</w:t>
            </w:r>
          </w:p>
        </w:tc>
        <w:tc>
          <w:tcPr>
            <w:tcW w:w="4909"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3A042E" w:rsidRPr="003A042E" w:rsidRDefault="003A042E" w:rsidP="003A042E">
            <w:pPr>
              <w:suppressAutoHyphens/>
              <w:autoSpaceDE w:val="0"/>
              <w:autoSpaceDN w:val="0"/>
              <w:adjustRightInd w:val="0"/>
              <w:ind w:firstLine="709"/>
              <w:jc w:val="center"/>
              <w:rPr>
                <w:sz w:val="26"/>
                <w:szCs w:val="26"/>
              </w:rPr>
            </w:pPr>
            <w:r w:rsidRPr="003A042E">
              <w:rPr>
                <w:sz w:val="26"/>
                <w:szCs w:val="26"/>
              </w:rPr>
              <w:t>с 9.00 до 17.00 (без обеда)</w:t>
            </w:r>
          </w:p>
          <w:p w:rsidR="003A042E" w:rsidRPr="003A042E" w:rsidRDefault="003A042E" w:rsidP="003A042E">
            <w:pPr>
              <w:suppressAutoHyphens/>
              <w:autoSpaceDE w:val="0"/>
              <w:autoSpaceDN w:val="0"/>
              <w:adjustRightInd w:val="0"/>
              <w:ind w:firstLine="709"/>
              <w:jc w:val="center"/>
              <w:rPr>
                <w:sz w:val="26"/>
                <w:szCs w:val="26"/>
              </w:rPr>
            </w:pPr>
          </w:p>
        </w:tc>
      </w:tr>
      <w:tr w:rsidR="003A042E" w:rsidRPr="003A042E" w:rsidTr="003A042E">
        <w:trPr>
          <w:trHeight w:val="1"/>
        </w:trPr>
        <w:tc>
          <w:tcPr>
            <w:tcW w:w="432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A042E" w:rsidRPr="003A042E" w:rsidRDefault="003A042E" w:rsidP="003A042E">
            <w:pPr>
              <w:suppressAutoHyphens/>
              <w:autoSpaceDE w:val="0"/>
              <w:autoSpaceDN w:val="0"/>
              <w:adjustRightInd w:val="0"/>
              <w:ind w:firstLine="709"/>
              <w:jc w:val="both"/>
              <w:rPr>
                <w:sz w:val="26"/>
                <w:szCs w:val="26"/>
              </w:rPr>
            </w:pPr>
            <w:r w:rsidRPr="003A042E">
              <w:rPr>
                <w:sz w:val="26"/>
                <w:szCs w:val="26"/>
              </w:rPr>
              <w:t>Четверг</w:t>
            </w:r>
          </w:p>
        </w:tc>
        <w:tc>
          <w:tcPr>
            <w:tcW w:w="4909" w:type="dxa"/>
            <w:vMerge/>
            <w:tcBorders>
              <w:left w:val="single" w:sz="4" w:space="0" w:color="000000"/>
              <w:right w:val="single" w:sz="4" w:space="0" w:color="000000"/>
            </w:tcBorders>
            <w:shd w:val="clear" w:color="000000" w:fill="FFFFFF"/>
            <w:tcMar>
              <w:left w:w="108" w:type="dxa"/>
              <w:right w:w="108" w:type="dxa"/>
            </w:tcMar>
            <w:vAlign w:val="center"/>
          </w:tcPr>
          <w:p w:rsidR="003A042E" w:rsidRPr="003A042E" w:rsidRDefault="003A042E" w:rsidP="003A042E">
            <w:pPr>
              <w:suppressAutoHyphens/>
              <w:autoSpaceDE w:val="0"/>
              <w:autoSpaceDN w:val="0"/>
              <w:adjustRightInd w:val="0"/>
              <w:ind w:firstLine="709"/>
              <w:jc w:val="center"/>
              <w:rPr>
                <w:sz w:val="26"/>
                <w:szCs w:val="26"/>
              </w:rPr>
            </w:pPr>
          </w:p>
        </w:tc>
      </w:tr>
      <w:tr w:rsidR="003A042E" w:rsidRPr="003A042E" w:rsidTr="003A042E">
        <w:trPr>
          <w:trHeight w:val="1"/>
        </w:trPr>
        <w:tc>
          <w:tcPr>
            <w:tcW w:w="432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A042E" w:rsidRPr="003A042E" w:rsidRDefault="003A042E" w:rsidP="003A042E">
            <w:pPr>
              <w:suppressAutoHyphens/>
              <w:autoSpaceDE w:val="0"/>
              <w:autoSpaceDN w:val="0"/>
              <w:adjustRightInd w:val="0"/>
              <w:ind w:firstLine="709"/>
              <w:jc w:val="both"/>
              <w:rPr>
                <w:sz w:val="26"/>
                <w:szCs w:val="26"/>
              </w:rPr>
            </w:pPr>
            <w:r w:rsidRPr="003A042E">
              <w:rPr>
                <w:sz w:val="26"/>
                <w:szCs w:val="26"/>
              </w:rPr>
              <w:t>Пятница</w:t>
            </w:r>
          </w:p>
        </w:tc>
        <w:tc>
          <w:tcPr>
            <w:tcW w:w="490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A042E" w:rsidRPr="003A042E" w:rsidRDefault="003A042E" w:rsidP="003A042E">
            <w:pPr>
              <w:suppressAutoHyphens/>
              <w:autoSpaceDE w:val="0"/>
              <w:autoSpaceDN w:val="0"/>
              <w:adjustRightInd w:val="0"/>
              <w:ind w:firstLine="709"/>
              <w:jc w:val="center"/>
              <w:rPr>
                <w:sz w:val="26"/>
                <w:szCs w:val="26"/>
              </w:rPr>
            </w:pPr>
          </w:p>
        </w:tc>
      </w:tr>
      <w:tr w:rsidR="003A042E" w:rsidRPr="003A042E" w:rsidTr="003A042E">
        <w:trPr>
          <w:trHeight w:val="1"/>
        </w:trPr>
        <w:tc>
          <w:tcPr>
            <w:tcW w:w="4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042E" w:rsidRPr="003A042E" w:rsidRDefault="003A042E" w:rsidP="003A042E">
            <w:pPr>
              <w:suppressAutoHyphens/>
              <w:autoSpaceDE w:val="0"/>
              <w:autoSpaceDN w:val="0"/>
              <w:adjustRightInd w:val="0"/>
              <w:ind w:firstLine="709"/>
              <w:jc w:val="both"/>
              <w:rPr>
                <w:sz w:val="26"/>
                <w:szCs w:val="26"/>
              </w:rPr>
            </w:pPr>
            <w:r w:rsidRPr="003A042E">
              <w:rPr>
                <w:sz w:val="26"/>
                <w:szCs w:val="26"/>
              </w:rPr>
              <w:t>Суббота</w:t>
            </w:r>
          </w:p>
        </w:tc>
        <w:tc>
          <w:tcPr>
            <w:tcW w:w="4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042E" w:rsidRPr="003A042E" w:rsidRDefault="003A042E" w:rsidP="003A042E">
            <w:pPr>
              <w:suppressAutoHyphens/>
              <w:autoSpaceDE w:val="0"/>
              <w:autoSpaceDN w:val="0"/>
              <w:adjustRightInd w:val="0"/>
              <w:ind w:firstLine="709"/>
              <w:jc w:val="center"/>
              <w:rPr>
                <w:sz w:val="26"/>
                <w:szCs w:val="26"/>
              </w:rPr>
            </w:pPr>
            <w:r w:rsidRPr="003A042E">
              <w:rPr>
                <w:sz w:val="26"/>
                <w:szCs w:val="26"/>
              </w:rPr>
              <w:t xml:space="preserve">с </w:t>
            </w:r>
            <w:r>
              <w:rPr>
                <w:sz w:val="26"/>
                <w:szCs w:val="26"/>
              </w:rPr>
              <w:t>9</w:t>
            </w:r>
            <w:r w:rsidRPr="003A042E">
              <w:rPr>
                <w:sz w:val="26"/>
                <w:szCs w:val="26"/>
              </w:rPr>
              <w:t>.00 до 13.00</w:t>
            </w:r>
            <w:r>
              <w:rPr>
                <w:sz w:val="26"/>
                <w:szCs w:val="26"/>
              </w:rPr>
              <w:t xml:space="preserve"> (без обеда)</w:t>
            </w:r>
          </w:p>
        </w:tc>
      </w:tr>
      <w:tr w:rsidR="003A042E" w:rsidRPr="003A042E" w:rsidTr="003A042E">
        <w:trPr>
          <w:trHeight w:val="1"/>
        </w:trPr>
        <w:tc>
          <w:tcPr>
            <w:tcW w:w="4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042E" w:rsidRPr="003A042E" w:rsidRDefault="003A042E" w:rsidP="003A042E">
            <w:pPr>
              <w:suppressAutoHyphens/>
              <w:autoSpaceDE w:val="0"/>
              <w:autoSpaceDN w:val="0"/>
              <w:adjustRightInd w:val="0"/>
              <w:ind w:firstLine="709"/>
              <w:jc w:val="both"/>
              <w:rPr>
                <w:sz w:val="26"/>
                <w:szCs w:val="26"/>
              </w:rPr>
            </w:pPr>
            <w:r w:rsidRPr="003A042E">
              <w:rPr>
                <w:sz w:val="26"/>
                <w:szCs w:val="26"/>
              </w:rPr>
              <w:t>Воскресенье</w:t>
            </w:r>
          </w:p>
        </w:tc>
        <w:tc>
          <w:tcPr>
            <w:tcW w:w="4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042E" w:rsidRPr="003A042E" w:rsidRDefault="003A042E" w:rsidP="003A042E">
            <w:pPr>
              <w:suppressAutoHyphens/>
              <w:autoSpaceDE w:val="0"/>
              <w:autoSpaceDN w:val="0"/>
              <w:adjustRightInd w:val="0"/>
              <w:ind w:firstLine="709"/>
              <w:jc w:val="center"/>
              <w:rPr>
                <w:sz w:val="26"/>
                <w:szCs w:val="26"/>
              </w:rPr>
            </w:pPr>
            <w:r w:rsidRPr="003A042E">
              <w:rPr>
                <w:sz w:val="26"/>
                <w:szCs w:val="26"/>
              </w:rPr>
              <w:t>Выходной день</w:t>
            </w:r>
          </w:p>
        </w:tc>
      </w:tr>
      <w:tr w:rsidR="003A042E" w:rsidRPr="003A042E" w:rsidTr="003A042E">
        <w:trPr>
          <w:trHeight w:val="1"/>
        </w:trPr>
        <w:tc>
          <w:tcPr>
            <w:tcW w:w="4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042E" w:rsidRPr="003A042E" w:rsidRDefault="003A042E" w:rsidP="003A042E">
            <w:pPr>
              <w:suppressAutoHyphens/>
              <w:autoSpaceDE w:val="0"/>
              <w:autoSpaceDN w:val="0"/>
              <w:adjustRightInd w:val="0"/>
              <w:ind w:firstLine="709"/>
              <w:jc w:val="both"/>
              <w:rPr>
                <w:sz w:val="26"/>
                <w:szCs w:val="26"/>
              </w:rPr>
            </w:pPr>
            <w:r w:rsidRPr="003A042E">
              <w:rPr>
                <w:sz w:val="26"/>
                <w:szCs w:val="26"/>
              </w:rPr>
              <w:t>Предпраздничные дни</w:t>
            </w:r>
          </w:p>
        </w:tc>
        <w:tc>
          <w:tcPr>
            <w:tcW w:w="4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042E" w:rsidRPr="003A042E" w:rsidRDefault="003A042E" w:rsidP="003A042E">
            <w:pPr>
              <w:suppressAutoHyphens/>
              <w:autoSpaceDE w:val="0"/>
              <w:autoSpaceDN w:val="0"/>
              <w:adjustRightInd w:val="0"/>
              <w:ind w:firstLine="709"/>
              <w:jc w:val="center"/>
              <w:rPr>
                <w:sz w:val="26"/>
                <w:szCs w:val="26"/>
              </w:rPr>
            </w:pPr>
            <w:r w:rsidRPr="003A042E">
              <w:rPr>
                <w:sz w:val="26"/>
                <w:szCs w:val="26"/>
              </w:rPr>
              <w:t>с 9.00 до 16.00</w:t>
            </w:r>
            <w:r>
              <w:rPr>
                <w:sz w:val="26"/>
                <w:szCs w:val="26"/>
              </w:rPr>
              <w:t xml:space="preserve"> (без обеда)</w:t>
            </w:r>
          </w:p>
        </w:tc>
      </w:tr>
    </w:tbl>
    <w:p w:rsidR="001A28D2" w:rsidRPr="00183305" w:rsidRDefault="001A28D2" w:rsidP="001A28D2">
      <w:pPr>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1A28D2" w:rsidRPr="00183305" w:rsidRDefault="003A042E" w:rsidP="001A28D2">
      <w:pPr>
        <w:ind w:left="4678"/>
        <w:jc w:val="right"/>
        <w:rPr>
          <w:sz w:val="26"/>
          <w:szCs w:val="26"/>
        </w:rPr>
      </w:pPr>
      <w:r>
        <w:rPr>
          <w:sz w:val="26"/>
          <w:szCs w:val="26"/>
        </w:rPr>
        <w:lastRenderedPageBreak/>
        <w:t>Приложение 2</w:t>
      </w:r>
    </w:p>
    <w:p w:rsidR="001A28D2" w:rsidRPr="00183305" w:rsidRDefault="001A28D2" w:rsidP="001A28D2">
      <w:pPr>
        <w:ind w:left="4678"/>
        <w:jc w:val="right"/>
        <w:rPr>
          <w:sz w:val="26"/>
          <w:szCs w:val="26"/>
        </w:rPr>
      </w:pPr>
      <w:r w:rsidRPr="00183305">
        <w:rPr>
          <w:sz w:val="26"/>
          <w:szCs w:val="26"/>
        </w:rPr>
        <w:t xml:space="preserve"> к административному  регламенту</w:t>
      </w:r>
      <w:r w:rsidR="00240EB2">
        <w:rPr>
          <w:sz w:val="26"/>
          <w:szCs w:val="26"/>
        </w:rPr>
        <w:t xml:space="preserve">, утвержденному постановлением администрации округа </w:t>
      </w:r>
      <w:proofErr w:type="gramStart"/>
      <w:r w:rsidR="00240EB2">
        <w:rPr>
          <w:sz w:val="26"/>
          <w:szCs w:val="26"/>
        </w:rPr>
        <w:t>от</w:t>
      </w:r>
      <w:proofErr w:type="gramEnd"/>
      <w:r w:rsidR="00240EB2">
        <w:rPr>
          <w:sz w:val="26"/>
          <w:szCs w:val="26"/>
        </w:rPr>
        <w:t xml:space="preserve"> ________ № ___</w:t>
      </w:r>
    </w:p>
    <w:tbl>
      <w:tblPr>
        <w:tblW w:w="0" w:type="auto"/>
        <w:tblInd w:w="5160" w:type="dxa"/>
        <w:tblLook w:val="00A0"/>
      </w:tblPr>
      <w:tblGrid>
        <w:gridCol w:w="1024"/>
        <w:gridCol w:w="3387"/>
      </w:tblGrid>
      <w:tr w:rsidR="001A28D2" w:rsidRPr="00183305" w:rsidTr="00C3479C">
        <w:tc>
          <w:tcPr>
            <w:tcW w:w="1044" w:type="dxa"/>
          </w:tcPr>
          <w:p w:rsidR="001A28D2" w:rsidRPr="00183305" w:rsidRDefault="001A28D2" w:rsidP="00C3479C">
            <w:pPr>
              <w:jc w:val="both"/>
              <w:rPr>
                <w:sz w:val="26"/>
                <w:szCs w:val="26"/>
              </w:rPr>
            </w:pPr>
            <w:r w:rsidRPr="00183305">
              <w:rPr>
                <w:i/>
                <w:sz w:val="26"/>
                <w:szCs w:val="26"/>
              </w:rPr>
              <w:t>Кому:</w:t>
            </w:r>
          </w:p>
        </w:tc>
        <w:tc>
          <w:tcPr>
            <w:tcW w:w="3649" w:type="dxa"/>
            <w:tcBorders>
              <w:bottom w:val="single" w:sz="4" w:space="0" w:color="auto"/>
            </w:tcBorders>
          </w:tcPr>
          <w:p w:rsidR="001A28D2" w:rsidRPr="00183305" w:rsidRDefault="001A28D2" w:rsidP="00C3479C">
            <w:pPr>
              <w:jc w:val="both"/>
              <w:rPr>
                <w:sz w:val="26"/>
                <w:szCs w:val="26"/>
              </w:rPr>
            </w:pPr>
          </w:p>
        </w:tc>
      </w:tr>
      <w:tr w:rsidR="001A28D2" w:rsidRPr="00183305" w:rsidTr="00C3479C">
        <w:tc>
          <w:tcPr>
            <w:tcW w:w="1044" w:type="dxa"/>
          </w:tcPr>
          <w:p w:rsidR="001A28D2" w:rsidRPr="00183305" w:rsidRDefault="001A28D2" w:rsidP="00C3479C">
            <w:pPr>
              <w:jc w:val="both"/>
              <w:rPr>
                <w:i/>
                <w:sz w:val="26"/>
                <w:szCs w:val="26"/>
              </w:rPr>
            </w:pPr>
            <w:r w:rsidRPr="00183305">
              <w:rPr>
                <w:i/>
                <w:sz w:val="26"/>
                <w:szCs w:val="26"/>
              </w:rPr>
              <w:t>От</w:t>
            </w:r>
          </w:p>
        </w:tc>
        <w:tc>
          <w:tcPr>
            <w:tcW w:w="3649" w:type="dxa"/>
            <w:tcBorders>
              <w:top w:val="single" w:sz="4" w:space="0" w:color="auto"/>
              <w:bottom w:val="single" w:sz="4" w:space="0" w:color="auto"/>
            </w:tcBorders>
          </w:tcPr>
          <w:p w:rsidR="001A28D2" w:rsidRPr="00183305" w:rsidRDefault="001A28D2" w:rsidP="00C3479C">
            <w:pPr>
              <w:jc w:val="both"/>
              <w:rPr>
                <w:sz w:val="26"/>
                <w:szCs w:val="26"/>
              </w:rPr>
            </w:pPr>
          </w:p>
        </w:tc>
      </w:tr>
      <w:tr w:rsidR="001A28D2" w:rsidRPr="00183305" w:rsidTr="00C3479C">
        <w:tc>
          <w:tcPr>
            <w:tcW w:w="1044" w:type="dxa"/>
          </w:tcPr>
          <w:p w:rsidR="001A28D2" w:rsidRPr="00183305" w:rsidRDefault="001A28D2" w:rsidP="00C3479C">
            <w:pPr>
              <w:jc w:val="both"/>
              <w:rPr>
                <w:i/>
                <w:sz w:val="26"/>
                <w:szCs w:val="26"/>
              </w:rPr>
            </w:pPr>
          </w:p>
        </w:tc>
        <w:tc>
          <w:tcPr>
            <w:tcW w:w="3649" w:type="dxa"/>
            <w:tcBorders>
              <w:top w:val="single" w:sz="4" w:space="0" w:color="auto"/>
              <w:bottom w:val="single" w:sz="4" w:space="0" w:color="auto"/>
            </w:tcBorders>
          </w:tcPr>
          <w:p w:rsidR="001A28D2" w:rsidRPr="00183305" w:rsidRDefault="001A28D2" w:rsidP="00C3479C">
            <w:pPr>
              <w:jc w:val="both"/>
              <w:rPr>
                <w:sz w:val="26"/>
                <w:szCs w:val="26"/>
              </w:rPr>
            </w:pPr>
          </w:p>
        </w:tc>
      </w:tr>
      <w:tr w:rsidR="001A28D2" w:rsidRPr="00240EB2" w:rsidTr="00C3479C">
        <w:tc>
          <w:tcPr>
            <w:tcW w:w="1044" w:type="dxa"/>
          </w:tcPr>
          <w:p w:rsidR="001A28D2" w:rsidRPr="00183305" w:rsidRDefault="001A28D2" w:rsidP="00C3479C">
            <w:pPr>
              <w:jc w:val="both"/>
              <w:rPr>
                <w:sz w:val="26"/>
                <w:szCs w:val="26"/>
              </w:rPr>
            </w:pPr>
          </w:p>
        </w:tc>
        <w:tc>
          <w:tcPr>
            <w:tcW w:w="3649" w:type="dxa"/>
            <w:tcBorders>
              <w:top w:val="single" w:sz="4" w:space="0" w:color="auto"/>
            </w:tcBorders>
          </w:tcPr>
          <w:p w:rsidR="001A28D2" w:rsidRPr="00240EB2" w:rsidRDefault="001A28D2" w:rsidP="00C3479C">
            <w:pPr>
              <w:autoSpaceDE w:val="0"/>
              <w:autoSpaceDN w:val="0"/>
              <w:adjustRightInd w:val="0"/>
              <w:jc w:val="both"/>
            </w:pPr>
            <w:proofErr w:type="gramStart"/>
            <w:r w:rsidRPr="00240EB2">
              <w:rPr>
                <w:sz w:val="22"/>
                <w:szCs w:val="22"/>
              </w:rPr>
              <w:t>(для юридического лица указывается</w:t>
            </w:r>
            <w:proofErr w:type="gramEnd"/>
          </w:p>
          <w:p w:rsidR="001A28D2" w:rsidRPr="00240EB2" w:rsidRDefault="001A28D2" w:rsidP="00C3479C">
            <w:pPr>
              <w:autoSpaceDE w:val="0"/>
              <w:autoSpaceDN w:val="0"/>
              <w:adjustRightInd w:val="0"/>
              <w:jc w:val="both"/>
            </w:pPr>
            <w:r w:rsidRPr="00240EB2">
              <w:rPr>
                <w:sz w:val="22"/>
                <w:szCs w:val="22"/>
              </w:rPr>
              <w:t xml:space="preserve">фирменное наименование, </w:t>
            </w:r>
            <w:proofErr w:type="gramStart"/>
            <w:r w:rsidRPr="00240EB2">
              <w:rPr>
                <w:sz w:val="22"/>
                <w:szCs w:val="22"/>
              </w:rPr>
              <w:t>для</w:t>
            </w:r>
            <w:proofErr w:type="gramEnd"/>
          </w:p>
          <w:p w:rsidR="001A28D2" w:rsidRPr="00240EB2" w:rsidRDefault="001A28D2" w:rsidP="00C3479C">
            <w:pPr>
              <w:autoSpaceDE w:val="0"/>
              <w:autoSpaceDN w:val="0"/>
              <w:adjustRightInd w:val="0"/>
              <w:jc w:val="both"/>
            </w:pPr>
            <w:r w:rsidRPr="00240EB2">
              <w:rPr>
                <w:sz w:val="22"/>
                <w:szCs w:val="22"/>
              </w:rPr>
              <w:t>физического лица указываются</w:t>
            </w:r>
          </w:p>
          <w:p w:rsidR="001A28D2" w:rsidRPr="00240EB2" w:rsidRDefault="001A28D2" w:rsidP="00C3479C">
            <w:pPr>
              <w:autoSpaceDE w:val="0"/>
              <w:autoSpaceDN w:val="0"/>
              <w:adjustRightInd w:val="0"/>
              <w:jc w:val="both"/>
            </w:pPr>
            <w:r w:rsidRPr="00240EB2">
              <w:rPr>
                <w:sz w:val="22"/>
                <w:szCs w:val="22"/>
              </w:rPr>
              <w:t>фамилия, имя, отчество заявителя;</w:t>
            </w:r>
          </w:p>
          <w:p w:rsidR="001A28D2" w:rsidRPr="00240EB2" w:rsidRDefault="001A28D2" w:rsidP="00C3479C">
            <w:pPr>
              <w:autoSpaceDE w:val="0"/>
              <w:autoSpaceDN w:val="0"/>
              <w:adjustRightInd w:val="0"/>
              <w:jc w:val="both"/>
            </w:pPr>
            <w:r w:rsidRPr="00240EB2">
              <w:rPr>
                <w:sz w:val="22"/>
                <w:szCs w:val="22"/>
              </w:rPr>
              <w:t xml:space="preserve">для лица, действующего </w:t>
            </w:r>
            <w:proofErr w:type="gramStart"/>
            <w:r w:rsidRPr="00240EB2">
              <w:rPr>
                <w:sz w:val="22"/>
                <w:szCs w:val="22"/>
              </w:rPr>
              <w:t>по</w:t>
            </w:r>
            <w:proofErr w:type="gramEnd"/>
          </w:p>
          <w:p w:rsidR="001A28D2" w:rsidRPr="00240EB2" w:rsidRDefault="001A28D2" w:rsidP="00C3479C">
            <w:pPr>
              <w:autoSpaceDE w:val="0"/>
              <w:autoSpaceDN w:val="0"/>
              <w:adjustRightInd w:val="0"/>
              <w:jc w:val="both"/>
            </w:pPr>
            <w:r w:rsidRPr="00240EB2">
              <w:rPr>
                <w:sz w:val="22"/>
                <w:szCs w:val="22"/>
              </w:rPr>
              <w:t>доверенности, - фамилия, имя,</w:t>
            </w:r>
          </w:p>
          <w:p w:rsidR="001A28D2" w:rsidRPr="00240EB2" w:rsidRDefault="001A28D2" w:rsidP="00C3479C">
            <w:pPr>
              <w:autoSpaceDE w:val="0"/>
              <w:autoSpaceDN w:val="0"/>
              <w:adjustRightInd w:val="0"/>
              <w:jc w:val="both"/>
            </w:pPr>
            <w:r w:rsidRPr="00240EB2">
              <w:rPr>
                <w:sz w:val="22"/>
                <w:szCs w:val="22"/>
              </w:rPr>
              <w:t xml:space="preserve">отчество лица, действующего </w:t>
            </w:r>
            <w:proofErr w:type="gramStart"/>
            <w:r w:rsidRPr="00240EB2">
              <w:rPr>
                <w:sz w:val="22"/>
                <w:szCs w:val="22"/>
              </w:rPr>
              <w:t>на</w:t>
            </w:r>
            <w:proofErr w:type="gramEnd"/>
          </w:p>
          <w:p w:rsidR="001A28D2" w:rsidRPr="00240EB2" w:rsidRDefault="001A28D2" w:rsidP="00C3479C">
            <w:pPr>
              <w:autoSpaceDE w:val="0"/>
              <w:autoSpaceDN w:val="0"/>
              <w:adjustRightInd w:val="0"/>
              <w:jc w:val="both"/>
            </w:pPr>
            <w:proofErr w:type="gramStart"/>
            <w:r w:rsidRPr="00240EB2">
              <w:rPr>
                <w:sz w:val="22"/>
                <w:szCs w:val="22"/>
              </w:rPr>
              <w:t>основании</w:t>
            </w:r>
            <w:proofErr w:type="gramEnd"/>
            <w:r w:rsidRPr="00240EB2">
              <w:rPr>
                <w:sz w:val="22"/>
                <w:szCs w:val="22"/>
              </w:rPr>
              <w:t xml:space="preserve"> доверенности)</w:t>
            </w:r>
          </w:p>
        </w:tc>
      </w:tr>
    </w:tbl>
    <w:p w:rsidR="001A28D2" w:rsidRPr="00183305" w:rsidRDefault="001A28D2" w:rsidP="001A28D2">
      <w:pPr>
        <w:autoSpaceDE w:val="0"/>
        <w:autoSpaceDN w:val="0"/>
        <w:adjustRightInd w:val="0"/>
        <w:jc w:val="both"/>
        <w:rPr>
          <w:rFonts w:ascii="Courier New" w:hAnsi="Courier New" w:cs="Courier New"/>
          <w:sz w:val="26"/>
          <w:szCs w:val="26"/>
        </w:rPr>
      </w:pPr>
    </w:p>
    <w:p w:rsidR="001A28D2" w:rsidRPr="00183305" w:rsidRDefault="001A28D2" w:rsidP="001A28D2">
      <w:pPr>
        <w:jc w:val="center"/>
        <w:rPr>
          <w:rFonts w:eastAsia="Calibri"/>
          <w:sz w:val="26"/>
          <w:szCs w:val="26"/>
          <w:lang w:eastAsia="en-US"/>
        </w:rPr>
      </w:pPr>
      <w:r w:rsidRPr="00183305">
        <w:rPr>
          <w:rFonts w:eastAsia="Calibri"/>
          <w:sz w:val="26"/>
          <w:szCs w:val="26"/>
          <w:lang w:eastAsia="en-US"/>
        </w:rPr>
        <w:t>Заявление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p>
    <w:p w:rsidR="001A28D2" w:rsidRPr="00183305" w:rsidRDefault="001A28D2" w:rsidP="001A28D2">
      <w:pPr>
        <w:ind w:left="5160"/>
        <w:jc w:val="both"/>
        <w:rPr>
          <w:sz w:val="26"/>
          <w:szCs w:val="2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3"/>
        <w:gridCol w:w="4601"/>
      </w:tblGrid>
      <w:tr w:rsidR="001A28D2" w:rsidRPr="00183305" w:rsidTr="00C3479C">
        <w:trPr>
          <w:cantSplit/>
        </w:trPr>
        <w:tc>
          <w:tcPr>
            <w:tcW w:w="9344" w:type="dxa"/>
            <w:gridSpan w:val="2"/>
          </w:tcPr>
          <w:p w:rsidR="001A28D2" w:rsidRPr="00183305" w:rsidRDefault="001A28D2" w:rsidP="00C3479C">
            <w:pPr>
              <w:ind w:firstLine="709"/>
              <w:jc w:val="center"/>
              <w:rPr>
                <w:sz w:val="26"/>
                <w:szCs w:val="26"/>
              </w:rPr>
            </w:pPr>
            <w:r w:rsidRPr="00183305">
              <w:rPr>
                <w:sz w:val="26"/>
                <w:szCs w:val="26"/>
              </w:rPr>
              <w:t>Сведения о заявителе (физическое лицо)</w:t>
            </w:r>
          </w:p>
        </w:tc>
      </w:tr>
      <w:tr w:rsidR="001A28D2" w:rsidRPr="00183305" w:rsidTr="00C3479C">
        <w:tc>
          <w:tcPr>
            <w:tcW w:w="4743" w:type="dxa"/>
          </w:tcPr>
          <w:p w:rsidR="001A28D2" w:rsidRPr="00183305" w:rsidRDefault="001A28D2" w:rsidP="00C3479C">
            <w:pPr>
              <w:jc w:val="both"/>
              <w:rPr>
                <w:sz w:val="26"/>
                <w:szCs w:val="26"/>
              </w:rPr>
            </w:pPr>
            <w:r w:rsidRPr="00183305">
              <w:rPr>
                <w:sz w:val="26"/>
                <w:szCs w:val="26"/>
              </w:rPr>
              <w:t>Фамилия, имя, отчество (при наличии)</w:t>
            </w:r>
          </w:p>
        </w:tc>
        <w:tc>
          <w:tcPr>
            <w:tcW w:w="4601" w:type="dxa"/>
          </w:tcPr>
          <w:p w:rsidR="001A28D2" w:rsidRPr="00183305" w:rsidRDefault="001A28D2" w:rsidP="00C3479C">
            <w:pPr>
              <w:rPr>
                <w:sz w:val="26"/>
                <w:szCs w:val="26"/>
              </w:rPr>
            </w:pPr>
          </w:p>
        </w:tc>
      </w:tr>
      <w:tr w:rsidR="001A28D2" w:rsidRPr="00183305" w:rsidTr="00C3479C">
        <w:tc>
          <w:tcPr>
            <w:tcW w:w="4743" w:type="dxa"/>
          </w:tcPr>
          <w:p w:rsidR="001A28D2" w:rsidRPr="00183305" w:rsidRDefault="001A28D2" w:rsidP="00C3479C">
            <w:pPr>
              <w:jc w:val="both"/>
              <w:rPr>
                <w:sz w:val="26"/>
                <w:szCs w:val="26"/>
              </w:rPr>
            </w:pPr>
            <w:r w:rsidRPr="00183305">
              <w:rPr>
                <w:sz w:val="26"/>
                <w:szCs w:val="26"/>
              </w:rPr>
              <w:t>Место жительства</w:t>
            </w:r>
          </w:p>
        </w:tc>
        <w:tc>
          <w:tcPr>
            <w:tcW w:w="4601" w:type="dxa"/>
          </w:tcPr>
          <w:p w:rsidR="001A28D2" w:rsidRPr="00183305" w:rsidRDefault="001A28D2" w:rsidP="00C3479C">
            <w:pPr>
              <w:rPr>
                <w:sz w:val="26"/>
                <w:szCs w:val="26"/>
              </w:rPr>
            </w:pPr>
          </w:p>
        </w:tc>
      </w:tr>
      <w:tr w:rsidR="001A28D2" w:rsidRPr="00183305" w:rsidTr="00C3479C">
        <w:tc>
          <w:tcPr>
            <w:tcW w:w="4743" w:type="dxa"/>
          </w:tcPr>
          <w:p w:rsidR="001A28D2" w:rsidRPr="00183305" w:rsidRDefault="001A28D2" w:rsidP="00C3479C">
            <w:pPr>
              <w:jc w:val="both"/>
              <w:rPr>
                <w:sz w:val="26"/>
                <w:szCs w:val="26"/>
              </w:rPr>
            </w:pPr>
            <w:r w:rsidRPr="00183305">
              <w:rPr>
                <w:sz w:val="26"/>
                <w:szCs w:val="26"/>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1A28D2" w:rsidRPr="00183305" w:rsidRDefault="001A28D2" w:rsidP="00C3479C">
            <w:pPr>
              <w:rPr>
                <w:sz w:val="26"/>
                <w:szCs w:val="26"/>
              </w:rPr>
            </w:pPr>
          </w:p>
        </w:tc>
      </w:tr>
      <w:tr w:rsidR="001A28D2" w:rsidRPr="00183305" w:rsidTr="00C3479C">
        <w:trPr>
          <w:trHeight w:val="279"/>
        </w:trPr>
        <w:tc>
          <w:tcPr>
            <w:tcW w:w="4743" w:type="dxa"/>
          </w:tcPr>
          <w:p w:rsidR="001A28D2" w:rsidRPr="00183305" w:rsidRDefault="001A28D2" w:rsidP="00C3479C">
            <w:pPr>
              <w:widowControl w:val="0"/>
              <w:autoSpaceDE w:val="0"/>
              <w:autoSpaceDN w:val="0"/>
              <w:adjustRightInd w:val="0"/>
              <w:jc w:val="both"/>
              <w:rPr>
                <w:rFonts w:cs="Arial"/>
                <w:sz w:val="26"/>
                <w:szCs w:val="26"/>
              </w:rPr>
            </w:pPr>
            <w:r w:rsidRPr="00183305">
              <w:rPr>
                <w:rFonts w:cs="Arial"/>
                <w:sz w:val="26"/>
                <w:szCs w:val="26"/>
              </w:rPr>
              <w:t>ИНН - для гражданина, в том числе являющемся индивидуальным предпринимателем</w:t>
            </w:r>
          </w:p>
        </w:tc>
        <w:tc>
          <w:tcPr>
            <w:tcW w:w="4601" w:type="dxa"/>
          </w:tcPr>
          <w:p w:rsidR="001A28D2" w:rsidRPr="00183305" w:rsidRDefault="001A28D2" w:rsidP="00C3479C">
            <w:pPr>
              <w:rPr>
                <w:sz w:val="26"/>
                <w:szCs w:val="26"/>
              </w:rPr>
            </w:pPr>
          </w:p>
        </w:tc>
      </w:tr>
      <w:tr w:rsidR="001A28D2" w:rsidRPr="00183305" w:rsidTr="00C3479C">
        <w:trPr>
          <w:cantSplit/>
          <w:trHeight w:val="345"/>
        </w:trPr>
        <w:tc>
          <w:tcPr>
            <w:tcW w:w="4743" w:type="dxa"/>
          </w:tcPr>
          <w:p w:rsidR="001A28D2" w:rsidRPr="00183305" w:rsidRDefault="001A28D2" w:rsidP="00C3479C">
            <w:pPr>
              <w:autoSpaceDE w:val="0"/>
              <w:autoSpaceDN w:val="0"/>
              <w:adjustRightInd w:val="0"/>
              <w:jc w:val="both"/>
              <w:rPr>
                <w:sz w:val="26"/>
                <w:szCs w:val="26"/>
              </w:rPr>
            </w:pPr>
            <w:r w:rsidRPr="00183305">
              <w:rPr>
                <w:sz w:val="26"/>
                <w:szCs w:val="26"/>
              </w:rPr>
              <w:t>ОГРНИП - для гражданина, являющегося индивидуальным предпринимателем</w:t>
            </w:r>
          </w:p>
        </w:tc>
        <w:tc>
          <w:tcPr>
            <w:tcW w:w="4601" w:type="dxa"/>
          </w:tcPr>
          <w:p w:rsidR="001A28D2" w:rsidRPr="00183305" w:rsidRDefault="001A28D2" w:rsidP="00C3479C">
            <w:pPr>
              <w:rPr>
                <w:sz w:val="26"/>
                <w:szCs w:val="26"/>
              </w:rPr>
            </w:pPr>
          </w:p>
        </w:tc>
      </w:tr>
      <w:tr w:rsidR="001A28D2" w:rsidRPr="00183305" w:rsidTr="00C3479C">
        <w:tc>
          <w:tcPr>
            <w:tcW w:w="4743" w:type="dxa"/>
          </w:tcPr>
          <w:p w:rsidR="001A28D2" w:rsidRPr="00183305" w:rsidRDefault="001A28D2" w:rsidP="00C3479C">
            <w:pPr>
              <w:jc w:val="both"/>
              <w:rPr>
                <w:sz w:val="26"/>
                <w:szCs w:val="26"/>
              </w:rPr>
            </w:pPr>
            <w:r w:rsidRPr="00183305">
              <w:rPr>
                <w:sz w:val="26"/>
                <w:szCs w:val="26"/>
              </w:rPr>
              <w:t>Контактный телефон</w:t>
            </w:r>
          </w:p>
        </w:tc>
        <w:tc>
          <w:tcPr>
            <w:tcW w:w="4601" w:type="dxa"/>
          </w:tcPr>
          <w:p w:rsidR="001A28D2" w:rsidRPr="00183305" w:rsidRDefault="001A28D2" w:rsidP="00C3479C">
            <w:pPr>
              <w:rPr>
                <w:sz w:val="26"/>
                <w:szCs w:val="26"/>
              </w:rPr>
            </w:pPr>
          </w:p>
        </w:tc>
      </w:tr>
      <w:tr w:rsidR="001A28D2" w:rsidRPr="00183305" w:rsidTr="00C3479C">
        <w:tc>
          <w:tcPr>
            <w:tcW w:w="4743" w:type="dxa"/>
          </w:tcPr>
          <w:p w:rsidR="001A28D2" w:rsidRPr="00183305" w:rsidRDefault="001A28D2" w:rsidP="00C3479C">
            <w:pPr>
              <w:jc w:val="both"/>
              <w:rPr>
                <w:sz w:val="26"/>
                <w:szCs w:val="26"/>
              </w:rPr>
            </w:pPr>
            <w:r w:rsidRPr="00183305">
              <w:rPr>
                <w:sz w:val="26"/>
                <w:szCs w:val="26"/>
              </w:rPr>
              <w:t>Почтовый адрес, адрес электронной почты (при наличии)</w:t>
            </w:r>
          </w:p>
        </w:tc>
        <w:tc>
          <w:tcPr>
            <w:tcW w:w="4601" w:type="dxa"/>
          </w:tcPr>
          <w:p w:rsidR="001A28D2" w:rsidRPr="00183305" w:rsidRDefault="001A28D2" w:rsidP="00C3479C">
            <w:pPr>
              <w:rPr>
                <w:sz w:val="26"/>
                <w:szCs w:val="26"/>
              </w:rPr>
            </w:pPr>
          </w:p>
        </w:tc>
      </w:tr>
      <w:tr w:rsidR="001A28D2" w:rsidRPr="00183305" w:rsidTr="00C3479C">
        <w:trPr>
          <w:cantSplit/>
        </w:trPr>
        <w:tc>
          <w:tcPr>
            <w:tcW w:w="9344" w:type="dxa"/>
            <w:gridSpan w:val="2"/>
          </w:tcPr>
          <w:p w:rsidR="001A28D2" w:rsidRPr="00183305" w:rsidRDefault="001A28D2" w:rsidP="00C3479C">
            <w:pPr>
              <w:ind w:firstLine="709"/>
              <w:jc w:val="center"/>
              <w:rPr>
                <w:sz w:val="26"/>
                <w:szCs w:val="26"/>
              </w:rPr>
            </w:pPr>
            <w:r w:rsidRPr="00183305">
              <w:rPr>
                <w:sz w:val="26"/>
                <w:szCs w:val="26"/>
              </w:rPr>
              <w:t>Сведения о заявителе (юридическое лицо)</w:t>
            </w:r>
          </w:p>
        </w:tc>
      </w:tr>
      <w:tr w:rsidR="001A28D2" w:rsidRPr="00183305" w:rsidTr="00C3479C">
        <w:tc>
          <w:tcPr>
            <w:tcW w:w="4743" w:type="dxa"/>
          </w:tcPr>
          <w:p w:rsidR="001A28D2" w:rsidRPr="00183305" w:rsidRDefault="001A28D2" w:rsidP="00C3479C">
            <w:pPr>
              <w:jc w:val="both"/>
              <w:rPr>
                <w:sz w:val="26"/>
                <w:szCs w:val="26"/>
              </w:rPr>
            </w:pPr>
            <w:r w:rsidRPr="00183305">
              <w:rPr>
                <w:sz w:val="26"/>
                <w:szCs w:val="26"/>
              </w:rPr>
              <w:t xml:space="preserve">Полное и сокращенное наименование </w:t>
            </w:r>
          </w:p>
        </w:tc>
        <w:tc>
          <w:tcPr>
            <w:tcW w:w="4601" w:type="dxa"/>
          </w:tcPr>
          <w:p w:rsidR="001A28D2" w:rsidRPr="00183305" w:rsidRDefault="001A28D2" w:rsidP="00C3479C">
            <w:pPr>
              <w:rPr>
                <w:sz w:val="26"/>
                <w:szCs w:val="26"/>
              </w:rPr>
            </w:pPr>
          </w:p>
        </w:tc>
      </w:tr>
      <w:tr w:rsidR="001A28D2" w:rsidRPr="00183305" w:rsidTr="00C3479C">
        <w:tc>
          <w:tcPr>
            <w:tcW w:w="4743" w:type="dxa"/>
          </w:tcPr>
          <w:p w:rsidR="001A28D2" w:rsidRPr="00183305" w:rsidRDefault="001A28D2" w:rsidP="00C3479C">
            <w:pPr>
              <w:jc w:val="both"/>
              <w:rPr>
                <w:sz w:val="26"/>
                <w:szCs w:val="26"/>
              </w:rPr>
            </w:pPr>
            <w:r w:rsidRPr="00183305">
              <w:rPr>
                <w:sz w:val="26"/>
                <w:szCs w:val="26"/>
              </w:rPr>
              <w:t>Местонахождение</w:t>
            </w:r>
          </w:p>
        </w:tc>
        <w:tc>
          <w:tcPr>
            <w:tcW w:w="4601" w:type="dxa"/>
          </w:tcPr>
          <w:p w:rsidR="001A28D2" w:rsidRPr="00183305" w:rsidRDefault="001A28D2" w:rsidP="00C3479C">
            <w:pPr>
              <w:rPr>
                <w:sz w:val="26"/>
                <w:szCs w:val="26"/>
              </w:rPr>
            </w:pPr>
          </w:p>
        </w:tc>
      </w:tr>
      <w:tr w:rsidR="001A28D2" w:rsidRPr="00183305" w:rsidTr="00C3479C">
        <w:trPr>
          <w:trHeight w:val="352"/>
        </w:trPr>
        <w:tc>
          <w:tcPr>
            <w:tcW w:w="4743" w:type="dxa"/>
          </w:tcPr>
          <w:p w:rsidR="001A28D2" w:rsidRPr="00183305" w:rsidRDefault="001A28D2" w:rsidP="00C3479C">
            <w:pPr>
              <w:jc w:val="both"/>
              <w:rPr>
                <w:sz w:val="26"/>
                <w:szCs w:val="26"/>
              </w:rPr>
            </w:pPr>
            <w:r w:rsidRPr="00183305">
              <w:rPr>
                <w:sz w:val="26"/>
                <w:szCs w:val="26"/>
              </w:rPr>
              <w:t>ИНН</w:t>
            </w:r>
          </w:p>
        </w:tc>
        <w:tc>
          <w:tcPr>
            <w:tcW w:w="4601" w:type="dxa"/>
          </w:tcPr>
          <w:p w:rsidR="001A28D2" w:rsidRPr="00183305" w:rsidRDefault="001A28D2" w:rsidP="00C3479C">
            <w:pPr>
              <w:rPr>
                <w:sz w:val="26"/>
                <w:szCs w:val="26"/>
              </w:rPr>
            </w:pPr>
          </w:p>
        </w:tc>
      </w:tr>
      <w:tr w:rsidR="001A28D2" w:rsidRPr="00183305" w:rsidTr="00C3479C">
        <w:trPr>
          <w:trHeight w:val="357"/>
        </w:trPr>
        <w:tc>
          <w:tcPr>
            <w:tcW w:w="4743" w:type="dxa"/>
          </w:tcPr>
          <w:p w:rsidR="001A28D2" w:rsidRPr="00183305" w:rsidRDefault="001A28D2" w:rsidP="00C3479C">
            <w:pPr>
              <w:jc w:val="both"/>
              <w:rPr>
                <w:sz w:val="26"/>
                <w:szCs w:val="26"/>
              </w:rPr>
            </w:pPr>
            <w:r w:rsidRPr="00183305">
              <w:rPr>
                <w:sz w:val="26"/>
                <w:szCs w:val="26"/>
              </w:rPr>
              <w:t>ОГРН</w:t>
            </w:r>
          </w:p>
        </w:tc>
        <w:tc>
          <w:tcPr>
            <w:tcW w:w="4601" w:type="dxa"/>
          </w:tcPr>
          <w:p w:rsidR="001A28D2" w:rsidRPr="00183305" w:rsidRDefault="001A28D2" w:rsidP="00C3479C">
            <w:pPr>
              <w:rPr>
                <w:sz w:val="26"/>
                <w:szCs w:val="26"/>
              </w:rPr>
            </w:pPr>
          </w:p>
        </w:tc>
      </w:tr>
      <w:tr w:rsidR="001A28D2" w:rsidRPr="00183305" w:rsidTr="00C3479C">
        <w:trPr>
          <w:trHeight w:val="352"/>
        </w:trPr>
        <w:tc>
          <w:tcPr>
            <w:tcW w:w="4743" w:type="dxa"/>
          </w:tcPr>
          <w:p w:rsidR="001A28D2" w:rsidRPr="00183305" w:rsidRDefault="001A28D2" w:rsidP="00C3479C">
            <w:pPr>
              <w:autoSpaceDE w:val="0"/>
              <w:autoSpaceDN w:val="0"/>
              <w:adjustRightInd w:val="0"/>
              <w:jc w:val="both"/>
              <w:rPr>
                <w:sz w:val="26"/>
                <w:szCs w:val="26"/>
              </w:rPr>
            </w:pPr>
            <w:r w:rsidRPr="00183305">
              <w:rPr>
                <w:sz w:val="26"/>
                <w:szCs w:val="26"/>
              </w:rPr>
              <w:t>Фамилия, имя, отчество представителя организации, уполномоченного действовать без доверенности</w:t>
            </w:r>
          </w:p>
        </w:tc>
        <w:tc>
          <w:tcPr>
            <w:tcW w:w="4601" w:type="dxa"/>
          </w:tcPr>
          <w:p w:rsidR="001A28D2" w:rsidRPr="00183305" w:rsidRDefault="001A28D2" w:rsidP="00C3479C">
            <w:pPr>
              <w:rPr>
                <w:sz w:val="26"/>
                <w:szCs w:val="26"/>
              </w:rPr>
            </w:pPr>
          </w:p>
        </w:tc>
      </w:tr>
      <w:tr w:rsidR="001A28D2" w:rsidRPr="00183305" w:rsidTr="00C3479C">
        <w:tc>
          <w:tcPr>
            <w:tcW w:w="4743" w:type="dxa"/>
          </w:tcPr>
          <w:p w:rsidR="001A28D2" w:rsidRPr="00183305" w:rsidRDefault="001A28D2" w:rsidP="00C3479C">
            <w:pPr>
              <w:autoSpaceDE w:val="0"/>
              <w:autoSpaceDN w:val="0"/>
              <w:adjustRightInd w:val="0"/>
              <w:jc w:val="both"/>
              <w:rPr>
                <w:sz w:val="26"/>
                <w:szCs w:val="26"/>
              </w:rPr>
            </w:pPr>
            <w:r w:rsidRPr="00183305">
              <w:rPr>
                <w:sz w:val="26"/>
                <w:szCs w:val="26"/>
              </w:rPr>
              <w:t xml:space="preserve">Должность представителя, уполномоченного действовать без </w:t>
            </w:r>
            <w:r w:rsidRPr="00183305">
              <w:rPr>
                <w:sz w:val="26"/>
                <w:szCs w:val="26"/>
              </w:rPr>
              <w:lastRenderedPageBreak/>
              <w:t>доверенности</w:t>
            </w:r>
          </w:p>
        </w:tc>
        <w:tc>
          <w:tcPr>
            <w:tcW w:w="4601" w:type="dxa"/>
          </w:tcPr>
          <w:p w:rsidR="001A28D2" w:rsidRPr="00183305" w:rsidRDefault="001A28D2" w:rsidP="00C3479C">
            <w:pPr>
              <w:rPr>
                <w:sz w:val="26"/>
                <w:szCs w:val="26"/>
              </w:rPr>
            </w:pPr>
          </w:p>
        </w:tc>
      </w:tr>
      <w:tr w:rsidR="001A28D2" w:rsidRPr="00183305" w:rsidTr="00C3479C">
        <w:tc>
          <w:tcPr>
            <w:tcW w:w="4743" w:type="dxa"/>
          </w:tcPr>
          <w:p w:rsidR="001A28D2" w:rsidRPr="00183305" w:rsidRDefault="001A28D2" w:rsidP="00C3479C">
            <w:pPr>
              <w:rPr>
                <w:sz w:val="26"/>
                <w:szCs w:val="26"/>
              </w:rPr>
            </w:pPr>
            <w:r w:rsidRPr="00183305">
              <w:rPr>
                <w:sz w:val="26"/>
                <w:szCs w:val="26"/>
              </w:rPr>
              <w:lastRenderedPageBreak/>
              <w:t>Контактные телефоны</w:t>
            </w:r>
          </w:p>
        </w:tc>
        <w:tc>
          <w:tcPr>
            <w:tcW w:w="4601" w:type="dxa"/>
          </w:tcPr>
          <w:p w:rsidR="001A28D2" w:rsidRPr="00183305" w:rsidRDefault="001A28D2" w:rsidP="00C3479C">
            <w:pPr>
              <w:rPr>
                <w:sz w:val="26"/>
                <w:szCs w:val="26"/>
              </w:rPr>
            </w:pPr>
          </w:p>
        </w:tc>
      </w:tr>
      <w:tr w:rsidR="001A28D2" w:rsidRPr="00183305" w:rsidTr="00C3479C">
        <w:tc>
          <w:tcPr>
            <w:tcW w:w="4743" w:type="dxa"/>
          </w:tcPr>
          <w:p w:rsidR="001A28D2" w:rsidRPr="00183305" w:rsidRDefault="001A28D2" w:rsidP="00C3479C">
            <w:pPr>
              <w:jc w:val="both"/>
              <w:rPr>
                <w:sz w:val="26"/>
                <w:szCs w:val="26"/>
              </w:rPr>
            </w:pPr>
            <w:r w:rsidRPr="00183305">
              <w:rPr>
                <w:sz w:val="26"/>
                <w:szCs w:val="26"/>
              </w:rPr>
              <w:t>Почтовый адрес, адрес электронной почты (при наличии)</w:t>
            </w:r>
          </w:p>
        </w:tc>
        <w:tc>
          <w:tcPr>
            <w:tcW w:w="4601" w:type="dxa"/>
          </w:tcPr>
          <w:p w:rsidR="001A28D2" w:rsidRPr="00183305" w:rsidRDefault="001A28D2" w:rsidP="00C3479C">
            <w:pPr>
              <w:rPr>
                <w:sz w:val="26"/>
                <w:szCs w:val="26"/>
              </w:rPr>
            </w:pPr>
          </w:p>
        </w:tc>
      </w:tr>
      <w:tr w:rsidR="001A28D2" w:rsidRPr="00183305" w:rsidTr="00C3479C">
        <w:trPr>
          <w:cantSplit/>
        </w:trPr>
        <w:tc>
          <w:tcPr>
            <w:tcW w:w="9344" w:type="dxa"/>
            <w:gridSpan w:val="2"/>
          </w:tcPr>
          <w:p w:rsidR="001A28D2" w:rsidRPr="00183305" w:rsidRDefault="001A28D2" w:rsidP="00C3479C">
            <w:pPr>
              <w:autoSpaceDE w:val="0"/>
              <w:autoSpaceDN w:val="0"/>
              <w:adjustRightInd w:val="0"/>
              <w:jc w:val="center"/>
              <w:rPr>
                <w:sz w:val="26"/>
                <w:szCs w:val="26"/>
              </w:rPr>
            </w:pPr>
            <w:r w:rsidRPr="00183305">
              <w:rPr>
                <w:sz w:val="26"/>
                <w:szCs w:val="26"/>
              </w:rPr>
              <w:t>Для лица, действующего на основании документа, подтверждающего полномочия действовать от имени заявителя</w:t>
            </w:r>
          </w:p>
        </w:tc>
      </w:tr>
      <w:tr w:rsidR="001A28D2" w:rsidRPr="00183305" w:rsidTr="00C3479C">
        <w:tc>
          <w:tcPr>
            <w:tcW w:w="4743" w:type="dxa"/>
          </w:tcPr>
          <w:p w:rsidR="001A28D2" w:rsidRPr="00183305" w:rsidRDefault="001A28D2" w:rsidP="00C3479C">
            <w:pPr>
              <w:widowControl w:val="0"/>
              <w:autoSpaceDE w:val="0"/>
              <w:autoSpaceDN w:val="0"/>
              <w:adjustRightInd w:val="0"/>
              <w:jc w:val="both"/>
              <w:rPr>
                <w:rFonts w:cs="Arial"/>
                <w:sz w:val="26"/>
                <w:szCs w:val="26"/>
              </w:rPr>
            </w:pPr>
            <w:r w:rsidRPr="00183305">
              <w:rPr>
                <w:rFonts w:cs="Arial"/>
                <w:sz w:val="26"/>
                <w:szCs w:val="26"/>
              </w:rPr>
              <w:t>Фамилия, имя, отчество  (при наличии) лица, действующего от имени физического или юридического лица</w:t>
            </w:r>
          </w:p>
        </w:tc>
        <w:tc>
          <w:tcPr>
            <w:tcW w:w="4601" w:type="dxa"/>
          </w:tcPr>
          <w:p w:rsidR="001A28D2" w:rsidRPr="00183305" w:rsidRDefault="001A28D2" w:rsidP="00C3479C">
            <w:pPr>
              <w:rPr>
                <w:sz w:val="26"/>
                <w:szCs w:val="26"/>
              </w:rPr>
            </w:pPr>
          </w:p>
        </w:tc>
      </w:tr>
      <w:tr w:rsidR="001A28D2" w:rsidRPr="00183305" w:rsidTr="00C3479C">
        <w:tc>
          <w:tcPr>
            <w:tcW w:w="4743" w:type="dxa"/>
          </w:tcPr>
          <w:p w:rsidR="001A28D2" w:rsidRPr="00183305" w:rsidRDefault="001A28D2" w:rsidP="00C3479C">
            <w:pPr>
              <w:autoSpaceDE w:val="0"/>
              <w:autoSpaceDN w:val="0"/>
              <w:adjustRightInd w:val="0"/>
              <w:jc w:val="both"/>
              <w:rPr>
                <w:sz w:val="26"/>
                <w:szCs w:val="26"/>
              </w:rPr>
            </w:pPr>
            <w:r w:rsidRPr="00183305">
              <w:rPr>
                <w:sz w:val="26"/>
                <w:szCs w:val="26"/>
              </w:rPr>
              <w:t>Данные документа, подтверждающего полномочия лица действовать от имени физического или юридического лица</w:t>
            </w:r>
          </w:p>
        </w:tc>
        <w:tc>
          <w:tcPr>
            <w:tcW w:w="4601" w:type="dxa"/>
          </w:tcPr>
          <w:p w:rsidR="001A28D2" w:rsidRPr="00183305" w:rsidRDefault="001A28D2" w:rsidP="00C3479C">
            <w:pPr>
              <w:rPr>
                <w:sz w:val="26"/>
                <w:szCs w:val="26"/>
              </w:rPr>
            </w:pPr>
          </w:p>
        </w:tc>
      </w:tr>
      <w:tr w:rsidR="001A28D2" w:rsidRPr="00183305" w:rsidTr="00C3479C">
        <w:tc>
          <w:tcPr>
            <w:tcW w:w="4743" w:type="dxa"/>
          </w:tcPr>
          <w:p w:rsidR="001A28D2" w:rsidRPr="00183305" w:rsidRDefault="001A28D2" w:rsidP="00C3479C">
            <w:pPr>
              <w:jc w:val="both"/>
              <w:rPr>
                <w:sz w:val="26"/>
                <w:szCs w:val="26"/>
              </w:rPr>
            </w:pPr>
            <w:r w:rsidRPr="00183305">
              <w:rPr>
                <w:sz w:val="26"/>
                <w:szCs w:val="26"/>
              </w:rPr>
              <w:t>Контактные телефоны</w:t>
            </w:r>
          </w:p>
        </w:tc>
        <w:tc>
          <w:tcPr>
            <w:tcW w:w="4601" w:type="dxa"/>
          </w:tcPr>
          <w:p w:rsidR="001A28D2" w:rsidRPr="00183305" w:rsidRDefault="001A28D2" w:rsidP="00C3479C">
            <w:pPr>
              <w:rPr>
                <w:sz w:val="26"/>
                <w:szCs w:val="26"/>
              </w:rPr>
            </w:pPr>
          </w:p>
        </w:tc>
      </w:tr>
      <w:tr w:rsidR="001A28D2" w:rsidRPr="00183305" w:rsidTr="00C3479C">
        <w:tc>
          <w:tcPr>
            <w:tcW w:w="4743" w:type="dxa"/>
          </w:tcPr>
          <w:p w:rsidR="001A28D2" w:rsidRPr="00183305" w:rsidRDefault="001A28D2" w:rsidP="00C3479C">
            <w:pPr>
              <w:jc w:val="both"/>
              <w:rPr>
                <w:sz w:val="26"/>
                <w:szCs w:val="26"/>
              </w:rPr>
            </w:pPr>
            <w:r w:rsidRPr="00183305">
              <w:rPr>
                <w:sz w:val="26"/>
                <w:szCs w:val="26"/>
              </w:rPr>
              <w:t>Адрес электронной почты (при наличии)</w:t>
            </w:r>
          </w:p>
        </w:tc>
        <w:tc>
          <w:tcPr>
            <w:tcW w:w="4601" w:type="dxa"/>
          </w:tcPr>
          <w:p w:rsidR="001A28D2" w:rsidRPr="00183305" w:rsidRDefault="001A28D2" w:rsidP="00C3479C">
            <w:pPr>
              <w:rPr>
                <w:sz w:val="26"/>
                <w:szCs w:val="26"/>
              </w:rPr>
            </w:pPr>
          </w:p>
        </w:tc>
      </w:tr>
      <w:tr w:rsidR="001A28D2" w:rsidRPr="00183305" w:rsidTr="00C3479C">
        <w:trPr>
          <w:cantSplit/>
        </w:trPr>
        <w:tc>
          <w:tcPr>
            <w:tcW w:w="9344" w:type="dxa"/>
            <w:gridSpan w:val="2"/>
          </w:tcPr>
          <w:p w:rsidR="001A28D2" w:rsidRPr="00183305" w:rsidRDefault="001A28D2" w:rsidP="00C3479C">
            <w:pPr>
              <w:jc w:val="center"/>
              <w:rPr>
                <w:sz w:val="26"/>
                <w:szCs w:val="26"/>
              </w:rPr>
            </w:pPr>
            <w:r w:rsidRPr="00183305">
              <w:rPr>
                <w:sz w:val="26"/>
                <w:szCs w:val="26"/>
              </w:rPr>
              <w:t>Сведения о земельном участке</w:t>
            </w:r>
          </w:p>
        </w:tc>
      </w:tr>
      <w:tr w:rsidR="001A28D2" w:rsidRPr="00183305" w:rsidTr="00C3479C">
        <w:tc>
          <w:tcPr>
            <w:tcW w:w="4743" w:type="dxa"/>
          </w:tcPr>
          <w:p w:rsidR="001A28D2" w:rsidRPr="00183305" w:rsidRDefault="001A28D2" w:rsidP="00C3479C">
            <w:pPr>
              <w:jc w:val="both"/>
              <w:rPr>
                <w:sz w:val="26"/>
                <w:szCs w:val="26"/>
              </w:rPr>
            </w:pPr>
            <w:r w:rsidRPr="00183305">
              <w:rPr>
                <w:sz w:val="26"/>
                <w:szCs w:val="26"/>
              </w:rPr>
              <w:t>Кадастровый номер земельного участка или кадастровые номера земельных участков, перераспределение которых планируется осуществить</w:t>
            </w:r>
          </w:p>
        </w:tc>
        <w:tc>
          <w:tcPr>
            <w:tcW w:w="4601" w:type="dxa"/>
          </w:tcPr>
          <w:p w:rsidR="001A28D2" w:rsidRPr="00183305" w:rsidRDefault="001A28D2" w:rsidP="00C3479C">
            <w:pPr>
              <w:rPr>
                <w:sz w:val="26"/>
                <w:szCs w:val="26"/>
              </w:rPr>
            </w:pPr>
          </w:p>
        </w:tc>
      </w:tr>
      <w:tr w:rsidR="001A28D2" w:rsidRPr="00183305" w:rsidTr="00C3479C">
        <w:tc>
          <w:tcPr>
            <w:tcW w:w="4743" w:type="dxa"/>
          </w:tcPr>
          <w:p w:rsidR="001A28D2" w:rsidRPr="00183305" w:rsidRDefault="001A28D2" w:rsidP="00C3479C">
            <w:pPr>
              <w:jc w:val="both"/>
              <w:rPr>
                <w:sz w:val="26"/>
                <w:szCs w:val="26"/>
              </w:rPr>
            </w:pPr>
            <w:r w:rsidRPr="00183305">
              <w:rPr>
                <w:sz w:val="26"/>
                <w:szCs w:val="26"/>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tc>
        <w:tc>
          <w:tcPr>
            <w:tcW w:w="4601" w:type="dxa"/>
          </w:tcPr>
          <w:p w:rsidR="001A28D2" w:rsidRPr="00183305" w:rsidRDefault="001A28D2" w:rsidP="00C3479C">
            <w:pPr>
              <w:rPr>
                <w:sz w:val="26"/>
                <w:szCs w:val="26"/>
              </w:rPr>
            </w:pPr>
          </w:p>
        </w:tc>
      </w:tr>
      <w:tr w:rsidR="001A28D2" w:rsidRPr="00183305" w:rsidTr="00C3479C">
        <w:tc>
          <w:tcPr>
            <w:tcW w:w="4743" w:type="dxa"/>
          </w:tcPr>
          <w:p w:rsidR="001A28D2" w:rsidRPr="00183305" w:rsidRDefault="001A28D2" w:rsidP="00C3479C">
            <w:pPr>
              <w:jc w:val="both"/>
              <w:rPr>
                <w:sz w:val="26"/>
                <w:szCs w:val="26"/>
              </w:rPr>
            </w:pPr>
            <w:r w:rsidRPr="00183305">
              <w:rPr>
                <w:sz w:val="26"/>
                <w:szCs w:val="26"/>
              </w:rPr>
              <w:t>Цель использования земельного участка</w:t>
            </w:r>
          </w:p>
        </w:tc>
        <w:tc>
          <w:tcPr>
            <w:tcW w:w="4601" w:type="dxa"/>
          </w:tcPr>
          <w:p w:rsidR="001A28D2" w:rsidRPr="00183305" w:rsidRDefault="001A28D2" w:rsidP="00C3479C">
            <w:pPr>
              <w:rPr>
                <w:sz w:val="26"/>
                <w:szCs w:val="26"/>
              </w:rPr>
            </w:pPr>
          </w:p>
        </w:tc>
      </w:tr>
    </w:tbl>
    <w:p w:rsidR="001A28D2" w:rsidRPr="00183305" w:rsidRDefault="001A28D2" w:rsidP="001A28D2">
      <w:pPr>
        <w:autoSpaceDE w:val="0"/>
        <w:autoSpaceDN w:val="0"/>
        <w:adjustRightInd w:val="0"/>
        <w:rPr>
          <w:sz w:val="26"/>
          <w:szCs w:val="26"/>
        </w:rPr>
      </w:pPr>
    </w:p>
    <w:p w:rsidR="001A28D2" w:rsidRPr="00183305" w:rsidRDefault="001A28D2" w:rsidP="001A28D2">
      <w:pPr>
        <w:autoSpaceDE w:val="0"/>
        <w:autoSpaceDN w:val="0"/>
        <w:adjustRightInd w:val="0"/>
        <w:rPr>
          <w:sz w:val="26"/>
          <w:szCs w:val="26"/>
        </w:rPr>
      </w:pPr>
    </w:p>
    <w:p w:rsidR="001A28D2" w:rsidRPr="00183305" w:rsidRDefault="003A042E" w:rsidP="001A28D2">
      <w:pPr>
        <w:autoSpaceDE w:val="0"/>
        <w:autoSpaceDN w:val="0"/>
        <w:adjustRightInd w:val="0"/>
        <w:rPr>
          <w:sz w:val="26"/>
          <w:szCs w:val="26"/>
        </w:rPr>
      </w:pPr>
      <w:r>
        <w:rPr>
          <w:sz w:val="26"/>
          <w:szCs w:val="26"/>
        </w:rPr>
        <w:t>П</w:t>
      </w:r>
      <w:r w:rsidR="001A28D2" w:rsidRPr="00183305">
        <w:rPr>
          <w:sz w:val="26"/>
          <w:szCs w:val="26"/>
        </w:rPr>
        <w:t>рошу заключить соглашение о перераспределении земельных участков.</w:t>
      </w:r>
    </w:p>
    <w:p w:rsidR="001A28D2" w:rsidRPr="00183305" w:rsidRDefault="001A28D2" w:rsidP="001A28D2">
      <w:pPr>
        <w:autoSpaceDE w:val="0"/>
        <w:autoSpaceDN w:val="0"/>
        <w:adjustRightInd w:val="0"/>
        <w:rPr>
          <w:sz w:val="26"/>
          <w:szCs w:val="26"/>
        </w:rPr>
      </w:pPr>
      <w:r w:rsidRPr="00183305">
        <w:rPr>
          <w:sz w:val="26"/>
          <w:szCs w:val="26"/>
        </w:rPr>
        <w:t>Приложения:</w:t>
      </w:r>
    </w:p>
    <w:p w:rsidR="001A28D2" w:rsidRPr="00183305" w:rsidRDefault="001A28D2" w:rsidP="001A28D2">
      <w:pPr>
        <w:autoSpaceDE w:val="0"/>
        <w:autoSpaceDN w:val="0"/>
        <w:adjustRightInd w:val="0"/>
        <w:rPr>
          <w:sz w:val="26"/>
          <w:szCs w:val="26"/>
        </w:rPr>
      </w:pPr>
      <w:r w:rsidRPr="00183305">
        <w:rPr>
          <w:sz w:val="26"/>
          <w:szCs w:val="26"/>
        </w:rPr>
        <w:t>1. ________________________________________________________________</w:t>
      </w:r>
    </w:p>
    <w:p w:rsidR="001A28D2" w:rsidRPr="00183305" w:rsidRDefault="001A28D2" w:rsidP="001A28D2">
      <w:pPr>
        <w:autoSpaceDE w:val="0"/>
        <w:autoSpaceDN w:val="0"/>
        <w:adjustRightInd w:val="0"/>
        <w:rPr>
          <w:sz w:val="26"/>
          <w:szCs w:val="26"/>
        </w:rPr>
      </w:pPr>
      <w:r w:rsidRPr="00183305">
        <w:rPr>
          <w:sz w:val="26"/>
          <w:szCs w:val="26"/>
        </w:rPr>
        <w:t>2. ________________________________________________________________</w:t>
      </w:r>
    </w:p>
    <w:p w:rsidR="001A28D2" w:rsidRPr="00183305" w:rsidRDefault="001A28D2" w:rsidP="001A28D2">
      <w:pPr>
        <w:autoSpaceDE w:val="0"/>
        <w:autoSpaceDN w:val="0"/>
        <w:adjustRightInd w:val="0"/>
        <w:rPr>
          <w:sz w:val="26"/>
          <w:szCs w:val="26"/>
        </w:rPr>
      </w:pPr>
      <w:r w:rsidRPr="00183305">
        <w:rPr>
          <w:sz w:val="26"/>
          <w:szCs w:val="26"/>
        </w:rPr>
        <w:t>3. ________________________________________________________________</w:t>
      </w:r>
    </w:p>
    <w:p w:rsidR="001A28D2" w:rsidRPr="00183305" w:rsidRDefault="001A28D2" w:rsidP="001A28D2">
      <w:pPr>
        <w:autoSpaceDE w:val="0"/>
        <w:autoSpaceDN w:val="0"/>
        <w:adjustRightInd w:val="0"/>
        <w:rPr>
          <w:sz w:val="26"/>
          <w:szCs w:val="26"/>
        </w:rPr>
      </w:pPr>
      <w:r w:rsidRPr="00183305">
        <w:rPr>
          <w:sz w:val="26"/>
          <w:szCs w:val="26"/>
        </w:rPr>
        <w:t>4. ________________________________________________________________</w:t>
      </w:r>
    </w:p>
    <w:p w:rsidR="001A28D2" w:rsidRPr="00183305" w:rsidRDefault="001A28D2" w:rsidP="001A28D2">
      <w:pPr>
        <w:autoSpaceDE w:val="0"/>
        <w:autoSpaceDN w:val="0"/>
        <w:adjustRightInd w:val="0"/>
        <w:rPr>
          <w:sz w:val="26"/>
          <w:szCs w:val="26"/>
        </w:rPr>
      </w:pPr>
      <w:r w:rsidRPr="00183305">
        <w:rPr>
          <w:sz w:val="26"/>
          <w:szCs w:val="26"/>
        </w:rPr>
        <w:t>5. ________________________________________________________________</w:t>
      </w:r>
    </w:p>
    <w:p w:rsidR="001A28D2" w:rsidRPr="00183305" w:rsidRDefault="001A28D2" w:rsidP="001A28D2">
      <w:pPr>
        <w:autoSpaceDE w:val="0"/>
        <w:autoSpaceDN w:val="0"/>
        <w:adjustRightInd w:val="0"/>
        <w:rPr>
          <w:sz w:val="26"/>
          <w:szCs w:val="26"/>
        </w:rPr>
      </w:pPr>
      <w:r w:rsidRPr="00183305">
        <w:rPr>
          <w:sz w:val="26"/>
          <w:szCs w:val="26"/>
        </w:rPr>
        <w:t>Способ выдачи документов (</w:t>
      </w:r>
      <w:proofErr w:type="gramStart"/>
      <w:r w:rsidRPr="00183305">
        <w:rPr>
          <w:sz w:val="26"/>
          <w:szCs w:val="26"/>
        </w:rPr>
        <w:t>нужное</w:t>
      </w:r>
      <w:proofErr w:type="gramEnd"/>
      <w:r w:rsidRPr="00183305">
        <w:rPr>
          <w:sz w:val="26"/>
          <w:szCs w:val="26"/>
        </w:rPr>
        <w:t xml:space="preserve"> отметить):</w:t>
      </w:r>
    </w:p>
    <w:p w:rsidR="001A28D2" w:rsidRPr="00183305" w:rsidRDefault="001A28D2" w:rsidP="001A28D2">
      <w:pPr>
        <w:autoSpaceDE w:val="0"/>
        <w:autoSpaceDN w:val="0"/>
        <w:adjustRightInd w:val="0"/>
        <w:ind w:left="360" w:hanging="360"/>
        <w:rPr>
          <w:sz w:val="26"/>
          <w:szCs w:val="26"/>
        </w:rPr>
      </w:pPr>
      <w:r w:rsidRPr="00183305">
        <w:rPr>
          <w:sz w:val="26"/>
          <w:szCs w:val="26"/>
          <w:bdr w:val="single" w:sz="4" w:space="0" w:color="auto"/>
        </w:rPr>
        <w:t xml:space="preserve">⁯ </w:t>
      </w:r>
      <w:r w:rsidRPr="00183305">
        <w:rPr>
          <w:sz w:val="26"/>
          <w:szCs w:val="26"/>
        </w:rPr>
        <w:t xml:space="preserve"> лично      </w:t>
      </w:r>
      <w:r w:rsidRPr="00183305">
        <w:rPr>
          <w:sz w:val="26"/>
          <w:szCs w:val="26"/>
          <w:bdr w:val="single" w:sz="4" w:space="0" w:color="auto"/>
        </w:rPr>
        <w:t xml:space="preserve">⁯ </w:t>
      </w:r>
      <w:r w:rsidRPr="00183305">
        <w:rPr>
          <w:sz w:val="26"/>
          <w:szCs w:val="26"/>
        </w:rPr>
        <w:t xml:space="preserve"> направление посредством почтового отправления с уведомлением</w:t>
      </w:r>
    </w:p>
    <w:p w:rsidR="001A28D2" w:rsidRPr="00183305" w:rsidRDefault="001A28D2" w:rsidP="001A28D2">
      <w:pPr>
        <w:autoSpaceDE w:val="0"/>
        <w:autoSpaceDN w:val="0"/>
        <w:adjustRightInd w:val="0"/>
        <w:ind w:left="360" w:hanging="360"/>
        <w:rPr>
          <w:sz w:val="26"/>
          <w:szCs w:val="26"/>
        </w:rPr>
      </w:pPr>
      <w:r w:rsidRPr="00183305">
        <w:rPr>
          <w:sz w:val="26"/>
          <w:szCs w:val="26"/>
          <w:bdr w:val="single" w:sz="4" w:space="0" w:color="auto"/>
        </w:rPr>
        <w:t xml:space="preserve">⁯ </w:t>
      </w:r>
      <w:r w:rsidRPr="00183305">
        <w:rPr>
          <w:sz w:val="26"/>
          <w:szCs w:val="26"/>
        </w:rPr>
        <w:t xml:space="preserve"> в МФЦ**     </w:t>
      </w:r>
      <w:r w:rsidRPr="00183305">
        <w:rPr>
          <w:sz w:val="26"/>
          <w:szCs w:val="26"/>
          <w:bdr w:val="single" w:sz="4" w:space="0" w:color="auto"/>
        </w:rPr>
        <w:t xml:space="preserve">⁯ </w:t>
      </w:r>
      <w:r w:rsidRPr="00183305">
        <w:rPr>
          <w:sz w:val="26"/>
          <w:szCs w:val="26"/>
        </w:rPr>
        <w:t xml:space="preserve"> в личном кабинете на Едином портале *</w:t>
      </w:r>
    </w:p>
    <w:p w:rsidR="001A28D2" w:rsidRPr="00183305" w:rsidRDefault="001A28D2" w:rsidP="001A28D2">
      <w:pPr>
        <w:autoSpaceDE w:val="0"/>
        <w:autoSpaceDN w:val="0"/>
        <w:adjustRightInd w:val="0"/>
        <w:ind w:left="360" w:hanging="360"/>
        <w:rPr>
          <w:sz w:val="26"/>
          <w:szCs w:val="26"/>
        </w:rPr>
      </w:pPr>
      <w:r w:rsidRPr="00183305">
        <w:rPr>
          <w:sz w:val="26"/>
          <w:szCs w:val="26"/>
          <w:bdr w:val="single" w:sz="4" w:space="0" w:color="auto"/>
        </w:rPr>
        <w:t xml:space="preserve">⁯ </w:t>
      </w:r>
      <w:r w:rsidRPr="00183305">
        <w:rPr>
          <w:sz w:val="26"/>
          <w:szCs w:val="26"/>
        </w:rPr>
        <w:t xml:space="preserve"> по электронной почте.   </w:t>
      </w:r>
    </w:p>
    <w:p w:rsidR="001A28D2" w:rsidRPr="00183305" w:rsidRDefault="001A28D2" w:rsidP="001A28D2">
      <w:pPr>
        <w:rPr>
          <w:sz w:val="26"/>
          <w:szCs w:val="26"/>
        </w:rPr>
      </w:pPr>
      <w:r w:rsidRPr="00183305">
        <w:rPr>
          <w:sz w:val="26"/>
          <w:szCs w:val="26"/>
        </w:rPr>
        <w:t>* в случае если заявление подано посредством Единого портала.</w:t>
      </w:r>
    </w:p>
    <w:p w:rsidR="001A28D2" w:rsidRPr="00183305" w:rsidRDefault="001A28D2" w:rsidP="001A28D2">
      <w:pPr>
        <w:rPr>
          <w:sz w:val="26"/>
          <w:szCs w:val="26"/>
        </w:rPr>
      </w:pPr>
      <w:r w:rsidRPr="00183305">
        <w:rPr>
          <w:sz w:val="26"/>
          <w:szCs w:val="26"/>
        </w:rPr>
        <w:t xml:space="preserve">** в случае если </w:t>
      </w:r>
      <w:proofErr w:type="gramStart"/>
      <w:r w:rsidRPr="00183305">
        <w:rPr>
          <w:sz w:val="26"/>
          <w:szCs w:val="26"/>
        </w:rPr>
        <w:t>заявлено на предоставление муниципальной услуги подано</w:t>
      </w:r>
      <w:proofErr w:type="gramEnd"/>
      <w:r w:rsidRPr="00183305">
        <w:rPr>
          <w:sz w:val="26"/>
          <w:szCs w:val="26"/>
        </w:rPr>
        <w:t xml:space="preserve"> через МФЦ.</w:t>
      </w:r>
    </w:p>
    <w:p w:rsidR="001A28D2" w:rsidRPr="00183305" w:rsidRDefault="001A28D2" w:rsidP="001A28D2">
      <w:pPr>
        <w:autoSpaceDE w:val="0"/>
        <w:autoSpaceDN w:val="0"/>
        <w:adjustRightInd w:val="0"/>
        <w:ind w:left="360" w:hanging="360"/>
        <w:rPr>
          <w:sz w:val="26"/>
          <w:szCs w:val="26"/>
        </w:rPr>
      </w:pPr>
      <w:r w:rsidRPr="00183305">
        <w:rPr>
          <w:sz w:val="26"/>
          <w:szCs w:val="26"/>
        </w:rPr>
        <w:t xml:space="preserve"> «____»_______________20____г.                                ______________________</w:t>
      </w:r>
    </w:p>
    <w:p w:rsidR="001A28D2" w:rsidRPr="003A042E" w:rsidRDefault="001A28D2" w:rsidP="001A28D2">
      <w:pPr>
        <w:rPr>
          <w:sz w:val="20"/>
          <w:szCs w:val="20"/>
        </w:rPr>
      </w:pPr>
      <w:r w:rsidRPr="00183305">
        <w:rPr>
          <w:sz w:val="26"/>
          <w:szCs w:val="26"/>
        </w:rPr>
        <w:t xml:space="preserve">   </w:t>
      </w:r>
      <w:r w:rsidRPr="00183305">
        <w:rPr>
          <w:sz w:val="26"/>
          <w:szCs w:val="26"/>
        </w:rPr>
        <w:tab/>
      </w:r>
      <w:r w:rsidRPr="00183305">
        <w:rPr>
          <w:sz w:val="26"/>
          <w:szCs w:val="26"/>
        </w:rPr>
        <w:tab/>
      </w:r>
      <w:r w:rsidRPr="00183305">
        <w:rPr>
          <w:sz w:val="26"/>
          <w:szCs w:val="26"/>
        </w:rPr>
        <w:tab/>
      </w:r>
      <w:r w:rsidRPr="00183305">
        <w:rPr>
          <w:sz w:val="26"/>
          <w:szCs w:val="26"/>
        </w:rPr>
        <w:tab/>
      </w:r>
      <w:r w:rsidRPr="00183305">
        <w:rPr>
          <w:sz w:val="26"/>
          <w:szCs w:val="26"/>
        </w:rPr>
        <w:tab/>
      </w:r>
      <w:r w:rsidRPr="00183305">
        <w:rPr>
          <w:sz w:val="26"/>
          <w:szCs w:val="26"/>
        </w:rPr>
        <w:tab/>
      </w:r>
      <w:r w:rsidRPr="00183305">
        <w:rPr>
          <w:sz w:val="26"/>
          <w:szCs w:val="26"/>
        </w:rPr>
        <w:tab/>
      </w:r>
      <w:r w:rsidRPr="00183305">
        <w:rPr>
          <w:sz w:val="26"/>
          <w:szCs w:val="26"/>
        </w:rPr>
        <w:tab/>
      </w:r>
      <w:r w:rsidRPr="00183305">
        <w:rPr>
          <w:sz w:val="26"/>
          <w:szCs w:val="26"/>
        </w:rPr>
        <w:tab/>
      </w:r>
      <w:r w:rsidRPr="00183305">
        <w:rPr>
          <w:sz w:val="26"/>
          <w:szCs w:val="26"/>
        </w:rPr>
        <w:tab/>
      </w:r>
      <w:r w:rsidRPr="003A042E">
        <w:rPr>
          <w:sz w:val="20"/>
          <w:szCs w:val="20"/>
        </w:rPr>
        <w:t xml:space="preserve">(подпись)  </w:t>
      </w:r>
      <w:proofErr w:type="gramStart"/>
      <w:r w:rsidRPr="003A042E">
        <w:rPr>
          <w:sz w:val="20"/>
          <w:szCs w:val="20"/>
        </w:rPr>
        <w:t>м</w:t>
      </w:r>
      <w:proofErr w:type="gramEnd"/>
      <w:r w:rsidRPr="003A042E">
        <w:rPr>
          <w:sz w:val="20"/>
          <w:szCs w:val="20"/>
        </w:rPr>
        <w:t>.п.</w:t>
      </w:r>
    </w:p>
    <w:p w:rsidR="001A28D2" w:rsidRPr="00183305" w:rsidRDefault="001A28D2" w:rsidP="001A28D2">
      <w:pPr>
        <w:sectPr w:rsidR="001A28D2" w:rsidRPr="00183305" w:rsidSect="001A28D2">
          <w:pgSz w:w="11906" w:h="16838"/>
          <w:pgMar w:top="1134" w:right="850" w:bottom="1134" w:left="1701" w:header="567" w:footer="284" w:gutter="0"/>
          <w:cols w:space="708"/>
          <w:titlePg/>
          <w:docGrid w:linePitch="360"/>
        </w:sectPr>
      </w:pPr>
    </w:p>
    <w:p w:rsidR="001A28D2" w:rsidRPr="00183305" w:rsidRDefault="001A28D2" w:rsidP="003A042E">
      <w:pPr>
        <w:ind w:left="5245" w:firstLine="425"/>
        <w:jc w:val="right"/>
        <w:rPr>
          <w:noProof/>
        </w:rPr>
      </w:pPr>
      <w:r w:rsidRPr="00183305">
        <w:rPr>
          <w:noProof/>
        </w:rPr>
        <w:lastRenderedPageBreak/>
        <w:t xml:space="preserve">Приложение </w:t>
      </w:r>
      <w:r w:rsidR="008D7E34">
        <w:rPr>
          <w:noProof/>
        </w:rPr>
        <w:t>3</w:t>
      </w:r>
      <w:r w:rsidRPr="00183305">
        <w:rPr>
          <w:noProof/>
        </w:rPr>
        <w:t xml:space="preserve"> </w:t>
      </w:r>
    </w:p>
    <w:p w:rsidR="001A28D2" w:rsidRPr="00183305" w:rsidRDefault="001A28D2" w:rsidP="003A042E">
      <w:pPr>
        <w:ind w:left="5670"/>
        <w:jc w:val="right"/>
        <w:rPr>
          <w:noProof/>
        </w:rPr>
      </w:pPr>
      <w:r w:rsidRPr="00183305">
        <w:rPr>
          <w:noProof/>
        </w:rPr>
        <w:t>к административному регламенту</w:t>
      </w:r>
      <w:r w:rsidR="003A042E">
        <w:rPr>
          <w:noProof/>
        </w:rPr>
        <w:t>, утвержденному постановлением администрации округа</w:t>
      </w:r>
      <w:r w:rsidR="008D7E34">
        <w:rPr>
          <w:noProof/>
        </w:rPr>
        <w:t xml:space="preserve"> от __________ № ______</w:t>
      </w:r>
    </w:p>
    <w:p w:rsidR="001A28D2" w:rsidRPr="00183305" w:rsidRDefault="001A28D2" w:rsidP="001A28D2">
      <w:pPr>
        <w:ind w:left="5670"/>
        <w:jc w:val="both"/>
        <w:rPr>
          <w:noProof/>
        </w:rPr>
      </w:pPr>
    </w:p>
    <w:p w:rsidR="001A28D2" w:rsidRPr="00183305" w:rsidRDefault="001A28D2" w:rsidP="001A28D2">
      <w:pPr>
        <w:pStyle w:val="af7"/>
        <w:jc w:val="center"/>
        <w:rPr>
          <w:rFonts w:ascii="Times New Roman" w:hAnsi="Times New Roman"/>
          <w:sz w:val="24"/>
          <w:szCs w:val="24"/>
        </w:rPr>
      </w:pPr>
      <w:r w:rsidRPr="00183305">
        <w:rPr>
          <w:rFonts w:ascii="Times New Roman" w:hAnsi="Times New Roman"/>
          <w:sz w:val="24"/>
          <w:szCs w:val="24"/>
        </w:rPr>
        <w:t>БЛОК-СХЕМА</w:t>
      </w:r>
    </w:p>
    <w:p w:rsidR="001A28D2" w:rsidRPr="00183305" w:rsidRDefault="001A28D2" w:rsidP="001A28D2">
      <w:pPr>
        <w:pStyle w:val="af7"/>
        <w:jc w:val="center"/>
        <w:rPr>
          <w:rFonts w:ascii="Times New Roman" w:hAnsi="Times New Roman"/>
          <w:sz w:val="24"/>
          <w:szCs w:val="24"/>
        </w:rPr>
      </w:pPr>
      <w:r w:rsidRPr="00183305">
        <w:rPr>
          <w:rFonts w:ascii="Times New Roman" w:hAnsi="Times New Roman"/>
          <w:sz w:val="24"/>
          <w:szCs w:val="24"/>
        </w:rPr>
        <w:t xml:space="preserve">последовательности административных процедур </w:t>
      </w:r>
    </w:p>
    <w:p w:rsidR="001A28D2" w:rsidRPr="00183305" w:rsidRDefault="001A28D2" w:rsidP="001A28D2">
      <w:pPr>
        <w:pStyle w:val="af7"/>
        <w:jc w:val="center"/>
        <w:rPr>
          <w:rFonts w:ascii="Times New Roman" w:hAnsi="Times New Roman"/>
          <w:sz w:val="24"/>
          <w:szCs w:val="24"/>
        </w:rPr>
      </w:pPr>
      <w:r w:rsidRPr="00183305">
        <w:rPr>
          <w:rFonts w:ascii="Times New Roman" w:hAnsi="Times New Roman"/>
          <w:sz w:val="24"/>
          <w:szCs w:val="24"/>
        </w:rPr>
        <w:t xml:space="preserve">при предоставлении муниципальной услуги </w:t>
      </w:r>
    </w:p>
    <w:p w:rsidR="001A28D2" w:rsidRPr="00183305" w:rsidRDefault="000E0BE5" w:rsidP="001A28D2">
      <w:pPr>
        <w:suppressAutoHyphens/>
        <w:jc w:val="center"/>
      </w:pPr>
      <w:r>
        <w:rPr>
          <w:noProof/>
        </w:rPr>
        <w:pict>
          <v:rect id="_x0000_s1027" style="position:absolute;left:0;text-align:left;margin-left:-17.25pt;margin-top:10.5pt;width:467.45pt;height:80.6pt;z-index:251660288">
            <v:textbox style="mso-next-textbox:#_x0000_s1027">
              <w:txbxContent>
                <w:p w:rsidR="003A042E" w:rsidRPr="008E52DF" w:rsidRDefault="003A042E" w:rsidP="001A28D2">
                  <w:pPr>
                    <w:jc w:val="center"/>
                    <w:rPr>
                      <w:b/>
                      <w:sz w:val="28"/>
                      <w:szCs w:val="28"/>
                    </w:rPr>
                  </w:pPr>
                  <w:r>
                    <w:rPr>
                      <w:b/>
                      <w:sz w:val="28"/>
                      <w:szCs w:val="28"/>
                      <w:lang w:val="en-US"/>
                    </w:rPr>
                    <w:t>I</w:t>
                  </w:r>
                  <w:r w:rsidRPr="008E52DF">
                    <w:rPr>
                      <w:b/>
                      <w:sz w:val="28"/>
                      <w:szCs w:val="28"/>
                    </w:rPr>
                    <w:t xml:space="preserve"> этап предоставления муниципальной услуги</w:t>
                  </w:r>
                </w:p>
                <w:p w:rsidR="003A042E" w:rsidRPr="00BA508B" w:rsidRDefault="003A042E" w:rsidP="001A28D2">
                  <w:pPr>
                    <w:jc w:val="center"/>
                    <w:rPr>
                      <w:sz w:val="28"/>
                      <w:szCs w:val="28"/>
                    </w:rPr>
                  </w:pPr>
                </w:p>
                <w:p w:rsidR="003A042E" w:rsidRDefault="003A042E" w:rsidP="001A28D2">
                  <w:pPr>
                    <w:jc w:val="center"/>
                    <w:rPr>
                      <w:iCs/>
                      <w:sz w:val="26"/>
                      <w:szCs w:val="26"/>
                    </w:rPr>
                  </w:pPr>
                  <w:r w:rsidRPr="00BA508B">
                    <w:rPr>
                      <w:iCs/>
                      <w:sz w:val="26"/>
                      <w:szCs w:val="26"/>
                    </w:rPr>
                    <w:t xml:space="preserve">Прием и регистрация заявления и документов о предоставлении муниципальной услуги </w:t>
                  </w:r>
                </w:p>
                <w:p w:rsidR="003A042E" w:rsidRPr="00182BE2" w:rsidRDefault="003A042E" w:rsidP="001A28D2">
                  <w:pPr>
                    <w:jc w:val="center"/>
                    <w:rPr>
                      <w:sz w:val="20"/>
                      <w:szCs w:val="20"/>
                    </w:rPr>
                  </w:pPr>
                  <w:r>
                    <w:rPr>
                      <w:iCs/>
                      <w:sz w:val="20"/>
                      <w:szCs w:val="20"/>
                    </w:rPr>
                    <w:t xml:space="preserve">п.3.2.1.4. – 1 рабочий день </w:t>
                  </w:r>
                </w:p>
                <w:p w:rsidR="003A042E" w:rsidRDefault="003A042E" w:rsidP="001A28D2">
                  <w:pPr>
                    <w:jc w:val="center"/>
                  </w:pPr>
                </w:p>
              </w:txbxContent>
            </v:textbox>
          </v:rect>
        </w:pict>
      </w:r>
    </w:p>
    <w:p w:rsidR="001A28D2" w:rsidRPr="00183305" w:rsidRDefault="001A28D2" w:rsidP="001A28D2">
      <w:pPr>
        <w:suppressAutoHyphens/>
        <w:jc w:val="right"/>
      </w:pPr>
    </w:p>
    <w:p w:rsidR="001A28D2" w:rsidRPr="00183305" w:rsidRDefault="001A28D2" w:rsidP="001A28D2">
      <w:pPr>
        <w:suppressAutoHyphens/>
        <w:jc w:val="right"/>
      </w:pPr>
    </w:p>
    <w:p w:rsidR="001A28D2" w:rsidRPr="00183305" w:rsidRDefault="001A28D2" w:rsidP="001A28D2">
      <w:pPr>
        <w:suppressAutoHyphens/>
        <w:jc w:val="right"/>
      </w:pPr>
    </w:p>
    <w:p w:rsidR="001A28D2" w:rsidRPr="00183305" w:rsidRDefault="001A28D2" w:rsidP="001A28D2">
      <w:pPr>
        <w:suppressAutoHyphens/>
        <w:jc w:val="right"/>
      </w:pPr>
    </w:p>
    <w:p w:rsidR="001A28D2" w:rsidRPr="00183305" w:rsidRDefault="001A28D2" w:rsidP="001A28D2">
      <w:pPr>
        <w:suppressAutoHyphens/>
        <w:jc w:val="right"/>
      </w:pPr>
    </w:p>
    <w:p w:rsidR="001A28D2" w:rsidRPr="00183305" w:rsidRDefault="000E0BE5" w:rsidP="001A28D2">
      <w:pPr>
        <w:suppressAutoHyphens/>
        <w:jc w:val="right"/>
      </w:pPr>
      <w:r>
        <w:rPr>
          <w:noProof/>
        </w:rPr>
        <w:pict>
          <v:shapetype id="_x0000_t32" coordsize="21600,21600" o:spt="32" o:oned="t" path="m,l21600,21600e" filled="f">
            <v:path arrowok="t" fillok="f" o:connecttype="none"/>
            <o:lock v:ext="edit" shapetype="t"/>
          </v:shapetype>
          <v:shape id="_x0000_s1037" type="#_x0000_t32" style="position:absolute;left:0;text-align:left;margin-left:108.05pt;margin-top:8.3pt;width:.05pt;height:9.55pt;z-index:251670528" o:connectortype="straight">
            <v:stroke endarrow="block"/>
          </v:shape>
        </w:pict>
      </w:r>
      <w:r>
        <w:rPr>
          <w:noProof/>
        </w:rPr>
        <w:pict>
          <v:rect id="_x0000_s1028" style="position:absolute;left:0;text-align:left;margin-left:-58.55pt;margin-top:17.85pt;width:312.85pt;height:54.15pt;z-index:251661312">
            <v:textbox>
              <w:txbxContent>
                <w:p w:rsidR="003A042E" w:rsidRPr="00BA508B" w:rsidRDefault="003A042E" w:rsidP="001A28D2">
                  <w:pPr>
                    <w:jc w:val="center"/>
                    <w:rPr>
                      <w:rFonts w:eastAsia="MS Mincho"/>
                      <w:sz w:val="26"/>
                      <w:szCs w:val="26"/>
                    </w:rPr>
                  </w:pPr>
                  <w:r w:rsidRPr="00BA508B">
                    <w:rPr>
                      <w:sz w:val="26"/>
                      <w:szCs w:val="26"/>
                    </w:rPr>
                    <w:t>Рассмотрение заявления и представленных документов</w:t>
                  </w:r>
                </w:p>
                <w:p w:rsidR="003A042E" w:rsidRPr="00182BE2" w:rsidRDefault="003A042E" w:rsidP="001A28D2">
                  <w:pPr>
                    <w:jc w:val="center"/>
                    <w:rPr>
                      <w:sz w:val="20"/>
                      <w:szCs w:val="20"/>
                    </w:rPr>
                  </w:pPr>
                  <w:r>
                    <w:rPr>
                      <w:iCs/>
                      <w:sz w:val="20"/>
                      <w:szCs w:val="20"/>
                    </w:rPr>
                    <w:t xml:space="preserve">п.3.2.2.8. – не более 16 календарных дней </w:t>
                  </w:r>
                </w:p>
                <w:p w:rsidR="003A042E" w:rsidRDefault="003A042E" w:rsidP="001A28D2">
                  <w:pPr>
                    <w:rPr>
                      <w:iCs/>
                      <w:sz w:val="26"/>
                      <w:szCs w:val="26"/>
                    </w:rPr>
                  </w:pPr>
                </w:p>
                <w:p w:rsidR="003A042E" w:rsidRDefault="003A042E" w:rsidP="001A28D2"/>
              </w:txbxContent>
            </v:textbox>
          </v:rect>
        </w:pict>
      </w:r>
    </w:p>
    <w:p w:rsidR="001A28D2" w:rsidRPr="00183305" w:rsidRDefault="000E0BE5" w:rsidP="001A28D2">
      <w:pPr>
        <w:suppressAutoHyphens/>
        <w:jc w:val="right"/>
      </w:pPr>
      <w:r>
        <w:rPr>
          <w:noProof/>
        </w:rPr>
        <w:pict>
          <v:rect id="_x0000_s1029" style="position:absolute;left:0;text-align:left;margin-left:284.35pt;margin-top:4.05pt;width:207.85pt;height:59.15pt;z-index:251662336">
            <v:textbox>
              <w:txbxContent>
                <w:p w:rsidR="003A042E" w:rsidRPr="00BA508B" w:rsidRDefault="003A042E" w:rsidP="001A28D2">
                  <w:pPr>
                    <w:jc w:val="center"/>
                    <w:rPr>
                      <w:rFonts w:eastAsia="MS Mincho"/>
                      <w:sz w:val="26"/>
                      <w:szCs w:val="26"/>
                    </w:rPr>
                  </w:pPr>
                  <w:r w:rsidRPr="00BA508B">
                    <w:rPr>
                      <w:sz w:val="26"/>
                      <w:szCs w:val="26"/>
                    </w:rPr>
                    <w:t>Возврат заявления и представленных документов</w:t>
                  </w:r>
                </w:p>
                <w:p w:rsidR="003A042E" w:rsidRPr="00182BE2" w:rsidRDefault="003A042E" w:rsidP="001A28D2">
                  <w:pPr>
                    <w:jc w:val="center"/>
                    <w:rPr>
                      <w:sz w:val="20"/>
                      <w:szCs w:val="20"/>
                    </w:rPr>
                  </w:pPr>
                  <w:r w:rsidRPr="00BA508B">
                    <w:rPr>
                      <w:iCs/>
                      <w:sz w:val="20"/>
                      <w:szCs w:val="20"/>
                    </w:rPr>
                    <w:t xml:space="preserve"> </w:t>
                  </w:r>
                  <w:r>
                    <w:rPr>
                      <w:sz w:val="20"/>
                      <w:szCs w:val="20"/>
                    </w:rPr>
                    <w:t xml:space="preserve">п.2.9.1.  – в течение 10 дней </w:t>
                  </w:r>
                </w:p>
                <w:p w:rsidR="003A042E" w:rsidRDefault="003A042E" w:rsidP="001A28D2">
                  <w:pPr>
                    <w:rPr>
                      <w:iCs/>
                      <w:sz w:val="26"/>
                      <w:szCs w:val="26"/>
                    </w:rPr>
                  </w:pPr>
                </w:p>
                <w:p w:rsidR="003A042E" w:rsidRDefault="003A042E" w:rsidP="001A28D2"/>
              </w:txbxContent>
            </v:textbox>
          </v:rect>
        </w:pict>
      </w:r>
    </w:p>
    <w:p w:rsidR="001A28D2" w:rsidRPr="00183305" w:rsidRDefault="001A28D2" w:rsidP="001A28D2">
      <w:pPr>
        <w:suppressAutoHyphens/>
        <w:jc w:val="right"/>
      </w:pPr>
    </w:p>
    <w:p w:rsidR="001A28D2" w:rsidRPr="00183305" w:rsidRDefault="000E0BE5" w:rsidP="001A28D2">
      <w:pPr>
        <w:suppressAutoHyphens/>
        <w:jc w:val="right"/>
      </w:pPr>
      <w:r>
        <w:rPr>
          <w:noProof/>
        </w:rPr>
        <w:pict>
          <v:shape id="_x0000_s1038" type="#_x0000_t32" style="position:absolute;left:0;text-align:left;margin-left:254.3pt;margin-top:4.3pt;width:30.05pt;height:0;z-index:251671552" o:connectortype="straight">
            <v:stroke endarrow="block"/>
          </v:shape>
        </w:pict>
      </w:r>
      <w:r w:rsidR="001A28D2" w:rsidRPr="00183305">
        <w:rPr>
          <w:noProof/>
        </w:rPr>
        <w:drawing>
          <wp:inline distT="0" distB="0" distL="0" distR="0">
            <wp:extent cx="199390" cy="11811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199390" cy="118110"/>
                    </a:xfrm>
                    <a:prstGeom prst="rect">
                      <a:avLst/>
                    </a:prstGeom>
                    <a:noFill/>
                  </pic:spPr>
                </pic:pic>
              </a:graphicData>
            </a:graphic>
          </wp:inline>
        </w:drawing>
      </w:r>
    </w:p>
    <w:p w:rsidR="001A28D2" w:rsidRPr="00183305" w:rsidRDefault="001A28D2" w:rsidP="001A28D2">
      <w:pPr>
        <w:suppressAutoHyphens/>
        <w:jc w:val="right"/>
      </w:pPr>
    </w:p>
    <w:p w:rsidR="001A28D2" w:rsidRPr="00183305" w:rsidRDefault="000E0BE5" w:rsidP="001A28D2">
      <w:pPr>
        <w:suppressAutoHyphens/>
        <w:jc w:val="right"/>
      </w:pPr>
      <w:r>
        <w:rPr>
          <w:noProof/>
        </w:rPr>
        <w:pict>
          <v:shape id="_x0000_s1048" type="#_x0000_t32" style="position:absolute;left:0;text-align:left;margin-left:98.2pt;margin-top:3pt;width:0;height:5.75pt;z-index:251681792" o:connectortype="straight">
            <v:stroke endarrow="block"/>
          </v:shape>
        </w:pict>
      </w:r>
      <w:r>
        <w:rPr>
          <w:noProof/>
        </w:rPr>
        <w:pict>
          <v:rect id="_x0000_s1030" style="position:absolute;left:0;text-align:left;margin-left:-58.55pt;margin-top:8.75pt;width:312.85pt;height:34.35pt;z-index:251663360">
            <v:textbox style="mso-next-textbox:#_x0000_s1030">
              <w:txbxContent>
                <w:p w:rsidR="003A042E" w:rsidRDefault="003A042E" w:rsidP="001A28D2">
                  <w:pPr>
                    <w:jc w:val="center"/>
                    <w:rPr>
                      <w:rFonts w:eastAsia="Calibri"/>
                      <w:sz w:val="26"/>
                      <w:szCs w:val="26"/>
                      <w:lang w:eastAsia="en-US"/>
                    </w:rPr>
                  </w:pPr>
                  <w:r>
                    <w:rPr>
                      <w:rFonts w:eastAsia="Calibri"/>
                      <w:sz w:val="26"/>
                      <w:szCs w:val="26"/>
                      <w:lang w:eastAsia="en-US"/>
                    </w:rPr>
                    <w:t>В</w:t>
                  </w:r>
                  <w:r w:rsidRPr="00BA508B">
                    <w:rPr>
                      <w:rFonts w:eastAsia="Calibri"/>
                      <w:sz w:val="26"/>
                      <w:szCs w:val="26"/>
                      <w:lang w:eastAsia="en-US"/>
                    </w:rPr>
                    <w:t>ыдача (направление) заявителю</w:t>
                  </w:r>
                </w:p>
                <w:p w:rsidR="003A042E" w:rsidRPr="00182BE2" w:rsidRDefault="003A042E" w:rsidP="001A28D2">
                  <w:pPr>
                    <w:jc w:val="center"/>
                    <w:rPr>
                      <w:sz w:val="20"/>
                      <w:szCs w:val="20"/>
                    </w:rPr>
                  </w:pPr>
                  <w:r>
                    <w:rPr>
                      <w:iCs/>
                      <w:sz w:val="20"/>
                      <w:szCs w:val="20"/>
                    </w:rPr>
                    <w:t>п.3.2.3.5. – 3 рабочих дня</w:t>
                  </w:r>
                </w:p>
                <w:p w:rsidR="003A042E" w:rsidRPr="00BA508B" w:rsidRDefault="003A042E" w:rsidP="001A28D2">
                  <w:pPr>
                    <w:jc w:val="center"/>
                    <w:rPr>
                      <w:rFonts w:eastAsia="MS Mincho"/>
                      <w:sz w:val="26"/>
                      <w:szCs w:val="26"/>
                    </w:rPr>
                  </w:pPr>
                </w:p>
                <w:p w:rsidR="003A042E" w:rsidRDefault="003A042E" w:rsidP="001A28D2">
                  <w:pPr>
                    <w:rPr>
                      <w:iCs/>
                      <w:sz w:val="26"/>
                      <w:szCs w:val="26"/>
                    </w:rPr>
                  </w:pPr>
                </w:p>
                <w:p w:rsidR="003A042E" w:rsidRDefault="003A042E" w:rsidP="001A28D2"/>
              </w:txbxContent>
            </v:textbox>
          </v:rect>
        </w:pict>
      </w:r>
    </w:p>
    <w:p w:rsidR="001A28D2" w:rsidRPr="00183305" w:rsidRDefault="001A28D2" w:rsidP="001A28D2">
      <w:pPr>
        <w:suppressAutoHyphens/>
        <w:jc w:val="right"/>
      </w:pPr>
    </w:p>
    <w:p w:rsidR="001A28D2" w:rsidRPr="00183305" w:rsidRDefault="000E0BE5" w:rsidP="001A28D2">
      <w:pPr>
        <w:suppressAutoHyphens/>
        <w:jc w:val="right"/>
      </w:pPr>
      <w:r>
        <w:rPr>
          <w:noProof/>
        </w:rPr>
        <w:pict>
          <v:shape id="_x0000_s1042" type="#_x0000_t32" style="position:absolute;left:0;text-align:left;margin-left:-38.3pt;margin-top:15.5pt;width:.05pt;height:161.3pt;z-index:251675648" o:connectortype="straight"/>
        </w:pict>
      </w:r>
    </w:p>
    <w:p w:rsidR="001A28D2" w:rsidRPr="00183305" w:rsidRDefault="000E0BE5" w:rsidP="001A28D2">
      <w:pPr>
        <w:suppressAutoHyphens/>
        <w:jc w:val="right"/>
      </w:pPr>
      <w:r>
        <w:rPr>
          <w:noProof/>
        </w:rPr>
        <w:pict>
          <v:rect id="_x0000_s1031" style="position:absolute;left:0;text-align:left;margin-left:-5.2pt;margin-top:13.15pt;width:352.15pt;height:45.5pt;z-index:251664384">
            <v:textbox>
              <w:txbxContent>
                <w:p w:rsidR="003A042E" w:rsidRDefault="003A042E" w:rsidP="001A28D2">
                  <w:pPr>
                    <w:jc w:val="both"/>
                    <w:rPr>
                      <w:iCs/>
                      <w:sz w:val="26"/>
                      <w:szCs w:val="26"/>
                    </w:rPr>
                  </w:pPr>
                  <w:r w:rsidRPr="00BA508B">
                    <w:rPr>
                      <w:rFonts w:eastAsia="Calibri"/>
                      <w:sz w:val="26"/>
                      <w:szCs w:val="26"/>
                      <w:lang w:eastAsia="en-US"/>
                    </w:rPr>
                    <w:t>Решения об утверждении схемы расположения земельного участка с приложением указанной схемы</w:t>
                  </w:r>
                  <w:r>
                    <w:rPr>
                      <w:sz w:val="28"/>
                      <w:szCs w:val="28"/>
                    </w:rPr>
                    <w:t xml:space="preserve"> заявителю</w:t>
                  </w:r>
                </w:p>
                <w:p w:rsidR="003A042E" w:rsidRDefault="003A042E" w:rsidP="001A28D2"/>
              </w:txbxContent>
            </v:textbox>
          </v:rect>
        </w:pict>
      </w:r>
    </w:p>
    <w:p w:rsidR="001A28D2" w:rsidRPr="00183305" w:rsidRDefault="001A28D2" w:rsidP="001A28D2">
      <w:pPr>
        <w:suppressAutoHyphens/>
        <w:jc w:val="right"/>
      </w:pPr>
    </w:p>
    <w:p w:rsidR="001A28D2" w:rsidRPr="00183305" w:rsidRDefault="000E0BE5" w:rsidP="001A28D2">
      <w:pPr>
        <w:suppressAutoHyphens/>
        <w:jc w:val="right"/>
      </w:pPr>
      <w:r>
        <w:rPr>
          <w:noProof/>
        </w:rPr>
        <w:pict>
          <v:shape id="_x0000_s1039" type="#_x0000_t32" style="position:absolute;left:0;text-align:left;margin-left:424.55pt;margin-top:7.35pt;width:0;height:159.55pt;z-index:251672576" o:connectortype="straight">
            <v:stroke endarrow="block"/>
          </v:shape>
        </w:pict>
      </w:r>
      <w:r>
        <w:rPr>
          <w:noProof/>
        </w:rPr>
        <w:pict>
          <v:shape id="_x0000_s1046" type="#_x0000_t32" style="position:absolute;left:0;text-align:left;margin-left:346.95pt;margin-top:7.35pt;width:77.6pt;height:0;z-index:251679744" o:connectortype="straight"/>
        </w:pict>
      </w:r>
      <w:r>
        <w:rPr>
          <w:noProof/>
        </w:rPr>
        <w:pict>
          <v:shape id="_x0000_s1043" type="#_x0000_t32" style="position:absolute;left:0;text-align:left;margin-left:-38.3pt;margin-top:7.35pt;width:33.1pt;height:0;z-index:251676672" o:connectortype="straight">
            <v:stroke endarrow="block"/>
          </v:shape>
        </w:pict>
      </w:r>
    </w:p>
    <w:p w:rsidR="001A28D2" w:rsidRPr="00183305" w:rsidRDefault="001A28D2" w:rsidP="001A28D2">
      <w:pPr>
        <w:suppressAutoHyphens/>
        <w:jc w:val="right"/>
      </w:pPr>
    </w:p>
    <w:p w:rsidR="001A28D2" w:rsidRPr="00183305" w:rsidRDefault="000E0BE5" w:rsidP="001A28D2">
      <w:pPr>
        <w:suppressAutoHyphens/>
        <w:jc w:val="right"/>
      </w:pPr>
      <w:r>
        <w:rPr>
          <w:noProof/>
        </w:rPr>
        <w:pict>
          <v:rect id="_x0000_s1032" style="position:absolute;left:0;text-align:left;margin-left:-5.2pt;margin-top:10.45pt;width:352.15pt;height:62pt;z-index:251665408">
            <v:textbox>
              <w:txbxContent>
                <w:p w:rsidR="003A042E" w:rsidRPr="00BA508B" w:rsidRDefault="003A042E" w:rsidP="001A28D2">
                  <w:pPr>
                    <w:jc w:val="both"/>
                    <w:rPr>
                      <w:iCs/>
                      <w:sz w:val="26"/>
                      <w:szCs w:val="26"/>
                    </w:rPr>
                  </w:pPr>
                  <w:r w:rsidRPr="00BA508B">
                    <w:rPr>
                      <w:rFonts w:eastAsia="Calibri"/>
                      <w:sz w:val="26"/>
                      <w:szCs w:val="26"/>
                      <w:lang w:eastAsia="en-US"/>
                    </w:rPr>
                    <w:t xml:space="preserve">Согласия на заключение </w:t>
                  </w:r>
                  <w:r w:rsidRPr="00E73489">
                    <w:rPr>
                      <w:sz w:val="26"/>
                      <w:szCs w:val="26"/>
                    </w:rPr>
                    <w:t>соглашения о перераспределении земельных участков в соответствии с утвержденным проектом межевания территории</w:t>
                  </w:r>
                </w:p>
                <w:p w:rsidR="003A042E" w:rsidRDefault="003A042E" w:rsidP="001A28D2"/>
              </w:txbxContent>
            </v:textbox>
          </v:rect>
        </w:pict>
      </w:r>
    </w:p>
    <w:p w:rsidR="001A28D2" w:rsidRPr="00183305" w:rsidRDefault="001A28D2" w:rsidP="001A28D2">
      <w:pPr>
        <w:suppressAutoHyphens/>
        <w:jc w:val="right"/>
      </w:pPr>
    </w:p>
    <w:p w:rsidR="001A28D2" w:rsidRPr="00183305" w:rsidRDefault="000E0BE5" w:rsidP="001A28D2">
      <w:pPr>
        <w:suppressAutoHyphens/>
        <w:jc w:val="right"/>
      </w:pPr>
      <w:r>
        <w:rPr>
          <w:noProof/>
        </w:rPr>
        <w:pict>
          <v:shape id="_x0000_s1044" type="#_x0000_t32" style="position:absolute;left:0;text-align:left;margin-left:-38.3pt;margin-top:7.3pt;width:33.1pt;height:.5pt;flip:y;z-index:251677696" o:connectortype="straight">
            <v:stroke endarrow="block"/>
          </v:shape>
        </w:pict>
      </w:r>
    </w:p>
    <w:p w:rsidR="001A28D2" w:rsidRPr="00183305" w:rsidRDefault="000E0BE5" w:rsidP="001A28D2">
      <w:pPr>
        <w:suppressAutoHyphens/>
        <w:jc w:val="right"/>
      </w:pPr>
      <w:r>
        <w:rPr>
          <w:noProof/>
        </w:rPr>
        <w:pict>
          <v:shape id="_x0000_s1047" type="#_x0000_t32" style="position:absolute;left:0;text-align:left;margin-left:346.95pt;margin-top:2.4pt;width:77.6pt;height:1.4pt;z-index:251680768" o:connectortype="straight"/>
        </w:pict>
      </w:r>
    </w:p>
    <w:p w:rsidR="001A28D2" w:rsidRPr="00183305" w:rsidRDefault="001A28D2" w:rsidP="001A28D2">
      <w:pPr>
        <w:suppressAutoHyphens/>
        <w:jc w:val="right"/>
      </w:pPr>
    </w:p>
    <w:p w:rsidR="001A28D2" w:rsidRPr="00183305" w:rsidRDefault="000E0BE5" w:rsidP="001A28D2">
      <w:pPr>
        <w:suppressAutoHyphens/>
        <w:jc w:val="right"/>
      </w:pPr>
      <w:r>
        <w:rPr>
          <w:noProof/>
        </w:rPr>
        <w:pict>
          <v:rect id="_x0000_s1033" style="position:absolute;left:0;text-align:left;margin-left:-5.2pt;margin-top:9.8pt;width:352.15pt;height:45.85pt;z-index:251666432">
            <v:textbox>
              <w:txbxContent>
                <w:p w:rsidR="003A042E" w:rsidRPr="00BA508B" w:rsidRDefault="003A042E" w:rsidP="001A28D2">
                  <w:pPr>
                    <w:jc w:val="both"/>
                    <w:rPr>
                      <w:iCs/>
                      <w:sz w:val="26"/>
                      <w:szCs w:val="26"/>
                    </w:rPr>
                  </w:pPr>
                  <w:r w:rsidRPr="00BA508B">
                    <w:rPr>
                      <w:rFonts w:eastAsia="Calibri"/>
                      <w:sz w:val="26"/>
                      <w:szCs w:val="26"/>
                      <w:lang w:eastAsia="en-US"/>
                    </w:rPr>
                    <w:t xml:space="preserve">Решения об отказе </w:t>
                  </w:r>
                  <w:r w:rsidRPr="00BA508B">
                    <w:rPr>
                      <w:sz w:val="26"/>
                      <w:szCs w:val="26"/>
                    </w:rPr>
                    <w:t>в заключени</w:t>
                  </w:r>
                  <w:proofErr w:type="gramStart"/>
                  <w:r w:rsidRPr="00BA508B">
                    <w:rPr>
                      <w:sz w:val="26"/>
                      <w:szCs w:val="26"/>
                    </w:rPr>
                    <w:t>и</w:t>
                  </w:r>
                  <w:proofErr w:type="gramEnd"/>
                  <w:r w:rsidRPr="00BA508B">
                    <w:rPr>
                      <w:sz w:val="26"/>
                      <w:szCs w:val="26"/>
                    </w:rPr>
                    <w:t xml:space="preserve"> соглашения о перераспределении земель и (или) земельных участков</w:t>
                  </w:r>
                </w:p>
                <w:p w:rsidR="003A042E" w:rsidRDefault="003A042E" w:rsidP="001A28D2"/>
              </w:txbxContent>
            </v:textbox>
          </v:rect>
        </w:pict>
      </w:r>
    </w:p>
    <w:p w:rsidR="001A28D2" w:rsidRPr="00183305" w:rsidRDefault="001A28D2" w:rsidP="001A28D2">
      <w:pPr>
        <w:suppressAutoHyphens/>
        <w:jc w:val="right"/>
      </w:pPr>
    </w:p>
    <w:p w:rsidR="001A28D2" w:rsidRPr="00183305" w:rsidRDefault="000E0BE5" w:rsidP="001A28D2">
      <w:pPr>
        <w:suppressAutoHyphens/>
        <w:jc w:val="right"/>
      </w:pPr>
      <w:r>
        <w:rPr>
          <w:noProof/>
        </w:rPr>
        <w:pict>
          <v:shape id="_x0000_s1045" type="#_x0000_t32" style="position:absolute;left:0;text-align:left;margin-left:-38.3pt;margin-top:11.25pt;width:33.1pt;height:0;z-index:251678720" o:connectortype="straight">
            <v:stroke endarrow="block"/>
          </v:shape>
        </w:pict>
      </w:r>
    </w:p>
    <w:p w:rsidR="001A28D2" w:rsidRPr="00183305" w:rsidRDefault="001A28D2" w:rsidP="001A28D2">
      <w:pPr>
        <w:suppressAutoHyphens/>
        <w:jc w:val="right"/>
      </w:pPr>
    </w:p>
    <w:p w:rsidR="001A28D2" w:rsidRPr="00183305" w:rsidRDefault="000E0BE5" w:rsidP="001A28D2">
      <w:pPr>
        <w:suppressAutoHyphens/>
        <w:jc w:val="right"/>
      </w:pPr>
      <w:r>
        <w:rPr>
          <w:noProof/>
        </w:rPr>
        <w:pict>
          <v:rect id="_x0000_s1034" style="position:absolute;left:0;text-align:left;margin-left:-7.9pt;margin-top:15.1pt;width:448.8pt;height:99pt;z-index:251667456">
            <v:textbox>
              <w:txbxContent>
                <w:p w:rsidR="003A042E" w:rsidRPr="008E52DF" w:rsidRDefault="003A042E" w:rsidP="001A28D2">
                  <w:pPr>
                    <w:jc w:val="center"/>
                    <w:rPr>
                      <w:b/>
                      <w:sz w:val="26"/>
                      <w:szCs w:val="26"/>
                    </w:rPr>
                  </w:pPr>
                  <w:r w:rsidRPr="008E52DF">
                    <w:rPr>
                      <w:rFonts w:eastAsia="Calibri"/>
                      <w:b/>
                      <w:sz w:val="26"/>
                      <w:szCs w:val="26"/>
                      <w:lang w:val="en-US" w:eastAsia="en-US"/>
                    </w:rPr>
                    <w:t>II</w:t>
                  </w:r>
                  <w:r w:rsidRPr="008E52DF">
                    <w:rPr>
                      <w:b/>
                      <w:sz w:val="26"/>
                      <w:szCs w:val="26"/>
                    </w:rPr>
                    <w:t xml:space="preserve"> этап предоставления муниципальной услуги</w:t>
                  </w:r>
                </w:p>
                <w:p w:rsidR="003A042E" w:rsidRDefault="003A042E" w:rsidP="001A28D2">
                  <w:pPr>
                    <w:jc w:val="center"/>
                    <w:rPr>
                      <w:sz w:val="26"/>
                      <w:szCs w:val="26"/>
                    </w:rPr>
                  </w:pPr>
                </w:p>
                <w:p w:rsidR="003A042E" w:rsidRPr="00CF5569" w:rsidRDefault="003A042E" w:rsidP="001A28D2">
                  <w:pPr>
                    <w:jc w:val="center"/>
                    <w:rPr>
                      <w:rFonts w:eastAsia="MS Mincho"/>
                      <w:sz w:val="26"/>
                      <w:szCs w:val="26"/>
                    </w:rPr>
                  </w:pPr>
                  <w:r>
                    <w:rPr>
                      <w:sz w:val="26"/>
                      <w:szCs w:val="26"/>
                    </w:rPr>
                    <w:t>П</w:t>
                  </w:r>
                  <w:r w:rsidRPr="008415FB">
                    <w:rPr>
                      <w:sz w:val="26"/>
                      <w:szCs w:val="26"/>
                    </w:rPr>
                    <w:t xml:space="preserve">редставление </w:t>
                  </w:r>
                  <w:r w:rsidRPr="00CF5569">
                    <w:rPr>
                      <w:sz w:val="26"/>
                      <w:szCs w:val="26"/>
                    </w:rPr>
                    <w:t xml:space="preserve">в Уполномоченный орган </w:t>
                  </w:r>
                  <w:r w:rsidRPr="008415FB">
                    <w:rPr>
                      <w:sz w:val="26"/>
                      <w:szCs w:val="26"/>
                    </w:rPr>
                    <w:t>кадастрового паспорта земельного участка или земельных участков, образуемых в результате перераспределения</w:t>
                  </w:r>
                </w:p>
                <w:p w:rsidR="003A042E" w:rsidRPr="00AD74E6" w:rsidRDefault="003A042E" w:rsidP="001A28D2">
                  <w:pPr>
                    <w:jc w:val="center"/>
                    <w:rPr>
                      <w:sz w:val="20"/>
                      <w:szCs w:val="20"/>
                    </w:rPr>
                  </w:pPr>
                  <w:r>
                    <w:rPr>
                      <w:iCs/>
                      <w:sz w:val="20"/>
                      <w:szCs w:val="20"/>
                    </w:rPr>
                    <w:t>п. 3.3.1.3. – не более 27 календарных дней</w:t>
                  </w:r>
                </w:p>
                <w:p w:rsidR="003A042E" w:rsidRDefault="003A042E" w:rsidP="001A28D2">
                  <w:pPr>
                    <w:rPr>
                      <w:iCs/>
                      <w:sz w:val="26"/>
                      <w:szCs w:val="26"/>
                    </w:rPr>
                  </w:pPr>
                </w:p>
                <w:p w:rsidR="003A042E" w:rsidRDefault="003A042E" w:rsidP="001A28D2"/>
              </w:txbxContent>
            </v:textbox>
          </v:rect>
        </w:pict>
      </w:r>
    </w:p>
    <w:p w:rsidR="001A28D2" w:rsidRPr="00183305" w:rsidRDefault="001A28D2" w:rsidP="001A28D2">
      <w:pPr>
        <w:suppressAutoHyphens/>
        <w:jc w:val="right"/>
      </w:pPr>
    </w:p>
    <w:p w:rsidR="001A28D2" w:rsidRPr="00183305" w:rsidRDefault="001A28D2" w:rsidP="001A28D2">
      <w:pPr>
        <w:suppressAutoHyphens/>
        <w:jc w:val="right"/>
      </w:pPr>
    </w:p>
    <w:p w:rsidR="001A28D2" w:rsidRPr="00183305" w:rsidRDefault="001A28D2" w:rsidP="001A28D2">
      <w:pPr>
        <w:suppressAutoHyphens/>
        <w:jc w:val="right"/>
      </w:pPr>
    </w:p>
    <w:p w:rsidR="001A28D2" w:rsidRPr="00183305" w:rsidRDefault="001A28D2" w:rsidP="001A28D2">
      <w:pPr>
        <w:suppressAutoHyphens/>
        <w:jc w:val="right"/>
      </w:pPr>
    </w:p>
    <w:p w:rsidR="001A28D2" w:rsidRPr="00183305" w:rsidRDefault="001A28D2" w:rsidP="001A28D2">
      <w:pPr>
        <w:suppressAutoHyphens/>
        <w:jc w:val="right"/>
      </w:pPr>
    </w:p>
    <w:p w:rsidR="001A28D2" w:rsidRPr="00183305" w:rsidRDefault="001A28D2" w:rsidP="001A28D2">
      <w:pPr>
        <w:suppressAutoHyphens/>
        <w:jc w:val="right"/>
      </w:pPr>
    </w:p>
    <w:p w:rsidR="001A28D2" w:rsidRPr="00183305" w:rsidRDefault="001A28D2" w:rsidP="001A28D2">
      <w:pPr>
        <w:suppressAutoHyphens/>
        <w:jc w:val="right"/>
      </w:pPr>
    </w:p>
    <w:p w:rsidR="001A28D2" w:rsidRPr="00183305" w:rsidRDefault="000E0BE5" w:rsidP="001A28D2">
      <w:pPr>
        <w:suppressAutoHyphens/>
        <w:jc w:val="right"/>
      </w:pPr>
      <w:r>
        <w:rPr>
          <w:noProof/>
        </w:rPr>
        <w:pict>
          <v:shape id="_x0000_s1041" type="#_x0000_t32" style="position:absolute;left:0;text-align:left;margin-left:365.2pt;margin-top:3.7pt;width:0;height:14.05pt;z-index:251674624" o:connectortype="straight">
            <v:stroke endarrow="block"/>
          </v:shape>
        </w:pict>
      </w:r>
      <w:r>
        <w:rPr>
          <w:noProof/>
        </w:rPr>
        <w:pict>
          <v:shape id="_x0000_s1040" type="#_x0000_t32" style="position:absolute;left:0;text-align:left;margin-left:68.75pt;margin-top:3.7pt;width:.5pt;height:14.05pt;z-index:251673600" o:connectortype="straight">
            <v:stroke endarrow="block"/>
          </v:shape>
        </w:pict>
      </w:r>
      <w:r>
        <w:rPr>
          <w:noProof/>
        </w:rPr>
        <w:pict>
          <v:rect id="_x0000_s1035" style="position:absolute;left:0;text-align:left;margin-left:-46.45pt;margin-top:17.75pt;width:216.2pt;height:77.3pt;z-index:251668480">
            <v:textbox>
              <w:txbxContent>
                <w:p w:rsidR="003A042E" w:rsidRDefault="003A042E" w:rsidP="001A28D2">
                  <w:pPr>
                    <w:jc w:val="center"/>
                  </w:pPr>
                  <w:r w:rsidRPr="00090A25">
                    <w:rPr>
                      <w:rFonts w:eastAsia="Calibri"/>
                      <w:lang w:eastAsia="en-US"/>
                    </w:rPr>
                    <w:t>Н</w:t>
                  </w:r>
                  <w:r w:rsidRPr="00090A25">
                    <w:t>аправление заявителю подписанных экземпляров проекта соглашения о перераспределении земельных участков заявителю для подписания</w:t>
                  </w:r>
                </w:p>
                <w:p w:rsidR="003A042E" w:rsidRPr="00182BE2" w:rsidRDefault="003A042E" w:rsidP="001A28D2">
                  <w:pPr>
                    <w:jc w:val="center"/>
                    <w:rPr>
                      <w:sz w:val="20"/>
                      <w:szCs w:val="20"/>
                    </w:rPr>
                  </w:pPr>
                  <w:r>
                    <w:rPr>
                      <w:iCs/>
                      <w:sz w:val="20"/>
                      <w:szCs w:val="20"/>
                    </w:rPr>
                    <w:t>п.3.</w:t>
                  </w:r>
                  <w:r w:rsidR="008D7E34">
                    <w:rPr>
                      <w:iCs/>
                      <w:sz w:val="20"/>
                      <w:szCs w:val="20"/>
                    </w:rPr>
                    <w:t>3</w:t>
                  </w:r>
                  <w:r>
                    <w:rPr>
                      <w:iCs/>
                      <w:sz w:val="20"/>
                      <w:szCs w:val="20"/>
                    </w:rPr>
                    <w:t>.</w:t>
                  </w:r>
                  <w:r w:rsidR="008D7E34">
                    <w:rPr>
                      <w:iCs/>
                      <w:sz w:val="20"/>
                      <w:szCs w:val="20"/>
                    </w:rPr>
                    <w:t>2</w:t>
                  </w:r>
                  <w:r>
                    <w:rPr>
                      <w:iCs/>
                      <w:sz w:val="20"/>
                      <w:szCs w:val="20"/>
                    </w:rPr>
                    <w:t>.5. – 3 рабочих дня</w:t>
                  </w:r>
                </w:p>
                <w:p w:rsidR="003A042E" w:rsidRPr="00090A25" w:rsidRDefault="003A042E" w:rsidP="001A28D2">
                  <w:pPr>
                    <w:jc w:val="center"/>
                  </w:pPr>
                </w:p>
              </w:txbxContent>
            </v:textbox>
          </v:rect>
        </w:pict>
      </w:r>
    </w:p>
    <w:p w:rsidR="001A28D2" w:rsidRPr="00183305" w:rsidRDefault="000E0BE5" w:rsidP="001A28D2">
      <w:pPr>
        <w:suppressAutoHyphens/>
        <w:jc w:val="right"/>
      </w:pPr>
      <w:r>
        <w:rPr>
          <w:noProof/>
        </w:rPr>
        <w:pict>
          <v:rect id="_x0000_s1036" style="position:absolute;left:0;text-align:left;margin-left:254.3pt;margin-top:3.95pt;width:216.2pt;height:77.3pt;z-index:251669504">
            <v:textbox>
              <w:txbxContent>
                <w:p w:rsidR="003A042E" w:rsidRPr="00090A25" w:rsidRDefault="003A042E" w:rsidP="001A28D2">
                  <w:pPr>
                    <w:jc w:val="center"/>
                    <w:rPr>
                      <w:iCs/>
                    </w:rPr>
                  </w:pPr>
                  <w:r w:rsidRPr="00090A25">
                    <w:rPr>
                      <w:rFonts w:eastAsia="Calibri"/>
                      <w:lang w:eastAsia="en-US"/>
                    </w:rPr>
                    <w:t xml:space="preserve">Направление заявителю отказа </w:t>
                  </w:r>
                  <w:r w:rsidRPr="00090A25">
                    <w:t>в заключени</w:t>
                  </w:r>
                  <w:r>
                    <w:t>е</w:t>
                  </w:r>
                  <w:r w:rsidRPr="00090A25">
                    <w:t xml:space="preserve"> соглашения о перераспределении земельных участков</w:t>
                  </w:r>
                </w:p>
                <w:p w:rsidR="003A042E" w:rsidRPr="00182BE2" w:rsidRDefault="003A042E" w:rsidP="001A28D2">
                  <w:pPr>
                    <w:jc w:val="center"/>
                    <w:rPr>
                      <w:sz w:val="20"/>
                      <w:szCs w:val="20"/>
                    </w:rPr>
                  </w:pPr>
                  <w:r>
                    <w:rPr>
                      <w:iCs/>
                      <w:sz w:val="20"/>
                      <w:szCs w:val="20"/>
                    </w:rPr>
                    <w:t>п.3.</w:t>
                  </w:r>
                  <w:r w:rsidR="008D7E34">
                    <w:rPr>
                      <w:iCs/>
                      <w:sz w:val="20"/>
                      <w:szCs w:val="20"/>
                    </w:rPr>
                    <w:t>3</w:t>
                  </w:r>
                  <w:r>
                    <w:rPr>
                      <w:iCs/>
                      <w:sz w:val="20"/>
                      <w:szCs w:val="20"/>
                    </w:rPr>
                    <w:t>.</w:t>
                  </w:r>
                  <w:r w:rsidR="008D7E34">
                    <w:rPr>
                      <w:iCs/>
                      <w:sz w:val="20"/>
                      <w:szCs w:val="20"/>
                    </w:rPr>
                    <w:t>2</w:t>
                  </w:r>
                  <w:r>
                    <w:rPr>
                      <w:iCs/>
                      <w:sz w:val="20"/>
                      <w:szCs w:val="20"/>
                    </w:rPr>
                    <w:t>.5. – 3 рабочих дня</w:t>
                  </w:r>
                </w:p>
                <w:p w:rsidR="003A042E" w:rsidRDefault="003A042E" w:rsidP="001A28D2"/>
              </w:txbxContent>
            </v:textbox>
          </v:rect>
        </w:pict>
      </w:r>
    </w:p>
    <w:p w:rsidR="001A28D2" w:rsidRPr="00183305" w:rsidRDefault="001A28D2" w:rsidP="001A28D2">
      <w:pPr>
        <w:suppressAutoHyphens/>
        <w:jc w:val="right"/>
      </w:pPr>
    </w:p>
    <w:p w:rsidR="001A28D2" w:rsidRPr="00183305" w:rsidRDefault="001A28D2" w:rsidP="001A28D2">
      <w:pPr>
        <w:suppressAutoHyphens/>
        <w:jc w:val="right"/>
      </w:pPr>
    </w:p>
    <w:p w:rsidR="001A28D2" w:rsidRPr="00183305" w:rsidRDefault="001A28D2" w:rsidP="001A28D2">
      <w:pPr>
        <w:suppressAutoHyphens/>
        <w:jc w:val="right"/>
      </w:pPr>
    </w:p>
    <w:p w:rsidR="001A28D2" w:rsidRPr="00183305" w:rsidRDefault="001A28D2" w:rsidP="001A28D2">
      <w:pPr>
        <w:suppressAutoHyphens/>
        <w:jc w:val="right"/>
      </w:pPr>
    </w:p>
    <w:p w:rsidR="001A28D2" w:rsidRPr="00183305" w:rsidRDefault="001A28D2" w:rsidP="001A28D2">
      <w:pPr>
        <w:suppressAutoHyphens/>
        <w:jc w:val="right"/>
      </w:pPr>
    </w:p>
    <w:p w:rsidR="001A28D2" w:rsidRPr="00183305" w:rsidRDefault="001A28D2" w:rsidP="001A28D2">
      <w:pPr>
        <w:suppressAutoHyphens/>
      </w:pPr>
    </w:p>
    <w:p w:rsidR="00D52A05" w:rsidRPr="00AF05E8" w:rsidRDefault="00D52A05" w:rsidP="00AF05E8">
      <w:pPr>
        <w:suppressAutoHyphens/>
        <w:rPr>
          <w:lang w:val="en-US"/>
        </w:rPr>
      </w:pPr>
    </w:p>
    <w:sectPr w:rsidR="00D52A05" w:rsidRPr="00AF05E8" w:rsidSect="00C3479C">
      <w:headerReference w:type="first" r:id="rId28"/>
      <w:pgSz w:w="11906" w:h="16838" w:code="9"/>
      <w:pgMar w:top="851" w:right="567" w:bottom="851" w:left="1701" w:header="567"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7B6" w:rsidRDefault="004C67B6" w:rsidP="001A28D2">
      <w:r>
        <w:separator/>
      </w:r>
    </w:p>
  </w:endnote>
  <w:endnote w:type="continuationSeparator" w:id="0">
    <w:p w:rsidR="004C67B6" w:rsidRDefault="004C67B6" w:rsidP="001A2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7B6" w:rsidRDefault="004C67B6" w:rsidP="001A28D2">
      <w:r>
        <w:separator/>
      </w:r>
    </w:p>
  </w:footnote>
  <w:footnote w:type="continuationSeparator" w:id="0">
    <w:p w:rsidR="004C67B6" w:rsidRDefault="004C67B6" w:rsidP="001A28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6534"/>
      <w:docPartObj>
        <w:docPartGallery w:val="Page Numbers (Top of Page)"/>
        <w:docPartUnique/>
      </w:docPartObj>
    </w:sdtPr>
    <w:sdtContent>
      <w:p w:rsidR="00240EB2" w:rsidRDefault="000E0BE5">
        <w:pPr>
          <w:pStyle w:val="af3"/>
          <w:jc w:val="center"/>
        </w:pPr>
        <w:fldSimple w:instr=" PAGE   \* MERGEFORMAT ">
          <w:r w:rsidR="00AF05E8">
            <w:rPr>
              <w:noProof/>
            </w:rPr>
            <w:t>1</w:t>
          </w:r>
        </w:fldSimple>
      </w:p>
    </w:sdtContent>
  </w:sdt>
  <w:p w:rsidR="003A042E" w:rsidRPr="00755323" w:rsidRDefault="003A042E" w:rsidP="00C3479C">
    <w:pPr>
      <w:pStyle w:val="af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C64"/>
    <w:multiLevelType w:val="multilevel"/>
    <w:tmpl w:val="A54017B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85B3BC0"/>
    <w:multiLevelType w:val="singleLevel"/>
    <w:tmpl w:val="3FC267A0"/>
    <w:lvl w:ilvl="0">
      <w:start w:val="1"/>
      <w:numFmt w:val="decimal"/>
      <w:lvlText w:val="%1."/>
      <w:lvlJc w:val="left"/>
      <w:pPr>
        <w:tabs>
          <w:tab w:val="num" w:pos="360"/>
        </w:tabs>
        <w:ind w:left="360" w:hanging="360"/>
      </w:pPr>
      <w:rPr>
        <w:rFonts w:hint="default"/>
      </w:rPr>
    </w:lvl>
  </w:abstractNum>
  <w:abstractNum w:abstractNumId="2">
    <w:nsid w:val="1764163F"/>
    <w:multiLevelType w:val="hybridMultilevel"/>
    <w:tmpl w:val="46EC283C"/>
    <w:lvl w:ilvl="0" w:tplc="364C91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F5D6FAF"/>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4">
    <w:nsid w:val="29EA3E8F"/>
    <w:multiLevelType w:val="singleLevel"/>
    <w:tmpl w:val="5B589574"/>
    <w:lvl w:ilvl="0">
      <w:numFmt w:val="bullet"/>
      <w:lvlText w:val="-"/>
      <w:lvlJc w:val="left"/>
      <w:pPr>
        <w:tabs>
          <w:tab w:val="num" w:pos="785"/>
        </w:tabs>
        <w:ind w:left="785" w:hanging="360"/>
      </w:pPr>
      <w:rPr>
        <w:rFonts w:hint="default"/>
      </w:rPr>
    </w:lvl>
  </w:abstractNum>
  <w:abstractNum w:abstractNumId="5">
    <w:nsid w:val="2AF07719"/>
    <w:multiLevelType w:val="hybridMultilevel"/>
    <w:tmpl w:val="BEC04F02"/>
    <w:lvl w:ilvl="0" w:tplc="DA8A7E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FB3C5D"/>
    <w:multiLevelType w:val="hybridMultilevel"/>
    <w:tmpl w:val="6FA69484"/>
    <w:lvl w:ilvl="0" w:tplc="364C91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77D7FDA"/>
    <w:multiLevelType w:val="hybridMultilevel"/>
    <w:tmpl w:val="646C0AF8"/>
    <w:lvl w:ilvl="0" w:tplc="521677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E1F6A99"/>
    <w:multiLevelType w:val="hybridMultilevel"/>
    <w:tmpl w:val="10BEC240"/>
    <w:lvl w:ilvl="0" w:tplc="9A1EF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1B15D90"/>
    <w:multiLevelType w:val="singleLevel"/>
    <w:tmpl w:val="5B589574"/>
    <w:lvl w:ilvl="0">
      <w:numFmt w:val="bullet"/>
      <w:lvlText w:val="-"/>
      <w:lvlJc w:val="left"/>
      <w:pPr>
        <w:tabs>
          <w:tab w:val="num" w:pos="785"/>
        </w:tabs>
        <w:ind w:left="785" w:hanging="360"/>
      </w:pPr>
      <w:rPr>
        <w:rFonts w:hint="default"/>
      </w:rPr>
    </w:lvl>
  </w:abstractNum>
  <w:abstractNum w:abstractNumId="11">
    <w:nsid w:val="47820E7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2">
    <w:nsid w:val="47BC3D8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3">
    <w:nsid w:val="4D83527D"/>
    <w:multiLevelType w:val="singleLevel"/>
    <w:tmpl w:val="5B589574"/>
    <w:lvl w:ilvl="0">
      <w:numFmt w:val="bullet"/>
      <w:lvlText w:val="-"/>
      <w:lvlJc w:val="left"/>
      <w:pPr>
        <w:tabs>
          <w:tab w:val="num" w:pos="785"/>
        </w:tabs>
        <w:ind w:left="785" w:hanging="360"/>
      </w:pPr>
      <w:rPr>
        <w:rFonts w:hint="default"/>
      </w:rPr>
    </w:lvl>
  </w:abstractNum>
  <w:abstractNum w:abstractNumId="14">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ABD5BB1"/>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6">
    <w:nsid w:val="5C462B34"/>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7">
    <w:nsid w:val="67C363C5"/>
    <w:multiLevelType w:val="hybridMultilevel"/>
    <w:tmpl w:val="B4CC6E4C"/>
    <w:lvl w:ilvl="0" w:tplc="364C91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6B917881"/>
    <w:multiLevelType w:val="hybridMultilevel"/>
    <w:tmpl w:val="2202FA1A"/>
    <w:lvl w:ilvl="0" w:tplc="2DE633A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E7B313A"/>
    <w:multiLevelType w:val="hybridMultilevel"/>
    <w:tmpl w:val="13749692"/>
    <w:lvl w:ilvl="0" w:tplc="160E7C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6F3D3925"/>
    <w:multiLevelType w:val="hybridMultilevel"/>
    <w:tmpl w:val="139489A0"/>
    <w:lvl w:ilvl="0" w:tplc="E3D61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730F47CC"/>
    <w:multiLevelType w:val="singleLevel"/>
    <w:tmpl w:val="5B589574"/>
    <w:lvl w:ilvl="0">
      <w:numFmt w:val="bullet"/>
      <w:lvlText w:val="-"/>
      <w:lvlJc w:val="left"/>
      <w:pPr>
        <w:tabs>
          <w:tab w:val="num" w:pos="785"/>
        </w:tabs>
        <w:ind w:left="785" w:hanging="360"/>
      </w:pPr>
      <w:rPr>
        <w:rFonts w:hint="default"/>
      </w:rPr>
    </w:lvl>
  </w:abstractNum>
  <w:num w:numId="1">
    <w:abstractNumId w:val="7"/>
  </w:num>
  <w:num w:numId="2">
    <w:abstractNumId w:val="14"/>
  </w:num>
  <w:num w:numId="3">
    <w:abstractNumId w:val="21"/>
  </w:num>
  <w:num w:numId="4">
    <w:abstractNumId w:val="13"/>
  </w:num>
  <w:num w:numId="5">
    <w:abstractNumId w:val="11"/>
  </w:num>
  <w:num w:numId="6">
    <w:abstractNumId w:val="12"/>
  </w:num>
  <w:num w:numId="7">
    <w:abstractNumId w:val="16"/>
  </w:num>
  <w:num w:numId="8">
    <w:abstractNumId w:val="3"/>
  </w:num>
  <w:num w:numId="9">
    <w:abstractNumId w:val="15"/>
  </w:num>
  <w:num w:numId="10">
    <w:abstractNumId w:val="1"/>
  </w:num>
  <w:num w:numId="11">
    <w:abstractNumId w:val="6"/>
  </w:num>
  <w:num w:numId="12">
    <w:abstractNumId w:val="4"/>
  </w:num>
  <w:num w:numId="13">
    <w:abstractNumId w:val="10"/>
  </w:num>
  <w:num w:numId="14">
    <w:abstractNumId w:val="0"/>
  </w:num>
  <w:num w:numId="15">
    <w:abstractNumId w:val="2"/>
  </w:num>
  <w:num w:numId="16">
    <w:abstractNumId w:val="17"/>
  </w:num>
  <w:num w:numId="17">
    <w:abstractNumId w:val="20"/>
  </w:num>
  <w:num w:numId="18">
    <w:abstractNumId w:val="9"/>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5"/>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A28D2"/>
    <w:rsid w:val="000D19EF"/>
    <w:rsid w:val="000E0BE5"/>
    <w:rsid w:val="00183305"/>
    <w:rsid w:val="001A28D2"/>
    <w:rsid w:val="001B0D00"/>
    <w:rsid w:val="00240EB2"/>
    <w:rsid w:val="003A042E"/>
    <w:rsid w:val="004C67B6"/>
    <w:rsid w:val="006E27A5"/>
    <w:rsid w:val="0085282A"/>
    <w:rsid w:val="008D7E34"/>
    <w:rsid w:val="008D7FD7"/>
    <w:rsid w:val="00A81EC9"/>
    <w:rsid w:val="00AF05E8"/>
    <w:rsid w:val="00BE6A89"/>
    <w:rsid w:val="00C3479C"/>
    <w:rsid w:val="00D52A05"/>
    <w:rsid w:val="00DA605A"/>
    <w:rsid w:val="00F876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3" type="connector" idref="#_x0000_s1037"/>
        <o:r id="V:Rule14" type="connector" idref="#_x0000_s1039"/>
        <o:r id="V:Rule15" type="connector" idref="#_x0000_s1038"/>
        <o:r id="V:Rule16" type="connector" idref="#_x0000_s1043"/>
        <o:r id="V:Rule17" type="connector" idref="#_x0000_s1042"/>
        <o:r id="V:Rule18" type="connector" idref="#_x0000_s1040"/>
        <o:r id="V:Rule19" type="connector" idref="#_x0000_s1041"/>
        <o:r id="V:Rule20" type="connector" idref="#_x0000_s1046"/>
        <o:r id="V:Rule21" type="connector" idref="#_x0000_s1047"/>
        <o:r id="V:Rule22" type="connector" idref="#_x0000_s1048"/>
        <o:r id="V:Rule23" type="connector" idref="#_x0000_s1044"/>
        <o:r id="V:Rule24"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8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A28D2"/>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1A28D2"/>
    <w:pPr>
      <w:keepNext/>
      <w:spacing w:before="240" w:after="60"/>
      <w:outlineLvl w:val="1"/>
    </w:pPr>
    <w:rPr>
      <w:rFonts w:ascii="Cambria" w:hAnsi="Cambria"/>
      <w:b/>
      <w:bCs/>
      <w:i/>
      <w:iCs/>
      <w:sz w:val="28"/>
      <w:szCs w:val="28"/>
    </w:rPr>
  </w:style>
  <w:style w:type="paragraph" w:styleId="3">
    <w:name w:val="heading 3"/>
    <w:basedOn w:val="a"/>
    <w:next w:val="a"/>
    <w:link w:val="30"/>
    <w:qFormat/>
    <w:rsid w:val="001A28D2"/>
    <w:pPr>
      <w:keepNext/>
      <w:spacing w:before="240" w:after="60"/>
      <w:outlineLvl w:val="2"/>
    </w:pPr>
    <w:rPr>
      <w:rFonts w:ascii="Arial" w:hAnsi="Arial" w:cs="Arial"/>
      <w:b/>
      <w:bCs/>
      <w:sz w:val="26"/>
      <w:szCs w:val="26"/>
    </w:rPr>
  </w:style>
  <w:style w:type="paragraph" w:styleId="4">
    <w:name w:val="heading 4"/>
    <w:basedOn w:val="a"/>
    <w:next w:val="a"/>
    <w:link w:val="41"/>
    <w:qFormat/>
    <w:rsid w:val="001A28D2"/>
    <w:pPr>
      <w:keepNext/>
      <w:tabs>
        <w:tab w:val="num" w:pos="0"/>
      </w:tabs>
      <w:spacing w:before="120"/>
      <w:jc w:val="center"/>
      <w:outlineLvl w:val="3"/>
    </w:pPr>
    <w:rPr>
      <w:sz w:val="28"/>
      <w:szCs w:val="28"/>
    </w:rPr>
  </w:style>
  <w:style w:type="paragraph" w:styleId="5">
    <w:name w:val="heading 5"/>
    <w:basedOn w:val="a"/>
    <w:next w:val="a"/>
    <w:link w:val="50"/>
    <w:uiPriority w:val="9"/>
    <w:qFormat/>
    <w:rsid w:val="001A28D2"/>
    <w:pPr>
      <w:spacing w:before="240" w:after="60"/>
      <w:outlineLvl w:val="4"/>
    </w:pPr>
    <w:rPr>
      <w:rFonts w:ascii="Calibri" w:hAnsi="Calibri"/>
      <w:b/>
      <w:bCs/>
      <w:i/>
      <w:iCs/>
      <w:sz w:val="26"/>
      <w:szCs w:val="26"/>
    </w:rPr>
  </w:style>
  <w:style w:type="paragraph" w:styleId="6">
    <w:name w:val="heading 6"/>
    <w:basedOn w:val="a"/>
    <w:next w:val="a"/>
    <w:link w:val="60"/>
    <w:qFormat/>
    <w:rsid w:val="001A28D2"/>
    <w:pPr>
      <w:spacing w:before="240" w:after="60"/>
      <w:outlineLvl w:val="5"/>
    </w:pPr>
    <w:rPr>
      <w:b/>
      <w:bCs/>
      <w:sz w:val="22"/>
      <w:szCs w:val="22"/>
    </w:rPr>
  </w:style>
  <w:style w:type="paragraph" w:styleId="7">
    <w:name w:val="heading 7"/>
    <w:basedOn w:val="a"/>
    <w:next w:val="a"/>
    <w:link w:val="70"/>
    <w:qFormat/>
    <w:rsid w:val="001A28D2"/>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28D2"/>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1A28D2"/>
    <w:rPr>
      <w:rFonts w:ascii="Cambria" w:eastAsia="Times New Roman" w:hAnsi="Cambria" w:cs="Times New Roman"/>
      <w:b/>
      <w:bCs/>
      <w:i/>
      <w:iCs/>
      <w:sz w:val="28"/>
      <w:szCs w:val="28"/>
    </w:rPr>
  </w:style>
  <w:style w:type="character" w:customStyle="1" w:styleId="30">
    <w:name w:val="Заголовок 3 Знак"/>
    <w:basedOn w:val="a0"/>
    <w:link w:val="3"/>
    <w:rsid w:val="001A28D2"/>
    <w:rPr>
      <w:rFonts w:ascii="Arial" w:eastAsia="Times New Roman" w:hAnsi="Arial" w:cs="Arial"/>
      <w:b/>
      <w:bCs/>
      <w:sz w:val="26"/>
      <w:szCs w:val="26"/>
      <w:lang w:eastAsia="ru-RU"/>
    </w:rPr>
  </w:style>
  <w:style w:type="character" w:customStyle="1" w:styleId="41">
    <w:name w:val="Заголовок 4 Знак1"/>
    <w:link w:val="4"/>
    <w:rsid w:val="001A28D2"/>
    <w:rPr>
      <w:rFonts w:ascii="Times New Roman" w:eastAsia="Times New Roman" w:hAnsi="Times New Roman" w:cs="Times New Roman"/>
      <w:sz w:val="28"/>
      <w:szCs w:val="28"/>
    </w:rPr>
  </w:style>
  <w:style w:type="character" w:customStyle="1" w:styleId="50">
    <w:name w:val="Заголовок 5 Знак"/>
    <w:basedOn w:val="a0"/>
    <w:link w:val="5"/>
    <w:uiPriority w:val="9"/>
    <w:rsid w:val="001A28D2"/>
    <w:rPr>
      <w:rFonts w:ascii="Calibri" w:eastAsia="Times New Roman" w:hAnsi="Calibri" w:cs="Times New Roman"/>
      <w:b/>
      <w:bCs/>
      <w:i/>
      <w:iCs/>
      <w:sz w:val="26"/>
      <w:szCs w:val="26"/>
    </w:rPr>
  </w:style>
  <w:style w:type="character" w:customStyle="1" w:styleId="60">
    <w:name w:val="Заголовок 6 Знак"/>
    <w:basedOn w:val="a0"/>
    <w:link w:val="6"/>
    <w:rsid w:val="001A28D2"/>
    <w:rPr>
      <w:rFonts w:ascii="Times New Roman" w:eastAsia="Times New Roman" w:hAnsi="Times New Roman" w:cs="Times New Roman"/>
      <w:b/>
      <w:bCs/>
      <w:lang w:eastAsia="ru-RU"/>
    </w:rPr>
  </w:style>
  <w:style w:type="character" w:customStyle="1" w:styleId="70">
    <w:name w:val="Заголовок 7 Знак"/>
    <w:basedOn w:val="a0"/>
    <w:link w:val="7"/>
    <w:rsid w:val="001A28D2"/>
    <w:rPr>
      <w:rFonts w:ascii="Calibri" w:eastAsia="Times New Roman" w:hAnsi="Calibri" w:cs="Times New Roman"/>
      <w:sz w:val="24"/>
      <w:szCs w:val="24"/>
    </w:rPr>
  </w:style>
  <w:style w:type="character" w:customStyle="1" w:styleId="40">
    <w:name w:val="Заголовок 4 Знак"/>
    <w:basedOn w:val="a0"/>
    <w:link w:val="4"/>
    <w:uiPriority w:val="9"/>
    <w:semiHidden/>
    <w:rsid w:val="001A28D2"/>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link w:val="ConsPlusNormal0"/>
    <w:rsid w:val="001A28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A28D2"/>
    <w:rPr>
      <w:rFonts w:ascii="Arial" w:eastAsia="Times New Roman" w:hAnsi="Arial" w:cs="Arial"/>
      <w:sz w:val="20"/>
      <w:szCs w:val="20"/>
      <w:lang w:eastAsia="ru-RU"/>
    </w:rPr>
  </w:style>
  <w:style w:type="paragraph" w:customStyle="1" w:styleId="ConsPlusNonformat">
    <w:name w:val="ConsPlusNonformat"/>
    <w:uiPriority w:val="99"/>
    <w:rsid w:val="001A28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28D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1A28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1A28D2"/>
    <w:rPr>
      <w:rFonts w:cs="Times New Roman"/>
      <w:color w:val="0000FF"/>
      <w:u w:val="single"/>
    </w:rPr>
  </w:style>
  <w:style w:type="paragraph" w:styleId="21">
    <w:name w:val="Body Text Indent 2"/>
    <w:basedOn w:val="a"/>
    <w:link w:val="22"/>
    <w:rsid w:val="001A28D2"/>
    <w:pPr>
      <w:autoSpaceDE w:val="0"/>
      <w:autoSpaceDN w:val="0"/>
      <w:adjustRightInd w:val="0"/>
      <w:ind w:firstLine="540"/>
      <w:jc w:val="both"/>
    </w:pPr>
  </w:style>
  <w:style w:type="character" w:customStyle="1" w:styleId="22">
    <w:name w:val="Основной текст с отступом 2 Знак"/>
    <w:basedOn w:val="a0"/>
    <w:link w:val="21"/>
    <w:rsid w:val="001A28D2"/>
    <w:rPr>
      <w:rFonts w:ascii="Times New Roman" w:eastAsia="Times New Roman" w:hAnsi="Times New Roman" w:cs="Times New Roman"/>
      <w:sz w:val="24"/>
      <w:szCs w:val="24"/>
      <w:lang w:eastAsia="ru-RU"/>
    </w:rPr>
  </w:style>
  <w:style w:type="paragraph" w:customStyle="1" w:styleId="11">
    <w:name w:val="Основной текст с отступом1"/>
    <w:basedOn w:val="a"/>
    <w:link w:val="BodyTextIndentChar"/>
    <w:rsid w:val="001A28D2"/>
    <w:pPr>
      <w:spacing w:after="120" w:line="480" w:lineRule="auto"/>
    </w:pPr>
  </w:style>
  <w:style w:type="character" w:customStyle="1" w:styleId="BodyTextIndentChar">
    <w:name w:val="Body Text Indent Char"/>
    <w:link w:val="11"/>
    <w:rsid w:val="001A28D2"/>
    <w:rPr>
      <w:rFonts w:ascii="Times New Roman" w:eastAsia="Times New Roman" w:hAnsi="Times New Roman" w:cs="Times New Roman"/>
      <w:sz w:val="24"/>
      <w:szCs w:val="24"/>
      <w:lang w:eastAsia="ru-RU"/>
    </w:rPr>
  </w:style>
  <w:style w:type="paragraph" w:styleId="a4">
    <w:name w:val="footer"/>
    <w:basedOn w:val="a"/>
    <w:link w:val="a5"/>
    <w:uiPriority w:val="99"/>
    <w:rsid w:val="001A28D2"/>
    <w:pPr>
      <w:tabs>
        <w:tab w:val="center" w:pos="4677"/>
        <w:tab w:val="right" w:pos="9355"/>
      </w:tabs>
    </w:pPr>
  </w:style>
  <w:style w:type="character" w:customStyle="1" w:styleId="a5">
    <w:name w:val="Нижний колонтитул Знак"/>
    <w:basedOn w:val="a0"/>
    <w:link w:val="a4"/>
    <w:uiPriority w:val="99"/>
    <w:rsid w:val="001A28D2"/>
    <w:rPr>
      <w:rFonts w:ascii="Times New Roman" w:eastAsia="Times New Roman" w:hAnsi="Times New Roman" w:cs="Times New Roman"/>
      <w:sz w:val="24"/>
      <w:szCs w:val="24"/>
      <w:lang w:eastAsia="ru-RU"/>
    </w:rPr>
  </w:style>
  <w:style w:type="character" w:styleId="a6">
    <w:name w:val="page number"/>
    <w:rsid w:val="001A28D2"/>
    <w:rPr>
      <w:rFonts w:cs="Times New Roman"/>
    </w:rPr>
  </w:style>
  <w:style w:type="paragraph" w:styleId="23">
    <w:name w:val="Body Text 2"/>
    <w:basedOn w:val="a"/>
    <w:link w:val="24"/>
    <w:uiPriority w:val="99"/>
    <w:unhideWhenUsed/>
    <w:rsid w:val="001A28D2"/>
    <w:pPr>
      <w:spacing w:after="120" w:line="480" w:lineRule="auto"/>
    </w:pPr>
  </w:style>
  <w:style w:type="character" w:customStyle="1" w:styleId="24">
    <w:name w:val="Основной текст 2 Знак"/>
    <w:basedOn w:val="a0"/>
    <w:link w:val="23"/>
    <w:uiPriority w:val="99"/>
    <w:rsid w:val="001A28D2"/>
    <w:rPr>
      <w:rFonts w:ascii="Times New Roman" w:eastAsia="Times New Roman" w:hAnsi="Times New Roman" w:cs="Times New Roman"/>
      <w:sz w:val="24"/>
      <w:szCs w:val="24"/>
    </w:rPr>
  </w:style>
  <w:style w:type="paragraph" w:styleId="a7">
    <w:name w:val="Body Text"/>
    <w:basedOn w:val="a"/>
    <w:link w:val="a8"/>
    <w:uiPriority w:val="99"/>
    <w:semiHidden/>
    <w:unhideWhenUsed/>
    <w:rsid w:val="001A28D2"/>
    <w:pPr>
      <w:spacing w:after="120"/>
    </w:pPr>
  </w:style>
  <w:style w:type="character" w:customStyle="1" w:styleId="a8">
    <w:name w:val="Основной текст Знак"/>
    <w:basedOn w:val="a0"/>
    <w:link w:val="a7"/>
    <w:uiPriority w:val="99"/>
    <w:semiHidden/>
    <w:rsid w:val="001A28D2"/>
    <w:rPr>
      <w:rFonts w:ascii="Times New Roman" w:eastAsia="Times New Roman" w:hAnsi="Times New Roman" w:cs="Times New Roman"/>
      <w:sz w:val="24"/>
      <w:szCs w:val="24"/>
    </w:rPr>
  </w:style>
  <w:style w:type="character" w:customStyle="1" w:styleId="a9">
    <w:name w:val="Знак"/>
    <w:rsid w:val="001A28D2"/>
    <w:rPr>
      <w:rFonts w:cs="Times New Roman"/>
      <w:sz w:val="16"/>
      <w:szCs w:val="16"/>
      <w:lang w:val="ru-RU" w:eastAsia="ru-RU"/>
    </w:rPr>
  </w:style>
  <w:style w:type="character" w:customStyle="1" w:styleId="Bodytext">
    <w:name w:val="Body text_"/>
    <w:link w:val="12"/>
    <w:uiPriority w:val="99"/>
    <w:locked/>
    <w:rsid w:val="001A28D2"/>
    <w:rPr>
      <w:sz w:val="27"/>
      <w:szCs w:val="27"/>
      <w:shd w:val="clear" w:color="auto" w:fill="FFFFFF"/>
    </w:rPr>
  </w:style>
  <w:style w:type="paragraph" w:customStyle="1" w:styleId="12">
    <w:name w:val="Основной текст1"/>
    <w:basedOn w:val="a"/>
    <w:link w:val="Bodytext"/>
    <w:uiPriority w:val="99"/>
    <w:rsid w:val="001A28D2"/>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paragraph" w:styleId="aa">
    <w:name w:val="Body Text Indent"/>
    <w:basedOn w:val="a"/>
    <w:link w:val="ab"/>
    <w:uiPriority w:val="99"/>
    <w:unhideWhenUsed/>
    <w:rsid w:val="001A28D2"/>
    <w:pPr>
      <w:spacing w:after="120"/>
      <w:ind w:left="283"/>
    </w:pPr>
  </w:style>
  <w:style w:type="character" w:customStyle="1" w:styleId="ab">
    <w:name w:val="Основной текст с отступом Знак"/>
    <w:basedOn w:val="a0"/>
    <w:link w:val="aa"/>
    <w:uiPriority w:val="99"/>
    <w:rsid w:val="001A28D2"/>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1A28D2"/>
    <w:rPr>
      <w:rFonts w:ascii="Tahoma" w:hAnsi="Tahoma"/>
      <w:sz w:val="16"/>
      <w:szCs w:val="16"/>
    </w:rPr>
  </w:style>
  <w:style w:type="character" w:customStyle="1" w:styleId="ad">
    <w:name w:val="Текст выноски Знак"/>
    <w:basedOn w:val="a0"/>
    <w:link w:val="ac"/>
    <w:uiPriority w:val="99"/>
    <w:semiHidden/>
    <w:rsid w:val="001A28D2"/>
    <w:rPr>
      <w:rFonts w:ascii="Tahoma" w:eastAsia="Times New Roman" w:hAnsi="Tahoma" w:cs="Times New Roman"/>
      <w:sz w:val="16"/>
      <w:szCs w:val="16"/>
    </w:rPr>
  </w:style>
  <w:style w:type="paragraph" w:styleId="ae">
    <w:name w:val="Normal (Web)"/>
    <w:basedOn w:val="a"/>
    <w:link w:val="af"/>
    <w:uiPriority w:val="99"/>
    <w:semiHidden/>
    <w:unhideWhenUsed/>
    <w:rsid w:val="001A28D2"/>
  </w:style>
  <w:style w:type="character" w:customStyle="1" w:styleId="af">
    <w:name w:val="Обычный (веб) Знак"/>
    <w:link w:val="ae"/>
    <w:rsid w:val="001A28D2"/>
    <w:rPr>
      <w:sz w:val="24"/>
    </w:rPr>
  </w:style>
  <w:style w:type="paragraph" w:styleId="af0">
    <w:name w:val="footnote text"/>
    <w:basedOn w:val="a"/>
    <w:link w:val="af1"/>
    <w:uiPriority w:val="99"/>
    <w:semiHidden/>
    <w:rsid w:val="001A28D2"/>
    <w:rPr>
      <w:sz w:val="20"/>
      <w:szCs w:val="20"/>
    </w:rPr>
  </w:style>
  <w:style w:type="character" w:customStyle="1" w:styleId="af1">
    <w:name w:val="Текст сноски Знак"/>
    <w:basedOn w:val="a0"/>
    <w:link w:val="af0"/>
    <w:uiPriority w:val="99"/>
    <w:semiHidden/>
    <w:rsid w:val="001A28D2"/>
    <w:rPr>
      <w:rFonts w:ascii="Times New Roman" w:eastAsia="Times New Roman" w:hAnsi="Times New Roman" w:cs="Times New Roman"/>
      <w:sz w:val="20"/>
      <w:szCs w:val="20"/>
      <w:lang w:eastAsia="ru-RU"/>
    </w:rPr>
  </w:style>
  <w:style w:type="paragraph" w:customStyle="1" w:styleId="ConsPlusCell">
    <w:name w:val="ConsPlusCell"/>
    <w:link w:val="ConsPlusCell0"/>
    <w:uiPriority w:val="99"/>
    <w:rsid w:val="001A28D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uiPriority w:val="99"/>
    <w:rsid w:val="001A28D2"/>
    <w:rPr>
      <w:rFonts w:ascii="Arial" w:eastAsia="Times New Roman" w:hAnsi="Arial" w:cs="Arial"/>
      <w:sz w:val="20"/>
      <w:szCs w:val="20"/>
      <w:lang w:eastAsia="ru-RU"/>
    </w:rPr>
  </w:style>
  <w:style w:type="table" w:styleId="af2">
    <w:name w:val="Table Grid"/>
    <w:basedOn w:val="a1"/>
    <w:uiPriority w:val="59"/>
    <w:rsid w:val="001A28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unhideWhenUsed/>
    <w:rsid w:val="001A28D2"/>
    <w:pPr>
      <w:tabs>
        <w:tab w:val="center" w:pos="4677"/>
        <w:tab w:val="right" w:pos="9355"/>
      </w:tabs>
    </w:pPr>
  </w:style>
  <w:style w:type="character" w:customStyle="1" w:styleId="af4">
    <w:name w:val="Верхний колонтитул Знак"/>
    <w:basedOn w:val="a0"/>
    <w:link w:val="af3"/>
    <w:uiPriority w:val="99"/>
    <w:rsid w:val="001A28D2"/>
    <w:rPr>
      <w:rFonts w:ascii="Times New Roman" w:eastAsia="Times New Roman" w:hAnsi="Times New Roman" w:cs="Times New Roman"/>
      <w:sz w:val="24"/>
      <w:szCs w:val="24"/>
    </w:rPr>
  </w:style>
  <w:style w:type="character" w:customStyle="1" w:styleId="af5">
    <w:name w:val="Цветовое выделение"/>
    <w:rsid w:val="001A28D2"/>
    <w:rPr>
      <w:b/>
      <w:bCs/>
      <w:color w:val="000080"/>
    </w:rPr>
  </w:style>
  <w:style w:type="paragraph" w:customStyle="1" w:styleId="af6">
    <w:name w:val="Таблицы (моноширинный)"/>
    <w:basedOn w:val="a"/>
    <w:next w:val="a"/>
    <w:uiPriority w:val="99"/>
    <w:rsid w:val="001A28D2"/>
    <w:pPr>
      <w:widowControl w:val="0"/>
      <w:autoSpaceDE w:val="0"/>
      <w:autoSpaceDN w:val="0"/>
      <w:adjustRightInd w:val="0"/>
      <w:jc w:val="both"/>
    </w:pPr>
    <w:rPr>
      <w:rFonts w:ascii="Courier New" w:hAnsi="Courier New" w:cs="Courier New"/>
    </w:rPr>
  </w:style>
  <w:style w:type="paragraph" w:styleId="af7">
    <w:name w:val="No Spacing"/>
    <w:uiPriority w:val="1"/>
    <w:qFormat/>
    <w:rsid w:val="001A28D2"/>
    <w:pPr>
      <w:spacing w:after="0" w:line="240" w:lineRule="auto"/>
    </w:pPr>
    <w:rPr>
      <w:rFonts w:ascii="Calibri" w:eastAsia="Calibri" w:hAnsi="Calibri" w:cs="Times New Roman"/>
    </w:rPr>
  </w:style>
  <w:style w:type="paragraph" w:styleId="af8">
    <w:name w:val="annotation text"/>
    <w:basedOn w:val="a"/>
    <w:link w:val="af9"/>
    <w:uiPriority w:val="99"/>
    <w:semiHidden/>
    <w:unhideWhenUsed/>
    <w:rsid w:val="001A28D2"/>
    <w:rPr>
      <w:sz w:val="20"/>
      <w:szCs w:val="20"/>
    </w:rPr>
  </w:style>
  <w:style w:type="character" w:customStyle="1" w:styleId="af9">
    <w:name w:val="Текст примечания Знак"/>
    <w:basedOn w:val="a0"/>
    <w:link w:val="af8"/>
    <w:uiPriority w:val="99"/>
    <w:semiHidden/>
    <w:rsid w:val="001A28D2"/>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28D2"/>
    <w:rPr>
      <w:b/>
      <w:bCs/>
    </w:rPr>
  </w:style>
  <w:style w:type="character" w:customStyle="1" w:styleId="afb">
    <w:name w:val="Тема примечания Знак"/>
    <w:basedOn w:val="af9"/>
    <w:link w:val="afa"/>
    <w:uiPriority w:val="99"/>
    <w:semiHidden/>
    <w:rsid w:val="001A28D2"/>
    <w:rPr>
      <w:b/>
      <w:bCs/>
    </w:rPr>
  </w:style>
  <w:style w:type="paragraph" w:styleId="31">
    <w:name w:val="Body Text Indent 3"/>
    <w:basedOn w:val="a"/>
    <w:link w:val="32"/>
    <w:uiPriority w:val="99"/>
    <w:semiHidden/>
    <w:unhideWhenUsed/>
    <w:rsid w:val="001A28D2"/>
    <w:pPr>
      <w:spacing w:after="120"/>
      <w:ind w:left="283"/>
    </w:pPr>
    <w:rPr>
      <w:sz w:val="16"/>
      <w:szCs w:val="16"/>
    </w:rPr>
  </w:style>
  <w:style w:type="character" w:customStyle="1" w:styleId="32">
    <w:name w:val="Основной текст с отступом 3 Знак"/>
    <w:basedOn w:val="a0"/>
    <w:link w:val="31"/>
    <w:uiPriority w:val="99"/>
    <w:semiHidden/>
    <w:rsid w:val="001A28D2"/>
    <w:rPr>
      <w:rFonts w:ascii="Times New Roman" w:eastAsia="Times New Roman" w:hAnsi="Times New Roman" w:cs="Times New Roman"/>
      <w:sz w:val="16"/>
      <w:szCs w:val="16"/>
    </w:rPr>
  </w:style>
  <w:style w:type="paragraph" w:customStyle="1" w:styleId="a5c8b0e714da563fe90b98cef41456e9db9fe9049761426654245bb2dd862eecmsonormal">
    <w:name w:val="a5c8b0e714da563fe90b98cef41456e9db9fe9049761426654245bb2dd862eecmsonormal"/>
    <w:basedOn w:val="a"/>
    <w:rsid w:val="001A28D2"/>
    <w:pPr>
      <w:spacing w:before="100" w:beforeAutospacing="1" w:after="100" w:afterAutospacing="1"/>
    </w:pPr>
  </w:style>
  <w:style w:type="character" w:customStyle="1" w:styleId="afc">
    <w:name w:val="Гипертекстовая ссылка"/>
    <w:rsid w:val="001A28D2"/>
    <w:rPr>
      <w:color w:val="106BBE"/>
    </w:rPr>
  </w:style>
  <w:style w:type="paragraph" w:customStyle="1" w:styleId="Normal">
    <w:name w:val="Normal Знак Знак Знак"/>
    <w:rsid w:val="001A28D2"/>
    <w:pPr>
      <w:snapToGrid w:val="0"/>
      <w:spacing w:after="0" w:line="240" w:lineRule="auto"/>
    </w:pPr>
    <w:rPr>
      <w:rFonts w:ascii="Times New Roman" w:eastAsia="Times New Roman" w:hAnsi="Times New Roman" w:cs="Times New Roman"/>
      <w:sz w:val="24"/>
      <w:szCs w:val="24"/>
      <w:lang w:eastAsia="ru-RU"/>
    </w:rPr>
  </w:style>
  <w:style w:type="character" w:customStyle="1" w:styleId="HeaderChar">
    <w:name w:val="Header Char"/>
    <w:locked/>
    <w:rsid w:val="001A28D2"/>
    <w:rPr>
      <w:rFonts w:cs="Times New Roman"/>
    </w:rPr>
  </w:style>
  <w:style w:type="paragraph" w:styleId="afd">
    <w:name w:val="endnote text"/>
    <w:basedOn w:val="a"/>
    <w:link w:val="afe"/>
    <w:uiPriority w:val="99"/>
    <w:semiHidden/>
    <w:unhideWhenUsed/>
    <w:rsid w:val="001A28D2"/>
    <w:rPr>
      <w:sz w:val="20"/>
      <w:szCs w:val="20"/>
    </w:rPr>
  </w:style>
  <w:style w:type="character" w:customStyle="1" w:styleId="afe">
    <w:name w:val="Текст концевой сноски Знак"/>
    <w:basedOn w:val="a0"/>
    <w:link w:val="afd"/>
    <w:uiPriority w:val="99"/>
    <w:semiHidden/>
    <w:rsid w:val="001A28D2"/>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1A28D2"/>
  </w:style>
  <w:style w:type="paragraph" w:styleId="aff">
    <w:name w:val="List Paragraph"/>
    <w:basedOn w:val="a"/>
    <w:uiPriority w:val="34"/>
    <w:qFormat/>
    <w:rsid w:val="001A28D2"/>
    <w:pPr>
      <w:spacing w:after="200" w:line="276" w:lineRule="auto"/>
      <w:ind w:left="720"/>
    </w:pPr>
    <w:rPr>
      <w:rFonts w:ascii="Calibri" w:eastAsia="Calibri" w:hAnsi="Calibri"/>
      <w:sz w:val="22"/>
      <w:szCs w:val="22"/>
      <w:lang w:eastAsia="en-US"/>
    </w:rPr>
  </w:style>
  <w:style w:type="paragraph" w:customStyle="1" w:styleId="aff0">
    <w:name w:val="Нормальный (таблица)"/>
    <w:basedOn w:val="a"/>
    <w:next w:val="a"/>
    <w:uiPriority w:val="99"/>
    <w:rsid w:val="00D52A05"/>
    <w:pPr>
      <w:widowControl w:val="0"/>
      <w:autoSpaceDE w:val="0"/>
      <w:autoSpaceDN w:val="0"/>
      <w:adjustRightInd w:val="0"/>
      <w:jc w:val="both"/>
    </w:pPr>
    <w:rPr>
      <w:rFonts w:ascii="Times New Roman CYR" w:hAnsi="Times New Roman CYR" w:cs="Times New Roman CYR"/>
    </w:rPr>
  </w:style>
  <w:style w:type="paragraph" w:customStyle="1" w:styleId="aff1">
    <w:name w:val="Прижатый влево"/>
    <w:basedOn w:val="a"/>
    <w:next w:val="a"/>
    <w:uiPriority w:val="99"/>
    <w:rsid w:val="00D52A05"/>
    <w:pPr>
      <w:widowControl w:val="0"/>
      <w:autoSpaceDE w:val="0"/>
      <w:autoSpaceDN w:val="0"/>
      <w:adjustRightInd w:val="0"/>
    </w:pPr>
    <w:rPr>
      <w:rFonts w:ascii="Times New Roman CYR" w:hAnsi="Times New Roman CYR" w:cs="Times New Roman CY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bena35.ru" TargetMode="External"/><Relationship Id="rId13" Type="http://schemas.openxmlformats.org/officeDocument/2006/relationships/hyperlink" Target="consultantplus://offline/ref=6516297AE893B6B7391D086B5E884F35F1831BBEB36328ED641890D3839C58CDA48DB4BE9CEA3D0Fn4e0Q" TargetMode="External"/><Relationship Id="rId18" Type="http://schemas.openxmlformats.org/officeDocument/2006/relationships/hyperlink" Target="https://login.consultant.ru/link/?rnd=14452A0A185DF3D052AF5326F9253F04&amp;req=doc&amp;base=LAW&amp;n=327799&amp;dst=806&amp;fld=134&amp;date=09.07.2019" TargetMode="External"/><Relationship Id="rId26" Type="http://schemas.openxmlformats.org/officeDocument/2006/relationships/hyperlink" Target="consultantplus://offline/ref=9DFCD0BC58F1901188C452263C0976EC7682B8277B42784B22C3A2DEC2AABDAEC9F86746227977ABeCmEQ" TargetMode="External"/><Relationship Id="rId3" Type="http://schemas.openxmlformats.org/officeDocument/2006/relationships/settings" Target="settings.xml"/><Relationship Id="rId21" Type="http://schemas.openxmlformats.org/officeDocument/2006/relationships/hyperlink" Target="https://login.consultant.ru/link/?rnd=14452A0A185DF3D052AF5326F9253F04&amp;req=doc&amp;base=LAW&amp;n=327799&amp;dst=980&amp;fld=134&amp;date=09.07.2019" TargetMode="External"/><Relationship Id="rId7" Type="http://schemas.openxmlformats.org/officeDocument/2006/relationships/image" Target="media/image1.png"/><Relationship Id="rId12" Type="http://schemas.openxmlformats.org/officeDocument/2006/relationships/hyperlink" Target="consultantplus://offline/ref=1A51285ECB139E5ED25BD13F215D46FDDCE060AAF4D7D1C7CCFF02E331B3D10A68C307B2587CA2D3018AB85910156C95E6C15448D9x022L" TargetMode="External"/><Relationship Id="rId17" Type="http://schemas.openxmlformats.org/officeDocument/2006/relationships/hyperlink" Target="https://login.consultant.ru/link/?rnd=14452A0A185DF3D052AF5326F9253F04&amp;req=doc&amp;base=LAW&amp;n=327799&amp;dst=652&amp;fld=134&amp;date=09.07.2019" TargetMode="External"/><Relationship Id="rId25" Type="http://schemas.openxmlformats.org/officeDocument/2006/relationships/hyperlink" Target="https://login.consultant.ru/link/?rnd=10336DA60F86D63DCDFA8D98ED087F9A&amp;req=doc&amp;base=LAW&amp;n=183496&amp;date=27.03.2019" TargetMode="External"/><Relationship Id="rId2" Type="http://schemas.openxmlformats.org/officeDocument/2006/relationships/styles" Target="styles.xml"/><Relationship Id="rId16" Type="http://schemas.openxmlformats.org/officeDocument/2006/relationships/hyperlink" Target="https://login.consultant.ru/link/?rnd=14452A0A185DF3D052AF5326F9253F04&amp;req=doc&amp;base=LAW&amp;n=327799&amp;dst=404&amp;fld=134&amp;date=09.07.2019" TargetMode="External"/><Relationship Id="rId20" Type="http://schemas.openxmlformats.org/officeDocument/2006/relationships/hyperlink" Target="https://login.consultant.ru/link/?rnd=14452A0A185DF3D052AF5326F9253F04&amp;req=doc&amp;base=LAW&amp;n=327799&amp;dst=977&amp;fld=134&amp;date=09.07.201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suslugi35.ru." TargetMode="External"/><Relationship Id="rId24" Type="http://schemas.openxmlformats.org/officeDocument/2006/relationships/hyperlink" Target="https://login.consultant.ru/link/?rnd=14452A0A185DF3D052AF5326F9253F04&amp;req=doc&amp;base=LAW&amp;n=327799&amp;dst=165&amp;fld=134&amp;date=09.07.2019" TargetMode="External"/><Relationship Id="rId5" Type="http://schemas.openxmlformats.org/officeDocument/2006/relationships/footnotes" Target="footnotes.xml"/><Relationship Id="rId15" Type="http://schemas.openxmlformats.org/officeDocument/2006/relationships/hyperlink" Target="https://login.consultant.ru/link/?rnd=14452A0A185DF3D052AF5326F9253F04&amp;req=doc&amp;base=LAW&amp;n=327799&amp;dst=2012&amp;fld=134&amp;date=09.07.2019" TargetMode="External"/><Relationship Id="rId23" Type="http://schemas.openxmlformats.org/officeDocument/2006/relationships/hyperlink" Target="https://login.consultant.ru/link/?rnd=14452A0A185DF3D052AF5326F9253F04&amp;req=doc&amp;base=LAW&amp;n=327799&amp;dst=369&amp;fld=134&amp;date=09.07.2019" TargetMode="External"/><Relationship Id="rId28"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https://login.consultant.ru/link/?rnd=14452A0A185DF3D052AF5326F9253F04&amp;req=doc&amp;base=LAW&amp;n=327799&amp;dst=165&amp;fld=134&amp;date=09.07.2019" TargetMode="External"/><Relationship Id="rId4" Type="http://schemas.openxmlformats.org/officeDocument/2006/relationships/webSettings" Target="webSettings.xml"/><Relationship Id="rId9" Type="http://schemas.openxmlformats.org/officeDocument/2006/relationships/hyperlink" Target="https://35ust-kubinskij.gosuslugi.ru." TargetMode="External"/><Relationship Id="rId14" Type="http://schemas.openxmlformats.org/officeDocument/2006/relationships/hyperlink" Target="https://login.consultant.ru/link/?rnd=14452A0A185DF3D052AF5326F9253F04&amp;req=doc&amp;base=LAW&amp;n=327799&amp;dst=114&amp;fld=134&amp;date=09.07.2019" TargetMode="External"/><Relationship Id="rId22" Type="http://schemas.openxmlformats.org/officeDocument/2006/relationships/hyperlink" Target="https://login.consultant.ru/link/?rnd=14452A0A185DF3D052AF5326F9253F04&amp;req=doc&amp;base=LAW&amp;n=315036&amp;REFFIELD=134&amp;REFDST=1619&amp;REFDOC=327799&amp;REFBASE=LAW&amp;stat=refcode%3D16876%3Bindex%3D1800&amp;date=09.07.2019" TargetMode="External"/><Relationship Id="rId27" Type="http://schemas.openxmlformats.org/officeDocument/2006/relationships/image" Target="media/image2.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35</Pages>
  <Words>13481</Words>
  <Characters>76845</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dcterms:created xsi:type="dcterms:W3CDTF">2023-04-17T08:03:00Z</dcterms:created>
  <dcterms:modified xsi:type="dcterms:W3CDTF">2023-04-17T10:40:00Z</dcterms:modified>
</cp:coreProperties>
</file>