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FF" w:rsidRPr="00452703" w:rsidRDefault="004173FF" w:rsidP="004A4B92">
      <w:pPr>
        <w:pStyle w:val="ConsPlusNormal0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173FF" w:rsidRPr="00452703" w:rsidRDefault="004173FF" w:rsidP="0045270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муниципально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акт</w:t>
      </w:r>
      <w:r w:rsidR="004F002B" w:rsidRPr="00452703">
        <w:rPr>
          <w:rFonts w:ascii="Times New Roman" w:hAnsi="Times New Roman" w:cs="Times New Roman"/>
          <w:sz w:val="28"/>
          <w:szCs w:val="28"/>
        </w:rPr>
        <w:t>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</w:t>
      </w:r>
      <w:r w:rsidR="004A4B92" w:rsidRPr="00452703">
        <w:rPr>
          <w:rFonts w:ascii="Times New Roman" w:hAnsi="Times New Roman" w:cs="Times New Roman"/>
          <w:sz w:val="28"/>
          <w:szCs w:val="28"/>
        </w:rPr>
        <w:t>Усть-Кубинского</w:t>
      </w:r>
      <w:r w:rsidRPr="0045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270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52703">
        <w:rPr>
          <w:rFonts w:ascii="Times New Roman" w:hAnsi="Times New Roman" w:cs="Times New Roman"/>
          <w:sz w:val="28"/>
          <w:szCs w:val="28"/>
        </w:rPr>
        <w:t>,затрагивающего вопросы осуществления предпринимательской</w:t>
      </w:r>
    </w:p>
    <w:p w:rsidR="004173FF" w:rsidRPr="00452703" w:rsidRDefault="004173FF" w:rsidP="006D671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</w:p>
    <w:p w:rsidR="004173FF" w:rsidRDefault="004173FF" w:rsidP="0096609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703" w:rsidRDefault="004A4B92" w:rsidP="009C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703">
        <w:rPr>
          <w:rFonts w:ascii="Times New Roman" w:hAnsi="Times New Roman"/>
          <w:sz w:val="28"/>
          <w:szCs w:val="28"/>
        </w:rPr>
        <w:t>В соответствии с п</w:t>
      </w:r>
      <w:r w:rsidR="004173FF">
        <w:rPr>
          <w:rFonts w:ascii="Times New Roman" w:hAnsi="Times New Roman"/>
          <w:sz w:val="28"/>
          <w:szCs w:val="28"/>
        </w:rPr>
        <w:t xml:space="preserve">орядком </w:t>
      </w:r>
      <w:r w:rsidR="009C5628" w:rsidRPr="009C5628">
        <w:rPr>
          <w:rFonts w:ascii="Times New Roman" w:hAnsi="Times New Roman"/>
          <w:sz w:val="28"/>
          <w:szCs w:val="28"/>
        </w:rPr>
        <w:t>проведения оценки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>регулирующего воздействия проектов муниципальных нормативных правовых актов и  экспертизы муниципальных нормативных правовых актов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 xml:space="preserve"> Усть-Кубинского муниципального </w:t>
      </w:r>
      <w:r w:rsidR="00452703">
        <w:rPr>
          <w:rFonts w:ascii="Times New Roman" w:hAnsi="Times New Roman"/>
          <w:sz w:val="28"/>
          <w:szCs w:val="28"/>
        </w:rPr>
        <w:t>округа</w:t>
      </w:r>
      <w:r w:rsidR="009C5628">
        <w:rPr>
          <w:rFonts w:ascii="Times New Roman" w:hAnsi="Times New Roman"/>
          <w:sz w:val="28"/>
          <w:szCs w:val="28"/>
        </w:rPr>
        <w:t xml:space="preserve">, отдел </w:t>
      </w:r>
      <w:r w:rsidR="00452703">
        <w:rPr>
          <w:rFonts w:ascii="Times New Roman" w:hAnsi="Times New Roman"/>
          <w:sz w:val="28"/>
          <w:szCs w:val="28"/>
        </w:rPr>
        <w:t>экономики, отраслевого развития и контроля администрации округа</w:t>
      </w:r>
    </w:p>
    <w:p w:rsidR="00546AD8" w:rsidRDefault="00452703" w:rsidP="00546AD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="004173FF" w:rsidRPr="000F7D34">
        <w:rPr>
          <w:rFonts w:ascii="Times New Roman" w:hAnsi="Times New Roman"/>
          <w:sz w:val="28"/>
          <w:szCs w:val="28"/>
        </w:rPr>
        <w:t xml:space="preserve">ведомляет о проведении публичных консультаций </w:t>
      </w:r>
      <w:r w:rsidR="00AF1C4D">
        <w:rPr>
          <w:rFonts w:ascii="Times New Roman" w:hAnsi="Times New Roman"/>
          <w:sz w:val="28"/>
          <w:szCs w:val="28"/>
        </w:rPr>
        <w:t xml:space="preserve">в рамках экспертизы </w:t>
      </w:r>
      <w:r>
        <w:rPr>
          <w:rFonts w:ascii="Times New Roman" w:hAnsi="Times New Roman"/>
          <w:sz w:val="28"/>
          <w:szCs w:val="28"/>
        </w:rPr>
        <w:t>решения Представительного Собрания</w:t>
      </w:r>
      <w:r w:rsidR="00546AD8" w:rsidRPr="00546AD8">
        <w:rPr>
          <w:rFonts w:ascii="Times New Roman" w:hAnsi="Times New Roman"/>
          <w:sz w:val="28"/>
          <w:szCs w:val="28"/>
        </w:rPr>
        <w:t xml:space="preserve"> Усть-Кубинского муниципального округа от </w:t>
      </w:r>
      <w:r w:rsidR="00546AD8">
        <w:rPr>
          <w:rFonts w:ascii="Times New Roman" w:hAnsi="Times New Roman"/>
          <w:sz w:val="28"/>
          <w:szCs w:val="28"/>
        </w:rPr>
        <w:t xml:space="preserve">24 ноября 2022 года </w:t>
      </w:r>
      <w:r w:rsidR="00546AD8">
        <w:t xml:space="preserve"> </w:t>
      </w:r>
      <w:r w:rsidR="00546AD8" w:rsidRPr="00546AD8">
        <w:rPr>
          <w:rFonts w:ascii="Times New Roman" w:hAnsi="Times New Roman"/>
          <w:sz w:val="28"/>
          <w:szCs w:val="28"/>
        </w:rPr>
        <w:t>№ 91 «Об имущественной поддержке субъектов малого и среднего предпринимательства органами местного самоуправления Усть-Кубинского муниципального округа»</w:t>
      </w:r>
      <w:r w:rsidR="00546AD8">
        <w:rPr>
          <w:rFonts w:ascii="Times New Roman" w:hAnsi="Times New Roman"/>
          <w:sz w:val="28"/>
          <w:szCs w:val="28"/>
        </w:rPr>
        <w:t>.</w:t>
      </w:r>
    </w:p>
    <w:p w:rsidR="004173FF" w:rsidRDefault="004173FF" w:rsidP="00546AD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консультаций: с </w:t>
      </w:r>
      <w:r w:rsidR="00546AD8">
        <w:rPr>
          <w:rFonts w:ascii="Times New Roman" w:hAnsi="Times New Roman"/>
          <w:sz w:val="28"/>
          <w:szCs w:val="28"/>
        </w:rPr>
        <w:t xml:space="preserve">4 сентября </w:t>
      </w:r>
      <w:r w:rsidR="00172310">
        <w:rPr>
          <w:rFonts w:ascii="Times New Roman" w:hAnsi="Times New Roman"/>
          <w:sz w:val="28"/>
          <w:szCs w:val="28"/>
        </w:rPr>
        <w:t xml:space="preserve"> </w:t>
      </w:r>
      <w:r w:rsidR="00600E75">
        <w:rPr>
          <w:rFonts w:ascii="Times New Roman" w:hAnsi="Times New Roman"/>
          <w:sz w:val="28"/>
          <w:szCs w:val="28"/>
        </w:rPr>
        <w:t>20</w:t>
      </w:r>
      <w:r w:rsidR="00C60F3B">
        <w:rPr>
          <w:rFonts w:ascii="Times New Roman" w:hAnsi="Times New Roman"/>
          <w:sz w:val="28"/>
          <w:szCs w:val="28"/>
        </w:rPr>
        <w:t>2</w:t>
      </w:r>
      <w:r w:rsidR="00546AD8">
        <w:rPr>
          <w:rFonts w:ascii="Times New Roman" w:hAnsi="Times New Roman"/>
          <w:sz w:val="28"/>
          <w:szCs w:val="28"/>
        </w:rPr>
        <w:t xml:space="preserve">3 года </w:t>
      </w:r>
      <w:r w:rsidR="00600E75">
        <w:rPr>
          <w:rFonts w:ascii="Times New Roman" w:hAnsi="Times New Roman"/>
          <w:sz w:val="28"/>
          <w:szCs w:val="28"/>
        </w:rPr>
        <w:t xml:space="preserve"> </w:t>
      </w:r>
      <w:r w:rsidR="00E06024">
        <w:rPr>
          <w:rFonts w:ascii="Times New Roman" w:hAnsi="Times New Roman"/>
          <w:sz w:val="28"/>
          <w:szCs w:val="28"/>
        </w:rPr>
        <w:t xml:space="preserve">по </w:t>
      </w:r>
      <w:r w:rsidR="007C18DC">
        <w:rPr>
          <w:rFonts w:ascii="Times New Roman" w:hAnsi="Times New Roman"/>
          <w:sz w:val="28"/>
          <w:szCs w:val="28"/>
          <w:lang w:val="en-US"/>
        </w:rPr>
        <w:t>4</w:t>
      </w:r>
      <w:r w:rsidR="00546AD8">
        <w:rPr>
          <w:rFonts w:ascii="Times New Roman" w:hAnsi="Times New Roman"/>
          <w:sz w:val="28"/>
          <w:szCs w:val="28"/>
        </w:rPr>
        <w:t xml:space="preserve"> октября </w:t>
      </w:r>
      <w:r w:rsidR="00E06024">
        <w:rPr>
          <w:rFonts w:ascii="Times New Roman" w:hAnsi="Times New Roman"/>
          <w:sz w:val="28"/>
          <w:szCs w:val="28"/>
        </w:rPr>
        <w:t xml:space="preserve"> </w:t>
      </w:r>
      <w:r w:rsidR="00A267E1">
        <w:rPr>
          <w:rFonts w:ascii="Times New Roman" w:hAnsi="Times New Roman"/>
          <w:sz w:val="28"/>
          <w:szCs w:val="28"/>
        </w:rPr>
        <w:t>20</w:t>
      </w:r>
      <w:r w:rsidR="00C60F3B">
        <w:rPr>
          <w:rFonts w:ascii="Times New Roman" w:hAnsi="Times New Roman"/>
          <w:sz w:val="28"/>
          <w:szCs w:val="28"/>
        </w:rPr>
        <w:t>2</w:t>
      </w:r>
      <w:r w:rsidR="00546AD8">
        <w:rPr>
          <w:rFonts w:ascii="Times New Roman" w:hAnsi="Times New Roman"/>
          <w:sz w:val="28"/>
          <w:szCs w:val="28"/>
        </w:rPr>
        <w:t>3</w:t>
      </w:r>
      <w:r w:rsidR="00E0602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 после указанного срока.</w:t>
      </w:r>
    </w:p>
    <w:p w:rsidR="004A4B92" w:rsidRPr="00A86178" w:rsidRDefault="004173FF" w:rsidP="004A4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="004A4B92" w:rsidRPr="004A4B92">
        <w:rPr>
          <w:rFonts w:ascii="Times New Roman" w:hAnsi="Times New Roman" w:cs="Times New Roman"/>
          <w:sz w:val="28"/>
          <w:szCs w:val="28"/>
        </w:rPr>
        <w:t>В электронном виде  на сайт администрации</w:t>
      </w:r>
      <w:r w:rsidR="00546AD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 или по электронной почте, или на бумажном носителе в приемную администрации </w:t>
      </w:r>
      <w:r w:rsidR="00546AD8">
        <w:rPr>
          <w:rFonts w:ascii="Times New Roman" w:hAnsi="Times New Roman" w:cs="Times New Roman"/>
          <w:sz w:val="28"/>
          <w:szCs w:val="28"/>
        </w:rPr>
        <w:t>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5A1BC8" w:rsidRPr="00600E75" w:rsidRDefault="00A267E1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852" w:rsidRPr="00761852">
        <w:rPr>
          <w:rFonts w:ascii="Times New Roman" w:hAnsi="Times New Roman"/>
          <w:sz w:val="28"/>
          <w:szCs w:val="28"/>
        </w:rPr>
        <w:t xml:space="preserve"> </w:t>
      </w:r>
      <w:r w:rsidR="00546AD8">
        <w:rPr>
          <w:rFonts w:ascii="Times New Roman" w:hAnsi="Times New Roman"/>
          <w:sz w:val="28"/>
          <w:szCs w:val="28"/>
        </w:rPr>
        <w:t>решение Представительного Собрания</w:t>
      </w:r>
      <w:r w:rsidR="00546AD8" w:rsidRPr="00546AD8">
        <w:rPr>
          <w:rFonts w:ascii="Times New Roman" w:hAnsi="Times New Roman"/>
          <w:sz w:val="28"/>
          <w:szCs w:val="28"/>
        </w:rPr>
        <w:t xml:space="preserve"> Усть-Кубинского муниципального округа от </w:t>
      </w:r>
      <w:r w:rsidR="00546AD8">
        <w:rPr>
          <w:rFonts w:ascii="Times New Roman" w:hAnsi="Times New Roman"/>
          <w:sz w:val="28"/>
          <w:szCs w:val="28"/>
        </w:rPr>
        <w:t xml:space="preserve">24 ноября 2022 года </w:t>
      </w:r>
      <w:r w:rsidR="00546AD8">
        <w:t xml:space="preserve"> </w:t>
      </w:r>
      <w:r w:rsidR="00546AD8" w:rsidRPr="00546AD8">
        <w:rPr>
          <w:rFonts w:ascii="Times New Roman" w:hAnsi="Times New Roman" w:cs="Times New Roman"/>
          <w:sz w:val="28"/>
          <w:szCs w:val="28"/>
        </w:rPr>
        <w:t>№ 91 «Об имущественной поддержке субъектов малого и среднего предпринимательства органами местного самоуправления Усть-Кубинского муниципального округа»</w:t>
      </w:r>
      <w:r w:rsidR="00546AD8">
        <w:rPr>
          <w:rFonts w:ascii="Times New Roman" w:hAnsi="Times New Roman"/>
          <w:sz w:val="28"/>
          <w:szCs w:val="28"/>
        </w:rPr>
        <w:t>.</w:t>
      </w:r>
    </w:p>
    <w:p w:rsidR="004173FF" w:rsidRDefault="00A267E1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 лицо</w:t>
      </w:r>
      <w:r w:rsidR="006D6716">
        <w:rPr>
          <w:rFonts w:ascii="Times New Roman" w:hAnsi="Times New Roman" w:cs="Times New Roman"/>
          <w:sz w:val="28"/>
          <w:szCs w:val="28"/>
        </w:rPr>
        <w:t>:</w:t>
      </w:r>
      <w:r w:rsidR="004173FF">
        <w:rPr>
          <w:rFonts w:ascii="Times New Roman" w:hAnsi="Times New Roman" w:cs="Times New Roman"/>
          <w:sz w:val="28"/>
          <w:szCs w:val="28"/>
        </w:rPr>
        <w:t xml:space="preserve"> </w:t>
      </w:r>
      <w:r w:rsidR="00546AD8">
        <w:rPr>
          <w:rFonts w:ascii="Times New Roman" w:hAnsi="Times New Roman" w:cs="Times New Roman"/>
          <w:sz w:val="28"/>
          <w:szCs w:val="28"/>
        </w:rPr>
        <w:t>Курочкина Ирина Александровна</w:t>
      </w:r>
      <w:r w:rsidR="004A4B92">
        <w:rPr>
          <w:rFonts w:ascii="Times New Roman" w:hAnsi="Times New Roman" w:cs="Times New Roman"/>
          <w:sz w:val="28"/>
          <w:szCs w:val="28"/>
        </w:rPr>
        <w:t xml:space="preserve"> </w:t>
      </w:r>
      <w:r w:rsidR="00107851">
        <w:rPr>
          <w:rFonts w:ascii="Times New Roman" w:hAnsi="Times New Roman" w:cs="Times New Roman"/>
          <w:sz w:val="28"/>
          <w:szCs w:val="28"/>
        </w:rPr>
        <w:t xml:space="preserve">- </w:t>
      </w:r>
      <w:r w:rsidR="004A4B92">
        <w:rPr>
          <w:rFonts w:ascii="Times New Roman" w:hAnsi="Times New Roman" w:cs="Times New Roman"/>
          <w:sz w:val="28"/>
          <w:szCs w:val="28"/>
        </w:rPr>
        <w:t>консультант</w:t>
      </w:r>
      <w:r w:rsidR="00FD1B3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46AD8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 администрации округа</w:t>
      </w:r>
      <w:r w:rsidR="00FD1B35">
        <w:rPr>
          <w:rFonts w:ascii="Times New Roman" w:hAnsi="Times New Roman" w:cs="Times New Roman"/>
          <w:sz w:val="28"/>
          <w:szCs w:val="28"/>
        </w:rPr>
        <w:t>, тел.(8</w:t>
      </w:r>
      <w:r w:rsidR="004A4B92">
        <w:rPr>
          <w:rFonts w:ascii="Times New Roman" w:hAnsi="Times New Roman" w:cs="Times New Roman"/>
          <w:sz w:val="28"/>
          <w:szCs w:val="28"/>
        </w:rPr>
        <w:t>81753</w:t>
      </w:r>
      <w:r w:rsidR="00FD1B35">
        <w:rPr>
          <w:rFonts w:ascii="Times New Roman" w:hAnsi="Times New Roman" w:cs="Times New Roman"/>
          <w:sz w:val="28"/>
          <w:szCs w:val="28"/>
        </w:rPr>
        <w:t>)</w:t>
      </w:r>
      <w:r w:rsidR="00EA3B62">
        <w:rPr>
          <w:rFonts w:ascii="Times New Roman" w:hAnsi="Times New Roman" w:cs="Times New Roman"/>
          <w:sz w:val="28"/>
          <w:szCs w:val="28"/>
        </w:rPr>
        <w:t xml:space="preserve"> </w:t>
      </w:r>
      <w:r w:rsidR="00FD1B35">
        <w:rPr>
          <w:rFonts w:ascii="Times New Roman" w:hAnsi="Times New Roman" w:cs="Times New Roman"/>
          <w:sz w:val="28"/>
          <w:szCs w:val="28"/>
        </w:rPr>
        <w:t>2-</w:t>
      </w:r>
      <w:r w:rsidR="004A4B92">
        <w:rPr>
          <w:rFonts w:ascii="Times New Roman" w:hAnsi="Times New Roman" w:cs="Times New Roman"/>
          <w:sz w:val="28"/>
          <w:szCs w:val="28"/>
        </w:rPr>
        <w:t>1</w:t>
      </w:r>
      <w:r w:rsidR="00546AD8">
        <w:rPr>
          <w:rFonts w:ascii="Times New Roman" w:hAnsi="Times New Roman" w:cs="Times New Roman"/>
          <w:sz w:val="28"/>
          <w:szCs w:val="28"/>
        </w:rPr>
        <w:t>7</w:t>
      </w:r>
      <w:r w:rsidR="00D5260F">
        <w:rPr>
          <w:rFonts w:ascii="Times New Roman" w:hAnsi="Times New Roman" w:cs="Times New Roman"/>
          <w:sz w:val="28"/>
          <w:szCs w:val="28"/>
        </w:rPr>
        <w:t>-</w:t>
      </w:r>
      <w:r w:rsidR="00546AD8">
        <w:rPr>
          <w:rFonts w:ascii="Times New Roman" w:hAnsi="Times New Roman" w:cs="Times New Roman"/>
          <w:sz w:val="28"/>
          <w:szCs w:val="28"/>
        </w:rPr>
        <w:t>18</w:t>
      </w:r>
      <w:r w:rsidR="004173FF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 заполните  и  направьте  данную  форму  в  соответствии  с указанными выше способами.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</w:t>
      </w:r>
      <w:r w:rsidR="00D33A00">
        <w:rPr>
          <w:rFonts w:ascii="Times New Roman" w:hAnsi="Times New Roman" w:cs="Times New Roman"/>
          <w:sz w:val="28"/>
          <w:szCs w:val="28"/>
        </w:rPr>
        <w:t>у желанию укажите о себе следующ</w:t>
      </w:r>
      <w:r>
        <w:rPr>
          <w:rFonts w:ascii="Times New Roman" w:hAnsi="Times New Roman" w:cs="Times New Roman"/>
          <w:sz w:val="28"/>
          <w:szCs w:val="28"/>
        </w:rPr>
        <w:t>ую контактную информацию: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организации (индивидуального предпринимателя) либо Ф.И.О.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4173FF" w:rsidRDefault="00A267E1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3FF">
        <w:rPr>
          <w:rFonts w:ascii="Times New Roman" w:hAnsi="Times New Roman" w:cs="Times New Roman"/>
          <w:sz w:val="28"/>
          <w:szCs w:val="28"/>
        </w:rPr>
        <w:t xml:space="preserve">. Какие, по Вашей оценке, субъекты предпринимательской и </w:t>
      </w:r>
      <w:r w:rsidR="004173F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будут затронуты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4173FF">
        <w:rPr>
          <w:rFonts w:ascii="Times New Roman" w:hAnsi="Times New Roman" w:cs="Times New Roman"/>
          <w:sz w:val="28"/>
          <w:szCs w:val="28"/>
        </w:rPr>
        <w:t xml:space="preserve"> регулированием (по  видам  субъектов,  по  отраслям, по количеству таких субъектов)?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ли полезные эффекты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ли негативные эффекты в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 ли  </w:t>
      </w:r>
      <w:r w:rsidR="00AA592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 избыточные  требования  по подготовке и (или) предоставлению документов, сведений, информации?</w:t>
      </w:r>
      <w:r w:rsidR="00AA592A">
        <w:rPr>
          <w:rFonts w:ascii="Times New Roman" w:hAnsi="Times New Roman" w:cs="Times New Roman"/>
          <w:sz w:val="28"/>
          <w:szCs w:val="28"/>
        </w:rPr>
        <w:t xml:space="preserve"> Содержит ли акт иные избыточные требования?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Вы считаете избыточными и почему?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AA592A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73FF">
        <w:rPr>
          <w:rFonts w:ascii="Times New Roman" w:hAnsi="Times New Roman" w:cs="Times New Roman"/>
          <w:sz w:val="28"/>
          <w:szCs w:val="28"/>
        </w:rPr>
        <w:t>лияет ли 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на конкурентную среду в отрасли, будет ли способствовать необоснованному изменению расстановки  сил  в  отрасли? Если  да, то как? Приведите по возможности количественные оценки.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нормы</w:t>
      </w:r>
      <w:r w:rsidR="00AA592A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недостаточно обоснованы? Укажите такие нормы.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нормы проекта ясными и понятными?</w:t>
      </w:r>
    </w:p>
    <w:p w:rsidR="00372662" w:rsidRDefault="00372662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72662" w:rsidRDefault="00372662" w:rsidP="00372662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(указываются иные вопросы, определяемые отделом экономики, отраслевого развития и контроля администрации Усть-Кубинского муниципального округа, с учетом предмета регулирования акта)</w:t>
      </w:r>
    </w:p>
    <w:p w:rsidR="004173FF" w:rsidRDefault="00372662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73FF">
        <w:rPr>
          <w:rFonts w:ascii="Times New Roman" w:hAnsi="Times New Roman" w:cs="Times New Roman"/>
          <w:sz w:val="28"/>
          <w:szCs w:val="28"/>
        </w:rPr>
        <w:t>.</w:t>
      </w:r>
      <w:r w:rsidR="00AA592A">
        <w:rPr>
          <w:rFonts w:ascii="Times New Roman" w:hAnsi="Times New Roman" w:cs="Times New Roman"/>
          <w:sz w:val="28"/>
          <w:szCs w:val="28"/>
        </w:rPr>
        <w:t xml:space="preserve"> </w:t>
      </w:r>
      <w:r w:rsidR="004173FF"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 по </w:t>
      </w:r>
      <w:r w:rsidR="00AA592A">
        <w:rPr>
          <w:rFonts w:ascii="Times New Roman" w:hAnsi="Times New Roman" w:cs="Times New Roman"/>
          <w:sz w:val="28"/>
          <w:szCs w:val="28"/>
        </w:rPr>
        <w:t>акту</w:t>
      </w:r>
      <w:r w:rsidR="004173FF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4173FF" w:rsidRDefault="004173FF" w:rsidP="004173FF">
      <w:pPr>
        <w:pStyle w:val="ConsPlusNormal0"/>
        <w:jc w:val="both"/>
        <w:rPr>
          <w:sz w:val="20"/>
          <w:szCs w:val="20"/>
        </w:rPr>
      </w:pPr>
    </w:p>
    <w:p w:rsidR="004173FF" w:rsidRDefault="004173FF" w:rsidP="004173FF">
      <w:pPr>
        <w:pStyle w:val="ConsPlusNormal0"/>
        <w:jc w:val="both"/>
      </w:pPr>
    </w:p>
    <w:p w:rsidR="004173FF" w:rsidRDefault="004173FF" w:rsidP="004173FF">
      <w:pPr>
        <w:pStyle w:val="ConsPlusNormal0"/>
        <w:jc w:val="both"/>
      </w:pPr>
    </w:p>
    <w:p w:rsidR="00CB38D4" w:rsidRDefault="00CB38D4"/>
    <w:sectPr w:rsidR="00CB38D4" w:rsidSect="00CB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6079"/>
    <w:multiLevelType w:val="hybridMultilevel"/>
    <w:tmpl w:val="9B905706"/>
    <w:lvl w:ilvl="0" w:tplc="A7A4D22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3FF"/>
    <w:rsid w:val="000007EC"/>
    <w:rsid w:val="000337B5"/>
    <w:rsid w:val="0004364A"/>
    <w:rsid w:val="000E78E2"/>
    <w:rsid w:val="000F7D34"/>
    <w:rsid w:val="001004A5"/>
    <w:rsid w:val="00107851"/>
    <w:rsid w:val="0016407F"/>
    <w:rsid w:val="00172310"/>
    <w:rsid w:val="001A3DF5"/>
    <w:rsid w:val="001A6247"/>
    <w:rsid w:val="001B3737"/>
    <w:rsid w:val="00225942"/>
    <w:rsid w:val="0022733B"/>
    <w:rsid w:val="00234ABC"/>
    <w:rsid w:val="002674FA"/>
    <w:rsid w:val="00277E94"/>
    <w:rsid w:val="002837C0"/>
    <w:rsid w:val="00290EDD"/>
    <w:rsid w:val="0031366F"/>
    <w:rsid w:val="00330012"/>
    <w:rsid w:val="0035424A"/>
    <w:rsid w:val="003551C6"/>
    <w:rsid w:val="00372662"/>
    <w:rsid w:val="003D1903"/>
    <w:rsid w:val="003E75D8"/>
    <w:rsid w:val="004173FF"/>
    <w:rsid w:val="004466CB"/>
    <w:rsid w:val="00452703"/>
    <w:rsid w:val="00473984"/>
    <w:rsid w:val="004A4B92"/>
    <w:rsid w:val="004B3C58"/>
    <w:rsid w:val="004F002B"/>
    <w:rsid w:val="00546AD8"/>
    <w:rsid w:val="00576D19"/>
    <w:rsid w:val="005A1BC8"/>
    <w:rsid w:val="005D0753"/>
    <w:rsid w:val="005F0C65"/>
    <w:rsid w:val="00600E75"/>
    <w:rsid w:val="0063252D"/>
    <w:rsid w:val="00637924"/>
    <w:rsid w:val="006714C6"/>
    <w:rsid w:val="006D4CFE"/>
    <w:rsid w:val="006D6716"/>
    <w:rsid w:val="00720EB8"/>
    <w:rsid w:val="007346B2"/>
    <w:rsid w:val="00757721"/>
    <w:rsid w:val="007612C6"/>
    <w:rsid w:val="00761852"/>
    <w:rsid w:val="00781770"/>
    <w:rsid w:val="007C18DC"/>
    <w:rsid w:val="007F7103"/>
    <w:rsid w:val="00834702"/>
    <w:rsid w:val="00880DF1"/>
    <w:rsid w:val="008D0BC6"/>
    <w:rsid w:val="009112C7"/>
    <w:rsid w:val="00916108"/>
    <w:rsid w:val="00916632"/>
    <w:rsid w:val="0096609A"/>
    <w:rsid w:val="009711F6"/>
    <w:rsid w:val="009C006D"/>
    <w:rsid w:val="009C5628"/>
    <w:rsid w:val="009D6E07"/>
    <w:rsid w:val="00A267E1"/>
    <w:rsid w:val="00A319BA"/>
    <w:rsid w:val="00A50A0F"/>
    <w:rsid w:val="00AA592A"/>
    <w:rsid w:val="00AB045B"/>
    <w:rsid w:val="00AF1C4D"/>
    <w:rsid w:val="00B3027B"/>
    <w:rsid w:val="00BB14C0"/>
    <w:rsid w:val="00BB2CA1"/>
    <w:rsid w:val="00C00589"/>
    <w:rsid w:val="00C60F3B"/>
    <w:rsid w:val="00CB38D4"/>
    <w:rsid w:val="00CB6BCC"/>
    <w:rsid w:val="00CD429E"/>
    <w:rsid w:val="00CF4D51"/>
    <w:rsid w:val="00D33A00"/>
    <w:rsid w:val="00D5260F"/>
    <w:rsid w:val="00D90DC3"/>
    <w:rsid w:val="00DB4249"/>
    <w:rsid w:val="00DB5BC4"/>
    <w:rsid w:val="00E06024"/>
    <w:rsid w:val="00E53F13"/>
    <w:rsid w:val="00E9140B"/>
    <w:rsid w:val="00EA3B62"/>
    <w:rsid w:val="00EB489F"/>
    <w:rsid w:val="00F402BF"/>
    <w:rsid w:val="00FA5E1A"/>
    <w:rsid w:val="00F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7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785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F7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имущественных отношений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Семенушкина Светлана Юрьевна</dc:creator>
  <cp:lastModifiedBy>Adm11</cp:lastModifiedBy>
  <cp:revision>22</cp:revision>
  <cp:lastPrinted>2017-02-22T10:03:00Z</cp:lastPrinted>
  <dcterms:created xsi:type="dcterms:W3CDTF">2017-10-31T08:05:00Z</dcterms:created>
  <dcterms:modified xsi:type="dcterms:W3CDTF">2023-08-21T08:28:00Z</dcterms:modified>
</cp:coreProperties>
</file>