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00" w:rsidRDefault="009A3400" w:rsidP="009A34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3400" w:rsidRPr="007B3064" w:rsidRDefault="009A3400" w:rsidP="009A3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9A3400" w:rsidRPr="007B3064" w:rsidRDefault="009A3400" w:rsidP="009A3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9A3400" w:rsidRPr="005C6FEB" w:rsidRDefault="009A3400" w:rsidP="009A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Проекта 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r>
        <w:rPr>
          <w:rFonts w:ascii="Times New Roman" w:hAnsi="Times New Roman" w:cs="Times New Roman"/>
          <w:sz w:val="26"/>
          <w:szCs w:val="26"/>
        </w:rPr>
        <w:t>Усть-Кубинского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9A3400" w:rsidRDefault="009A3400" w:rsidP="009A340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9A3400" w:rsidRPr="007B3064" w:rsidRDefault="009A3400" w:rsidP="009A34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400" w:rsidRPr="007B3064" w:rsidRDefault="009A3400" w:rsidP="009A34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Проект документа разработан отделом </w:t>
      </w:r>
      <w:r>
        <w:rPr>
          <w:rFonts w:ascii="Times New Roman" w:hAnsi="Times New Roman" w:cs="Times New Roman"/>
          <w:sz w:val="26"/>
          <w:szCs w:val="26"/>
        </w:rPr>
        <w:t>экономики, отраслевого развития и контроля</w:t>
      </w:r>
      <w:r w:rsidRPr="007B3064">
        <w:rPr>
          <w:rFonts w:ascii="Times New Roman" w:hAnsi="Times New Roman" w:cs="Times New Roman"/>
          <w:sz w:val="26"/>
          <w:szCs w:val="26"/>
        </w:rPr>
        <w:t xml:space="preserve"> администрации Усть-Кубинского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и будет размещен</w:t>
      </w:r>
      <w:bookmarkStart w:id="0" w:name="_GoBack"/>
      <w:bookmarkEnd w:id="0"/>
      <w:r w:rsidRPr="007B306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Усть-Кубинского муниципального района на 15 календарных дней: с </w:t>
      </w:r>
      <w:r>
        <w:rPr>
          <w:rFonts w:ascii="Times New Roman" w:hAnsi="Times New Roman" w:cs="Times New Roman"/>
          <w:sz w:val="26"/>
          <w:szCs w:val="26"/>
        </w:rPr>
        <w:t xml:space="preserve">9 января </w:t>
      </w:r>
      <w:r w:rsidRPr="007B306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7B306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года с целью общественного обсуждения. </w:t>
      </w:r>
    </w:p>
    <w:p w:rsidR="009A3400" w:rsidRPr="007B3064" w:rsidRDefault="009A3400" w:rsidP="009A34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В течение этого времени будут приниматься предложения и поправки относительно данно</w:t>
      </w:r>
      <w:r>
        <w:rPr>
          <w:rFonts w:ascii="Times New Roman" w:hAnsi="Times New Roman" w:cs="Times New Roman"/>
          <w:sz w:val="26"/>
          <w:szCs w:val="26"/>
        </w:rPr>
        <w:t>го решения по адресу: с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стье, у</w:t>
      </w:r>
      <w:r w:rsidRPr="007B3064">
        <w:rPr>
          <w:rFonts w:ascii="Times New Roman" w:hAnsi="Times New Roman" w:cs="Times New Roman"/>
          <w:sz w:val="26"/>
          <w:szCs w:val="26"/>
        </w:rPr>
        <w:t xml:space="preserve">л. Октябрьская, д.8,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>. № 14, тел/факс 8(81753) 2-1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306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7B3064">
        <w:rPr>
          <w:rFonts w:ascii="Times New Roman" w:hAnsi="Times New Roman" w:cs="Times New Roman"/>
          <w:sz w:val="26"/>
          <w:szCs w:val="26"/>
        </w:rPr>
        <w:t xml:space="preserve">, электронная почта:  </w:t>
      </w:r>
      <w:hyperlink r:id="rId4" w:history="1">
        <w:r w:rsidRPr="007B30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ormoystie</w:t>
        </w:r>
        <w:r w:rsidRPr="007B306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7B30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7B306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B30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B30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400" w:rsidRPr="007B3064" w:rsidRDefault="009A3400" w:rsidP="009A34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9A3400" w:rsidRPr="007B3064" w:rsidRDefault="009A3400" w:rsidP="009A34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3064"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Татьяна Николаевна – консультант </w:t>
      </w:r>
      <w:r>
        <w:rPr>
          <w:rFonts w:ascii="Times New Roman" w:hAnsi="Times New Roman" w:cs="Times New Roman"/>
          <w:sz w:val="26"/>
          <w:szCs w:val="26"/>
        </w:rPr>
        <w:t>отдела экономики, отраслевого развития и контроля</w:t>
      </w:r>
      <w:r w:rsidRPr="007B306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>.</w:t>
      </w:r>
    </w:p>
    <w:p w:rsidR="009A3400" w:rsidRPr="007B3064" w:rsidRDefault="009A3400" w:rsidP="009A34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2987" w:rsidRDefault="00EB2987"/>
    <w:sectPr w:rsidR="00EB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3400"/>
    <w:rsid w:val="009A3400"/>
    <w:rsid w:val="00EB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moysti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ORMO11</cp:lastModifiedBy>
  <cp:revision>2</cp:revision>
  <dcterms:created xsi:type="dcterms:W3CDTF">2023-01-13T12:02:00Z</dcterms:created>
  <dcterms:modified xsi:type="dcterms:W3CDTF">2023-01-13T12:02:00Z</dcterms:modified>
</cp:coreProperties>
</file>