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AC" w:rsidRPr="00BA63A3" w:rsidRDefault="00D45FAC" w:rsidP="00D45FAC">
      <w:pPr>
        <w:ind w:right="-365" w:firstLine="700"/>
        <w:jc w:val="center"/>
        <w:rPr>
          <w:b/>
          <w:sz w:val="26"/>
          <w:szCs w:val="26"/>
        </w:rPr>
      </w:pPr>
      <w:r w:rsidRPr="00BA63A3">
        <w:rPr>
          <w:b/>
          <w:sz w:val="26"/>
          <w:szCs w:val="26"/>
        </w:rPr>
        <w:t>Пояснительная записка</w:t>
      </w:r>
    </w:p>
    <w:p w:rsidR="00D45FAC" w:rsidRPr="00932FCC" w:rsidRDefault="00D45FAC" w:rsidP="00D45FA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к проекту постановления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 </w:t>
      </w:r>
      <w:r>
        <w:rPr>
          <w:sz w:val="26"/>
          <w:szCs w:val="26"/>
        </w:rPr>
        <w:t xml:space="preserve">«О внесении изменений в постановление администрации округа от 7 октября 2024 года №1641 </w:t>
      </w:r>
      <w:r w:rsidRPr="00932FCC">
        <w:rPr>
          <w:sz w:val="26"/>
          <w:szCs w:val="26"/>
        </w:rPr>
        <w:t xml:space="preserve">«Об утверждении муниципальной программы </w:t>
      </w:r>
    </w:p>
    <w:p w:rsidR="00D45FAC" w:rsidRPr="00932FCC" w:rsidRDefault="00D45FAC" w:rsidP="00D45FA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D45FAC" w:rsidRPr="00932FCC" w:rsidRDefault="00D45FAC" w:rsidP="00D45FAC">
      <w:pPr>
        <w:jc w:val="center"/>
        <w:rPr>
          <w:sz w:val="26"/>
          <w:szCs w:val="26"/>
        </w:rPr>
      </w:pP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округа»</w:t>
      </w:r>
    </w:p>
    <w:p w:rsidR="00D45FAC" w:rsidRPr="00932FCC" w:rsidRDefault="00D45FAC" w:rsidP="00D45FAC">
      <w:pPr>
        <w:jc w:val="center"/>
        <w:rPr>
          <w:sz w:val="26"/>
          <w:szCs w:val="26"/>
        </w:rPr>
      </w:pPr>
    </w:p>
    <w:p w:rsidR="00D45FAC" w:rsidRPr="00932FCC" w:rsidRDefault="00D45FAC" w:rsidP="00D45FA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FC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Pr="00706C3E">
        <w:rPr>
          <w:rFonts w:ascii="Times New Roman" w:hAnsi="Times New Roman" w:cs="Times New Roman"/>
          <w:sz w:val="26"/>
          <w:szCs w:val="26"/>
        </w:rPr>
        <w:t>округа «О внесении изменений в постановление администрации округа от 07 октября 2024 года №1641 «Об утверждении муниципальной программы «Топливно-энергетическая и коммунальная инфраструктура</w:t>
      </w:r>
      <w:r w:rsidRPr="00932F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2F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2FCC">
        <w:rPr>
          <w:rFonts w:ascii="Times New Roman" w:hAnsi="Times New Roman" w:cs="Times New Roman"/>
          <w:sz w:val="26"/>
          <w:szCs w:val="26"/>
        </w:rPr>
        <w:t xml:space="preserve"> муниципального округа». Данным проектом </w:t>
      </w:r>
      <w:r>
        <w:rPr>
          <w:rFonts w:ascii="Times New Roman" w:hAnsi="Times New Roman" w:cs="Times New Roman"/>
          <w:sz w:val="26"/>
          <w:szCs w:val="26"/>
        </w:rPr>
        <w:t xml:space="preserve">вносятся изменения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32FCC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ую программу </w:t>
      </w:r>
      <w:r w:rsidRPr="00932FCC">
        <w:rPr>
          <w:rFonts w:ascii="Times New Roman" w:hAnsi="Times New Roman" w:cs="Times New Roman"/>
          <w:sz w:val="26"/>
          <w:szCs w:val="26"/>
        </w:rPr>
        <w:t xml:space="preserve">с целью </w:t>
      </w:r>
      <w:r>
        <w:rPr>
          <w:rFonts w:ascii="Times New Roman" w:hAnsi="Times New Roman" w:cs="Times New Roman"/>
          <w:sz w:val="26"/>
          <w:szCs w:val="26"/>
        </w:rPr>
        <w:t>уточнения объемов финансирования из бюджета округа в</w:t>
      </w:r>
      <w:r w:rsidRPr="00175E51">
        <w:rPr>
          <w:rFonts w:ascii="Times New Roman" w:hAnsi="Times New Roman" w:cs="Times New Roman"/>
          <w:sz w:val="26"/>
          <w:szCs w:val="26"/>
        </w:rPr>
        <w:t xml:space="preserve"> соответствии с решением</w:t>
      </w:r>
      <w:proofErr w:type="gramEnd"/>
      <w:r w:rsidRPr="00175E51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округа от 18.12.2024 года № 103 «О бюджете </w:t>
      </w:r>
      <w:proofErr w:type="spellStart"/>
      <w:r w:rsidRPr="00175E5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75E51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годов»;</w:t>
      </w:r>
    </w:p>
    <w:p w:rsidR="00D45FAC" w:rsidRPr="00932FCC" w:rsidRDefault="00D45FAC" w:rsidP="00D45FA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Объемы и источник финансирования: </w:t>
      </w:r>
      <w:r>
        <w:rPr>
          <w:sz w:val="26"/>
          <w:szCs w:val="26"/>
        </w:rPr>
        <w:t>283526,2</w:t>
      </w:r>
      <w:r w:rsidRPr="00932FCC">
        <w:rPr>
          <w:sz w:val="26"/>
          <w:szCs w:val="26"/>
        </w:rPr>
        <w:t xml:space="preserve"> тыс. рублей в том числе:</w:t>
      </w:r>
    </w:p>
    <w:p w:rsidR="00D45FAC" w:rsidRPr="00932FCC" w:rsidRDefault="00D45FAC" w:rsidP="00D45FA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собственные доходы бюджета округа </w:t>
      </w:r>
      <w:r>
        <w:rPr>
          <w:sz w:val="26"/>
          <w:szCs w:val="26"/>
        </w:rPr>
        <w:t>34513,4</w:t>
      </w:r>
      <w:bookmarkStart w:id="0" w:name="_GoBack"/>
      <w:bookmarkEnd w:id="0"/>
      <w:r w:rsidRPr="00932FCC">
        <w:rPr>
          <w:sz w:val="26"/>
          <w:szCs w:val="26"/>
        </w:rPr>
        <w:t xml:space="preserve"> тыс. рублей;</w:t>
      </w:r>
    </w:p>
    <w:p w:rsidR="00D45FAC" w:rsidRPr="00932FCC" w:rsidRDefault="00D45FAC" w:rsidP="00D45FA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субвенции и субсидии федерального бюджета 0,0 тыс. рублей;</w:t>
      </w:r>
    </w:p>
    <w:p w:rsidR="00D45FAC" w:rsidRPr="00932FCC" w:rsidRDefault="00D45FAC" w:rsidP="00D45FA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субвенции и субсидии областного бюджета </w:t>
      </w:r>
      <w:r>
        <w:rPr>
          <w:sz w:val="26"/>
          <w:szCs w:val="26"/>
        </w:rPr>
        <w:t>249 012,8</w:t>
      </w:r>
      <w:r w:rsidRPr="00932FCC">
        <w:rPr>
          <w:sz w:val="26"/>
          <w:szCs w:val="26"/>
        </w:rPr>
        <w:t xml:space="preserve"> тыс. рублей.</w:t>
      </w:r>
    </w:p>
    <w:p w:rsidR="00D45FAC" w:rsidRPr="00932FCC" w:rsidRDefault="00D45FAC" w:rsidP="00D45FA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Проект размещен на официальном сайте округа в информационно-телекоммуникационной сети «Интернет», </w:t>
      </w:r>
      <w:proofErr w:type="gramStart"/>
      <w:r w:rsidRPr="00932FCC">
        <w:rPr>
          <w:sz w:val="26"/>
          <w:szCs w:val="26"/>
        </w:rPr>
        <w:t>в ГАС</w:t>
      </w:r>
      <w:proofErr w:type="gramEnd"/>
      <w:r w:rsidRPr="00932FCC">
        <w:rPr>
          <w:sz w:val="26"/>
          <w:szCs w:val="26"/>
        </w:rPr>
        <w:t xml:space="preserve"> «Управление» и доступен заинтересованным лицам для ознакомления. Срок проведения общественного обсуждения 10 дней.</w:t>
      </w:r>
    </w:p>
    <w:p w:rsidR="00D45FAC" w:rsidRPr="00932FCC" w:rsidRDefault="00D45FAC" w:rsidP="00D45FAC">
      <w:pPr>
        <w:ind w:firstLine="700"/>
        <w:jc w:val="both"/>
        <w:rPr>
          <w:sz w:val="26"/>
          <w:szCs w:val="26"/>
        </w:rPr>
      </w:pPr>
    </w:p>
    <w:p w:rsidR="00D45FAC" w:rsidRPr="00932FCC" w:rsidRDefault="00D45FAC" w:rsidP="00D45FAC">
      <w:pPr>
        <w:ind w:firstLine="708"/>
        <w:jc w:val="both"/>
        <w:rPr>
          <w:sz w:val="26"/>
          <w:szCs w:val="26"/>
        </w:rPr>
      </w:pPr>
    </w:p>
    <w:p w:rsidR="00D45FAC" w:rsidRPr="00932FCC" w:rsidRDefault="00D45FAC" w:rsidP="00D45FA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>Начальник отдела</w:t>
      </w:r>
    </w:p>
    <w:p w:rsidR="00D45FAC" w:rsidRPr="00932FCC" w:rsidRDefault="00D45FAC" w:rsidP="00D45FA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коммунальной инфраструктуры </w:t>
      </w:r>
    </w:p>
    <w:p w:rsidR="00D45FAC" w:rsidRPr="00932FCC" w:rsidRDefault="00D45FAC" w:rsidP="00D45FA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администрации округа                                                          </w:t>
      </w:r>
      <w:proofErr w:type="spellStart"/>
      <w:r w:rsidRPr="00932FCC">
        <w:rPr>
          <w:sz w:val="26"/>
          <w:szCs w:val="26"/>
        </w:rPr>
        <w:t>Наумушкина</w:t>
      </w:r>
      <w:proofErr w:type="spellEnd"/>
      <w:r w:rsidRPr="00932FCC">
        <w:rPr>
          <w:sz w:val="26"/>
          <w:szCs w:val="26"/>
        </w:rPr>
        <w:t xml:space="preserve"> Л.В.</w:t>
      </w:r>
    </w:p>
    <w:p w:rsidR="004E7D1B" w:rsidRPr="00D45FAC" w:rsidRDefault="004E7D1B" w:rsidP="00D45FAC">
      <w:pPr>
        <w:rPr>
          <w:szCs w:val="26"/>
        </w:rPr>
      </w:pPr>
    </w:p>
    <w:sectPr w:rsidR="004E7D1B" w:rsidRPr="00D45FAC" w:rsidSect="007A4169">
      <w:headerReference w:type="default" r:id="rId7"/>
      <w:footerReference w:type="default" r:id="rId8"/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67" w:rsidRDefault="00480667" w:rsidP="009F05D2">
      <w:r>
        <w:separator/>
      </w:r>
    </w:p>
  </w:endnote>
  <w:endnote w:type="continuationSeparator" w:id="0">
    <w:p w:rsidR="00480667" w:rsidRDefault="00480667" w:rsidP="009F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09"/>
      <w:gridCol w:w="3306"/>
      <w:gridCol w:w="3306"/>
    </w:tblGrid>
    <w:tr w:rsidR="00F24AB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24ABB" w:rsidRDefault="00480667" w:rsidP="006457D6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480667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4ABB" w:rsidRDefault="00480667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67" w:rsidRDefault="00480667" w:rsidP="009F05D2">
      <w:r>
        <w:separator/>
      </w:r>
    </w:p>
  </w:footnote>
  <w:footnote w:type="continuationSeparator" w:id="0">
    <w:p w:rsidR="00480667" w:rsidRDefault="00480667" w:rsidP="009F0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BB" w:rsidRPr="00FC0FF5" w:rsidRDefault="00480667" w:rsidP="006457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D1B"/>
    <w:rsid w:val="000C57BB"/>
    <w:rsid w:val="001F2F58"/>
    <w:rsid w:val="00480667"/>
    <w:rsid w:val="004E7D1B"/>
    <w:rsid w:val="006859A1"/>
    <w:rsid w:val="007A4169"/>
    <w:rsid w:val="009F05D2"/>
    <w:rsid w:val="00A82F74"/>
    <w:rsid w:val="00B8098F"/>
    <w:rsid w:val="00C22CE8"/>
    <w:rsid w:val="00CA6869"/>
    <w:rsid w:val="00D4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7D1B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4E7D1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7D1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7D1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D1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D1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7D1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7D1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4E7D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7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1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7D1B"/>
  </w:style>
  <w:style w:type="paragraph" w:styleId="a5">
    <w:name w:val="No Spacing"/>
    <w:link w:val="a6"/>
    <w:uiPriority w:val="1"/>
    <w:qFormat/>
    <w:rsid w:val="004E7D1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E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E7D1B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4E7D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4E7D1B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4E7D1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4E7D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4E7D1B"/>
    <w:rPr>
      <w:i/>
      <w:iCs/>
    </w:rPr>
  </w:style>
  <w:style w:type="paragraph" w:customStyle="1" w:styleId="ConsTitle">
    <w:name w:val="ConsTitle"/>
    <w:rsid w:val="004E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E7D1B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7D1B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4E7D1B"/>
  </w:style>
  <w:style w:type="character" w:customStyle="1" w:styleId="12">
    <w:name w:val="Обычный1"/>
    <w:rsid w:val="004E7D1B"/>
  </w:style>
  <w:style w:type="paragraph" w:customStyle="1" w:styleId="Default">
    <w:name w:val="Default"/>
    <w:rsid w:val="004E7D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4E7D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4E7D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7D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7D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4E7D1B"/>
  </w:style>
  <w:style w:type="paragraph" w:styleId="af0">
    <w:name w:val="caption"/>
    <w:basedOn w:val="a"/>
    <w:link w:val="af1"/>
    <w:rsid w:val="004E7D1B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4E7D1B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4E7D1B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4E7D1B"/>
    <w:rPr>
      <w:sz w:val="20"/>
    </w:rPr>
  </w:style>
  <w:style w:type="paragraph" w:styleId="31">
    <w:name w:val="toc 3"/>
    <w:next w:val="a"/>
    <w:link w:val="32"/>
    <w:uiPriority w:val="39"/>
    <w:rsid w:val="004E7D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4E7D1B"/>
    <w:rPr>
      <w:vertAlign w:val="superscript"/>
    </w:rPr>
  </w:style>
  <w:style w:type="character" w:styleId="af3">
    <w:name w:val="footnote reference"/>
    <w:basedOn w:val="a0"/>
    <w:link w:val="15"/>
    <w:rsid w:val="004E7D1B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4E7D1B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4E7D1B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4E7D1B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4E7D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4E7D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E7D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E7D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4E7D1B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4E7D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4E7D1B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4E7D1B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4E7D1B"/>
  </w:style>
  <w:style w:type="paragraph" w:styleId="51">
    <w:name w:val="toc 5"/>
    <w:next w:val="a"/>
    <w:link w:val="52"/>
    <w:uiPriority w:val="39"/>
    <w:rsid w:val="004E7D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7D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4E7D1B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4E7D1B"/>
  </w:style>
  <w:style w:type="character" w:customStyle="1" w:styleId="af7">
    <w:name w:val="Список Знак"/>
    <w:link w:val="af6"/>
    <w:rsid w:val="004E7D1B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4E7D1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4E7D1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4E7D1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4E7D1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4E7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4E7D1B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4E7D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4E7D1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dcterms:created xsi:type="dcterms:W3CDTF">2025-06-05T12:19:00Z</dcterms:created>
  <dcterms:modified xsi:type="dcterms:W3CDTF">2025-06-05T12:57:00Z</dcterms:modified>
</cp:coreProperties>
</file>