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49" w:rsidRDefault="00A96B49" w:rsidP="00A96B4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1C" w:rsidRPr="00476E1C" w:rsidRDefault="00476E1C" w:rsidP="00476E1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76E1C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96B49" w:rsidRDefault="00A96B49" w:rsidP="00A96B49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96B49" w:rsidRDefault="00A96B49" w:rsidP="00A96B49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96B49" w:rsidRDefault="00A96B49" w:rsidP="00A96B49">
      <w:pPr>
        <w:pStyle w:val="ac"/>
        <w:jc w:val="center"/>
        <w:rPr>
          <w:b/>
          <w:sz w:val="26"/>
          <w:szCs w:val="26"/>
        </w:rPr>
      </w:pPr>
    </w:p>
    <w:p w:rsidR="00A96B49" w:rsidRDefault="00A96B49" w:rsidP="00A96B49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96B49" w:rsidRDefault="00A96B49" w:rsidP="00A96B49">
      <w:pPr>
        <w:pStyle w:val="ac"/>
        <w:jc w:val="center"/>
        <w:rPr>
          <w:b/>
          <w:sz w:val="26"/>
          <w:szCs w:val="26"/>
        </w:rPr>
      </w:pPr>
    </w:p>
    <w:p w:rsidR="00A96B49" w:rsidRDefault="00A96B49" w:rsidP="00A96B49">
      <w:pPr>
        <w:pStyle w:val="ac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96B49" w:rsidRDefault="00A96B49" w:rsidP="00A96B49">
      <w:pPr>
        <w:pStyle w:val="ac"/>
        <w:jc w:val="center"/>
        <w:rPr>
          <w:sz w:val="26"/>
          <w:szCs w:val="26"/>
        </w:rPr>
      </w:pPr>
    </w:p>
    <w:p w:rsidR="00A96B49" w:rsidRDefault="00476E1C" w:rsidP="00A96B49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</w:t>
      </w:r>
      <w:r w:rsidR="00A96B49">
        <w:rPr>
          <w:sz w:val="26"/>
          <w:szCs w:val="26"/>
        </w:rPr>
        <w:t xml:space="preserve">                                                                                                    №                                                                                                                        </w:t>
      </w: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</w:t>
      </w:r>
    </w:p>
    <w:p w:rsidR="00A96B49" w:rsidRDefault="00A96B49" w:rsidP="00A96B49">
      <w:pPr>
        <w:pStyle w:val="ac"/>
        <w:jc w:val="center"/>
        <w:rPr>
          <w:sz w:val="26"/>
          <w:szCs w:val="26"/>
        </w:rPr>
      </w:pPr>
      <w:r>
        <w:rPr>
          <w:sz w:val="26"/>
          <w:szCs w:val="26"/>
        </w:rPr>
        <w:t>от 11 октября 2025 года   № 1680   «Об утверждении муниципальной программы «Культура, туризм и сохранение объектов культурного наследия Усть-Кубинского муниципального округа»</w:t>
      </w:r>
    </w:p>
    <w:p w:rsidR="00A96B49" w:rsidRDefault="00A96B49" w:rsidP="00A96B49">
      <w:pPr>
        <w:pStyle w:val="ac"/>
        <w:jc w:val="center"/>
        <w:rPr>
          <w:sz w:val="26"/>
          <w:szCs w:val="26"/>
        </w:rPr>
      </w:pPr>
    </w:p>
    <w:p w:rsidR="00A00F01" w:rsidRPr="002F13B1" w:rsidRDefault="00A96B49" w:rsidP="00A00F01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="00A00F01" w:rsidRPr="00501503">
        <w:rPr>
          <w:rFonts w:ascii="Times New Roman" w:hAnsi="Times New Roman" w:cs="Times New Roman"/>
          <w:sz w:val="28"/>
          <w:szCs w:val="28"/>
        </w:rPr>
        <w:t xml:space="preserve">   </w:t>
      </w:r>
      <w:r w:rsidR="00A00F01" w:rsidRPr="002F13B1">
        <w:rPr>
          <w:rFonts w:ascii="Times New Roman" w:hAnsi="Times New Roman" w:cs="Times New Roman"/>
          <w:sz w:val="28"/>
          <w:szCs w:val="28"/>
        </w:rPr>
        <w:t>В соответствии с Решением Представительного Собрания округа от 18.12.2024 года № 103 «О бюджете Усть-Кубинского муниципального округа на 2025 год и плановый период 2026-2027 годов»,  ст.</w:t>
      </w:r>
      <w:r w:rsidR="00A00F01">
        <w:rPr>
          <w:rFonts w:ascii="Times New Roman" w:hAnsi="Times New Roman" w:cs="Times New Roman"/>
          <w:sz w:val="28"/>
          <w:szCs w:val="28"/>
        </w:rPr>
        <w:t xml:space="preserve"> </w:t>
      </w:r>
      <w:r w:rsidR="00A00F01" w:rsidRPr="002F13B1">
        <w:rPr>
          <w:rFonts w:ascii="Times New Roman" w:hAnsi="Times New Roman" w:cs="Times New Roman"/>
          <w:sz w:val="28"/>
          <w:szCs w:val="28"/>
        </w:rPr>
        <w:t>42 Устава округа администрация округа</w:t>
      </w:r>
    </w:p>
    <w:p w:rsidR="00A96B49" w:rsidRDefault="00A96B49" w:rsidP="00A96B49">
      <w:pPr>
        <w:pStyle w:val="ac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8C614E" w:rsidRPr="001A154B" w:rsidRDefault="009C10BA" w:rsidP="00476E1C">
      <w:pPr>
        <w:pStyle w:val="ac"/>
        <w:ind w:firstLine="708"/>
        <w:jc w:val="both"/>
        <w:rPr>
          <w:sz w:val="28"/>
          <w:szCs w:val="28"/>
        </w:rPr>
      </w:pPr>
      <w:r>
        <w:t>1.</w:t>
      </w:r>
      <w:r w:rsidR="00A96B49" w:rsidRPr="001A154B">
        <w:rPr>
          <w:sz w:val="28"/>
          <w:szCs w:val="28"/>
        </w:rPr>
        <w:t xml:space="preserve">  Внести в муниципальную программу «Культура, туризм и сохранение объектов культурного наследия Усть-Кубинского муниципального округа», утвержденную   постановлением администрации  округа от 11 октября 2025 года № 1680   года «Об утверждении муниципальной программы ««Культура, туризм и сохранение объектов культурного наследия Усть-Кубинского муниципального округа»    следующие изменения:</w:t>
      </w:r>
    </w:p>
    <w:p w:rsidR="00A00F01" w:rsidRPr="001A154B" w:rsidRDefault="001A154B" w:rsidP="001A154B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C10BA">
        <w:rPr>
          <w:sz w:val="28"/>
          <w:szCs w:val="28"/>
        </w:rPr>
        <w:t xml:space="preserve"> </w:t>
      </w:r>
      <w:r w:rsidR="00A00F01" w:rsidRPr="001A154B">
        <w:rPr>
          <w:sz w:val="28"/>
          <w:szCs w:val="28"/>
        </w:rPr>
        <w:t>В Паспорте муниципальной программы раздел 4 «Финансовое обеспечение муниципальной программы (комплексной муниципальной программы)» изложить в следующей редакции согласно приложению 1 к настоящему постановлению.</w:t>
      </w:r>
    </w:p>
    <w:p w:rsidR="00A00F01" w:rsidRPr="001A154B" w:rsidRDefault="001A154B" w:rsidP="001A154B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C10BA">
        <w:rPr>
          <w:sz w:val="28"/>
          <w:szCs w:val="28"/>
        </w:rPr>
        <w:t xml:space="preserve"> </w:t>
      </w:r>
      <w:r w:rsidR="00A00F01" w:rsidRPr="001A154B">
        <w:rPr>
          <w:sz w:val="28"/>
          <w:szCs w:val="28"/>
        </w:rPr>
        <w:t>Приложение 1 к Паспорту муниципальной программы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изложить в следующей редакции согласно приложению 2 к настоящему постановлению.</w:t>
      </w:r>
    </w:p>
    <w:p w:rsidR="00737494" w:rsidRPr="001A154B" w:rsidRDefault="00737494" w:rsidP="009C10BA">
      <w:pPr>
        <w:pStyle w:val="ac"/>
        <w:ind w:firstLine="708"/>
        <w:jc w:val="both"/>
        <w:rPr>
          <w:sz w:val="28"/>
          <w:szCs w:val="28"/>
        </w:rPr>
      </w:pPr>
      <w:r w:rsidRPr="001A154B">
        <w:rPr>
          <w:sz w:val="28"/>
          <w:szCs w:val="28"/>
        </w:rPr>
        <w:t>1.3.</w:t>
      </w:r>
      <w:r w:rsidR="009C10BA">
        <w:rPr>
          <w:sz w:val="28"/>
          <w:szCs w:val="28"/>
        </w:rPr>
        <w:t xml:space="preserve"> </w:t>
      </w:r>
      <w:r w:rsidRPr="001A154B">
        <w:rPr>
          <w:sz w:val="28"/>
          <w:szCs w:val="28"/>
        </w:rPr>
        <w:t>Форму 4 к Паспорту м</w:t>
      </w:r>
      <w:r w:rsidR="009C10BA">
        <w:rPr>
          <w:sz w:val="28"/>
          <w:szCs w:val="28"/>
        </w:rPr>
        <w:t xml:space="preserve">униципальной программы «Перечень </w:t>
      </w:r>
      <w:r w:rsidRPr="001A154B">
        <w:rPr>
          <w:sz w:val="28"/>
          <w:szCs w:val="28"/>
        </w:rPr>
        <w:t>объектов, в отношении которых в рамках муниципальной программы (комплексной муниципальной программы) планируются строительство, реконструкция, в том числе с элементами реставрации, или приобретение изложить в следующей редакции согласно приложению 3 к настоящему постановлению.</w:t>
      </w:r>
    </w:p>
    <w:p w:rsidR="00737494" w:rsidRPr="001A154B" w:rsidRDefault="00737494" w:rsidP="001A154B">
      <w:pPr>
        <w:pStyle w:val="ac"/>
        <w:jc w:val="both"/>
        <w:rPr>
          <w:sz w:val="28"/>
          <w:szCs w:val="28"/>
        </w:rPr>
      </w:pPr>
    </w:p>
    <w:p w:rsidR="00737494" w:rsidRPr="001A154B" w:rsidRDefault="00737494" w:rsidP="001A154B">
      <w:pPr>
        <w:pStyle w:val="ac"/>
        <w:jc w:val="both"/>
        <w:rPr>
          <w:sz w:val="28"/>
          <w:szCs w:val="28"/>
        </w:rPr>
      </w:pPr>
    </w:p>
    <w:p w:rsidR="008C614E" w:rsidRPr="002B0E79" w:rsidRDefault="007D57EF" w:rsidP="00476E1C">
      <w:pPr>
        <w:pStyle w:val="ac"/>
        <w:ind w:firstLine="708"/>
        <w:jc w:val="both"/>
        <w:rPr>
          <w:sz w:val="28"/>
          <w:szCs w:val="28"/>
        </w:rPr>
      </w:pPr>
      <w:r w:rsidRPr="001A154B">
        <w:rPr>
          <w:sz w:val="28"/>
          <w:szCs w:val="28"/>
        </w:rPr>
        <w:t>1.4</w:t>
      </w:r>
      <w:r w:rsidR="006F706A" w:rsidRPr="001A154B">
        <w:rPr>
          <w:sz w:val="28"/>
          <w:szCs w:val="28"/>
        </w:rPr>
        <w:t xml:space="preserve">. </w:t>
      </w:r>
      <w:r w:rsidR="00737494" w:rsidRPr="001A154B">
        <w:rPr>
          <w:sz w:val="28"/>
          <w:szCs w:val="28"/>
        </w:rPr>
        <w:t>Форму 7</w:t>
      </w:r>
      <w:r w:rsidR="00A00F01" w:rsidRPr="001A154B">
        <w:rPr>
          <w:sz w:val="28"/>
          <w:szCs w:val="28"/>
        </w:rPr>
        <w:t xml:space="preserve">  к Паспорту муниципальной программы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программы)» изложить в следующей редакции согласно приложению </w:t>
      </w:r>
      <w:r w:rsidR="00737494" w:rsidRPr="001A154B">
        <w:rPr>
          <w:sz w:val="28"/>
          <w:szCs w:val="28"/>
        </w:rPr>
        <w:t>4</w:t>
      </w:r>
      <w:r w:rsidR="00A00F01" w:rsidRPr="001A154B">
        <w:rPr>
          <w:sz w:val="28"/>
          <w:szCs w:val="28"/>
        </w:rPr>
        <w:t xml:space="preserve"> к настоящему постановлению.</w:t>
      </w:r>
      <w:r w:rsidR="00737494" w:rsidRPr="001A154B">
        <w:rPr>
          <w:sz w:val="28"/>
          <w:szCs w:val="28"/>
        </w:rPr>
        <w:t xml:space="preserve"> </w:t>
      </w:r>
    </w:p>
    <w:p w:rsidR="003A474C" w:rsidRDefault="007D57EF" w:rsidP="00476E1C">
      <w:pPr>
        <w:pStyle w:val="ac"/>
        <w:ind w:firstLine="708"/>
        <w:jc w:val="both"/>
        <w:rPr>
          <w:sz w:val="28"/>
          <w:szCs w:val="28"/>
        </w:rPr>
      </w:pPr>
      <w:r w:rsidRPr="001A154B">
        <w:rPr>
          <w:sz w:val="28"/>
          <w:szCs w:val="28"/>
        </w:rPr>
        <w:t>1.5.</w:t>
      </w:r>
      <w:r w:rsidR="00737494" w:rsidRPr="001A154B">
        <w:rPr>
          <w:sz w:val="28"/>
          <w:szCs w:val="28"/>
        </w:rPr>
        <w:t xml:space="preserve"> В Паспорте комплекса процессных мероприятий      «Обеспечение деятельности учреждений культуры» раздел 4. Финансовое обеспечение комплекса процессных мероприятий изложить в следующей редакции согласно приложению 5 к настоящему постановлению.</w:t>
      </w:r>
      <w:r w:rsidR="003A474C" w:rsidRPr="003A474C">
        <w:rPr>
          <w:sz w:val="28"/>
          <w:szCs w:val="28"/>
        </w:rPr>
        <w:t xml:space="preserve"> </w:t>
      </w:r>
    </w:p>
    <w:p w:rsidR="00027D14" w:rsidRPr="002B0E79" w:rsidRDefault="003A474C" w:rsidP="00476E1C">
      <w:pPr>
        <w:pStyle w:val="ac"/>
        <w:ind w:firstLine="708"/>
        <w:jc w:val="both"/>
        <w:rPr>
          <w:sz w:val="28"/>
          <w:szCs w:val="28"/>
        </w:rPr>
      </w:pPr>
      <w:r w:rsidRPr="003A474C">
        <w:rPr>
          <w:sz w:val="28"/>
          <w:szCs w:val="28"/>
        </w:rPr>
        <w:t xml:space="preserve">1.6.   Наименование Паспорта проекта муниципального проекта, в рамках реализации регионального проекта «Модернизация инфраструктуры и укрепление материально-технической базы учреждений культуры» </w:t>
      </w:r>
      <w:r>
        <w:rPr>
          <w:sz w:val="28"/>
          <w:szCs w:val="28"/>
        </w:rPr>
        <w:t xml:space="preserve"> изменить   на </w:t>
      </w:r>
      <w:r w:rsidRPr="003A474C">
        <w:rPr>
          <w:sz w:val="28"/>
          <w:szCs w:val="28"/>
        </w:rPr>
        <w:t>наименование  Паспорт Муниципального проекта «Модернизация инфраструктуры и укрепление материально-технической базы учреждений культуры», связанный с региональным проектом «Модернизация инфраструктуры в сфере культуры»</w:t>
      </w:r>
      <w:r>
        <w:rPr>
          <w:sz w:val="28"/>
          <w:szCs w:val="28"/>
        </w:rPr>
        <w:t xml:space="preserve"> </w:t>
      </w:r>
    </w:p>
    <w:p w:rsidR="00133CFB" w:rsidRPr="001A154B" w:rsidRDefault="00133CFB" w:rsidP="00476E1C">
      <w:pPr>
        <w:pStyle w:val="ac"/>
        <w:ind w:firstLine="708"/>
        <w:jc w:val="both"/>
        <w:rPr>
          <w:sz w:val="28"/>
          <w:szCs w:val="28"/>
        </w:rPr>
      </w:pPr>
      <w:r w:rsidRPr="00133CFB">
        <w:rPr>
          <w:sz w:val="28"/>
          <w:szCs w:val="28"/>
        </w:rPr>
        <w:t>1.7</w:t>
      </w:r>
      <w:r>
        <w:rPr>
          <w:sz w:val="28"/>
          <w:szCs w:val="28"/>
        </w:rPr>
        <w:t>.</w:t>
      </w:r>
      <w:r w:rsidRPr="00133CFB">
        <w:rPr>
          <w:sz w:val="28"/>
          <w:szCs w:val="28"/>
        </w:rPr>
        <w:t xml:space="preserve">   Разде</w:t>
      </w:r>
      <w:r>
        <w:rPr>
          <w:sz w:val="28"/>
          <w:szCs w:val="28"/>
        </w:rPr>
        <w:t>л</w:t>
      </w:r>
      <w:r w:rsidRPr="00133CF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«Основные положения» </w:t>
      </w:r>
      <w:r w:rsidRPr="001A154B">
        <w:rPr>
          <w:sz w:val="28"/>
          <w:szCs w:val="28"/>
        </w:rPr>
        <w:t xml:space="preserve">Паспорта муниципального проекта «Модернизация инфраструктуры и укрепление материально-технической базы учреждений культуры» изложить в следующей редакции согласно приложению </w:t>
      </w:r>
      <w:r w:rsidR="00027D14" w:rsidRPr="00B36C8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A154B">
        <w:rPr>
          <w:sz w:val="28"/>
          <w:szCs w:val="28"/>
        </w:rPr>
        <w:t>к настоящему постановлению.</w:t>
      </w:r>
    </w:p>
    <w:p w:rsidR="003A474C" w:rsidRPr="001A154B" w:rsidRDefault="00133CFB" w:rsidP="00476E1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A474C" w:rsidRPr="001A154B">
        <w:rPr>
          <w:sz w:val="28"/>
          <w:szCs w:val="28"/>
        </w:rPr>
        <w:t xml:space="preserve">. Раздел 4 «Финансовое обеспечение реализации проекта» к муниципальной программе Паспорта муниципального проекта «Модернизация инфраструктуры и укрепление материально-технической базы учреждений культуры»» изложить в следующей редакции согласно приложению </w:t>
      </w:r>
      <w:r w:rsidR="00B36C80">
        <w:rPr>
          <w:sz w:val="28"/>
          <w:szCs w:val="28"/>
        </w:rPr>
        <w:t>7</w:t>
      </w:r>
      <w:r w:rsidR="003A474C">
        <w:rPr>
          <w:sz w:val="28"/>
          <w:szCs w:val="28"/>
        </w:rPr>
        <w:t xml:space="preserve"> </w:t>
      </w:r>
      <w:r w:rsidR="003A474C" w:rsidRPr="001A154B">
        <w:rPr>
          <w:sz w:val="28"/>
          <w:szCs w:val="28"/>
        </w:rPr>
        <w:t>к настоящему постановлению.</w:t>
      </w:r>
    </w:p>
    <w:p w:rsidR="00133CFB" w:rsidRDefault="00133CFB" w:rsidP="00476E1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A474C" w:rsidRPr="001A154B">
        <w:rPr>
          <w:sz w:val="28"/>
          <w:szCs w:val="28"/>
        </w:rPr>
        <w:t>.</w:t>
      </w:r>
      <w:r w:rsidR="003A474C">
        <w:rPr>
          <w:sz w:val="28"/>
          <w:szCs w:val="28"/>
        </w:rPr>
        <w:t xml:space="preserve"> </w:t>
      </w:r>
      <w:r w:rsidR="003A474C" w:rsidRPr="001A154B">
        <w:rPr>
          <w:sz w:val="28"/>
          <w:szCs w:val="28"/>
        </w:rPr>
        <w:t>Раздел  5 «Прогнозная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проекта» Паспорта муниципального проекта «Модернизация инфраструктуры и укрепление материально-технической базы учреждений культуры»» изложить в следующе</w:t>
      </w:r>
      <w:r>
        <w:rPr>
          <w:sz w:val="28"/>
          <w:szCs w:val="28"/>
        </w:rPr>
        <w:t xml:space="preserve">й редакции согласно приложению </w:t>
      </w:r>
      <w:r w:rsidR="00B36C80">
        <w:rPr>
          <w:sz w:val="28"/>
          <w:szCs w:val="28"/>
        </w:rPr>
        <w:t>8</w:t>
      </w:r>
      <w:r w:rsidR="003A474C" w:rsidRPr="001A154B">
        <w:rPr>
          <w:sz w:val="28"/>
          <w:szCs w:val="28"/>
        </w:rPr>
        <w:t xml:space="preserve"> к настоящему постановлению</w:t>
      </w:r>
      <w:r w:rsidR="003A474C">
        <w:rPr>
          <w:sz w:val="28"/>
          <w:szCs w:val="28"/>
        </w:rPr>
        <w:t>.</w:t>
      </w:r>
    </w:p>
    <w:p w:rsidR="00133CFB" w:rsidRPr="001A154B" w:rsidRDefault="00133CFB" w:rsidP="00476E1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33CFB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133CFB">
        <w:rPr>
          <w:sz w:val="28"/>
          <w:szCs w:val="28"/>
        </w:rPr>
        <w:t xml:space="preserve">   Разде</w:t>
      </w:r>
      <w:r>
        <w:rPr>
          <w:sz w:val="28"/>
          <w:szCs w:val="28"/>
        </w:rPr>
        <w:t>л</w:t>
      </w:r>
      <w:r w:rsidRPr="00133CF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«Основные положения» </w:t>
      </w:r>
      <w:r w:rsidRPr="001A154B">
        <w:rPr>
          <w:sz w:val="28"/>
          <w:szCs w:val="28"/>
        </w:rPr>
        <w:t>Паспорта муниципального проекта</w:t>
      </w:r>
      <w:r>
        <w:rPr>
          <w:sz w:val="28"/>
          <w:szCs w:val="28"/>
        </w:rPr>
        <w:t xml:space="preserve"> «Одаренные дети»</w:t>
      </w:r>
      <w:r w:rsidRPr="001A154B">
        <w:rPr>
          <w:sz w:val="28"/>
          <w:szCs w:val="28"/>
        </w:rPr>
        <w:t xml:space="preserve">  изложить в следующей редакции согласно приложению </w:t>
      </w:r>
      <w:r w:rsidR="00B36C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A154B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3A474C" w:rsidRPr="001A154B" w:rsidRDefault="00133CFB" w:rsidP="00476E1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133CFB">
        <w:rPr>
          <w:sz w:val="28"/>
          <w:szCs w:val="28"/>
        </w:rPr>
        <w:t xml:space="preserve"> </w:t>
      </w:r>
      <w:r w:rsidRPr="001A154B">
        <w:rPr>
          <w:sz w:val="28"/>
          <w:szCs w:val="28"/>
        </w:rPr>
        <w:t xml:space="preserve">Раздел 4 «Финансовое обеспечение реализации проекта» к муниципальной программе Паспорта муниципального проекта </w:t>
      </w:r>
      <w:r>
        <w:rPr>
          <w:sz w:val="28"/>
          <w:szCs w:val="28"/>
        </w:rPr>
        <w:t xml:space="preserve">«Одаренные дети» </w:t>
      </w:r>
      <w:r w:rsidRPr="001A154B">
        <w:rPr>
          <w:sz w:val="28"/>
          <w:szCs w:val="28"/>
        </w:rPr>
        <w:t xml:space="preserve">изложить в следующей редакции согласно приложению </w:t>
      </w:r>
      <w:r w:rsidR="00B36C8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A154B">
        <w:rPr>
          <w:sz w:val="28"/>
          <w:szCs w:val="28"/>
        </w:rPr>
        <w:t>к настоящему постановлению.</w:t>
      </w:r>
    </w:p>
    <w:p w:rsidR="008C614E" w:rsidRDefault="00133CFB" w:rsidP="00837FE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837FEC" w:rsidRPr="009710E3">
        <w:rPr>
          <w:sz w:val="28"/>
          <w:szCs w:val="28"/>
        </w:rPr>
        <w:t xml:space="preserve">. Паспорт проекта «Развитие туризма  на  территории Усть-Кубинского муниципального округа»   </w:t>
      </w:r>
      <w:r w:rsidR="009710E3" w:rsidRPr="009710E3">
        <w:rPr>
          <w:sz w:val="28"/>
          <w:szCs w:val="28"/>
        </w:rPr>
        <w:t>изложить в следующе</w:t>
      </w:r>
      <w:r>
        <w:rPr>
          <w:sz w:val="28"/>
          <w:szCs w:val="28"/>
        </w:rPr>
        <w:t>й</w:t>
      </w:r>
      <w:r w:rsidR="00B36C80">
        <w:rPr>
          <w:sz w:val="28"/>
          <w:szCs w:val="28"/>
        </w:rPr>
        <w:t xml:space="preserve"> редакции согласно приложению 11</w:t>
      </w:r>
      <w:r w:rsidR="009710E3" w:rsidRPr="009710E3">
        <w:rPr>
          <w:sz w:val="28"/>
          <w:szCs w:val="28"/>
        </w:rPr>
        <w:t xml:space="preserve"> к настоящему постановлению</w:t>
      </w:r>
      <w:r w:rsidR="009710E3">
        <w:rPr>
          <w:sz w:val="28"/>
          <w:szCs w:val="28"/>
        </w:rPr>
        <w:t>.</w:t>
      </w:r>
    </w:p>
    <w:p w:rsidR="009710E3" w:rsidRPr="009710E3" w:rsidRDefault="009710E3" w:rsidP="00837FEC">
      <w:pPr>
        <w:pStyle w:val="ac"/>
        <w:ind w:firstLine="708"/>
        <w:jc w:val="both"/>
        <w:rPr>
          <w:sz w:val="28"/>
          <w:szCs w:val="28"/>
        </w:rPr>
      </w:pPr>
    </w:p>
    <w:p w:rsidR="00A00F01" w:rsidRPr="001A154B" w:rsidRDefault="00A00F01" w:rsidP="001A154B">
      <w:pPr>
        <w:pStyle w:val="ac"/>
        <w:jc w:val="both"/>
        <w:rPr>
          <w:sz w:val="28"/>
          <w:szCs w:val="28"/>
        </w:rPr>
      </w:pPr>
      <w:r w:rsidRPr="001A154B">
        <w:rPr>
          <w:sz w:val="28"/>
          <w:szCs w:val="28"/>
        </w:rPr>
        <w:lastRenderedPageBreak/>
        <w:t xml:space="preserve">  </w:t>
      </w:r>
      <w:r w:rsidR="009710E3">
        <w:rPr>
          <w:sz w:val="28"/>
          <w:szCs w:val="28"/>
        </w:rPr>
        <w:tab/>
      </w:r>
      <w:r w:rsidRPr="001A154B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00F01" w:rsidRPr="001A154B" w:rsidTr="006F706A">
        <w:tc>
          <w:tcPr>
            <w:tcW w:w="4785" w:type="dxa"/>
          </w:tcPr>
          <w:p w:rsidR="00A00F01" w:rsidRPr="001A154B" w:rsidRDefault="00A00F01" w:rsidP="001A154B">
            <w:pPr>
              <w:pStyle w:val="ac"/>
              <w:jc w:val="both"/>
              <w:rPr>
                <w:sz w:val="28"/>
                <w:szCs w:val="28"/>
              </w:rPr>
            </w:pPr>
          </w:p>
          <w:p w:rsidR="00A00F01" w:rsidRPr="001A154B" w:rsidRDefault="00A00F01" w:rsidP="001A154B">
            <w:pPr>
              <w:pStyle w:val="ac"/>
              <w:jc w:val="both"/>
              <w:rPr>
                <w:sz w:val="28"/>
                <w:szCs w:val="28"/>
              </w:rPr>
            </w:pPr>
          </w:p>
          <w:p w:rsidR="00A00F01" w:rsidRPr="001A154B" w:rsidRDefault="00A00F01" w:rsidP="001A154B">
            <w:pPr>
              <w:pStyle w:val="ac"/>
              <w:jc w:val="both"/>
              <w:rPr>
                <w:sz w:val="28"/>
                <w:szCs w:val="28"/>
              </w:rPr>
            </w:pPr>
          </w:p>
          <w:p w:rsidR="00A00F01" w:rsidRPr="001A154B" w:rsidRDefault="00A00F01" w:rsidP="001A154B">
            <w:pPr>
              <w:pStyle w:val="ac"/>
              <w:jc w:val="both"/>
              <w:rPr>
                <w:sz w:val="28"/>
                <w:szCs w:val="28"/>
              </w:rPr>
            </w:pPr>
          </w:p>
          <w:p w:rsidR="00A00F01" w:rsidRPr="001A154B" w:rsidRDefault="00A00F01" w:rsidP="001A154B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</w:tbl>
    <w:p w:rsidR="00A00F01" w:rsidRPr="002F13B1" w:rsidRDefault="00A00F01" w:rsidP="00A00F01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B1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И.В. Быков</w:t>
      </w: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01" w:rsidRPr="002F13B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01" w:rsidRDefault="00A00F01" w:rsidP="00A00F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A96B49" w:rsidRDefault="00A96B49" w:rsidP="00A96B49">
      <w:pPr>
        <w:pStyle w:val="ac"/>
        <w:jc w:val="both"/>
        <w:rPr>
          <w:sz w:val="26"/>
          <w:szCs w:val="26"/>
        </w:rPr>
        <w:sectPr w:rsidR="00A96B49">
          <w:pgSz w:w="11906" w:h="16838"/>
          <w:pgMar w:top="1134" w:right="850" w:bottom="851" w:left="1701" w:header="709" w:footer="709" w:gutter="0"/>
          <w:cols w:space="720"/>
        </w:sectPr>
      </w:pP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134471">
      <w:pPr>
        <w:pStyle w:val="ConsPlusNormal0"/>
        <w:jc w:val="center"/>
        <w:outlineLvl w:val="3"/>
        <w:rPr>
          <w:sz w:val="24"/>
          <w:szCs w:val="24"/>
        </w:rPr>
      </w:pPr>
      <w:r w:rsidRPr="00134471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134471">
        <w:rPr>
          <w:sz w:val="24"/>
          <w:szCs w:val="24"/>
        </w:rPr>
        <w:t xml:space="preserve">    </w:t>
      </w:r>
      <w:r>
        <w:rPr>
          <w:sz w:val="24"/>
          <w:szCs w:val="24"/>
        </w:rPr>
        <w:t>Приложение 1 к постановлению</w:t>
      </w:r>
    </w:p>
    <w:p w:rsidR="00134471" w:rsidRDefault="00134471" w:rsidP="00134471">
      <w:pPr>
        <w:pStyle w:val="ConsPlusNormal0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B247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администрации округа  </w:t>
      </w:r>
    </w:p>
    <w:p w:rsidR="00134471" w:rsidRDefault="00134471" w:rsidP="00134471">
      <w:pPr>
        <w:pStyle w:val="ConsPlusNormal0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от           №</w:t>
      </w:r>
    </w:p>
    <w:p w:rsidR="002B0E79" w:rsidRDefault="002B0E79" w:rsidP="00134471">
      <w:pPr>
        <w:pStyle w:val="ConsPlusNormal0"/>
        <w:jc w:val="center"/>
        <w:outlineLvl w:val="3"/>
        <w:rPr>
          <w:sz w:val="24"/>
          <w:szCs w:val="24"/>
        </w:rPr>
      </w:pPr>
    </w:p>
    <w:p w:rsidR="00A96B49" w:rsidRPr="005B0ED0" w:rsidRDefault="00A96B49" w:rsidP="00A96B49">
      <w:pPr>
        <w:jc w:val="center"/>
        <w:outlineLvl w:val="3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 xml:space="preserve">4. Финансовое обеспечение муниципальной программы </w:t>
      </w:r>
      <w:r>
        <w:rPr>
          <w:rFonts w:ascii="Times New Roman" w:hAnsi="Times New Roman"/>
          <w:sz w:val="26"/>
          <w:szCs w:val="26"/>
        </w:rPr>
        <w:t>(комплексная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A96B49" w:rsidRPr="005B0ED0" w:rsidTr="00FA3B78">
        <w:tc>
          <w:tcPr>
            <w:tcW w:w="567" w:type="dxa"/>
            <w:vMerge w:val="restart"/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390" w:type="dxa"/>
            <w:vMerge w:val="restart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5B0ED0">
                <w:rPr>
                  <w:rFonts w:ascii="Times New Roman" w:hAnsi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5B0ED0">
                <w:rPr>
                  <w:rFonts w:ascii="Times New Roman" w:hAnsi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5B0ED0">
                <w:rPr>
                  <w:rFonts w:ascii="Times New Roman" w:hAnsi="Times New Roman"/>
                  <w:sz w:val="26"/>
                  <w:szCs w:val="26"/>
                </w:rPr>
                <w:t>&lt;13&gt;</w:t>
              </w:r>
            </w:hyperlink>
            <w:r w:rsidRPr="005B0ED0">
              <w:rPr>
                <w:rFonts w:ascii="Times New Roman" w:hAnsi="Times New Roman"/>
                <w:sz w:val="26"/>
                <w:szCs w:val="26"/>
              </w:rPr>
              <w:t>, тыс. руб.</w:t>
            </w:r>
          </w:p>
        </w:tc>
      </w:tr>
      <w:tr w:rsidR="00A96B49" w:rsidRPr="005B0ED0" w:rsidTr="00FA3B78">
        <w:tc>
          <w:tcPr>
            <w:tcW w:w="567" w:type="dxa"/>
            <w:vMerge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A96B49" w:rsidRPr="005B0ED0" w:rsidTr="00FA3B7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96B49" w:rsidRPr="005B0ED0" w:rsidRDefault="00A96B49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96B49" w:rsidRPr="005B0ED0" w:rsidTr="00FA3B78">
        <w:trPr>
          <w:trHeight w:val="301"/>
        </w:trPr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Муниципальная программа «Культура, туризм и сохранение объектов культурного наследия Усть-Кубинского муниципального округа»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A96B49" w:rsidRPr="002B0E79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154040,6</w:t>
            </w:r>
          </w:p>
        </w:tc>
        <w:tc>
          <w:tcPr>
            <w:tcW w:w="1276" w:type="dxa"/>
          </w:tcPr>
          <w:p w:rsidR="00A96B49" w:rsidRPr="002B0E79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A96B49" w:rsidRPr="002B0E79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A96B49" w:rsidRPr="002B0E79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254782,3</w:t>
            </w:r>
          </w:p>
        </w:tc>
      </w:tr>
      <w:tr w:rsidR="00CB6DD9" w:rsidRPr="005B0ED0" w:rsidTr="00FA3B78">
        <w:tc>
          <w:tcPr>
            <w:tcW w:w="567" w:type="dxa"/>
          </w:tcPr>
          <w:p w:rsidR="00CB6DD9" w:rsidRPr="005B0ED0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90" w:type="dxa"/>
            <w:vMerge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154040,6</w:t>
            </w:r>
          </w:p>
        </w:tc>
        <w:tc>
          <w:tcPr>
            <w:tcW w:w="1276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254782,3</w:t>
            </w:r>
          </w:p>
        </w:tc>
      </w:tr>
      <w:tr w:rsidR="00CB6DD9" w:rsidRPr="005B0ED0" w:rsidTr="00FA3B78">
        <w:tc>
          <w:tcPr>
            <w:tcW w:w="567" w:type="dxa"/>
            <w:tcBorders>
              <w:top w:val="nil"/>
            </w:tcBorders>
          </w:tcPr>
          <w:p w:rsidR="00CB6DD9" w:rsidRPr="005B0ED0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90" w:type="dxa"/>
            <w:vMerge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CB6DD9" w:rsidRPr="002B0E79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48725,6</w:t>
            </w:r>
          </w:p>
        </w:tc>
        <w:tc>
          <w:tcPr>
            <w:tcW w:w="1276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CB6DD9" w:rsidRPr="002B0E79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149467,3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105315,0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105315,0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DD9" w:rsidRPr="005B0ED0" w:rsidTr="00FA3B78">
        <w:tc>
          <w:tcPr>
            <w:tcW w:w="567" w:type="dxa"/>
          </w:tcPr>
          <w:p w:rsidR="00CB6DD9" w:rsidRPr="005B0ED0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390" w:type="dxa"/>
            <w:vMerge w:val="restart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Администрация </w:t>
            </w:r>
          </w:p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Усть –</w:t>
            </w:r>
            <w:r w:rsidR="00E500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382">
              <w:rPr>
                <w:rFonts w:ascii="Times New Roman" w:hAnsi="Times New Roman"/>
                <w:sz w:val="26"/>
                <w:szCs w:val="26"/>
              </w:rPr>
              <w:t>Кубинского муниципального  округа</w:t>
            </w:r>
          </w:p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(Отдел культуры, туризма и молодежи администрации округа)</w:t>
            </w:r>
          </w:p>
        </w:tc>
        <w:tc>
          <w:tcPr>
            <w:tcW w:w="5670" w:type="dxa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154040,6</w:t>
            </w:r>
          </w:p>
        </w:tc>
        <w:tc>
          <w:tcPr>
            <w:tcW w:w="1276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254782,3</w:t>
            </w:r>
          </w:p>
        </w:tc>
      </w:tr>
      <w:tr w:rsidR="00CB6DD9" w:rsidRPr="005B0ED0" w:rsidTr="00FA3B78">
        <w:tc>
          <w:tcPr>
            <w:tcW w:w="567" w:type="dxa"/>
            <w:vMerge w:val="restart"/>
          </w:tcPr>
          <w:p w:rsidR="00CB6DD9" w:rsidRPr="005B0ED0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90" w:type="dxa"/>
            <w:vMerge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154040,6</w:t>
            </w:r>
          </w:p>
        </w:tc>
        <w:tc>
          <w:tcPr>
            <w:tcW w:w="1276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254782,3</w:t>
            </w:r>
          </w:p>
        </w:tc>
      </w:tr>
      <w:tr w:rsidR="00CB6DD9" w:rsidRPr="005B0ED0" w:rsidTr="00FA3B78">
        <w:tc>
          <w:tcPr>
            <w:tcW w:w="567" w:type="dxa"/>
            <w:vMerge/>
          </w:tcPr>
          <w:p w:rsidR="00CB6DD9" w:rsidRPr="005B0ED0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48725,6</w:t>
            </w:r>
          </w:p>
        </w:tc>
        <w:tc>
          <w:tcPr>
            <w:tcW w:w="1276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CB6DD9" w:rsidRPr="002B0E7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2B0E79">
              <w:rPr>
                <w:rFonts w:ascii="Times New Roman" w:hAnsi="Times New Roman"/>
                <w:sz w:val="26"/>
                <w:szCs w:val="26"/>
              </w:rPr>
              <w:t>149467,3</w:t>
            </w:r>
          </w:p>
        </w:tc>
      </w:tr>
      <w:tr w:rsidR="00CB6DD9" w:rsidRPr="005B0ED0" w:rsidTr="00FA3B78">
        <w:tc>
          <w:tcPr>
            <w:tcW w:w="567" w:type="dxa"/>
          </w:tcPr>
          <w:p w:rsidR="00CB6DD9" w:rsidRPr="005B0ED0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90" w:type="dxa"/>
            <w:vMerge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CB6DD9" w:rsidRPr="005B0ED0" w:rsidTr="00FA3B78">
        <w:tc>
          <w:tcPr>
            <w:tcW w:w="567" w:type="dxa"/>
          </w:tcPr>
          <w:p w:rsidR="00CB6DD9" w:rsidRPr="005B0ED0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390" w:type="dxa"/>
            <w:vMerge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B6DD9" w:rsidRPr="00E26382" w:rsidRDefault="00CB6DD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105315,0</w:t>
            </w:r>
          </w:p>
        </w:tc>
        <w:tc>
          <w:tcPr>
            <w:tcW w:w="1276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  <w:r w:rsidRPr="00CB6DD9">
              <w:rPr>
                <w:rFonts w:ascii="Times New Roman" w:hAnsi="Times New Roman"/>
                <w:sz w:val="26"/>
                <w:szCs w:val="26"/>
              </w:rPr>
              <w:t>105315,0</w:t>
            </w:r>
          </w:p>
          <w:p w:rsidR="00CB6DD9" w:rsidRPr="00CB6DD9" w:rsidRDefault="00CB6DD9" w:rsidP="00E500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4521" w:type="dxa"/>
            <w:gridSpan w:val="6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Направление 1 -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106413,2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106413,2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106413,2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106413,2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1098,2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1098,2</w:t>
            </w:r>
          </w:p>
        </w:tc>
      </w:tr>
      <w:tr w:rsidR="00A96B49" w:rsidRPr="005B0ED0" w:rsidTr="00FA3B78">
        <w:tc>
          <w:tcPr>
            <w:tcW w:w="567" w:type="dxa"/>
            <w:tcBorders>
              <w:top w:val="single" w:sz="4" w:space="0" w:color="auto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105315,0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105315,0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Ремонт  и оснащение  сельских домов культуры </w:t>
            </w:r>
          </w:p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single" w:sz="4" w:space="0" w:color="auto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2475,0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2475,0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single" w:sz="4" w:space="0" w:color="auto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Обеспечен ремонт и оснащение сельских библиотек </w:t>
            </w:r>
          </w:p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2525,3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2525,3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2525,3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2525,3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25,3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vMerge w:val="restart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2500,00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2500,00</w:t>
            </w:r>
          </w:p>
        </w:tc>
      </w:tr>
      <w:tr w:rsidR="00A96B49" w:rsidRPr="005B0ED0" w:rsidTr="00FA3B78">
        <w:tc>
          <w:tcPr>
            <w:tcW w:w="567" w:type="dxa"/>
            <w:vMerge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Приобретены книги  </w:t>
            </w: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общедоступными библиотеками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377,8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377,8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377,8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377,8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37,8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37,8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Приобретение сельских домов культуры </w:t>
            </w:r>
          </w:p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1010,1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vMerge w:val="restart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100000,0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100000,0</w:t>
            </w:r>
          </w:p>
        </w:tc>
      </w:tr>
      <w:tr w:rsidR="00A96B49" w:rsidRPr="005B0ED0" w:rsidTr="00FA3B78">
        <w:tc>
          <w:tcPr>
            <w:tcW w:w="567" w:type="dxa"/>
            <w:vMerge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rPr>
          <w:trHeight w:val="482"/>
        </w:trPr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single" w:sz="4" w:space="0" w:color="auto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single" w:sz="4" w:space="0" w:color="auto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4521" w:type="dxa"/>
            <w:gridSpan w:val="6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Направление  2 - 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Муниципальный  проект: </w:t>
            </w: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«Одаренные дети»</w:t>
            </w: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vMerge w:val="restart"/>
            <w:tcBorders>
              <w:top w:val="nil"/>
            </w:tcBorders>
          </w:tcPr>
          <w:p w:rsidR="00A96B49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vMerge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Результат проекта: </w:t>
            </w:r>
          </w:p>
          <w:p w:rsidR="00A96B49" w:rsidRPr="00E26382" w:rsidRDefault="00A96B49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A96B49" w:rsidRPr="00E26382" w:rsidRDefault="00A96B49" w:rsidP="00FA3B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26382">
              <w:rPr>
                <w:rFonts w:ascii="Times New Roman" w:eastAsia="Calibri" w:hAnsi="Times New Roman"/>
                <w:sz w:val="26"/>
                <w:szCs w:val="26"/>
              </w:rPr>
              <w:t>Увеличена доля детей обучающихся, в общей численности детей от 5 до 18 лет до 20%;</w:t>
            </w:r>
          </w:p>
          <w:p w:rsidR="00A96B49" w:rsidRPr="00E26382" w:rsidRDefault="00A96B49" w:rsidP="00FA3B78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Увеличена доля обучающиеся, </w:t>
            </w:r>
            <w:proofErr w:type="gramStart"/>
            <w:r w:rsidRPr="00E26382">
              <w:rPr>
                <w:rFonts w:ascii="Times New Roman" w:hAnsi="Times New Roman"/>
                <w:sz w:val="26"/>
                <w:szCs w:val="26"/>
              </w:rPr>
              <w:t>получающих</w:t>
            </w:r>
            <w:proofErr w:type="gramEnd"/>
            <w:r w:rsidRPr="00E263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26382">
              <w:rPr>
                <w:rFonts w:ascii="Times New Roman" w:hAnsi="Times New Roman"/>
                <w:sz w:val="26"/>
                <w:szCs w:val="26"/>
              </w:rPr>
              <w:t>предпрофессиональное</w:t>
            </w:r>
            <w:proofErr w:type="spellEnd"/>
            <w:r w:rsidRPr="00E26382">
              <w:rPr>
                <w:rFonts w:ascii="Times New Roman" w:hAnsi="Times New Roman"/>
                <w:sz w:val="26"/>
                <w:szCs w:val="26"/>
              </w:rPr>
              <w:t xml:space="preserve"> образование в области культуры.</w:t>
            </w:r>
          </w:p>
          <w:p w:rsidR="00A96B49" w:rsidRPr="00E26382" w:rsidRDefault="00A96B49" w:rsidP="00FA3B78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Увеличена доля детей, являющихся лауреатами </w:t>
            </w:r>
            <w:r w:rsidRPr="00E26382">
              <w:rPr>
                <w:rFonts w:ascii="Times New Roman" w:eastAsia="Calibri" w:hAnsi="Times New Roman"/>
                <w:sz w:val="26"/>
                <w:szCs w:val="26"/>
              </w:rPr>
              <w:t xml:space="preserve">и </w:t>
            </w:r>
            <w:r w:rsidRPr="00E2638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дипломантами </w:t>
            </w:r>
            <w:r w:rsidRPr="00E26382">
              <w:rPr>
                <w:rFonts w:ascii="Times New Roman" w:eastAsia="Calibri" w:hAnsi="Times New Roman"/>
                <w:sz w:val="26"/>
                <w:szCs w:val="26"/>
              </w:rPr>
              <w:t xml:space="preserve">районных, </w:t>
            </w:r>
            <w:r w:rsidRPr="00E2638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межрайонных, областных, региональных, всероссийских конкурсов, выставок, смотров </w:t>
            </w:r>
            <w:r w:rsidRPr="00E26382">
              <w:rPr>
                <w:rFonts w:ascii="Times New Roman" w:eastAsia="Calibri" w:hAnsi="Times New Roman"/>
                <w:sz w:val="26"/>
                <w:szCs w:val="26"/>
              </w:rPr>
              <w:t xml:space="preserve">и </w:t>
            </w:r>
            <w:r w:rsidRPr="00E2638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фестивалей, </w:t>
            </w:r>
            <w:r w:rsidRPr="00E26382">
              <w:rPr>
                <w:rFonts w:ascii="Times New Roman" w:eastAsia="Calibri" w:hAnsi="Times New Roman"/>
                <w:sz w:val="26"/>
                <w:szCs w:val="26"/>
              </w:rPr>
              <w:t xml:space="preserve">в </w:t>
            </w:r>
            <w:r w:rsidRPr="00E2638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общей численности обучающихся учреждения дополнительного образования </w:t>
            </w:r>
            <w:r w:rsidRPr="00E26382">
              <w:rPr>
                <w:rFonts w:ascii="Times New Roman" w:eastAsia="Calibri" w:hAnsi="Times New Roman"/>
                <w:sz w:val="26"/>
                <w:szCs w:val="26"/>
              </w:rPr>
              <w:t xml:space="preserve">в </w:t>
            </w:r>
            <w:r w:rsidRPr="00E2638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>сфере культуры до</w:t>
            </w:r>
            <w:r w:rsidRPr="00E26382"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75 </w:t>
            </w:r>
            <w:r w:rsidRPr="00E2638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>%.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4521" w:type="dxa"/>
            <w:gridSpan w:val="6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Направление 3 - 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Муниципальный  проект: </w:t>
            </w: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Развитие туризма  на  территории Усть-Кубинского муниципального округа</w:t>
            </w: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 Результат проекта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single" w:sz="4" w:space="0" w:color="auto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4521" w:type="dxa"/>
            <w:gridSpan w:val="6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Направление 4   -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Комплекс процессных мероприятий  обеспечения деятельности  всего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47627,4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148369,1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47627,4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148369,1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47627,4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148369,1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rPr>
          <w:trHeight w:val="489"/>
        </w:trPr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Результат процессных мероприятий  обеспечения деятельности  всего</w:t>
            </w: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47627,4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148369,1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47627,4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148369,1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47627,4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49504,9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51236,8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148369,1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Комплекс процессных мероприятий  обеспечения деятельности  МУ «Усть </w:t>
            </w:r>
            <w:proofErr w:type="gramStart"/>
            <w:r w:rsidRPr="00E26382">
              <w:rPr>
                <w:rFonts w:ascii="Times New Roman" w:hAnsi="Times New Roman"/>
                <w:sz w:val="26"/>
                <w:szCs w:val="26"/>
              </w:rPr>
              <w:t>–К</w:t>
            </w:r>
            <w:proofErr w:type="gramEnd"/>
            <w:r w:rsidRPr="00E26382">
              <w:rPr>
                <w:rFonts w:ascii="Times New Roman" w:hAnsi="Times New Roman"/>
                <w:sz w:val="26"/>
                <w:szCs w:val="26"/>
              </w:rPr>
              <w:t>убинский центр  культуры и библиотечного обслуживания»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34081,0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35703,5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37367,4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107151,9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34081,0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35703,5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37367,4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107151,9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34081,0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35703,5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37367,4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107151,9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 Обеспечена деятельность муниципального учреждения МУ «Усть – Кубинский центр  культуры и библиотечного обслуживания»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34081,0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35703,5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37367,4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107151,9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34081,0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35703,5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37367,4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107151,9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34081,0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35703,5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37367,4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107151,9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Комплекс процессных мероприятий  обеспечения деятельности  МБУ ДО «Усть – Кубинская детская школа искусств»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8392,4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8465,1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8497,4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25354,9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8392,4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8465,1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8497,4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25354,9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8392,4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8465,1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8497,4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25354,9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 Обеспечена деятельность муниципального учреждения МБУ ДО «Усть – Кубинская детская школа искусств»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8392,4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8465,1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8497,4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25354,9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8392,4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8465,1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8497,4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25354,9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8392,4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8465,1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8497,4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25354,9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Комплекс процессных мероприятий «Обеспечение деятельности МУК «Усть-</w:t>
            </w: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Кубинский районный краеведческий музей» 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4032,7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4215,0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4250,7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12498,8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4032,7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4215,0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4250,7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12498,8</w:t>
            </w:r>
          </w:p>
        </w:tc>
      </w:tr>
      <w:tr w:rsidR="00A96B49" w:rsidRPr="005B0ED0" w:rsidTr="00FA3B78">
        <w:trPr>
          <w:trHeight w:val="594"/>
        </w:trPr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4032,7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4215,0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4250,7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12498,8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 Обеспечена деятельность муниципального учреждения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МУК «Усть-Кубинский районный краеведческий музей» 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4032,7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4215,0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4250,7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12498,8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4032,7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4215,0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4250,7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12498,8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4032,7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4215,0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4250,7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12498,8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121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Комплекс процессных мероприятий  обеспечения деятельности  МУ «Усть </w:t>
            </w:r>
            <w:proofErr w:type="gramStart"/>
            <w:r w:rsidRPr="00E26382">
              <w:rPr>
                <w:rFonts w:ascii="Times New Roman" w:hAnsi="Times New Roman"/>
                <w:sz w:val="26"/>
                <w:szCs w:val="26"/>
              </w:rPr>
              <w:t>–К</w:t>
            </w:r>
            <w:proofErr w:type="gramEnd"/>
            <w:r w:rsidRPr="00E26382">
              <w:rPr>
                <w:rFonts w:ascii="Times New Roman" w:hAnsi="Times New Roman"/>
                <w:sz w:val="26"/>
                <w:szCs w:val="26"/>
              </w:rPr>
              <w:t>убинский молодежный центр»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3363,9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3363,9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3363,9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3390" w:type="dxa"/>
            <w:vMerge w:val="restart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 xml:space="preserve"> Обеспечена деятельность муниципального учреждения МУ «Усть –</w:t>
            </w:r>
            <w:r w:rsidR="00E500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382">
              <w:rPr>
                <w:rFonts w:ascii="Times New Roman" w:hAnsi="Times New Roman"/>
                <w:sz w:val="26"/>
                <w:szCs w:val="26"/>
              </w:rPr>
              <w:t>Кубинский молодежный центр»</w:t>
            </w:r>
          </w:p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3363,9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3363,9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1121,3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3363,9</w:t>
            </w:r>
          </w:p>
        </w:tc>
      </w:tr>
      <w:tr w:rsidR="00A96B49" w:rsidRPr="005B0ED0" w:rsidTr="00FA3B78">
        <w:tc>
          <w:tcPr>
            <w:tcW w:w="567" w:type="dxa"/>
            <w:tcBorders>
              <w:top w:val="nil"/>
            </w:tcBorders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131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96B49" w:rsidRPr="005B0ED0" w:rsidTr="00FA3B78">
        <w:tc>
          <w:tcPr>
            <w:tcW w:w="567" w:type="dxa"/>
          </w:tcPr>
          <w:p w:rsidR="00A96B49" w:rsidRPr="005B0ED0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3390" w:type="dxa"/>
            <w:vMerge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96B49" w:rsidRPr="00E26382" w:rsidRDefault="00A96B49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A96B49" w:rsidRPr="005B0ED0" w:rsidRDefault="00A96B49" w:rsidP="00A96B49">
      <w:pPr>
        <w:ind w:firstLine="539"/>
        <w:jc w:val="both"/>
        <w:rPr>
          <w:rFonts w:ascii="Times New Roman" w:hAnsi="Times New Roman"/>
          <w:sz w:val="26"/>
          <w:szCs w:val="26"/>
        </w:rPr>
      </w:pPr>
      <w:bookmarkStart w:id="0" w:name="P1485"/>
      <w:bookmarkEnd w:id="0"/>
      <w:r w:rsidRPr="005B0ED0">
        <w:rPr>
          <w:rFonts w:ascii="Times New Roman" w:hAnsi="Times New Roman"/>
          <w:sz w:val="26"/>
          <w:szCs w:val="26"/>
        </w:rPr>
        <w:t>&lt;11</w:t>
      </w:r>
      <w:proofErr w:type="gramStart"/>
      <w:r w:rsidRPr="005B0ED0">
        <w:rPr>
          <w:rFonts w:ascii="Times New Roman" w:hAnsi="Times New Roman"/>
          <w:sz w:val="26"/>
          <w:szCs w:val="26"/>
        </w:rPr>
        <w:t>&gt; Ф</w:t>
      </w:r>
      <w:proofErr w:type="gramEnd"/>
      <w:r w:rsidRPr="005B0ED0">
        <w:rPr>
          <w:rFonts w:ascii="Times New Roman" w:hAnsi="Times New Roman"/>
          <w:sz w:val="26"/>
          <w:szCs w:val="26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A96B49" w:rsidRPr="005B0ED0" w:rsidRDefault="00A96B49" w:rsidP="00A96B49">
      <w:pPr>
        <w:ind w:firstLine="539"/>
        <w:jc w:val="both"/>
        <w:rPr>
          <w:rFonts w:ascii="Times New Roman" w:hAnsi="Times New Roman"/>
          <w:sz w:val="26"/>
          <w:szCs w:val="26"/>
        </w:rPr>
      </w:pPr>
      <w:bookmarkStart w:id="1" w:name="P1486"/>
      <w:bookmarkEnd w:id="1"/>
      <w:r w:rsidRPr="005B0ED0">
        <w:rPr>
          <w:rFonts w:ascii="Times New Roman" w:hAnsi="Times New Roman"/>
          <w:sz w:val="26"/>
          <w:szCs w:val="26"/>
        </w:rPr>
        <w:t>&lt;12</w:t>
      </w:r>
      <w:proofErr w:type="gramStart"/>
      <w:r w:rsidRPr="005B0ED0">
        <w:rPr>
          <w:rFonts w:ascii="Times New Roman" w:hAnsi="Times New Roman"/>
          <w:sz w:val="26"/>
          <w:szCs w:val="26"/>
        </w:rPr>
        <w:t>&gt; В</w:t>
      </w:r>
      <w:proofErr w:type="gramEnd"/>
      <w:r w:rsidRPr="005B0ED0">
        <w:rPr>
          <w:rFonts w:ascii="Times New Roman" w:hAnsi="Times New Roman"/>
          <w:sz w:val="26"/>
          <w:szCs w:val="26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A96B49" w:rsidRPr="005B0ED0" w:rsidRDefault="00A96B49" w:rsidP="00A96B49">
      <w:pPr>
        <w:ind w:firstLine="539"/>
        <w:jc w:val="both"/>
        <w:rPr>
          <w:rFonts w:ascii="Times New Roman" w:hAnsi="Times New Roman"/>
          <w:sz w:val="26"/>
          <w:szCs w:val="26"/>
        </w:rPr>
      </w:pPr>
      <w:bookmarkStart w:id="2" w:name="P1487"/>
      <w:bookmarkEnd w:id="2"/>
      <w:r w:rsidRPr="005B0ED0">
        <w:rPr>
          <w:rFonts w:ascii="Times New Roman" w:hAnsi="Times New Roman"/>
          <w:sz w:val="26"/>
          <w:szCs w:val="26"/>
        </w:rPr>
        <w:t>&lt;13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B36C80" w:rsidRDefault="00134471" w:rsidP="001A154B">
      <w:pPr>
        <w:pStyle w:val="ac"/>
        <w:jc w:val="right"/>
        <w:rPr>
          <w:szCs w:val="24"/>
        </w:rPr>
      </w:pPr>
      <w:r w:rsidRPr="001A154B">
        <w:rPr>
          <w:szCs w:val="24"/>
        </w:rPr>
        <w:t xml:space="preserve">                                                                                                                                         </w:t>
      </w: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B36C80" w:rsidRDefault="00B36C80" w:rsidP="001A154B">
      <w:pPr>
        <w:pStyle w:val="ac"/>
        <w:jc w:val="right"/>
        <w:rPr>
          <w:szCs w:val="24"/>
        </w:rPr>
      </w:pPr>
    </w:p>
    <w:p w:rsidR="00134471" w:rsidRPr="001A154B" w:rsidRDefault="00134471" w:rsidP="001A154B">
      <w:pPr>
        <w:pStyle w:val="ac"/>
        <w:jc w:val="right"/>
        <w:rPr>
          <w:szCs w:val="24"/>
        </w:rPr>
      </w:pPr>
      <w:r w:rsidRPr="001A154B">
        <w:rPr>
          <w:szCs w:val="24"/>
        </w:rPr>
        <w:lastRenderedPageBreak/>
        <w:t xml:space="preserve">    Приложение 2 к постановлению</w:t>
      </w:r>
    </w:p>
    <w:p w:rsidR="00134471" w:rsidRPr="001A154B" w:rsidRDefault="00134471" w:rsidP="001A154B">
      <w:pPr>
        <w:pStyle w:val="ac"/>
        <w:jc w:val="right"/>
        <w:rPr>
          <w:szCs w:val="24"/>
        </w:rPr>
      </w:pPr>
      <w:r w:rsidRPr="001A154B">
        <w:rPr>
          <w:szCs w:val="24"/>
        </w:rPr>
        <w:t xml:space="preserve">                                                                                                                                администрации округа  </w:t>
      </w:r>
    </w:p>
    <w:p w:rsidR="00134471" w:rsidRPr="001A154B" w:rsidRDefault="00134471" w:rsidP="001A154B">
      <w:pPr>
        <w:pStyle w:val="ac"/>
        <w:jc w:val="right"/>
        <w:rPr>
          <w:szCs w:val="24"/>
        </w:rPr>
      </w:pPr>
      <w:r w:rsidRPr="001A154B">
        <w:rPr>
          <w:szCs w:val="24"/>
        </w:rPr>
        <w:t xml:space="preserve">                                                                                                       от           №</w:t>
      </w:r>
    </w:p>
    <w:p w:rsidR="00134471" w:rsidRPr="001A154B" w:rsidRDefault="00134471" w:rsidP="001A154B">
      <w:pPr>
        <w:pStyle w:val="ac"/>
        <w:jc w:val="right"/>
        <w:rPr>
          <w:szCs w:val="24"/>
        </w:rPr>
      </w:pPr>
      <w:r w:rsidRPr="001A154B">
        <w:rPr>
          <w:szCs w:val="24"/>
        </w:rPr>
        <w:t>Приложение 1 к Паспорту  муниципальной  программы»</w:t>
      </w:r>
    </w:p>
    <w:p w:rsidR="00715D95" w:rsidRDefault="00715D95" w:rsidP="00715D95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715D95" w:rsidRPr="005B0ED0" w:rsidRDefault="00715D95" w:rsidP="00715D9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15D95" w:rsidRPr="005B0ED0" w:rsidRDefault="00715D95" w:rsidP="00715D9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ХАРАКТЕРИСТИКА</w:t>
      </w:r>
    </w:p>
    <w:p w:rsidR="00715D95" w:rsidRPr="005B0ED0" w:rsidRDefault="00715D95" w:rsidP="00715D9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направлений расходов финансовых мероприятий (результатов)</w:t>
      </w:r>
    </w:p>
    <w:p w:rsidR="00715D95" w:rsidRPr="005B0ED0" w:rsidRDefault="00715D95" w:rsidP="00715D9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структурных элементов проектной части муниципальной  программы</w:t>
      </w:r>
      <w:r>
        <w:rPr>
          <w:rFonts w:ascii="Times New Roman" w:hAnsi="Times New Roman"/>
          <w:sz w:val="26"/>
          <w:szCs w:val="26"/>
        </w:rPr>
        <w:t xml:space="preserve"> (комплексной муниципальной программы)</w:t>
      </w:r>
    </w:p>
    <w:p w:rsidR="00715D95" w:rsidRPr="005B0ED0" w:rsidRDefault="00715D95" w:rsidP="00715D9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715D95" w:rsidRPr="005B0ED0" w:rsidTr="00FA3B78">
        <w:tc>
          <w:tcPr>
            <w:tcW w:w="792" w:type="dxa"/>
            <w:vMerge w:val="restart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458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2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5B0ED0">
                <w:rPr>
                  <w:rFonts w:ascii="Times New Roman" w:hAnsi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5B0ED0">
                <w:rPr>
                  <w:rFonts w:ascii="Times New Roman" w:hAnsi="Times New Roman"/>
                  <w:sz w:val="26"/>
                  <w:szCs w:val="26"/>
                </w:rPr>
                <w:t>&lt;15&gt;</w:t>
              </w:r>
            </w:hyperlink>
            <w:r w:rsidRPr="005B0ED0">
              <w:rPr>
                <w:rFonts w:ascii="Times New Roman" w:hAnsi="Times New Roman"/>
                <w:sz w:val="26"/>
                <w:szCs w:val="26"/>
              </w:rPr>
              <w:t>, тыс. руб.</w:t>
            </w:r>
          </w:p>
        </w:tc>
      </w:tr>
      <w:tr w:rsidR="00715D95" w:rsidRPr="005B0ED0" w:rsidTr="00FA3B78">
        <w:tc>
          <w:tcPr>
            <w:tcW w:w="792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715D95" w:rsidRPr="005B0ED0" w:rsidTr="00FA3B78">
        <w:tc>
          <w:tcPr>
            <w:tcW w:w="792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52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715D95" w:rsidRPr="005B0ED0" w:rsidRDefault="00715D95" w:rsidP="00FA3B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15D95" w:rsidRPr="005B0ED0" w:rsidTr="00FA3B78">
        <w:tc>
          <w:tcPr>
            <w:tcW w:w="7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54" w:type="dxa"/>
            <w:gridSpan w:val="6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Направление  1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15D95" w:rsidRPr="005B0ED0" w:rsidTr="00FA3B78">
        <w:tc>
          <w:tcPr>
            <w:tcW w:w="7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8910" w:type="dxa"/>
            <w:gridSpan w:val="2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5D95" w:rsidRPr="005B0ED0" w:rsidTr="00FA3B78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3458" w:type="dxa"/>
            <w:tcBorders>
              <w:bottom w:val="nil"/>
            </w:tcBorders>
          </w:tcPr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Проведен ремонт  сельских домов культуры </w:t>
            </w:r>
          </w:p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>", в том числе: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проведение ремонта сельских домов культуры</w:t>
            </w:r>
          </w:p>
        </w:tc>
        <w:tc>
          <w:tcPr>
            <w:tcW w:w="1134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9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Default="00715D95" w:rsidP="00FA3B78">
            <w:r w:rsidRPr="00367AAF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c>
          <w:tcPr>
            <w:tcW w:w="792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субсидия на ремонт сельских домов культуры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9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Default="00715D95" w:rsidP="00FA3B78">
            <w:r w:rsidRPr="00367AAF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rPr>
          <w:trHeight w:val="894"/>
        </w:trPr>
        <w:tc>
          <w:tcPr>
            <w:tcW w:w="792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3458" w:type="dxa"/>
            <w:tcBorders>
              <w:bottom w:val="nil"/>
            </w:tcBorders>
          </w:tcPr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Обеспечен ремонт и оснащение сельских библиотек </w:t>
            </w:r>
          </w:p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ремонт и оснащение сельских библиотек</w:t>
            </w: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2525,3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c>
          <w:tcPr>
            <w:tcW w:w="792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ремонт и оснащение сельских библиотек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2525,3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3458" w:type="dxa"/>
            <w:tcBorders>
              <w:bottom w:val="nil"/>
            </w:tcBorders>
          </w:tcPr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Приобретены книги  общедоступными библиотеками</w:t>
            </w:r>
          </w:p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приобретение книг в сельские библиотеки</w:t>
            </w: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377,8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c>
          <w:tcPr>
            <w:tcW w:w="792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приобретение книг в сельские библиотеки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377,8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lastRenderedPageBreak/>
              <w:t>1.1.4</w:t>
            </w:r>
          </w:p>
        </w:tc>
        <w:tc>
          <w:tcPr>
            <w:tcW w:w="3458" w:type="dxa"/>
            <w:tcBorders>
              <w:bottom w:val="nil"/>
            </w:tcBorders>
          </w:tcPr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Приобретение здания сельского ДК</w:t>
            </w:r>
          </w:p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>", в том числе: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приобретение здания сельского дома культуры</w:t>
            </w: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приобретение здания сельского дома культуры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3458" w:type="dxa"/>
            <w:tcBorders>
              <w:bottom w:val="nil"/>
            </w:tcBorders>
          </w:tcPr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Приобретен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оборудование районному музею</w:t>
            </w: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приобретение оборудования районному музею</w:t>
            </w: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c>
          <w:tcPr>
            <w:tcW w:w="792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приобретение оборудования районному музею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rPr>
          <w:trHeight w:val="599"/>
        </w:trPr>
        <w:tc>
          <w:tcPr>
            <w:tcW w:w="792" w:type="dxa"/>
          </w:tcPr>
          <w:p w:rsidR="00715D95" w:rsidRPr="005B0ED0" w:rsidRDefault="00715D95" w:rsidP="00FA3B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10" w:type="dxa"/>
            <w:gridSpan w:val="2"/>
          </w:tcPr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Муниципальный  проект: «Одаренные дети» </w:t>
            </w:r>
          </w:p>
        </w:tc>
        <w:tc>
          <w:tcPr>
            <w:tcW w:w="2126" w:type="dxa"/>
          </w:tcPr>
          <w:p w:rsidR="00715D95" w:rsidRPr="005B0ED0" w:rsidRDefault="00715D95" w:rsidP="00FA3B78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E26382" w:rsidRDefault="00715D95" w:rsidP="00FA3B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15D95" w:rsidRPr="00E26382" w:rsidRDefault="00715D95" w:rsidP="00FA3B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15D95" w:rsidRPr="00E26382" w:rsidRDefault="00715D95" w:rsidP="00FA3B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5D95" w:rsidRPr="005B0ED0" w:rsidTr="00FA3B78">
        <w:tc>
          <w:tcPr>
            <w:tcW w:w="792" w:type="dxa"/>
            <w:tcBorders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3458" w:type="dxa"/>
            <w:tcBorders>
              <w:bottom w:val="nil"/>
            </w:tcBorders>
          </w:tcPr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Результат проекта: </w:t>
            </w:r>
          </w:p>
          <w:p w:rsidR="00715D95" w:rsidRPr="005B0ED0" w:rsidRDefault="00715D95" w:rsidP="00FA3B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715D95" w:rsidRPr="005B0ED0" w:rsidRDefault="00715D95" w:rsidP="00FA3B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B0ED0">
              <w:rPr>
                <w:rFonts w:ascii="Times New Roman" w:eastAsia="Calibri" w:hAnsi="Times New Roman"/>
                <w:sz w:val="26"/>
                <w:szCs w:val="26"/>
              </w:rPr>
              <w:t xml:space="preserve">Увеличена доля детей обучающихся, в общей </w:t>
            </w:r>
            <w:r w:rsidRPr="005B0ED0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численности детей от 5 до 18 лет до 20%;</w:t>
            </w:r>
          </w:p>
          <w:p w:rsidR="00715D95" w:rsidRPr="005B0ED0" w:rsidRDefault="00715D95" w:rsidP="00FA3B78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Увеличена доля обучающиеся, </w:t>
            </w:r>
            <w:proofErr w:type="gramStart"/>
            <w:r w:rsidRPr="005B0ED0">
              <w:rPr>
                <w:rFonts w:ascii="Times New Roman" w:hAnsi="Times New Roman"/>
                <w:sz w:val="26"/>
                <w:szCs w:val="26"/>
              </w:rPr>
              <w:t>получающих</w:t>
            </w:r>
            <w:proofErr w:type="gramEnd"/>
            <w:r w:rsidRPr="005B0E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ED0">
              <w:rPr>
                <w:rFonts w:ascii="Times New Roman" w:hAnsi="Times New Roman"/>
                <w:sz w:val="26"/>
                <w:szCs w:val="26"/>
              </w:rPr>
              <w:t>предпрофессиональное</w:t>
            </w:r>
            <w:proofErr w:type="spellEnd"/>
            <w:r w:rsidRPr="005B0ED0">
              <w:rPr>
                <w:rFonts w:ascii="Times New Roman" w:hAnsi="Times New Roman"/>
                <w:sz w:val="26"/>
                <w:szCs w:val="26"/>
              </w:rPr>
              <w:t xml:space="preserve"> образование в области культуры.</w:t>
            </w:r>
          </w:p>
          <w:p w:rsidR="00715D95" w:rsidRPr="005B0ED0" w:rsidRDefault="00715D95" w:rsidP="00FA3B78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Увеличена доля детей, являющихся лауреатами </w:t>
            </w:r>
            <w:r w:rsidRPr="005B0ED0">
              <w:rPr>
                <w:rFonts w:ascii="Times New Roman" w:eastAsia="Calibri" w:hAnsi="Times New Roman"/>
                <w:sz w:val="26"/>
                <w:szCs w:val="26"/>
              </w:rPr>
              <w:t xml:space="preserve">и </w:t>
            </w:r>
            <w:r w:rsidRPr="005B0ED0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дипломантами </w:t>
            </w:r>
            <w:r w:rsidRPr="005B0ED0">
              <w:rPr>
                <w:rFonts w:ascii="Times New Roman" w:eastAsia="Calibri" w:hAnsi="Times New Roman"/>
                <w:sz w:val="26"/>
                <w:szCs w:val="26"/>
              </w:rPr>
              <w:t xml:space="preserve">районных, </w:t>
            </w:r>
            <w:r w:rsidRPr="005B0ED0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межрайонных, областных, региональных, всероссийских конкурсов, выставок, смотров </w:t>
            </w:r>
            <w:r w:rsidRPr="005B0ED0">
              <w:rPr>
                <w:rFonts w:ascii="Times New Roman" w:eastAsia="Calibri" w:hAnsi="Times New Roman"/>
                <w:sz w:val="26"/>
                <w:szCs w:val="26"/>
              </w:rPr>
              <w:t xml:space="preserve">и </w:t>
            </w:r>
            <w:r w:rsidRPr="005B0ED0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фестивалей, </w:t>
            </w:r>
            <w:r w:rsidRPr="005B0ED0">
              <w:rPr>
                <w:rFonts w:ascii="Times New Roman" w:eastAsia="Calibri" w:hAnsi="Times New Roman"/>
                <w:sz w:val="26"/>
                <w:szCs w:val="26"/>
              </w:rPr>
              <w:t xml:space="preserve">в </w:t>
            </w:r>
            <w:r w:rsidRPr="005B0ED0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общей численности обучающихся учреждения дополнительного образования </w:t>
            </w:r>
            <w:r w:rsidRPr="005B0ED0">
              <w:rPr>
                <w:rFonts w:ascii="Times New Roman" w:eastAsia="Calibri" w:hAnsi="Times New Roman"/>
                <w:sz w:val="26"/>
                <w:szCs w:val="26"/>
              </w:rPr>
              <w:t xml:space="preserve">в </w:t>
            </w:r>
            <w:r w:rsidRPr="005B0ED0">
              <w:rPr>
                <w:rFonts w:ascii="Times New Roman" w:eastAsia="Calibri" w:hAnsi="Times New Roman"/>
                <w:spacing w:val="-1"/>
                <w:sz w:val="26"/>
                <w:szCs w:val="26"/>
              </w:rPr>
              <w:t>сфере культуры до</w:t>
            </w:r>
            <w:r w:rsidRPr="005B0ED0"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75 </w:t>
            </w:r>
            <w:r w:rsidRPr="005B0ED0">
              <w:rPr>
                <w:rFonts w:ascii="Times New Roman" w:eastAsia="Calibri" w:hAnsi="Times New Roman"/>
                <w:spacing w:val="-1"/>
                <w:sz w:val="26"/>
                <w:szCs w:val="26"/>
              </w:rPr>
              <w:t>%</w:t>
            </w:r>
          </w:p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Приобретены оборудование и музыкальные инструменты</w:t>
            </w: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lastRenderedPageBreak/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проведение мероприятий для улучшения условий образовательного процесса</w:t>
            </w: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c>
          <w:tcPr>
            <w:tcW w:w="792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rPr>
          <w:trHeight w:val="666"/>
        </w:trPr>
        <w:tc>
          <w:tcPr>
            <w:tcW w:w="7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036" w:type="dxa"/>
            <w:gridSpan w:val="3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Муниципальный  проект: Развитие туризма  на  территории Усть-Кубинского муниципального округа</w:t>
            </w: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5D95" w:rsidRPr="005B0ED0" w:rsidTr="00FA3B78">
        <w:trPr>
          <w:trHeight w:val="2248"/>
        </w:trPr>
        <w:tc>
          <w:tcPr>
            <w:tcW w:w="79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3458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 Результат проекта</w:t>
            </w:r>
          </w:p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Проведены  мероприятия по информационному продвижению  туристского потенциала Усть-Кубинского округа </w:t>
            </w: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приобретение рекламной продукции для презентаций и выставок</w:t>
            </w: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15D95" w:rsidRPr="005B0ED0" w:rsidTr="00FA3B78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2" w:type="dxa"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715D95" w:rsidRPr="005B0ED0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5D95" w:rsidRPr="00E26382" w:rsidRDefault="00715D95" w:rsidP="00FA3B78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715D95" w:rsidRPr="005B0ED0" w:rsidRDefault="00715D95" w:rsidP="00715D95">
      <w:pPr>
        <w:ind w:firstLine="539"/>
        <w:jc w:val="both"/>
        <w:rPr>
          <w:rFonts w:ascii="Times New Roman" w:hAnsi="Times New Roman"/>
          <w:sz w:val="26"/>
          <w:szCs w:val="26"/>
        </w:rPr>
      </w:pPr>
      <w:bookmarkStart w:id="3" w:name="P1684"/>
      <w:bookmarkEnd w:id="3"/>
      <w:r w:rsidRPr="005B0ED0">
        <w:rPr>
          <w:rFonts w:ascii="Times New Roman" w:hAnsi="Times New Roman"/>
          <w:sz w:val="26"/>
          <w:szCs w:val="26"/>
        </w:rPr>
        <w:t>&lt;14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 xml:space="preserve">казывается в соответствии с </w:t>
      </w:r>
      <w:hyperlink w:anchor="P2635">
        <w:r w:rsidRPr="005B0ED0">
          <w:rPr>
            <w:rFonts w:ascii="Times New Roman" w:hAnsi="Times New Roman"/>
            <w:sz w:val="26"/>
            <w:szCs w:val="26"/>
          </w:rPr>
          <w:t xml:space="preserve">приложением </w:t>
        </w:r>
      </w:hyperlink>
      <w:r w:rsidRPr="005B0ED0">
        <w:rPr>
          <w:rFonts w:ascii="Times New Roman" w:hAnsi="Times New Roman"/>
          <w:sz w:val="26"/>
          <w:szCs w:val="26"/>
        </w:rPr>
        <w:t>4 к настоящему Порядку.</w:t>
      </w:r>
    </w:p>
    <w:p w:rsidR="00715D95" w:rsidRPr="005B0ED0" w:rsidRDefault="00715D95" w:rsidP="00715D95">
      <w:pPr>
        <w:ind w:firstLine="539"/>
        <w:jc w:val="both"/>
        <w:rPr>
          <w:rFonts w:ascii="Times New Roman" w:hAnsi="Times New Roman"/>
          <w:sz w:val="26"/>
          <w:szCs w:val="26"/>
        </w:rPr>
      </w:pPr>
      <w:bookmarkStart w:id="4" w:name="P1685"/>
      <w:bookmarkEnd w:id="4"/>
      <w:r w:rsidRPr="005B0ED0">
        <w:rPr>
          <w:rFonts w:ascii="Times New Roman" w:hAnsi="Times New Roman"/>
          <w:sz w:val="26"/>
          <w:szCs w:val="26"/>
        </w:rPr>
        <w:t>&lt;15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Default="00134471" w:rsidP="00A96B49">
      <w:pPr>
        <w:pStyle w:val="ac"/>
        <w:jc w:val="both"/>
        <w:rPr>
          <w:sz w:val="26"/>
          <w:szCs w:val="26"/>
        </w:rPr>
      </w:pPr>
    </w:p>
    <w:p w:rsidR="00134471" w:rsidRPr="009C10BA" w:rsidRDefault="00134471" w:rsidP="00134471">
      <w:pPr>
        <w:pStyle w:val="ConsPlusNormal0"/>
        <w:jc w:val="center"/>
        <w:outlineLvl w:val="3"/>
        <w:rPr>
          <w:sz w:val="24"/>
          <w:szCs w:val="24"/>
        </w:rPr>
      </w:pPr>
      <w:r w:rsidRPr="009C10B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9C10BA" w:rsidRPr="009C10BA">
        <w:rPr>
          <w:sz w:val="24"/>
          <w:szCs w:val="24"/>
        </w:rPr>
        <w:t xml:space="preserve">                            </w:t>
      </w:r>
      <w:r w:rsidRPr="009C10BA">
        <w:rPr>
          <w:sz w:val="24"/>
          <w:szCs w:val="24"/>
        </w:rPr>
        <w:t xml:space="preserve"> </w:t>
      </w:r>
      <w:r w:rsidR="005958CC" w:rsidRPr="009C10BA">
        <w:rPr>
          <w:sz w:val="24"/>
          <w:szCs w:val="24"/>
        </w:rPr>
        <w:t>Приложение 3</w:t>
      </w:r>
      <w:r w:rsidRPr="009C10BA">
        <w:rPr>
          <w:sz w:val="24"/>
          <w:szCs w:val="24"/>
        </w:rPr>
        <w:t xml:space="preserve"> к постановлению</w:t>
      </w:r>
    </w:p>
    <w:p w:rsidR="00134471" w:rsidRPr="009C10BA" w:rsidRDefault="00134471" w:rsidP="00134471">
      <w:pPr>
        <w:pStyle w:val="ConsPlusNormal0"/>
        <w:jc w:val="center"/>
        <w:outlineLvl w:val="3"/>
        <w:rPr>
          <w:sz w:val="24"/>
          <w:szCs w:val="24"/>
        </w:rPr>
      </w:pPr>
      <w:r w:rsidRPr="009C10BA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C10BA" w:rsidRPr="009C10BA">
        <w:rPr>
          <w:sz w:val="24"/>
          <w:szCs w:val="24"/>
        </w:rPr>
        <w:t xml:space="preserve">                        </w:t>
      </w:r>
      <w:r w:rsidRPr="009C10BA">
        <w:rPr>
          <w:sz w:val="24"/>
          <w:szCs w:val="24"/>
        </w:rPr>
        <w:t xml:space="preserve"> </w:t>
      </w:r>
      <w:r w:rsidR="009C10BA" w:rsidRPr="009C10BA">
        <w:rPr>
          <w:sz w:val="24"/>
          <w:szCs w:val="24"/>
        </w:rPr>
        <w:t xml:space="preserve">  </w:t>
      </w:r>
      <w:r w:rsidRPr="009C10BA">
        <w:rPr>
          <w:sz w:val="24"/>
          <w:szCs w:val="24"/>
        </w:rPr>
        <w:t xml:space="preserve"> администрации округа  </w:t>
      </w:r>
    </w:p>
    <w:p w:rsidR="00134471" w:rsidRPr="009C10BA" w:rsidRDefault="00134471" w:rsidP="00134471">
      <w:pPr>
        <w:pStyle w:val="ConsPlusNormal0"/>
        <w:jc w:val="center"/>
        <w:outlineLvl w:val="3"/>
        <w:rPr>
          <w:sz w:val="24"/>
          <w:szCs w:val="24"/>
        </w:rPr>
      </w:pPr>
      <w:r w:rsidRPr="009C10BA">
        <w:rPr>
          <w:sz w:val="24"/>
          <w:szCs w:val="24"/>
        </w:rPr>
        <w:t xml:space="preserve">                                                                                                          </w:t>
      </w:r>
      <w:r w:rsidR="009C10BA" w:rsidRPr="009C10BA">
        <w:rPr>
          <w:sz w:val="24"/>
          <w:szCs w:val="24"/>
        </w:rPr>
        <w:t xml:space="preserve">                      </w:t>
      </w:r>
      <w:r w:rsidRPr="009C10BA">
        <w:rPr>
          <w:sz w:val="24"/>
          <w:szCs w:val="24"/>
        </w:rPr>
        <w:t xml:space="preserve"> </w:t>
      </w:r>
      <w:r w:rsidR="009C10BA" w:rsidRPr="009C10BA">
        <w:rPr>
          <w:sz w:val="24"/>
          <w:szCs w:val="24"/>
        </w:rPr>
        <w:t xml:space="preserve">  </w:t>
      </w:r>
      <w:r w:rsidRPr="009C10BA">
        <w:rPr>
          <w:sz w:val="24"/>
          <w:szCs w:val="24"/>
        </w:rPr>
        <w:t xml:space="preserve"> от           №</w:t>
      </w:r>
    </w:p>
    <w:p w:rsidR="008B2479" w:rsidRPr="009C10BA" w:rsidRDefault="008B2479" w:rsidP="008B2479">
      <w:pPr>
        <w:pStyle w:val="ac"/>
        <w:jc w:val="right"/>
        <w:rPr>
          <w:sz w:val="24"/>
          <w:szCs w:val="24"/>
        </w:rPr>
      </w:pPr>
      <w:r w:rsidRPr="009C10BA">
        <w:rPr>
          <w:sz w:val="24"/>
          <w:szCs w:val="24"/>
        </w:rPr>
        <w:t xml:space="preserve">                                                                                                </w:t>
      </w:r>
      <w:r w:rsidR="009C10BA" w:rsidRPr="009C10BA">
        <w:rPr>
          <w:sz w:val="24"/>
          <w:szCs w:val="24"/>
        </w:rPr>
        <w:t xml:space="preserve">      </w:t>
      </w:r>
      <w:r w:rsidRPr="009C10BA">
        <w:rPr>
          <w:sz w:val="24"/>
          <w:szCs w:val="24"/>
        </w:rPr>
        <w:t xml:space="preserve"> Форма 4 к Паспорту  муниципальной  п</w:t>
      </w:r>
      <w:r w:rsidR="009C10BA">
        <w:rPr>
          <w:sz w:val="24"/>
          <w:szCs w:val="24"/>
        </w:rPr>
        <w:t>рограммы</w:t>
      </w:r>
    </w:p>
    <w:p w:rsidR="008B2479" w:rsidRDefault="008B2479" w:rsidP="00134471">
      <w:pPr>
        <w:pStyle w:val="ConsPlusNormal0"/>
        <w:jc w:val="center"/>
        <w:outlineLvl w:val="3"/>
        <w:rPr>
          <w:sz w:val="24"/>
          <w:szCs w:val="24"/>
        </w:rPr>
      </w:pPr>
    </w:p>
    <w:p w:rsidR="00134471" w:rsidRPr="005B0ED0" w:rsidRDefault="00134471" w:rsidP="00134471">
      <w:pPr>
        <w:pStyle w:val="ac"/>
        <w:jc w:val="center"/>
        <w:rPr>
          <w:sz w:val="26"/>
          <w:szCs w:val="26"/>
        </w:rPr>
      </w:pPr>
      <w:r w:rsidRPr="005B0ED0">
        <w:rPr>
          <w:sz w:val="26"/>
          <w:szCs w:val="26"/>
        </w:rPr>
        <w:t>ПЕРЕЧЕНЬ</w:t>
      </w:r>
    </w:p>
    <w:p w:rsidR="00134471" w:rsidRPr="005B0ED0" w:rsidRDefault="00134471" w:rsidP="00134471">
      <w:pPr>
        <w:pStyle w:val="ac"/>
        <w:jc w:val="center"/>
        <w:rPr>
          <w:sz w:val="26"/>
          <w:szCs w:val="26"/>
        </w:rPr>
      </w:pPr>
      <w:r w:rsidRPr="005B0ED0">
        <w:rPr>
          <w:sz w:val="26"/>
          <w:szCs w:val="26"/>
        </w:rPr>
        <w:t>объектов, в отношении которых в рамках муниципальной программы (комплексной муниципальной программы)</w:t>
      </w:r>
    </w:p>
    <w:p w:rsidR="00134471" w:rsidRPr="005B0ED0" w:rsidRDefault="00134471" w:rsidP="00134471">
      <w:pPr>
        <w:pStyle w:val="ac"/>
        <w:jc w:val="center"/>
        <w:rPr>
          <w:sz w:val="26"/>
          <w:szCs w:val="26"/>
        </w:rPr>
      </w:pPr>
      <w:r w:rsidRPr="005B0ED0">
        <w:rPr>
          <w:sz w:val="26"/>
          <w:szCs w:val="26"/>
        </w:rPr>
        <w:t>планируются строительство, реконструкция, в том числе с элементами реставрации, или приобретение</w:t>
      </w:r>
    </w:p>
    <w:tbl>
      <w:tblPr>
        <w:tblW w:w="151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480"/>
        <w:gridCol w:w="1667"/>
        <w:gridCol w:w="1309"/>
        <w:gridCol w:w="1188"/>
        <w:gridCol w:w="2906"/>
        <w:gridCol w:w="1271"/>
        <w:gridCol w:w="990"/>
        <w:gridCol w:w="706"/>
        <w:gridCol w:w="990"/>
      </w:tblGrid>
      <w:tr w:rsidR="00134471" w:rsidRPr="005B0ED0" w:rsidTr="006F706A">
        <w:trPr>
          <w:trHeight w:val="1210"/>
        </w:trPr>
        <w:tc>
          <w:tcPr>
            <w:tcW w:w="678" w:type="dxa"/>
            <w:vMerge w:val="restart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480" w:type="dxa"/>
            <w:vMerge w:val="restart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67" w:type="dxa"/>
            <w:vMerge w:val="restart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Вид работ, проводимых в отношении объекта </w:t>
            </w:r>
            <w:hyperlink w:anchor="P1894">
              <w:r w:rsidRPr="005B0ED0">
                <w:rPr>
                  <w:rFonts w:ascii="Times New Roman" w:hAnsi="Times New Roman"/>
                  <w:sz w:val="26"/>
                  <w:szCs w:val="26"/>
                </w:rPr>
                <w:t>&lt;23&gt;</w:t>
              </w:r>
            </w:hyperlink>
          </w:p>
        </w:tc>
        <w:tc>
          <w:tcPr>
            <w:tcW w:w="2497" w:type="dxa"/>
            <w:gridSpan w:val="2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Мощность объекта</w:t>
            </w:r>
          </w:p>
        </w:tc>
        <w:tc>
          <w:tcPr>
            <w:tcW w:w="2906" w:type="dxa"/>
            <w:vMerge w:val="restart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Срок ввода в эксплуатацию/приобретения объекта (год)</w:t>
            </w:r>
          </w:p>
        </w:tc>
        <w:tc>
          <w:tcPr>
            <w:tcW w:w="3957" w:type="dxa"/>
            <w:gridSpan w:val="4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Объемы финансового обеспечения по годам </w:t>
            </w:r>
            <w:hyperlink w:anchor="P1895">
              <w:r w:rsidRPr="005B0ED0">
                <w:rPr>
                  <w:rFonts w:ascii="Times New Roman" w:hAnsi="Times New Roman"/>
                  <w:sz w:val="26"/>
                  <w:szCs w:val="26"/>
                </w:rPr>
                <w:t>&lt;24&gt;</w:t>
              </w:r>
            </w:hyperlink>
            <w:r w:rsidRPr="005B0ED0">
              <w:rPr>
                <w:rFonts w:ascii="Times New Roman" w:hAnsi="Times New Roman"/>
                <w:sz w:val="26"/>
                <w:szCs w:val="26"/>
              </w:rPr>
              <w:t>, тыс. руб.</w:t>
            </w:r>
          </w:p>
        </w:tc>
      </w:tr>
      <w:tr w:rsidR="00134471" w:rsidRPr="005B0ED0" w:rsidTr="006F706A">
        <w:trPr>
          <w:trHeight w:val="1552"/>
        </w:trPr>
        <w:tc>
          <w:tcPr>
            <w:tcW w:w="678" w:type="dxa"/>
            <w:vMerge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 xml:space="preserve">единица измерения (по </w:t>
            </w:r>
            <w:hyperlink r:id="rId9">
              <w:r w:rsidRPr="005B0ED0">
                <w:rPr>
                  <w:rFonts w:ascii="Times New Roman" w:hAnsi="Times New Roman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88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  <w:tc>
          <w:tcPr>
            <w:tcW w:w="2906" w:type="dxa"/>
            <w:vMerge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90" w:type="dxa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706" w:type="dxa"/>
          </w:tcPr>
          <w:p w:rsidR="00134471" w:rsidRPr="005B0ED0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90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134471" w:rsidRPr="005B0ED0" w:rsidTr="006F706A">
        <w:trPr>
          <w:trHeight w:val="401"/>
        </w:trPr>
        <w:tc>
          <w:tcPr>
            <w:tcW w:w="678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80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9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88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06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1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0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6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0" w:type="dxa"/>
          </w:tcPr>
          <w:p w:rsidR="00134471" w:rsidRPr="005B0ED0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34471" w:rsidRPr="00E26382" w:rsidTr="006F706A">
        <w:trPr>
          <w:trHeight w:val="544"/>
        </w:trPr>
        <w:tc>
          <w:tcPr>
            <w:tcW w:w="678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8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Всего – бюджет округа, в том числе:</w:t>
            </w:r>
          </w:p>
        </w:tc>
        <w:tc>
          <w:tcPr>
            <w:tcW w:w="1667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88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101010,1</w:t>
            </w:r>
          </w:p>
        </w:tc>
      </w:tr>
      <w:tr w:rsidR="00134471" w:rsidRPr="00E26382" w:rsidTr="006F706A">
        <w:trPr>
          <w:trHeight w:val="484"/>
        </w:trPr>
        <w:tc>
          <w:tcPr>
            <w:tcW w:w="678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8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Бюджетные инвестиции</w:t>
            </w:r>
          </w:p>
        </w:tc>
        <w:tc>
          <w:tcPr>
            <w:tcW w:w="1667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88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100000,0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100000,0</w:t>
            </w:r>
          </w:p>
        </w:tc>
      </w:tr>
      <w:tr w:rsidR="00134471" w:rsidRPr="00E26382" w:rsidTr="006F706A">
        <w:trPr>
          <w:trHeight w:val="484"/>
        </w:trPr>
        <w:tc>
          <w:tcPr>
            <w:tcW w:w="678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8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Иные субсидии</w:t>
            </w:r>
          </w:p>
        </w:tc>
        <w:tc>
          <w:tcPr>
            <w:tcW w:w="1667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88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134471" w:rsidRPr="00E26382" w:rsidRDefault="00134471" w:rsidP="006F70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1010,1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1010,1</w:t>
            </w:r>
          </w:p>
        </w:tc>
      </w:tr>
      <w:tr w:rsidR="00134471" w:rsidRPr="00E26382" w:rsidTr="006F706A">
        <w:trPr>
          <w:trHeight w:val="474"/>
        </w:trPr>
        <w:tc>
          <w:tcPr>
            <w:tcW w:w="678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0550" w:type="dxa"/>
            <w:gridSpan w:val="5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1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134471" w:rsidRPr="00E26382" w:rsidRDefault="00134471" w:rsidP="006F706A">
            <w:pPr>
              <w:rPr>
                <w:rFonts w:ascii="Times New Roman" w:hAnsi="Times New Roman"/>
                <w:sz w:val="26"/>
                <w:szCs w:val="26"/>
              </w:rPr>
            </w:pPr>
            <w:r w:rsidRPr="00E26382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134471" w:rsidRPr="00E26382" w:rsidRDefault="00134471" w:rsidP="00134471">
      <w:pPr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1894"/>
      <w:bookmarkEnd w:id="5"/>
      <w:r w:rsidRPr="00E26382">
        <w:rPr>
          <w:rFonts w:ascii="Times New Roman" w:hAnsi="Times New Roman"/>
          <w:sz w:val="26"/>
          <w:szCs w:val="26"/>
        </w:rPr>
        <w:t>&lt;23</w:t>
      </w:r>
      <w:proofErr w:type="gramStart"/>
      <w:r w:rsidRPr="00E26382">
        <w:rPr>
          <w:rFonts w:ascii="Times New Roman" w:hAnsi="Times New Roman"/>
          <w:sz w:val="26"/>
          <w:szCs w:val="26"/>
        </w:rPr>
        <w:t>&gt; У</w:t>
      </w:r>
      <w:proofErr w:type="gramEnd"/>
      <w:r w:rsidRPr="00E26382">
        <w:rPr>
          <w:rFonts w:ascii="Times New Roman" w:hAnsi="Times New Roman"/>
          <w:sz w:val="26"/>
          <w:szCs w:val="26"/>
        </w:rPr>
        <w:t xml:space="preserve">казывается один из видов работ: строительство, реконструкция/реконструкция с элементами реставрации, </w:t>
      </w:r>
      <w:proofErr w:type="spellStart"/>
      <w:r w:rsidRPr="00E26382">
        <w:rPr>
          <w:rFonts w:ascii="Times New Roman" w:hAnsi="Times New Roman"/>
          <w:sz w:val="26"/>
          <w:szCs w:val="26"/>
        </w:rPr>
        <w:t>прибретение</w:t>
      </w:r>
      <w:proofErr w:type="spellEnd"/>
      <w:r w:rsidRPr="00E26382">
        <w:rPr>
          <w:rFonts w:ascii="Times New Roman" w:hAnsi="Times New Roman"/>
          <w:sz w:val="26"/>
          <w:szCs w:val="26"/>
        </w:rPr>
        <w:t>.</w:t>
      </w:r>
      <w:bookmarkStart w:id="6" w:name="P1895"/>
      <w:bookmarkEnd w:id="6"/>
      <w:r w:rsidRPr="00E26382">
        <w:rPr>
          <w:rFonts w:ascii="Times New Roman" w:hAnsi="Times New Roman"/>
          <w:sz w:val="26"/>
          <w:szCs w:val="26"/>
        </w:rPr>
        <w:t>&lt;24&gt; Указываются конкретные годы периода реализации муниципальной программы (комплексной программы).</w:t>
      </w: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Default="005958CC" w:rsidP="00A96B49">
      <w:pPr>
        <w:pStyle w:val="ac"/>
        <w:jc w:val="both"/>
        <w:rPr>
          <w:sz w:val="26"/>
          <w:szCs w:val="26"/>
        </w:rPr>
      </w:pPr>
    </w:p>
    <w:p w:rsidR="005958CC" w:rsidRPr="009C10BA" w:rsidRDefault="005958CC" w:rsidP="007D57EF">
      <w:pPr>
        <w:pStyle w:val="ac"/>
        <w:jc w:val="right"/>
        <w:rPr>
          <w:sz w:val="24"/>
          <w:szCs w:val="24"/>
        </w:rPr>
      </w:pPr>
      <w:r w:rsidRPr="009C10B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Приложение 4 к постановлению</w:t>
      </w:r>
    </w:p>
    <w:p w:rsidR="005958CC" w:rsidRPr="009C10BA" w:rsidRDefault="005958CC" w:rsidP="007D57EF">
      <w:pPr>
        <w:pStyle w:val="ac"/>
        <w:jc w:val="right"/>
        <w:rPr>
          <w:sz w:val="24"/>
          <w:szCs w:val="24"/>
        </w:rPr>
      </w:pPr>
      <w:r w:rsidRPr="009C10BA">
        <w:rPr>
          <w:sz w:val="24"/>
          <w:szCs w:val="24"/>
        </w:rPr>
        <w:t xml:space="preserve">                                                                                                                                администрации округа  </w:t>
      </w:r>
    </w:p>
    <w:p w:rsidR="005958CC" w:rsidRPr="009C10BA" w:rsidRDefault="005958CC" w:rsidP="007D57EF">
      <w:pPr>
        <w:pStyle w:val="ac"/>
        <w:jc w:val="right"/>
        <w:rPr>
          <w:sz w:val="24"/>
          <w:szCs w:val="24"/>
        </w:rPr>
      </w:pPr>
      <w:r w:rsidRPr="009C10BA">
        <w:rPr>
          <w:sz w:val="24"/>
          <w:szCs w:val="24"/>
        </w:rPr>
        <w:t xml:space="preserve">                                                                                                           от           №</w:t>
      </w:r>
    </w:p>
    <w:p w:rsidR="005958CC" w:rsidRDefault="008B2479" w:rsidP="007D57EF">
      <w:pPr>
        <w:pStyle w:val="ac"/>
        <w:jc w:val="right"/>
        <w:rPr>
          <w:sz w:val="24"/>
          <w:szCs w:val="24"/>
        </w:rPr>
      </w:pPr>
      <w:r w:rsidRPr="009C10BA">
        <w:rPr>
          <w:sz w:val="24"/>
          <w:szCs w:val="24"/>
        </w:rPr>
        <w:t>Форма 7</w:t>
      </w:r>
      <w:r w:rsidR="005958CC" w:rsidRPr="009C10BA">
        <w:rPr>
          <w:sz w:val="24"/>
          <w:szCs w:val="24"/>
        </w:rPr>
        <w:t xml:space="preserve"> к Паспорту  муниципальной  программы</w:t>
      </w:r>
    </w:p>
    <w:p w:rsidR="009C10BA" w:rsidRPr="00254B72" w:rsidRDefault="009C10BA" w:rsidP="007D57EF">
      <w:pPr>
        <w:pStyle w:val="ac"/>
        <w:jc w:val="right"/>
        <w:rPr>
          <w:sz w:val="28"/>
          <w:szCs w:val="28"/>
        </w:rPr>
      </w:pPr>
    </w:p>
    <w:p w:rsidR="005958CC" w:rsidRPr="00254B72" w:rsidRDefault="005958CC" w:rsidP="00254B72">
      <w:pPr>
        <w:pStyle w:val="ac"/>
        <w:jc w:val="center"/>
        <w:rPr>
          <w:sz w:val="28"/>
          <w:szCs w:val="28"/>
        </w:rPr>
      </w:pPr>
      <w:r w:rsidRPr="00254B72">
        <w:rPr>
          <w:sz w:val="28"/>
          <w:szCs w:val="28"/>
        </w:rPr>
        <w:t>ПРОГНОЗНАЯ (СПРАВОЧНАЯ) ОЦЕНКА</w:t>
      </w:r>
    </w:p>
    <w:p w:rsidR="005958CC" w:rsidRPr="00254B72" w:rsidRDefault="005958CC" w:rsidP="00254B72">
      <w:pPr>
        <w:pStyle w:val="ac"/>
        <w:jc w:val="center"/>
        <w:rPr>
          <w:sz w:val="28"/>
          <w:szCs w:val="28"/>
        </w:rPr>
      </w:pPr>
      <w:r w:rsidRPr="00254B72">
        <w:rPr>
          <w:sz w:val="28"/>
          <w:szCs w:val="28"/>
        </w:rPr>
        <w:t>объемов привлечения средств федерального и областного бюджетов, внебюджетных фондов,</w:t>
      </w:r>
    </w:p>
    <w:p w:rsidR="005958CC" w:rsidRPr="00254B72" w:rsidRDefault="005958CC" w:rsidP="00254B72">
      <w:pPr>
        <w:pStyle w:val="ac"/>
        <w:jc w:val="center"/>
        <w:rPr>
          <w:sz w:val="28"/>
          <w:szCs w:val="28"/>
        </w:rPr>
      </w:pPr>
      <w:r w:rsidRPr="00254B72">
        <w:rPr>
          <w:sz w:val="28"/>
          <w:szCs w:val="28"/>
        </w:rPr>
        <w:t>физических и юридических лиц на реализацию целей муниципальной программы</w:t>
      </w:r>
    </w:p>
    <w:p w:rsidR="005958CC" w:rsidRPr="00254B72" w:rsidRDefault="005958CC" w:rsidP="00254B72">
      <w:pPr>
        <w:pStyle w:val="ac"/>
        <w:jc w:val="center"/>
        <w:rPr>
          <w:sz w:val="28"/>
          <w:szCs w:val="28"/>
        </w:rPr>
      </w:pPr>
      <w:r w:rsidRPr="00254B72">
        <w:rPr>
          <w:sz w:val="28"/>
          <w:szCs w:val="28"/>
        </w:rPr>
        <w:t>(комплексной муниципальной 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5958CC" w:rsidRPr="00254B72" w:rsidTr="006F706A">
        <w:tc>
          <w:tcPr>
            <w:tcW w:w="4989" w:type="dxa"/>
            <w:vMerge w:val="restart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Оценка расходов, тыс. руб.</w:t>
            </w:r>
          </w:p>
        </w:tc>
      </w:tr>
      <w:tr w:rsidR="005958CC" w:rsidRPr="00254B72" w:rsidTr="006F706A">
        <w:tc>
          <w:tcPr>
            <w:tcW w:w="4989" w:type="dxa"/>
            <w:vMerge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2025 &lt;28&gt;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2026 &lt;28&gt;</w:t>
            </w:r>
          </w:p>
        </w:tc>
        <w:tc>
          <w:tcPr>
            <w:tcW w:w="2757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2027 &lt;28&gt;</w:t>
            </w:r>
          </w:p>
        </w:tc>
        <w:tc>
          <w:tcPr>
            <w:tcW w:w="2976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Всего &lt;28&gt;</w:t>
            </w:r>
          </w:p>
        </w:tc>
      </w:tr>
      <w:tr w:rsidR="005958CC" w:rsidRPr="00254B72" w:rsidTr="006F706A">
        <w:tc>
          <w:tcPr>
            <w:tcW w:w="4989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958CC" w:rsidRPr="00254B72" w:rsidRDefault="005958CC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58CC" w:rsidRPr="00254B72" w:rsidTr="006F706A">
        <w:tc>
          <w:tcPr>
            <w:tcW w:w="4989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57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</w:tr>
      <w:tr w:rsidR="005958CC" w:rsidRPr="00254B72" w:rsidTr="006F706A">
        <w:tc>
          <w:tcPr>
            <w:tcW w:w="4989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федеральный бюджет &lt;29&gt;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57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958CC" w:rsidRPr="00254B72" w:rsidTr="006F706A">
        <w:tc>
          <w:tcPr>
            <w:tcW w:w="4989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областной бюджет&lt;29.1&gt;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57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</w:tr>
      <w:tr w:rsidR="005958CC" w:rsidRPr="00254B72" w:rsidTr="006F706A">
        <w:tc>
          <w:tcPr>
            <w:tcW w:w="4989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внебюджетные фонды &lt;30&gt;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57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958CC" w:rsidRPr="00254B72" w:rsidTr="006F706A">
        <w:tc>
          <w:tcPr>
            <w:tcW w:w="4989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и юридические лица &lt;31&gt;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57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</w:tcPr>
          <w:p w:rsidR="005958CC" w:rsidRPr="00254B72" w:rsidRDefault="005958CC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958CC" w:rsidRPr="005B0ED0" w:rsidRDefault="005958CC" w:rsidP="005958CC">
      <w:pPr>
        <w:jc w:val="both"/>
        <w:rPr>
          <w:rFonts w:ascii="Times New Roman" w:hAnsi="Times New Roman"/>
          <w:sz w:val="26"/>
          <w:szCs w:val="26"/>
        </w:rPr>
      </w:pPr>
    </w:p>
    <w:p w:rsidR="005958CC" w:rsidRPr="005B0ED0" w:rsidRDefault="005958CC" w:rsidP="005958CC">
      <w:pPr>
        <w:ind w:firstLine="539"/>
        <w:jc w:val="both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&lt;28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5958CC" w:rsidRPr="005B0ED0" w:rsidRDefault="005958CC" w:rsidP="005958CC">
      <w:pPr>
        <w:ind w:firstLine="539"/>
        <w:jc w:val="both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&lt;29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5958CC" w:rsidRPr="005B0ED0" w:rsidRDefault="005958CC" w:rsidP="005958CC">
      <w:pPr>
        <w:ind w:firstLine="539"/>
        <w:jc w:val="both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&lt;29.1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5958CC" w:rsidRPr="005B0ED0" w:rsidRDefault="005958CC" w:rsidP="005958CC">
      <w:pPr>
        <w:ind w:firstLine="539"/>
        <w:jc w:val="both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&lt;30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>казываются объемы расходов внебюджетных фондов.</w:t>
      </w:r>
    </w:p>
    <w:p w:rsidR="005958CC" w:rsidRPr="005B0ED0" w:rsidRDefault="005958CC" w:rsidP="005958CC">
      <w:pPr>
        <w:ind w:firstLine="539"/>
        <w:jc w:val="both"/>
        <w:rPr>
          <w:rFonts w:ascii="Times New Roman" w:hAnsi="Times New Roman"/>
          <w:sz w:val="26"/>
          <w:szCs w:val="26"/>
        </w:rPr>
      </w:pPr>
      <w:r w:rsidRPr="005B0ED0">
        <w:rPr>
          <w:rFonts w:ascii="Times New Roman" w:hAnsi="Times New Roman"/>
          <w:sz w:val="26"/>
          <w:szCs w:val="26"/>
        </w:rPr>
        <w:t>&lt;31</w:t>
      </w:r>
      <w:proofErr w:type="gramStart"/>
      <w:r w:rsidRPr="005B0ED0">
        <w:rPr>
          <w:rFonts w:ascii="Times New Roman" w:hAnsi="Times New Roman"/>
          <w:sz w:val="26"/>
          <w:szCs w:val="26"/>
        </w:rPr>
        <w:t>&gt; У</w:t>
      </w:r>
      <w:proofErr w:type="gramEnd"/>
      <w:r w:rsidRPr="005B0ED0">
        <w:rPr>
          <w:rFonts w:ascii="Times New Roman" w:hAnsi="Times New Roman"/>
          <w:sz w:val="26"/>
          <w:szCs w:val="26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A96B49" w:rsidRDefault="00A96B49" w:rsidP="00A96B49">
      <w:pPr>
        <w:pStyle w:val="ac"/>
        <w:jc w:val="both"/>
        <w:rPr>
          <w:sz w:val="26"/>
          <w:szCs w:val="26"/>
        </w:rPr>
      </w:pPr>
    </w:p>
    <w:p w:rsidR="002B0E79" w:rsidRDefault="002B0E79" w:rsidP="00A96B49">
      <w:pPr>
        <w:pStyle w:val="ac"/>
        <w:jc w:val="both"/>
        <w:rPr>
          <w:sz w:val="26"/>
          <w:szCs w:val="26"/>
        </w:rPr>
      </w:pPr>
    </w:p>
    <w:p w:rsidR="002B0E79" w:rsidRDefault="002B0E79" w:rsidP="00A96B49">
      <w:pPr>
        <w:pStyle w:val="ac"/>
        <w:jc w:val="both"/>
        <w:rPr>
          <w:sz w:val="26"/>
          <w:szCs w:val="26"/>
        </w:rPr>
      </w:pPr>
    </w:p>
    <w:p w:rsidR="002B0E79" w:rsidRDefault="002B0E79" w:rsidP="00A96B49">
      <w:pPr>
        <w:pStyle w:val="ac"/>
        <w:jc w:val="both"/>
        <w:rPr>
          <w:sz w:val="26"/>
          <w:szCs w:val="26"/>
        </w:rPr>
      </w:pPr>
    </w:p>
    <w:p w:rsidR="007D57EF" w:rsidRDefault="007D57EF" w:rsidP="00A96B49">
      <w:pPr>
        <w:pStyle w:val="ac"/>
        <w:jc w:val="both"/>
        <w:rPr>
          <w:sz w:val="26"/>
          <w:szCs w:val="26"/>
        </w:rPr>
      </w:pPr>
    </w:p>
    <w:p w:rsidR="007D57EF" w:rsidRDefault="007D57EF" w:rsidP="00A96B49">
      <w:pPr>
        <w:pStyle w:val="ac"/>
        <w:jc w:val="both"/>
        <w:rPr>
          <w:sz w:val="26"/>
          <w:szCs w:val="26"/>
        </w:rPr>
      </w:pPr>
    </w:p>
    <w:p w:rsidR="00254B72" w:rsidRDefault="00254B72" w:rsidP="00A96B49">
      <w:pPr>
        <w:pStyle w:val="ac"/>
        <w:jc w:val="both"/>
        <w:rPr>
          <w:sz w:val="26"/>
          <w:szCs w:val="26"/>
        </w:rPr>
      </w:pPr>
    </w:p>
    <w:p w:rsidR="00254B72" w:rsidRDefault="00254B72" w:rsidP="00A96B49">
      <w:pPr>
        <w:pStyle w:val="ac"/>
        <w:jc w:val="both"/>
        <w:rPr>
          <w:sz w:val="26"/>
          <w:szCs w:val="26"/>
        </w:rPr>
      </w:pPr>
    </w:p>
    <w:p w:rsidR="007D57EF" w:rsidRDefault="007D57EF" w:rsidP="00A96B49">
      <w:pPr>
        <w:pStyle w:val="ac"/>
        <w:jc w:val="both"/>
        <w:rPr>
          <w:sz w:val="26"/>
          <w:szCs w:val="26"/>
        </w:rPr>
      </w:pPr>
    </w:p>
    <w:p w:rsidR="00254B72" w:rsidRDefault="00254B72" w:rsidP="008B2479">
      <w:pPr>
        <w:pStyle w:val="ac"/>
        <w:jc w:val="right"/>
      </w:pPr>
    </w:p>
    <w:p w:rsidR="008B2479" w:rsidRDefault="008B2479" w:rsidP="008B2479">
      <w:pPr>
        <w:pStyle w:val="ac"/>
        <w:jc w:val="right"/>
      </w:pPr>
      <w:r w:rsidRPr="00281EFD">
        <w:lastRenderedPageBreak/>
        <w:t xml:space="preserve">                                                                                                                                           </w:t>
      </w:r>
      <w:r>
        <w:t>Приложение 5 к постановлению</w:t>
      </w:r>
    </w:p>
    <w:p w:rsidR="008B2479" w:rsidRDefault="008B2479" w:rsidP="008B2479">
      <w:pPr>
        <w:pStyle w:val="ac"/>
        <w:jc w:val="right"/>
      </w:pPr>
      <w:r>
        <w:t xml:space="preserve">                                                                                                                                администрации округа  </w:t>
      </w:r>
    </w:p>
    <w:p w:rsidR="008B2479" w:rsidRDefault="008B2479" w:rsidP="008B2479">
      <w:pPr>
        <w:pStyle w:val="ac"/>
        <w:jc w:val="right"/>
      </w:pPr>
      <w:r>
        <w:t xml:space="preserve">                                                                                                           от           №</w:t>
      </w:r>
    </w:p>
    <w:p w:rsidR="00715D95" w:rsidRDefault="00715D95" w:rsidP="00A96B49">
      <w:pPr>
        <w:pStyle w:val="ac"/>
        <w:jc w:val="both"/>
        <w:rPr>
          <w:sz w:val="26"/>
          <w:szCs w:val="26"/>
        </w:rPr>
      </w:pPr>
    </w:p>
    <w:p w:rsidR="007D57EF" w:rsidRPr="00254B72" w:rsidRDefault="007D57EF" w:rsidP="002B0E79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254B72">
        <w:rPr>
          <w:rFonts w:ascii="Times New Roman" w:hAnsi="Times New Roman"/>
          <w:sz w:val="28"/>
          <w:szCs w:val="28"/>
        </w:rPr>
        <w:t xml:space="preserve">4. Финансовое обеспечение комплекса процессных мероприятий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7D57EF" w:rsidRPr="00254B72" w:rsidTr="006F706A">
        <w:tc>
          <w:tcPr>
            <w:tcW w:w="567" w:type="dxa"/>
            <w:vMerge w:val="restart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04" w:type="dxa"/>
            <w:vMerge w:val="restart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мероприятия/источник финансового обеспечения </w:t>
            </w:r>
            <w:hyperlink w:anchor="P2459">
              <w:r w:rsidRPr="00254B72">
                <w:rPr>
                  <w:rFonts w:ascii="Times New Roman" w:hAnsi="Times New Roman"/>
                  <w:sz w:val="28"/>
                  <w:szCs w:val="28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 годам </w:t>
            </w:r>
            <w:hyperlink w:anchor="P2460">
              <w:r w:rsidRPr="00254B72">
                <w:rPr>
                  <w:rFonts w:ascii="Times New Roman" w:hAnsi="Times New Roman"/>
                  <w:sz w:val="28"/>
                  <w:szCs w:val="28"/>
                </w:rPr>
                <w:t>&lt;40&gt;</w:t>
              </w:r>
            </w:hyperlink>
            <w:r w:rsidRPr="00254B72">
              <w:rPr>
                <w:rFonts w:ascii="Times New Roman" w:hAnsi="Times New Roman"/>
                <w:sz w:val="28"/>
                <w:szCs w:val="28"/>
              </w:rPr>
              <w:t>, тыс. рублей</w:t>
            </w:r>
          </w:p>
        </w:tc>
      </w:tr>
      <w:tr w:rsidR="007D57EF" w:rsidRPr="00254B72" w:rsidTr="006F706A">
        <w:tc>
          <w:tcPr>
            <w:tcW w:w="567" w:type="dxa"/>
            <w:vMerge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vMerge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47627,4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49504,9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51236,8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148369,1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47627,4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49504,9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51236,8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148369,1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47627,4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49504,9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51236,8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148369,1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 Обеспечение деятельности учреждений культуры»", МУ «Усть-Кубинский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34081,0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35703,5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37367,4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107151,9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34081,0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35703,5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37367,4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107151,9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34081,0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35703,5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37367,4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107151,9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 Обеспечение деятельности учреждений культуры»", МБУ ДО «Усть-Кубинская детская школа искусств» всего, в том числе: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8392,4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8465,1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8497,4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25354,9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8392,4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8465,1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8497,4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25354,9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8392,4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8465,1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8497,4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25354,9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 Обеспечение деятельности учреждений культуры»", всего, МУК «Усть-Кубинский районный краеведческий музей» в том числе: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4032,7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4215,0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4250,7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12498,4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4032,7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4215,0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4250,7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12498,4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4032,7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4215,0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4250,7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12498,4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57EF" w:rsidRPr="00254B72" w:rsidTr="00254B72">
        <w:trPr>
          <w:trHeight w:val="1109"/>
        </w:trPr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 Обеспечение деятельности учреждений культуры»", всего МУ «Усть-Кубинский молодежный центр» в том числе: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3363,9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3363,9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3363,9</w:t>
            </w:r>
          </w:p>
        </w:tc>
      </w:tr>
      <w:tr w:rsidR="007D57EF" w:rsidRPr="00254B72" w:rsidTr="006F706A">
        <w:tc>
          <w:tcPr>
            <w:tcW w:w="567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51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4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D57EF" w:rsidRPr="00254B72" w:rsidRDefault="007D57EF" w:rsidP="006F706A">
            <w:pPr>
              <w:rPr>
                <w:rFonts w:ascii="Times New Roman" w:hAnsi="Times New Roman"/>
                <w:sz w:val="28"/>
                <w:szCs w:val="28"/>
              </w:rPr>
            </w:pPr>
            <w:r w:rsidRPr="00254B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D57EF" w:rsidRDefault="007D57EF" w:rsidP="007D57EF">
      <w:pPr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2459"/>
      <w:bookmarkEnd w:id="7"/>
      <w:r w:rsidRPr="005B0ED0">
        <w:rPr>
          <w:rFonts w:ascii="Times New Roman" w:hAnsi="Times New Roman"/>
          <w:sz w:val="26"/>
          <w:szCs w:val="26"/>
        </w:rPr>
        <w:t>&lt;39</w:t>
      </w:r>
      <w:proofErr w:type="gramStart"/>
      <w:r w:rsidRPr="005B0ED0">
        <w:rPr>
          <w:rFonts w:ascii="Times New Roman" w:hAnsi="Times New Roman"/>
          <w:sz w:val="26"/>
          <w:szCs w:val="26"/>
        </w:rPr>
        <w:t>&gt; В</w:t>
      </w:r>
      <w:proofErr w:type="gramEnd"/>
      <w:r w:rsidRPr="005B0ED0">
        <w:rPr>
          <w:rFonts w:ascii="Times New Roman" w:hAnsi="Times New Roman"/>
          <w:sz w:val="26"/>
          <w:szCs w:val="26"/>
        </w:rPr>
        <w:t xml:space="preserve"> случае отсутствия финансового обеспечения за счет отдельных источников такие источники не приводятся.</w:t>
      </w:r>
      <w:bookmarkStart w:id="8" w:name="P2460"/>
      <w:bookmarkEnd w:id="8"/>
      <w:r w:rsidR="00254B72">
        <w:rPr>
          <w:rFonts w:ascii="Times New Roman" w:hAnsi="Times New Roman"/>
          <w:sz w:val="26"/>
          <w:szCs w:val="26"/>
        </w:rPr>
        <w:t xml:space="preserve"> </w:t>
      </w:r>
      <w:r w:rsidRPr="005B0ED0">
        <w:rPr>
          <w:rFonts w:ascii="Times New Roman" w:hAnsi="Times New Roman"/>
          <w:sz w:val="26"/>
          <w:szCs w:val="26"/>
        </w:rPr>
        <w:t>&lt;40&gt; Указываются конкретные годы периода реализации комплекса процессных мероприятий.</w:t>
      </w:r>
    </w:p>
    <w:p w:rsidR="00254B72" w:rsidRDefault="00254B72" w:rsidP="0041027F">
      <w:pPr>
        <w:pStyle w:val="ac"/>
        <w:jc w:val="right"/>
      </w:pPr>
    </w:p>
    <w:p w:rsidR="00254B72" w:rsidRDefault="0041027F" w:rsidP="0041027F">
      <w:pPr>
        <w:pStyle w:val="ac"/>
        <w:jc w:val="right"/>
      </w:pPr>
      <w:r w:rsidRPr="00E26382">
        <w:t xml:space="preserve">                                                                                                                       </w:t>
      </w:r>
      <w:r>
        <w:t xml:space="preserve">               </w:t>
      </w:r>
    </w:p>
    <w:p w:rsidR="0041027F" w:rsidRPr="001B7D3B" w:rsidRDefault="0041027F" w:rsidP="0041027F">
      <w:pPr>
        <w:pStyle w:val="ac"/>
        <w:jc w:val="right"/>
      </w:pPr>
      <w:r>
        <w:t xml:space="preserve">     Приложение </w:t>
      </w:r>
      <w:r w:rsidR="00DF57BA">
        <w:t>6</w:t>
      </w:r>
      <w:r w:rsidRPr="00E26382">
        <w:t xml:space="preserve">    к пост</w:t>
      </w:r>
      <w:r w:rsidRPr="001B7D3B">
        <w:t>ановлению</w:t>
      </w:r>
    </w:p>
    <w:p w:rsidR="0041027F" w:rsidRPr="001B7D3B" w:rsidRDefault="0041027F" w:rsidP="0041027F">
      <w:pPr>
        <w:pStyle w:val="ac"/>
        <w:jc w:val="right"/>
      </w:pPr>
      <w:r w:rsidRPr="001B7D3B">
        <w:t xml:space="preserve">                                                                                                                              администрации округа  </w:t>
      </w:r>
    </w:p>
    <w:p w:rsidR="0041027F" w:rsidRPr="001B7D3B" w:rsidRDefault="0041027F" w:rsidP="0041027F">
      <w:pPr>
        <w:pStyle w:val="ac"/>
        <w:jc w:val="right"/>
      </w:pPr>
      <w:r w:rsidRPr="001B7D3B">
        <w:t xml:space="preserve">                                                                                                         от           №</w:t>
      </w:r>
    </w:p>
    <w:p w:rsidR="0041027F" w:rsidRPr="001B7D3B" w:rsidRDefault="0041027F" w:rsidP="0041027F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41027F" w:rsidRPr="001B7D3B" w:rsidRDefault="0041027F" w:rsidP="0041027F">
      <w:pPr>
        <w:pStyle w:val="ac"/>
        <w:jc w:val="right"/>
      </w:pPr>
      <w:r w:rsidRPr="001B7D3B"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41027F" w:rsidRPr="001B7D3B" w:rsidRDefault="0041027F" w:rsidP="0041027F">
      <w:pPr>
        <w:pStyle w:val="ac"/>
        <w:jc w:val="right"/>
      </w:pPr>
      <w:r w:rsidRPr="001B7D3B">
        <w:t xml:space="preserve">                                          </w:t>
      </w:r>
    </w:p>
    <w:p w:rsidR="0041027F" w:rsidRPr="001B7D3B" w:rsidRDefault="0041027F" w:rsidP="0041027F">
      <w:pPr>
        <w:pStyle w:val="ac"/>
        <w:jc w:val="right"/>
      </w:pPr>
    </w:p>
    <w:p w:rsidR="0041027F" w:rsidRPr="001B7D3B" w:rsidRDefault="0041027F" w:rsidP="0041027F">
      <w:pPr>
        <w:pStyle w:val="ac"/>
        <w:jc w:val="right"/>
      </w:pPr>
      <w:r w:rsidRPr="001B7D3B">
        <w:t xml:space="preserve">                                                     </w:t>
      </w:r>
      <w:r w:rsidR="0053224A">
        <w:t xml:space="preserve">                             </w:t>
      </w:r>
      <w:r w:rsidRPr="001B7D3B">
        <w:t xml:space="preserve"> Приложение 1 к  муниципальной  программе</w:t>
      </w:r>
    </w:p>
    <w:p w:rsidR="0041027F" w:rsidRPr="001B7D3B" w:rsidRDefault="0041027F" w:rsidP="0041027F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41027F" w:rsidRDefault="0041027F" w:rsidP="0041027F">
      <w:pPr>
        <w:pStyle w:val="ac"/>
        <w:jc w:val="right"/>
      </w:pPr>
      <w:r w:rsidRPr="001B7D3B">
        <w:t xml:space="preserve">                                                                                                                 проектного офиса администрации округа)  от 26.08.2024 №3»</w:t>
      </w:r>
    </w:p>
    <w:p w:rsidR="00BC5911" w:rsidRPr="001B7D3B" w:rsidRDefault="00BC5911" w:rsidP="0041027F">
      <w:pPr>
        <w:pStyle w:val="ac"/>
        <w:jc w:val="right"/>
      </w:pPr>
    </w:p>
    <w:p w:rsidR="00254B72" w:rsidRDefault="00BC5911" w:rsidP="00410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Паспорт проекта</w:t>
      </w:r>
    </w:p>
    <w:p w:rsidR="0041027F" w:rsidRPr="00263B43" w:rsidRDefault="00BC5911" w:rsidP="00410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C1B3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1B32">
        <w:rPr>
          <w:rFonts w:ascii="Times New Roman" w:hAnsi="Times New Roman" w:cs="Times New Roman"/>
          <w:sz w:val="28"/>
          <w:szCs w:val="28"/>
        </w:rPr>
        <w:t xml:space="preserve"> </w:t>
      </w:r>
      <w:r w:rsidRPr="006C1B32">
        <w:rPr>
          <w:rFonts w:ascii="Times New Roman" w:hAnsi="Times New Roman"/>
          <w:sz w:val="28"/>
          <w:szCs w:val="28"/>
        </w:rPr>
        <w:t xml:space="preserve">«Модернизация инфраструктуры и укрепление материально-технической базы учреждений культуры», </w:t>
      </w:r>
      <w:proofErr w:type="gramStart"/>
      <w:r w:rsidRPr="006C1B32">
        <w:rPr>
          <w:rFonts w:ascii="Times New Roman" w:hAnsi="Times New Roman"/>
          <w:sz w:val="28"/>
          <w:szCs w:val="28"/>
        </w:rPr>
        <w:t>связанный</w:t>
      </w:r>
      <w:proofErr w:type="gramEnd"/>
      <w:r w:rsidRPr="006C1B32">
        <w:rPr>
          <w:rFonts w:ascii="Times New Roman" w:hAnsi="Times New Roman"/>
          <w:sz w:val="28"/>
          <w:szCs w:val="28"/>
        </w:rPr>
        <w:t xml:space="preserve"> с региональным проектом «Модернизация инфраструктуры в сфере культуры»</w:t>
      </w:r>
    </w:p>
    <w:p w:rsidR="006613DF" w:rsidRPr="00254B72" w:rsidRDefault="0041027F" w:rsidP="0041027F">
      <w:pPr>
        <w:pStyle w:val="ad"/>
        <w:widowControl/>
        <w:numPr>
          <w:ilvl w:val="0"/>
          <w:numId w:val="45"/>
        </w:numPr>
        <w:spacing w:after="200" w:line="276" w:lineRule="auto"/>
        <w:contextualSpacing/>
        <w:jc w:val="center"/>
        <w:rPr>
          <w:rStyle w:val="aff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254B72">
        <w:rPr>
          <w:rStyle w:val="aff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DF57BA" w:rsidRPr="00254B72">
        <w:rPr>
          <w:rStyle w:val="aff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254B72">
        <w:rPr>
          <w:rStyle w:val="aff0"/>
          <w:rFonts w:ascii="Times New Roman" w:hAnsi="Times New Roman"/>
          <w:b w:val="0"/>
          <w:color w:val="auto"/>
          <w:sz w:val="28"/>
          <w:szCs w:val="28"/>
          <w:lang w:val="ru-RU"/>
        </w:rPr>
        <w:t>сновны</w:t>
      </w:r>
      <w:r w:rsidR="00DF57BA" w:rsidRPr="00254B72">
        <w:rPr>
          <w:rStyle w:val="aff0"/>
          <w:rFonts w:ascii="Times New Roman" w:hAnsi="Times New Roman"/>
          <w:b w:val="0"/>
          <w:color w:val="auto"/>
          <w:sz w:val="28"/>
          <w:szCs w:val="28"/>
          <w:lang w:val="ru-RU"/>
        </w:rPr>
        <w:t>е положения</w:t>
      </w:r>
      <w:r w:rsidRPr="00254B72">
        <w:rPr>
          <w:rStyle w:val="aff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муниципального проекта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630"/>
      </w:tblGrid>
      <w:tr w:rsidR="0053224A" w:rsidTr="00254B72">
        <w:trPr>
          <w:trHeight w:val="9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</w:t>
            </w:r>
            <w:r w:rsidRPr="002B0E79">
              <w:rPr>
                <w:rFonts w:ascii="Times New Roman" w:hAnsi="Times New Roman"/>
                <w:sz w:val="28"/>
                <w:szCs w:val="28"/>
              </w:rPr>
              <w:t>«Модернизация инфраструктуры и укрепление материально-технической базы учреждений культуры», связанный с региональным проектом «Модернизация инфраструктуры в сфере культуры»</w:t>
            </w:r>
          </w:p>
          <w:p w:rsidR="0053224A" w:rsidRPr="009B3435" w:rsidRDefault="0053224A" w:rsidP="002B0E79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53224A" w:rsidRPr="009B3435" w:rsidRDefault="0053224A" w:rsidP="002B0E79">
            <w:pPr>
              <w:pStyle w:val="ConsPlusNormal0"/>
              <w:rPr>
                <w:color w:val="C0504D" w:themeColor="accent2"/>
                <w:sz w:val="28"/>
                <w:szCs w:val="28"/>
              </w:rPr>
            </w:pPr>
          </w:p>
        </w:tc>
      </w:tr>
      <w:tr w:rsidR="0053224A" w:rsidTr="00254B7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6C1B32" w:rsidRDefault="0053224A" w:rsidP="002B0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53224A" w:rsidTr="00254B7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 01.01.2025 по 31.12.2027</w:t>
            </w:r>
          </w:p>
        </w:tc>
      </w:tr>
      <w:tr w:rsidR="0053224A" w:rsidTr="00254B7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lastRenderedPageBreak/>
              <w:t>Руководитель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6C1B32" w:rsidRDefault="0053224A" w:rsidP="002B0E79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53224A" w:rsidTr="00254B7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4A" w:rsidRPr="002B0E79" w:rsidRDefault="0053224A" w:rsidP="002B0E79">
            <w:pPr>
              <w:pStyle w:val="ConsPlusNormal0"/>
              <w:ind w:right="80"/>
              <w:jc w:val="both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4A" w:rsidRPr="006C1B32" w:rsidRDefault="0053224A" w:rsidP="002B0E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 xml:space="preserve"> «Культура, туризм и сохранение объектов культурного наследия Усть-Кубинского муниципального округа»</w:t>
            </w:r>
          </w:p>
          <w:p w:rsidR="0053224A" w:rsidRPr="006C1B32" w:rsidRDefault="0053224A" w:rsidP="002B0E79">
            <w:pPr>
              <w:pStyle w:val="ConsPlusNormal0"/>
              <w:rPr>
                <w:sz w:val="28"/>
                <w:szCs w:val="28"/>
              </w:rPr>
            </w:pPr>
          </w:p>
        </w:tc>
      </w:tr>
    </w:tbl>
    <w:p w:rsidR="0041027F" w:rsidRPr="00BC5911" w:rsidRDefault="0041027F" w:rsidP="0053224A">
      <w:pPr>
        <w:pStyle w:val="ad"/>
        <w:widowControl/>
        <w:spacing w:after="200" w:line="276" w:lineRule="auto"/>
        <w:ind w:left="720"/>
        <w:contextualSpacing/>
        <w:rPr>
          <w:rStyle w:val="aff0"/>
          <w:rFonts w:ascii="Times New Roman" w:hAnsi="Times New Roman"/>
          <w:szCs w:val="24"/>
          <w:lang w:val="ru-RU"/>
        </w:rPr>
      </w:pPr>
    </w:p>
    <w:p w:rsidR="00027D14" w:rsidRPr="002B0E79" w:rsidRDefault="00027D14" w:rsidP="0041027F">
      <w:pPr>
        <w:pStyle w:val="afd"/>
        <w:jc w:val="center"/>
        <w:rPr>
          <w:rStyle w:val="aff0"/>
          <w:rFonts w:ascii="Times New Roman" w:hAnsi="Times New Roman"/>
          <w:color w:val="auto"/>
          <w:sz w:val="28"/>
          <w:szCs w:val="28"/>
        </w:rPr>
      </w:pPr>
      <w:bookmarkStart w:id="9" w:name="sub_318"/>
    </w:p>
    <w:p w:rsidR="00027D14" w:rsidRPr="002B0E79" w:rsidRDefault="00027D14" w:rsidP="0041027F">
      <w:pPr>
        <w:pStyle w:val="afd"/>
        <w:jc w:val="center"/>
        <w:rPr>
          <w:rStyle w:val="aff0"/>
          <w:rFonts w:ascii="Times New Roman" w:hAnsi="Times New Roman"/>
          <w:color w:val="auto"/>
          <w:sz w:val="28"/>
          <w:szCs w:val="28"/>
        </w:rPr>
      </w:pPr>
    </w:p>
    <w:p w:rsidR="00027D14" w:rsidRPr="002B0E79" w:rsidRDefault="00027D14" w:rsidP="0041027F">
      <w:pPr>
        <w:pStyle w:val="afd"/>
        <w:jc w:val="center"/>
        <w:rPr>
          <w:rStyle w:val="aff0"/>
          <w:rFonts w:ascii="Times New Roman" w:hAnsi="Times New Roman"/>
          <w:color w:val="auto"/>
          <w:sz w:val="28"/>
          <w:szCs w:val="28"/>
        </w:rPr>
      </w:pPr>
    </w:p>
    <w:p w:rsidR="00027D14" w:rsidRDefault="00027D14" w:rsidP="0041027F">
      <w:pPr>
        <w:pStyle w:val="afd"/>
        <w:jc w:val="center"/>
        <w:rPr>
          <w:rStyle w:val="aff0"/>
          <w:rFonts w:ascii="Times New Roman" w:hAnsi="Times New Roman"/>
          <w:color w:val="auto"/>
          <w:sz w:val="28"/>
          <w:szCs w:val="28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B36C80" w:rsidRDefault="00B36C80" w:rsidP="00B36C80">
      <w:pPr>
        <w:rPr>
          <w:lang w:eastAsia="ru-RU"/>
        </w:rPr>
      </w:pPr>
    </w:p>
    <w:p w:rsidR="00027D14" w:rsidRPr="002B0E79" w:rsidRDefault="00027D14" w:rsidP="002B0E79">
      <w:pPr>
        <w:pStyle w:val="ac"/>
        <w:jc w:val="right"/>
      </w:pPr>
      <w:r w:rsidRPr="002B0E79">
        <w:lastRenderedPageBreak/>
        <w:t xml:space="preserve">                                                                                                                                             Приложение 7    к постановлению</w:t>
      </w:r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                                                                              администрации округа  </w:t>
      </w:r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                                                         от           №</w:t>
      </w:r>
    </w:p>
    <w:p w:rsidR="00027D14" w:rsidRPr="002B0E79" w:rsidRDefault="00027D14" w:rsidP="002B0E79">
      <w:pPr>
        <w:pStyle w:val="ac"/>
        <w:jc w:val="right"/>
      </w:pPr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                                               </w:t>
      </w:r>
      <w:proofErr w:type="gramStart"/>
      <w:r w:rsidRPr="002B0E79">
        <w:t xml:space="preserve">Утвержден решением (протоколом муниципального </w:t>
      </w:r>
      <w:proofErr w:type="gramEnd"/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</w:t>
      </w:r>
    </w:p>
    <w:p w:rsidR="00027D14" w:rsidRPr="002B0E79" w:rsidRDefault="00027D14" w:rsidP="002B0E79">
      <w:pPr>
        <w:pStyle w:val="ac"/>
        <w:jc w:val="right"/>
      </w:pPr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                                     Приложение 1 к  муниципальной  программе</w:t>
      </w:r>
    </w:p>
    <w:p w:rsidR="00027D14" w:rsidRPr="002B0E79" w:rsidRDefault="00027D14" w:rsidP="002B0E79">
      <w:pPr>
        <w:pStyle w:val="ac"/>
        <w:jc w:val="right"/>
      </w:pPr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                                               </w:t>
      </w:r>
      <w:proofErr w:type="gramStart"/>
      <w:r w:rsidRPr="002B0E79">
        <w:t xml:space="preserve">Утвержден решением (протоколом муниципального </w:t>
      </w:r>
      <w:proofErr w:type="gramEnd"/>
    </w:p>
    <w:p w:rsidR="00027D14" w:rsidRPr="002B0E79" w:rsidRDefault="00027D14" w:rsidP="002B0E79">
      <w:pPr>
        <w:pStyle w:val="ac"/>
        <w:jc w:val="right"/>
      </w:pPr>
      <w:r w:rsidRPr="002B0E79">
        <w:t xml:space="preserve">                                                                                                                 проектного офиса администрации округа)  от 26.08.2024 №3»</w:t>
      </w:r>
    </w:p>
    <w:p w:rsidR="0041027F" w:rsidRPr="002B0E79" w:rsidRDefault="0053224A" w:rsidP="0041027F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4.  Ф</w:t>
      </w:r>
      <w:r w:rsidR="0041027F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инансово</w:t>
      </w:r>
      <w:bookmarkEnd w:id="9"/>
      <w:r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е обеспечение</w:t>
      </w:r>
      <w:r w:rsidR="0041027F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 xml:space="preserve"> реализации проекта</w:t>
      </w:r>
    </w:p>
    <w:p w:rsidR="0041027F" w:rsidRPr="006C1B32" w:rsidRDefault="0041027F" w:rsidP="0041027F">
      <w:pPr>
        <w:rPr>
          <w:sz w:val="28"/>
          <w:szCs w:val="28"/>
        </w:rPr>
      </w:pPr>
    </w:p>
    <w:tbl>
      <w:tblPr>
        <w:tblW w:w="25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"/>
        <w:gridCol w:w="2364"/>
        <w:gridCol w:w="27"/>
        <w:gridCol w:w="27"/>
        <w:gridCol w:w="74"/>
        <w:gridCol w:w="4939"/>
        <w:gridCol w:w="54"/>
        <w:gridCol w:w="30"/>
        <w:gridCol w:w="935"/>
        <w:gridCol w:w="86"/>
        <w:gridCol w:w="537"/>
        <w:gridCol w:w="550"/>
        <w:gridCol w:w="129"/>
        <w:gridCol w:w="393"/>
        <w:gridCol w:w="63"/>
        <w:gridCol w:w="529"/>
        <w:gridCol w:w="37"/>
        <w:gridCol w:w="142"/>
        <w:gridCol w:w="142"/>
        <w:gridCol w:w="79"/>
        <w:gridCol w:w="63"/>
        <w:gridCol w:w="638"/>
        <w:gridCol w:w="14"/>
        <w:gridCol w:w="1087"/>
        <w:gridCol w:w="31"/>
        <w:gridCol w:w="1556"/>
        <w:gridCol w:w="14"/>
        <w:gridCol w:w="14"/>
        <w:gridCol w:w="5009"/>
        <w:gridCol w:w="5023"/>
      </w:tblGrid>
      <w:tr w:rsidR="0041027F" w:rsidRPr="006C1B32" w:rsidTr="0041027F">
        <w:trPr>
          <w:gridAfter w:val="3"/>
          <w:wAfter w:w="10046" w:type="dxa"/>
        </w:trPr>
        <w:tc>
          <w:tcPr>
            <w:tcW w:w="9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41027F" w:rsidRPr="006C1B32" w:rsidTr="0041027F">
        <w:trPr>
          <w:gridAfter w:val="3"/>
          <w:wAfter w:w="10046" w:type="dxa"/>
          <w:trHeight w:val="336"/>
        </w:trPr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1553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7F" w:rsidRPr="0041027F" w:rsidRDefault="0041027F" w:rsidP="0041027F">
            <w:pPr>
              <w:pStyle w:val="ad"/>
              <w:widowControl/>
              <w:numPr>
                <w:ilvl w:val="1"/>
                <w:numId w:val="43"/>
              </w:numPr>
              <w:ind w:hanging="89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027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41027F" w:rsidRPr="006C1B32" w:rsidRDefault="0041027F" w:rsidP="00410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1.1.1.4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 xml:space="preserve">Новая редакция 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trHeight w:val="350"/>
        </w:trPr>
        <w:tc>
          <w:tcPr>
            <w:tcW w:w="1553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1027F" w:rsidRPr="0041027F" w:rsidRDefault="0041027F" w:rsidP="0041027F">
            <w:pPr>
              <w:pStyle w:val="ad"/>
              <w:widowControl/>
              <w:numPr>
                <w:ilvl w:val="1"/>
                <w:numId w:val="44"/>
              </w:numPr>
              <w:ind w:hanging="89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027F">
              <w:rPr>
                <w:rFonts w:ascii="Times New Roman" w:hAnsi="Times New Roman"/>
                <w:sz w:val="28"/>
                <w:szCs w:val="28"/>
                <w:lang w:val="ru-RU"/>
              </w:rPr>
              <w:t>Ремонт и оснащение сельских библиотек</w:t>
            </w:r>
          </w:p>
        </w:tc>
        <w:tc>
          <w:tcPr>
            <w:tcW w:w="5023" w:type="dxa"/>
            <w:gridSpan w:val="2"/>
          </w:tcPr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1.1.1.3.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21"/>
              <w:rPr>
                <w:rFonts w:ascii="Times New Roman" w:hAnsi="Times New Roman"/>
                <w:color w:val="auto"/>
                <w:szCs w:val="28"/>
              </w:rPr>
            </w:pPr>
            <w:r w:rsidRPr="006C1B32">
              <w:rPr>
                <w:rFonts w:ascii="Times New Roman" w:hAnsi="Times New Roman"/>
                <w:color w:val="auto"/>
                <w:szCs w:val="28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1980,0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1980,0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1.1.1.4.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 xml:space="preserve">безвозмездные поступления внебюджетных фондов, физических и </w:t>
            </w:r>
            <w:r w:rsidRPr="006C1B32">
              <w:rPr>
                <w:sz w:val="28"/>
                <w:szCs w:val="28"/>
              </w:rPr>
              <w:lastRenderedPageBreak/>
              <w:t>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2525,3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21"/>
              <w:rPr>
                <w:rFonts w:ascii="Times New Roman" w:hAnsi="Times New Roman"/>
                <w:color w:val="auto"/>
                <w:szCs w:val="28"/>
              </w:rPr>
            </w:pPr>
            <w:r w:rsidRPr="006C1B32">
              <w:rPr>
                <w:rFonts w:ascii="Times New Roman" w:hAnsi="Times New Roman"/>
                <w:color w:val="auto"/>
                <w:szCs w:val="28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0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Ремонт и оснащение музеев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21"/>
              <w:rPr>
                <w:rFonts w:ascii="Times New Roman" w:hAnsi="Times New Roman"/>
                <w:color w:val="auto"/>
                <w:szCs w:val="28"/>
              </w:rPr>
            </w:pPr>
            <w:r w:rsidRPr="006C1B32">
              <w:rPr>
                <w:rFonts w:ascii="Times New Roman" w:hAnsi="Times New Roman"/>
                <w:color w:val="auto"/>
                <w:szCs w:val="28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1980,0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1980,0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21"/>
              <w:rPr>
                <w:rFonts w:ascii="Times New Roman" w:hAnsi="Times New Roman"/>
                <w:color w:val="auto"/>
                <w:szCs w:val="28"/>
              </w:rPr>
            </w:pPr>
            <w:r w:rsidRPr="006C1B32">
              <w:rPr>
                <w:rFonts w:ascii="Times New Roman" w:hAnsi="Times New Roman"/>
                <w:color w:val="auto"/>
                <w:szCs w:val="28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Приобретение здания  сельского ДК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15000,0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15000,0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14850,0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14850,0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101010,1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1010,1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1B3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,000</w:t>
            </w:r>
            <w:r w:rsidRPr="006C1B3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1027F" w:rsidRPr="006C1B32" w:rsidTr="0041027F">
        <w:trPr>
          <w:gridAfter w:val="4"/>
          <w:wAfter w:w="10060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3"/>
          <w:wAfter w:w="10046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Сохранение книговыдачи в сельских библиотеках округа на уровне 2% ежегодно Приобретение книг общедоступными библиотеками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377,8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 xml:space="preserve">субвенции и субсидии областного </w:t>
            </w:r>
            <w:r w:rsidRPr="006C1B32"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lastRenderedPageBreak/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377,8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7F" w:rsidRPr="006C1B32" w:rsidRDefault="0041027F" w:rsidP="0041027F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19877,8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19877,8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232,8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19645,0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19645,0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6C1B32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106413,2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106413,2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1098,2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1098,2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</w:tr>
      <w:tr w:rsidR="0041027F" w:rsidRPr="006C1B32" w:rsidTr="0041027F">
        <w:trPr>
          <w:gridAfter w:val="2"/>
          <w:wAfter w:w="10032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F" w:rsidRPr="006C1B32" w:rsidRDefault="0041027F" w:rsidP="0041027F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27F" w:rsidRPr="006C1B32" w:rsidRDefault="0041027F" w:rsidP="0041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B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1027F" w:rsidRPr="006C1B32" w:rsidRDefault="0041027F" w:rsidP="0041027F">
      <w:pPr>
        <w:rPr>
          <w:sz w:val="28"/>
          <w:szCs w:val="28"/>
        </w:rPr>
      </w:pPr>
    </w:p>
    <w:p w:rsidR="00B36C80" w:rsidRDefault="00027D14" w:rsidP="00027D14">
      <w:pPr>
        <w:pStyle w:val="ac"/>
        <w:jc w:val="right"/>
      </w:pPr>
      <w:r w:rsidRPr="00E26382">
        <w:t xml:space="preserve">                                                                                                                         </w:t>
      </w:r>
      <w:r>
        <w:t xml:space="preserve">               </w:t>
      </w: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B36C80" w:rsidRDefault="00B36C80" w:rsidP="00027D14">
      <w:pPr>
        <w:pStyle w:val="ac"/>
        <w:jc w:val="right"/>
      </w:pPr>
    </w:p>
    <w:p w:rsidR="00027D14" w:rsidRPr="001B7D3B" w:rsidRDefault="00027D14" w:rsidP="00027D14">
      <w:pPr>
        <w:pStyle w:val="ac"/>
        <w:jc w:val="right"/>
      </w:pPr>
      <w:r>
        <w:lastRenderedPageBreak/>
        <w:t xml:space="preserve">    Приложение </w:t>
      </w:r>
      <w:r w:rsidRPr="00B36C80">
        <w:t>8</w:t>
      </w:r>
      <w:r w:rsidRPr="00E26382">
        <w:t xml:space="preserve">    к пост</w:t>
      </w:r>
      <w:r w:rsidRPr="001B7D3B">
        <w:t>ановлению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                    администрации округа  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от           №</w:t>
      </w:r>
    </w:p>
    <w:p w:rsidR="00027D14" w:rsidRPr="001B7D3B" w:rsidRDefault="00027D14" w:rsidP="00027D14">
      <w:pPr>
        <w:pStyle w:val="ac"/>
        <w:jc w:val="right"/>
      </w:pP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</w:t>
      </w:r>
    </w:p>
    <w:p w:rsidR="00027D14" w:rsidRPr="001B7D3B" w:rsidRDefault="00027D14" w:rsidP="00027D14">
      <w:pPr>
        <w:pStyle w:val="ac"/>
        <w:jc w:val="right"/>
      </w:pP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</w:t>
      </w:r>
      <w:r>
        <w:t xml:space="preserve">                               </w:t>
      </w:r>
      <w:r w:rsidRPr="001B7D3B">
        <w:t>Приложение 1 к  муниципальной  программе</w:t>
      </w:r>
    </w:p>
    <w:p w:rsidR="00027D14" w:rsidRPr="001B7D3B" w:rsidRDefault="00027D14" w:rsidP="00027D14">
      <w:pPr>
        <w:pStyle w:val="ac"/>
        <w:jc w:val="right"/>
      </w:pP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027D14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      проектного офиса администрации округа)  от 26.08.2024 №3»</w:t>
      </w:r>
    </w:p>
    <w:p w:rsidR="00027D14" w:rsidRPr="002B0E79" w:rsidRDefault="00027D14" w:rsidP="0002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E79">
        <w:rPr>
          <w:rFonts w:ascii="Times New Roman" w:hAnsi="Times New Roman"/>
          <w:sz w:val="28"/>
          <w:szCs w:val="28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027D14" w:rsidRPr="002B0E79" w:rsidRDefault="00027D14" w:rsidP="00027D1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027D14" w:rsidRPr="002B0E79" w:rsidTr="002B0E79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Оценка расходов (тыс. руб.)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Всего (тыс. рублей)</w:t>
            </w:r>
          </w:p>
        </w:tc>
      </w:tr>
      <w:tr w:rsidR="00027D14" w:rsidRPr="002B0E79" w:rsidTr="002B0E79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2027 год.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14" w:rsidRPr="002B0E79" w:rsidTr="002B0E79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7D14" w:rsidRPr="002B0E79" w:rsidTr="002B0E79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027D14" w:rsidRPr="002B0E79" w:rsidTr="002B0E79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Ремонт и оснащение сельских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2475,0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Ремонт и оснащение сельских библиотек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Ремонт и оснащение музеев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1.3.4.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Приобретение здания  сельского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1.4.3.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1.4.4.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Сохранение книговыдачи в сельских библиотеках округа на уровне 2% ежегодно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Приобретение книг общедоступными библиотеками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</w:tr>
      <w:tr w:rsidR="00027D14" w:rsidRPr="002B0E79" w:rsidTr="002B0E79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105315,0</w:t>
            </w:r>
          </w:p>
        </w:tc>
      </w:tr>
      <w:tr w:rsidR="00027D14" w:rsidRPr="002B0E79" w:rsidTr="002B0E79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7D14" w:rsidRPr="002B0E79" w:rsidTr="002B0E79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36C80" w:rsidRDefault="00B36C80" w:rsidP="00027D14">
      <w:pPr>
        <w:pStyle w:val="ac"/>
        <w:jc w:val="right"/>
      </w:pPr>
    </w:p>
    <w:p w:rsidR="00027D14" w:rsidRPr="001B7D3B" w:rsidRDefault="00027D14" w:rsidP="00027D14">
      <w:pPr>
        <w:pStyle w:val="ac"/>
        <w:jc w:val="right"/>
      </w:pPr>
      <w:r w:rsidRPr="00E26382">
        <w:t xml:space="preserve">                                                                                                                        </w:t>
      </w:r>
      <w:r>
        <w:t xml:space="preserve">                    Приложение </w:t>
      </w:r>
      <w:r w:rsidRPr="00027D14">
        <w:t>9</w:t>
      </w:r>
      <w:r w:rsidRPr="00E26382">
        <w:t xml:space="preserve">    к пост</w:t>
      </w:r>
      <w:r w:rsidRPr="001B7D3B">
        <w:t>ановлению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                    администрации округа  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от           №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</w:t>
      </w:r>
      <w:r>
        <w:t xml:space="preserve">                               </w:t>
      </w:r>
      <w:r w:rsidRPr="001B7D3B">
        <w:t>Приложение 1 к  муниципальной  программе</w:t>
      </w:r>
    </w:p>
    <w:p w:rsidR="00027D14" w:rsidRPr="001B7D3B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027D14" w:rsidRDefault="00027D14" w:rsidP="00027D14">
      <w:pPr>
        <w:pStyle w:val="ac"/>
        <w:jc w:val="right"/>
      </w:pPr>
      <w:r w:rsidRPr="001B7D3B"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BC5911" w:rsidRPr="0053224A" w:rsidRDefault="00BC5911" w:rsidP="0053224A">
      <w:pPr>
        <w:pStyle w:val="ac"/>
        <w:jc w:val="center"/>
        <w:rPr>
          <w:rStyle w:val="aff0"/>
          <w:sz w:val="28"/>
          <w:szCs w:val="28"/>
        </w:rPr>
      </w:pPr>
      <w:r w:rsidRPr="0053224A">
        <w:rPr>
          <w:sz w:val="28"/>
          <w:szCs w:val="28"/>
        </w:rPr>
        <w:t>Паспорт проекта</w:t>
      </w:r>
    </w:p>
    <w:p w:rsidR="00BC5911" w:rsidRPr="00BF6B0D" w:rsidRDefault="00BC5911" w:rsidP="0053224A">
      <w:pPr>
        <w:pStyle w:val="ac"/>
        <w:jc w:val="center"/>
        <w:rPr>
          <w:sz w:val="28"/>
          <w:szCs w:val="28"/>
        </w:rPr>
      </w:pPr>
      <w:r w:rsidRPr="00BF6B0D">
        <w:rPr>
          <w:rStyle w:val="aff0"/>
          <w:b w:val="0"/>
          <w:sz w:val="28"/>
          <w:szCs w:val="28"/>
        </w:rPr>
        <w:t>муниципального проекта</w:t>
      </w:r>
      <w:r w:rsidR="0053224A" w:rsidRPr="00BF6B0D">
        <w:rPr>
          <w:rStyle w:val="aff0"/>
          <w:b w:val="0"/>
          <w:sz w:val="28"/>
          <w:szCs w:val="28"/>
        </w:rPr>
        <w:t xml:space="preserve"> </w:t>
      </w:r>
      <w:r w:rsidRPr="00BF6B0D">
        <w:rPr>
          <w:sz w:val="28"/>
          <w:szCs w:val="28"/>
        </w:rPr>
        <w:t>«Одаренные дети»</w:t>
      </w:r>
    </w:p>
    <w:p w:rsidR="0053224A" w:rsidRPr="00BF6B0D" w:rsidRDefault="0053224A" w:rsidP="0053224A">
      <w:pPr>
        <w:pStyle w:val="ac"/>
        <w:jc w:val="center"/>
        <w:rPr>
          <w:sz w:val="28"/>
          <w:szCs w:val="28"/>
        </w:rPr>
      </w:pPr>
    </w:p>
    <w:p w:rsidR="0053224A" w:rsidRPr="00BF6B0D" w:rsidRDefault="0053224A" w:rsidP="0053224A">
      <w:pPr>
        <w:pStyle w:val="ac"/>
        <w:numPr>
          <w:ilvl w:val="0"/>
          <w:numId w:val="47"/>
        </w:numPr>
        <w:jc w:val="center"/>
        <w:rPr>
          <w:sz w:val="28"/>
          <w:szCs w:val="28"/>
        </w:rPr>
      </w:pPr>
      <w:r w:rsidRPr="00BF6B0D">
        <w:rPr>
          <w:rStyle w:val="aff0"/>
          <w:b w:val="0"/>
          <w:sz w:val="28"/>
          <w:szCs w:val="28"/>
        </w:rPr>
        <w:t>Основные положения</w:t>
      </w:r>
      <w:r w:rsidR="00BC5911" w:rsidRPr="00BF6B0D">
        <w:rPr>
          <w:rStyle w:val="aff0"/>
          <w:b w:val="0"/>
          <w:sz w:val="28"/>
          <w:szCs w:val="28"/>
        </w:rPr>
        <w:t xml:space="preserve">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53224A" w:rsidRPr="009B3435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224A" w:rsidRPr="002B0E79" w:rsidRDefault="0053224A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Наименование проекта (</w:t>
            </w:r>
            <w:proofErr w:type="gramStart"/>
            <w:r w:rsidRPr="002B0E79">
              <w:rPr>
                <w:sz w:val="28"/>
                <w:szCs w:val="28"/>
              </w:rPr>
              <w:t>муниципальный</w:t>
            </w:r>
            <w:proofErr w:type="gramEnd"/>
            <w:r w:rsidRPr="002B0E79">
              <w:rPr>
                <w:sz w:val="28"/>
                <w:szCs w:val="28"/>
              </w:rPr>
              <w:t>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532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</w:t>
            </w:r>
            <w:r w:rsidRPr="002B0E79">
              <w:rPr>
                <w:rFonts w:ascii="Times New Roman" w:hAnsi="Times New Roman"/>
                <w:sz w:val="28"/>
                <w:szCs w:val="28"/>
              </w:rPr>
              <w:t>«Одаренные дети»</w:t>
            </w:r>
          </w:p>
        </w:tc>
      </w:tr>
      <w:tr w:rsidR="0053224A" w:rsidRPr="006C1B32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53224A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 xml:space="preserve"> Сроки реализации проекта 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 01.01.2025 по 31.12.2027</w:t>
            </w:r>
          </w:p>
        </w:tc>
      </w:tr>
      <w:tr w:rsidR="0053224A" w:rsidRPr="006C1B32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4A" w:rsidRPr="002B0E79" w:rsidRDefault="0053224A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53224A" w:rsidRPr="006C1B32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4A" w:rsidRPr="002B0E79" w:rsidRDefault="0053224A" w:rsidP="002B0E79">
            <w:pPr>
              <w:pStyle w:val="ConsPlusNormal0"/>
              <w:ind w:right="80"/>
              <w:jc w:val="both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4A" w:rsidRPr="002B0E79" w:rsidRDefault="0053224A" w:rsidP="002B0E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 xml:space="preserve"> «Культура, туризм и сохранение объектов культурного наследия Усть-Кубинского муниципального округа»</w:t>
            </w:r>
          </w:p>
          <w:p w:rsidR="0053224A" w:rsidRPr="002B0E79" w:rsidRDefault="0053224A" w:rsidP="002B0E79">
            <w:pPr>
              <w:pStyle w:val="ConsPlusNormal0"/>
              <w:rPr>
                <w:sz w:val="28"/>
                <w:szCs w:val="28"/>
              </w:rPr>
            </w:pPr>
          </w:p>
        </w:tc>
      </w:tr>
    </w:tbl>
    <w:p w:rsidR="00B36C80" w:rsidRPr="001B7D3B" w:rsidRDefault="002B0E79" w:rsidP="00B36C80">
      <w:pPr>
        <w:pStyle w:val="ac"/>
        <w:jc w:val="right"/>
      </w:pPr>
      <w:r>
        <w:lastRenderedPageBreak/>
        <w:t>П</w:t>
      </w:r>
      <w:r w:rsidR="00B36C80">
        <w:t>риложение 10</w:t>
      </w:r>
      <w:r w:rsidR="00B36C80" w:rsidRPr="00E26382">
        <w:t xml:space="preserve">    к пост</w:t>
      </w:r>
      <w:r w:rsidR="00B36C80" w:rsidRPr="001B7D3B">
        <w:t>ановлению</w:t>
      </w:r>
    </w:p>
    <w:p w:rsidR="00B36C80" w:rsidRPr="001B7D3B" w:rsidRDefault="00B36C80" w:rsidP="00B36C80">
      <w:pPr>
        <w:pStyle w:val="ac"/>
        <w:jc w:val="right"/>
      </w:pPr>
      <w:r w:rsidRPr="001B7D3B">
        <w:t xml:space="preserve">                                                                                                                              администрации округа  </w:t>
      </w:r>
    </w:p>
    <w:p w:rsidR="00B36C80" w:rsidRPr="001B7D3B" w:rsidRDefault="00B36C80" w:rsidP="00B36C80">
      <w:pPr>
        <w:pStyle w:val="ac"/>
        <w:jc w:val="right"/>
      </w:pPr>
      <w:r w:rsidRPr="001B7D3B">
        <w:t xml:space="preserve">                                                                                                          от           №</w:t>
      </w:r>
    </w:p>
    <w:p w:rsidR="00B36C80" w:rsidRPr="001B7D3B" w:rsidRDefault="00B36C80" w:rsidP="00B36C80">
      <w:pPr>
        <w:pStyle w:val="ac"/>
        <w:jc w:val="right"/>
      </w:pPr>
    </w:p>
    <w:p w:rsidR="00B36C80" w:rsidRPr="001B7D3B" w:rsidRDefault="00B36C80" w:rsidP="00B36C80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B36C80" w:rsidRPr="001B7D3B" w:rsidRDefault="00B36C80" w:rsidP="00B36C80">
      <w:pPr>
        <w:pStyle w:val="ac"/>
        <w:jc w:val="right"/>
      </w:pPr>
      <w:r w:rsidRPr="001B7D3B"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B36C80" w:rsidRPr="001B7D3B" w:rsidRDefault="00B36C80" w:rsidP="00B36C80">
      <w:pPr>
        <w:pStyle w:val="ac"/>
        <w:jc w:val="right"/>
      </w:pPr>
      <w:r w:rsidRPr="001B7D3B">
        <w:t xml:space="preserve">                                                </w:t>
      </w:r>
    </w:p>
    <w:p w:rsidR="00B36C80" w:rsidRPr="001B7D3B" w:rsidRDefault="00B36C80" w:rsidP="00B36C80">
      <w:pPr>
        <w:pStyle w:val="ac"/>
        <w:jc w:val="right"/>
      </w:pPr>
    </w:p>
    <w:p w:rsidR="00B36C80" w:rsidRPr="001B7D3B" w:rsidRDefault="00B36C80" w:rsidP="00B36C80">
      <w:pPr>
        <w:pStyle w:val="ac"/>
        <w:jc w:val="right"/>
      </w:pPr>
      <w:r w:rsidRPr="001B7D3B">
        <w:t xml:space="preserve">                                                     </w:t>
      </w:r>
      <w:r>
        <w:t xml:space="preserve">                               </w:t>
      </w:r>
      <w:r w:rsidRPr="001B7D3B">
        <w:t>Приложение 1 к  муниципальной  программе</w:t>
      </w:r>
    </w:p>
    <w:p w:rsidR="00B36C80" w:rsidRPr="001B7D3B" w:rsidRDefault="00B36C80" w:rsidP="00B36C80">
      <w:pPr>
        <w:pStyle w:val="ac"/>
        <w:jc w:val="right"/>
      </w:pPr>
    </w:p>
    <w:p w:rsidR="00B36C80" w:rsidRPr="001B7D3B" w:rsidRDefault="00B36C80" w:rsidP="00B36C80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B36C80" w:rsidRDefault="00B36C80" w:rsidP="00B36C80">
      <w:pPr>
        <w:pStyle w:val="ac"/>
        <w:jc w:val="right"/>
      </w:pPr>
      <w:r w:rsidRPr="001B7D3B"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BC5911" w:rsidRDefault="00BC5911" w:rsidP="00BC5911">
      <w:pPr>
        <w:pStyle w:val="afd"/>
        <w:jc w:val="center"/>
        <w:rPr>
          <w:rStyle w:val="aff0"/>
          <w:rFonts w:ascii="Times New Roman" w:hAnsi="Times New Roman"/>
          <w:b w:val="0"/>
          <w:sz w:val="28"/>
          <w:szCs w:val="28"/>
        </w:rPr>
      </w:pPr>
      <w:r w:rsidRPr="002B0E79">
        <w:rPr>
          <w:rStyle w:val="aff0"/>
          <w:rFonts w:ascii="Times New Roman" w:hAnsi="Times New Roman"/>
          <w:b w:val="0"/>
          <w:sz w:val="28"/>
          <w:szCs w:val="28"/>
        </w:rPr>
        <w:t>4. Изменения финансового обеспечения реализации проекта</w:t>
      </w:r>
    </w:p>
    <w:p w:rsidR="002B0E79" w:rsidRPr="002B0E79" w:rsidRDefault="002B0E79" w:rsidP="002B0E79">
      <w:pPr>
        <w:rPr>
          <w:lang w:eastAsia="ru-RU"/>
        </w:rPr>
      </w:pPr>
    </w:p>
    <w:tbl>
      <w:tblPr>
        <w:tblW w:w="25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391"/>
        <w:gridCol w:w="101"/>
        <w:gridCol w:w="4993"/>
        <w:gridCol w:w="30"/>
        <w:gridCol w:w="935"/>
        <w:gridCol w:w="86"/>
        <w:gridCol w:w="851"/>
        <w:gridCol w:w="143"/>
        <w:gridCol w:w="971"/>
        <w:gridCol w:w="50"/>
        <w:gridCol w:w="1050"/>
        <w:gridCol w:w="13"/>
        <w:gridCol w:w="1087"/>
        <w:gridCol w:w="45"/>
        <w:gridCol w:w="1570"/>
        <w:gridCol w:w="5023"/>
        <w:gridCol w:w="5023"/>
      </w:tblGrid>
      <w:tr w:rsidR="00BC5911" w:rsidRPr="002B0E79" w:rsidTr="00DF57BA">
        <w:trPr>
          <w:gridAfter w:val="2"/>
          <w:wAfter w:w="10046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BC5911" w:rsidRPr="002B0E79" w:rsidTr="00DF57BA">
        <w:trPr>
          <w:gridAfter w:val="2"/>
          <w:wAfter w:w="10046" w:type="dxa"/>
          <w:trHeight w:val="33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1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BC5911">
            <w:pPr>
              <w:pStyle w:val="ad"/>
              <w:widowControl/>
              <w:numPr>
                <w:ilvl w:val="1"/>
                <w:numId w:val="43"/>
              </w:numPr>
              <w:ind w:hanging="89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BC5911" w:rsidRPr="002B0E79" w:rsidRDefault="00BC5911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1.1.1.4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 xml:space="preserve">безвозмездные поступления внебюджетных фондов, физических и </w:t>
            </w:r>
            <w:r w:rsidRPr="002B0E79">
              <w:rPr>
                <w:sz w:val="28"/>
                <w:szCs w:val="28"/>
              </w:rPr>
              <w:lastRenderedPageBreak/>
              <w:t>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 xml:space="preserve">Новая редакция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trHeight w:val="350"/>
        </w:trPr>
        <w:tc>
          <w:tcPr>
            <w:tcW w:w="153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5911" w:rsidRPr="002B0E79" w:rsidRDefault="00BC5911" w:rsidP="00BC5911">
            <w:pPr>
              <w:pStyle w:val="ad"/>
              <w:widowControl/>
              <w:numPr>
                <w:ilvl w:val="1"/>
                <w:numId w:val="44"/>
              </w:numPr>
              <w:ind w:hanging="89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E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</w:t>
            </w:r>
            <w:proofErr w:type="spellStart"/>
            <w:r w:rsidRPr="002B0E79">
              <w:rPr>
                <w:rFonts w:ascii="Times New Roman" w:hAnsi="Times New Roman"/>
                <w:sz w:val="28"/>
                <w:szCs w:val="28"/>
                <w:lang w:val="ru-RU"/>
              </w:rPr>
              <w:t>общеразвивающие</w:t>
            </w:r>
            <w:proofErr w:type="spellEnd"/>
            <w:r w:rsidRPr="002B0E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образовательные программы</w:t>
            </w:r>
          </w:p>
        </w:tc>
        <w:tc>
          <w:tcPr>
            <w:tcW w:w="5023" w:type="dxa"/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1.1.1.3.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21"/>
              <w:rPr>
                <w:rFonts w:ascii="Times New Roman" w:hAnsi="Times New Roman"/>
                <w:color w:val="auto"/>
                <w:szCs w:val="28"/>
              </w:rPr>
            </w:pPr>
            <w:r w:rsidRPr="002B0E79">
              <w:rPr>
                <w:rFonts w:ascii="Times New Roman" w:hAnsi="Times New Roman"/>
                <w:color w:val="auto"/>
                <w:szCs w:val="28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1.1.1.4</w:t>
            </w:r>
            <w:r w:rsidRPr="002B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 xml:space="preserve">безвозмездные поступления </w:t>
            </w:r>
            <w:r w:rsidRPr="002B0E79">
              <w:rPr>
                <w:sz w:val="28"/>
                <w:szCs w:val="28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21"/>
              <w:rPr>
                <w:rFonts w:ascii="Times New Roman" w:hAnsi="Times New Roman"/>
                <w:color w:val="auto"/>
                <w:szCs w:val="28"/>
              </w:rPr>
            </w:pPr>
            <w:r w:rsidRPr="002B0E79">
              <w:rPr>
                <w:rFonts w:ascii="Times New Roman" w:hAnsi="Times New Roman"/>
                <w:color w:val="auto"/>
                <w:szCs w:val="28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Итого по проекту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100,0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 внебюджетных фондов, физических и </w:t>
            </w:r>
            <w:r w:rsidRPr="002B0E79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911" w:rsidRPr="002B0E79" w:rsidTr="00DF57BA">
        <w:trPr>
          <w:gridAfter w:val="2"/>
          <w:wAfter w:w="10046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11" w:rsidRPr="002B0E79" w:rsidRDefault="00BC5911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11" w:rsidRPr="002B0E79" w:rsidRDefault="00BC5911" w:rsidP="00DF57BA">
            <w:pPr>
              <w:spacing w:after="0" w:line="240" w:lineRule="auto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911" w:rsidRPr="002B0E79" w:rsidRDefault="00BC5911" w:rsidP="00DF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80" w:rsidRPr="002B0E79" w:rsidRDefault="00B36C80" w:rsidP="00BC5911">
      <w:pPr>
        <w:rPr>
          <w:sz w:val="28"/>
          <w:szCs w:val="28"/>
        </w:rPr>
      </w:pPr>
    </w:p>
    <w:p w:rsidR="00B36C80" w:rsidRDefault="00B36C80" w:rsidP="00BC5911"/>
    <w:p w:rsidR="00B36C80" w:rsidRDefault="00B36C80" w:rsidP="00BC5911"/>
    <w:p w:rsidR="00B36C80" w:rsidRDefault="00B36C80" w:rsidP="00BC5911"/>
    <w:p w:rsidR="00B36C80" w:rsidRDefault="00B36C80" w:rsidP="00BC5911"/>
    <w:p w:rsidR="00B36C80" w:rsidRDefault="00B36C80" w:rsidP="00BC5911"/>
    <w:p w:rsidR="00B36C80" w:rsidRDefault="00B36C80" w:rsidP="00BC5911"/>
    <w:p w:rsidR="002B0E79" w:rsidRDefault="002B0E79" w:rsidP="00BC5911"/>
    <w:p w:rsidR="002B0E79" w:rsidRDefault="002B0E79" w:rsidP="00BF6B0D">
      <w:pPr>
        <w:pStyle w:val="ac"/>
        <w:jc w:val="right"/>
      </w:pPr>
      <w:bookmarkStart w:id="10" w:name="sub_308"/>
    </w:p>
    <w:p w:rsidR="002B0E79" w:rsidRDefault="002B0E79" w:rsidP="00BF6B0D">
      <w:pPr>
        <w:pStyle w:val="ac"/>
        <w:jc w:val="right"/>
      </w:pPr>
    </w:p>
    <w:p w:rsidR="00BF6B0D" w:rsidRPr="001B7D3B" w:rsidRDefault="00BF6B0D" w:rsidP="00BF6B0D">
      <w:pPr>
        <w:pStyle w:val="ac"/>
        <w:jc w:val="right"/>
      </w:pPr>
      <w:r w:rsidRPr="00E26382">
        <w:lastRenderedPageBreak/>
        <w:t xml:space="preserve">                                                                                                                         </w:t>
      </w:r>
      <w:r>
        <w:t xml:space="preserve">                    Приложение </w:t>
      </w:r>
      <w:r w:rsidR="00B36C80" w:rsidRPr="00B36C80">
        <w:t>1</w:t>
      </w:r>
      <w:r w:rsidR="00B36C80">
        <w:t>1</w:t>
      </w:r>
      <w:r w:rsidRPr="00E26382">
        <w:t xml:space="preserve">   к пост</w:t>
      </w:r>
      <w:r w:rsidRPr="001B7D3B">
        <w:t>ановлению</w:t>
      </w:r>
    </w:p>
    <w:p w:rsidR="00BF6B0D" w:rsidRPr="001B7D3B" w:rsidRDefault="00BF6B0D" w:rsidP="00BF6B0D">
      <w:pPr>
        <w:pStyle w:val="ac"/>
        <w:jc w:val="right"/>
      </w:pPr>
      <w:r w:rsidRPr="001B7D3B">
        <w:t xml:space="preserve">                                                                                                                              администрации округа  </w:t>
      </w:r>
    </w:p>
    <w:p w:rsidR="00BF6B0D" w:rsidRPr="001B7D3B" w:rsidRDefault="00BF6B0D" w:rsidP="00BF6B0D">
      <w:pPr>
        <w:pStyle w:val="ac"/>
        <w:jc w:val="right"/>
      </w:pPr>
      <w:r w:rsidRPr="001B7D3B">
        <w:t xml:space="preserve">                                                                                                          от           №</w:t>
      </w:r>
    </w:p>
    <w:p w:rsidR="00BF6B0D" w:rsidRPr="001B7D3B" w:rsidRDefault="00BF6B0D" w:rsidP="00BF6B0D">
      <w:pPr>
        <w:pStyle w:val="ac"/>
        <w:jc w:val="right"/>
      </w:pPr>
    </w:p>
    <w:p w:rsidR="00BF6B0D" w:rsidRPr="001B7D3B" w:rsidRDefault="00BF6B0D" w:rsidP="00BF6B0D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BF6B0D" w:rsidRPr="001B7D3B" w:rsidRDefault="00BF6B0D" w:rsidP="00BF6B0D">
      <w:pPr>
        <w:pStyle w:val="ac"/>
        <w:jc w:val="right"/>
      </w:pPr>
      <w:r w:rsidRPr="001B7D3B"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BF6B0D" w:rsidRPr="001B7D3B" w:rsidRDefault="00BF6B0D" w:rsidP="00BF6B0D">
      <w:pPr>
        <w:pStyle w:val="ac"/>
        <w:jc w:val="right"/>
      </w:pPr>
      <w:r w:rsidRPr="001B7D3B">
        <w:t xml:space="preserve">                                                </w:t>
      </w:r>
    </w:p>
    <w:p w:rsidR="00BF6B0D" w:rsidRPr="001B7D3B" w:rsidRDefault="00BF6B0D" w:rsidP="00BF6B0D">
      <w:pPr>
        <w:pStyle w:val="ac"/>
        <w:jc w:val="right"/>
      </w:pPr>
    </w:p>
    <w:p w:rsidR="00BF6B0D" w:rsidRPr="001B7D3B" w:rsidRDefault="00BF6B0D" w:rsidP="00BF6B0D">
      <w:pPr>
        <w:pStyle w:val="ac"/>
        <w:jc w:val="right"/>
      </w:pPr>
      <w:r w:rsidRPr="001B7D3B">
        <w:t xml:space="preserve">                                                     </w:t>
      </w:r>
      <w:r>
        <w:t xml:space="preserve">                               </w:t>
      </w:r>
      <w:r w:rsidRPr="001B7D3B">
        <w:t>Приложение 1 к  муниципальной  программе</w:t>
      </w:r>
    </w:p>
    <w:p w:rsidR="00BF6B0D" w:rsidRPr="001B7D3B" w:rsidRDefault="00BF6B0D" w:rsidP="00BF6B0D">
      <w:pPr>
        <w:pStyle w:val="ac"/>
        <w:jc w:val="right"/>
      </w:pPr>
    </w:p>
    <w:p w:rsidR="00BF6B0D" w:rsidRPr="001B7D3B" w:rsidRDefault="00BF6B0D" w:rsidP="00BF6B0D">
      <w:pPr>
        <w:pStyle w:val="ac"/>
        <w:jc w:val="right"/>
      </w:pPr>
      <w:r w:rsidRPr="001B7D3B">
        <w:t xml:space="preserve">                                                                                               </w:t>
      </w:r>
      <w:proofErr w:type="gramStart"/>
      <w:r w:rsidRPr="001B7D3B">
        <w:t xml:space="preserve">Утвержден решением (протоколом муниципального </w:t>
      </w:r>
      <w:proofErr w:type="gramEnd"/>
    </w:p>
    <w:p w:rsidR="00BF6B0D" w:rsidRDefault="00BF6B0D" w:rsidP="00BF6B0D">
      <w:pPr>
        <w:pStyle w:val="ac"/>
        <w:jc w:val="right"/>
      </w:pPr>
      <w:r w:rsidRPr="001B7D3B"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2E513F" w:rsidRPr="002B0E79" w:rsidRDefault="00BF6B0D" w:rsidP="002E513F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 xml:space="preserve">Паспорт </w:t>
      </w:r>
      <w:r w:rsidR="002E513F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муниципального проекта</w:t>
      </w:r>
    </w:p>
    <w:p w:rsidR="002E513F" w:rsidRPr="002B0E79" w:rsidRDefault="002E513F" w:rsidP="002E5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79">
        <w:rPr>
          <w:rFonts w:ascii="Times New Roman" w:hAnsi="Times New Roman" w:cs="Times New Roman"/>
          <w:sz w:val="28"/>
          <w:szCs w:val="28"/>
        </w:rPr>
        <w:t>«Развитие туризма на территории Усть-Кубинского муниципального округа»</w:t>
      </w:r>
    </w:p>
    <w:p w:rsidR="00BF6B0D" w:rsidRPr="002B0E79" w:rsidRDefault="00BF6B0D" w:rsidP="00BF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E79">
        <w:rPr>
          <w:rFonts w:ascii="Times New Roman" w:hAnsi="Times New Roman"/>
          <w:sz w:val="24"/>
          <w:szCs w:val="24"/>
        </w:rPr>
        <w:t xml:space="preserve">  </w:t>
      </w:r>
      <w:r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1.  Основные положения</w:t>
      </w:r>
      <w:r w:rsidR="002E513F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BF6B0D" w:rsidRPr="002B0E79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Наименование проекта (</w:t>
            </w:r>
            <w:proofErr w:type="gramStart"/>
            <w:r w:rsidRPr="002B0E79">
              <w:rPr>
                <w:sz w:val="28"/>
                <w:szCs w:val="28"/>
              </w:rPr>
              <w:t>муниципальный</w:t>
            </w:r>
            <w:proofErr w:type="gramEnd"/>
            <w:r w:rsidRPr="002B0E79">
              <w:rPr>
                <w:sz w:val="28"/>
                <w:szCs w:val="28"/>
              </w:rPr>
              <w:t>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BF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«Развитие туризма на территории Усть-Кубинского муниципального округа»</w:t>
            </w:r>
          </w:p>
          <w:p w:rsidR="00BF6B0D" w:rsidRPr="002B0E79" w:rsidRDefault="00BF6B0D" w:rsidP="00BF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0D" w:rsidRPr="002B0E79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2B0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BF6B0D" w:rsidRPr="002B0E79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2B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>с 01.01.2025 по 31.12.2027</w:t>
            </w:r>
          </w:p>
        </w:tc>
      </w:tr>
      <w:tr w:rsidR="00BF6B0D" w:rsidRPr="002B0E79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0D" w:rsidRPr="002B0E79" w:rsidRDefault="00BF6B0D" w:rsidP="002B0E79">
            <w:pPr>
              <w:pStyle w:val="ConsPlusNormal0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BF6B0D" w:rsidRPr="002B0E79" w:rsidTr="002B0E79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0D" w:rsidRPr="002B0E79" w:rsidRDefault="00BF6B0D" w:rsidP="002B0E79">
            <w:pPr>
              <w:pStyle w:val="ConsPlusNormal0"/>
              <w:ind w:right="80"/>
              <w:jc w:val="both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0D" w:rsidRPr="002B0E79" w:rsidRDefault="00BF6B0D" w:rsidP="002B0E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E79">
              <w:rPr>
                <w:rFonts w:ascii="Times New Roman" w:hAnsi="Times New Roman"/>
                <w:sz w:val="28"/>
                <w:szCs w:val="28"/>
              </w:rPr>
              <w:t xml:space="preserve"> «Культура, туризм и сохранение объектов культурного наследия Усть-Кубинского муниципального округа»</w:t>
            </w:r>
          </w:p>
          <w:p w:rsidR="00BF6B0D" w:rsidRPr="002B0E79" w:rsidRDefault="00BF6B0D" w:rsidP="002B0E79">
            <w:pPr>
              <w:pStyle w:val="ConsPlusNormal0"/>
              <w:rPr>
                <w:sz w:val="28"/>
                <w:szCs w:val="28"/>
              </w:rPr>
            </w:pPr>
          </w:p>
        </w:tc>
      </w:tr>
    </w:tbl>
    <w:p w:rsidR="00027D14" w:rsidRPr="002B0E79" w:rsidRDefault="00027D14" w:rsidP="00027D14">
      <w:pPr>
        <w:pStyle w:val="ConsPlusNormal0"/>
        <w:jc w:val="center"/>
        <w:rPr>
          <w:sz w:val="28"/>
          <w:szCs w:val="28"/>
        </w:rPr>
      </w:pPr>
      <w:r w:rsidRPr="002B0E79">
        <w:rPr>
          <w:sz w:val="28"/>
          <w:szCs w:val="28"/>
        </w:rPr>
        <w:lastRenderedPageBreak/>
        <w:t>2. Показатели проекта</w:t>
      </w:r>
    </w:p>
    <w:p w:rsidR="00027D14" w:rsidRPr="002B0E79" w:rsidRDefault="00027D14" w:rsidP="00027D14">
      <w:pPr>
        <w:pStyle w:val="ConsPlusNormal0"/>
        <w:jc w:val="center"/>
        <w:rPr>
          <w:sz w:val="28"/>
          <w:szCs w:val="28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8"/>
        <w:gridCol w:w="3363"/>
        <w:gridCol w:w="2742"/>
        <w:gridCol w:w="1404"/>
        <w:gridCol w:w="1346"/>
        <w:gridCol w:w="1329"/>
        <w:gridCol w:w="1508"/>
        <w:gridCol w:w="1556"/>
        <w:gridCol w:w="1505"/>
      </w:tblGrid>
      <w:tr w:rsidR="00027D14" w:rsidRPr="002B0E79" w:rsidTr="002B0E79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показателя </w:t>
            </w:r>
          </w:p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ГП РФ/ ФП вне НП/ ВДЛ/ ГП </w:t>
            </w:r>
            <w:proofErr w:type="gramStart"/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C16F69" w:rsidRPr="002B0E79">
              <w:rPr>
                <w:sz w:val="28"/>
                <w:szCs w:val="28"/>
              </w:rPr>
              <w:fldChar w:fldCharType="begin"/>
            </w:r>
            <w:r w:rsidRPr="002B0E79">
              <w:rPr>
                <w:sz w:val="28"/>
                <w:szCs w:val="28"/>
              </w:rPr>
              <w:instrText>HYPERLINK "file:///E:\\Программа%20проектная%20и%20процессная\\Проект%20%20развития%20%20туризма%20в%20%20муниципальную%20программу%20культура,%20туризм%20и%20сохранение%20%20объектов%20культурного%20наследия%20по%20пост%20988%20(2).docx" \l "sub_1111"</w:instrText>
            </w:r>
            <w:r w:rsidR="00C16F69" w:rsidRPr="002B0E79">
              <w:rPr>
                <w:sz w:val="28"/>
                <w:szCs w:val="28"/>
              </w:rPr>
              <w:fldChar w:fldCharType="separate"/>
            </w:r>
            <w:r w:rsidRPr="002B0E79">
              <w:rPr>
                <w:rStyle w:val="aff"/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="00C16F69" w:rsidRPr="002B0E79">
              <w:rPr>
                <w:sz w:val="28"/>
                <w:szCs w:val="28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10" w:history="1">
              <w:r w:rsidRPr="002B0E79">
                <w:rPr>
                  <w:rStyle w:val="aff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ОКЕИ</w:t>
              </w:r>
            </w:hyperlink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Период, год</w:t>
            </w:r>
          </w:p>
        </w:tc>
      </w:tr>
      <w:tr w:rsidR="00027D14" w:rsidRPr="002B0E79" w:rsidTr="002B0E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третий год</w:t>
            </w:r>
          </w:p>
        </w:tc>
      </w:tr>
      <w:tr w:rsidR="00027D14" w:rsidRPr="002B0E79" w:rsidTr="002B0E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027D14" w:rsidRPr="002B0E79" w:rsidTr="002B0E79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027D14" w:rsidRPr="002B0E79" w:rsidTr="002B0E79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Тысяч 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1,82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</w:tr>
    </w:tbl>
    <w:p w:rsidR="00027D14" w:rsidRDefault="00027D14" w:rsidP="00027D14">
      <w:pPr>
        <w:pStyle w:val="af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027D14" w:rsidRDefault="00027D14" w:rsidP="00027D14">
      <w:pPr>
        <w:pStyle w:val="af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027D14" w:rsidRDefault="00027D14" w:rsidP="00027D14">
      <w:pPr>
        <w:pStyle w:val="af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027D14" w:rsidRDefault="00027D14" w:rsidP="00027D14">
      <w:pPr>
        <w:pStyle w:val="af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027D14" w:rsidRDefault="00027D14" w:rsidP="00027D14">
      <w:pPr>
        <w:pStyle w:val="af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>
        <w:rPr>
          <w:rFonts w:ascii="Times New Roman" w:hAnsi="Times New Roman" w:cs="Times New Roman"/>
        </w:rPr>
        <w:t>;</w:t>
      </w:r>
    </w:p>
    <w:p w:rsidR="00027D14" w:rsidRDefault="00027D14" w:rsidP="00027D14">
      <w:pPr>
        <w:rPr>
          <w:rFonts w:ascii="Times New Roman" w:hAnsi="Times New Roman"/>
        </w:rPr>
      </w:pPr>
      <w:r>
        <w:t xml:space="preserve">ГП </w:t>
      </w:r>
      <w:proofErr w:type="gramStart"/>
      <w:r>
        <w:t>ВО</w:t>
      </w:r>
      <w:proofErr w:type="gramEnd"/>
      <w:r>
        <w:t xml:space="preserve"> - </w:t>
      </w:r>
      <w:r>
        <w:rPr>
          <w:szCs w:val="24"/>
        </w:rPr>
        <w:t>государственной программы Вологодской области.</w:t>
      </w:r>
    </w:p>
    <w:p w:rsidR="00027D14" w:rsidRDefault="00027D14" w:rsidP="00027D14">
      <w:pPr>
        <w:pStyle w:val="ConsPlusNormal0"/>
        <w:rPr>
          <w:sz w:val="26"/>
          <w:szCs w:val="26"/>
        </w:rPr>
      </w:pPr>
    </w:p>
    <w:p w:rsidR="00027D14" w:rsidRDefault="00027D14" w:rsidP="00027D14">
      <w:pPr>
        <w:rPr>
          <w:rFonts w:eastAsiaTheme="minorEastAsia"/>
          <w:sz w:val="26"/>
          <w:szCs w:val="26"/>
        </w:rPr>
        <w:sectPr w:rsidR="00027D14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027D14" w:rsidRPr="002B0E79" w:rsidRDefault="00027D14" w:rsidP="00027D14">
      <w:pPr>
        <w:pStyle w:val="ConsPlusNormal0"/>
        <w:jc w:val="center"/>
        <w:rPr>
          <w:sz w:val="28"/>
          <w:szCs w:val="28"/>
        </w:rPr>
      </w:pPr>
      <w:r w:rsidRPr="002B0E79">
        <w:rPr>
          <w:sz w:val="28"/>
          <w:szCs w:val="28"/>
        </w:rPr>
        <w:lastRenderedPageBreak/>
        <w:t>3. Мероприятия и результаты проекта</w:t>
      </w:r>
    </w:p>
    <w:p w:rsidR="00027D14" w:rsidRPr="002B0E79" w:rsidRDefault="00027D14" w:rsidP="00027D14">
      <w:pPr>
        <w:pStyle w:val="ConsPlusNormal0"/>
        <w:jc w:val="center"/>
        <w:rPr>
          <w:sz w:val="28"/>
          <w:szCs w:val="28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134"/>
        <w:gridCol w:w="179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027D14" w:rsidRPr="002B0E79" w:rsidTr="002B0E79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11" w:history="1">
              <w:r w:rsidRPr="002B0E79">
                <w:rPr>
                  <w:rStyle w:val="aff"/>
                  <w:sz w:val="28"/>
                  <w:szCs w:val="28"/>
                  <w:lang w:eastAsia="en-US"/>
                </w:rPr>
                <w:t>ОКЕИ</w:t>
              </w:r>
            </w:hyperlink>
            <w:r w:rsidRPr="002B0E7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027D14" w:rsidRPr="002B0E79" w:rsidTr="002B0E79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027D14" w:rsidRPr="002B0E79" w:rsidTr="002B0E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27D14" w:rsidRPr="002B0E79" w:rsidTr="002B0E79">
        <w:trPr>
          <w:trHeight w:val="392"/>
        </w:trPr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027D14" w:rsidRPr="002B0E79" w:rsidTr="002B0E79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муниципального округа (приобретена рекламная продукция для   презентаций  и  выставок)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Приобретение товаров, работ и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Численность граждан, размещенных в коллективных средствах размещения</w:t>
            </w:r>
          </w:p>
          <w:p w:rsidR="00027D14" w:rsidRPr="002B0E79" w:rsidRDefault="00027D14" w:rsidP="002B0E79">
            <w:pPr>
              <w:rPr>
                <w:sz w:val="28"/>
                <w:szCs w:val="28"/>
              </w:rPr>
            </w:pPr>
          </w:p>
          <w:p w:rsidR="00027D14" w:rsidRPr="002B0E79" w:rsidRDefault="00027D14" w:rsidP="002B0E79">
            <w:pPr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 xml:space="preserve">Число  посетителей Усть-Кубинского  муниципального округа (туристов и </w:t>
            </w:r>
            <w:r w:rsidRPr="002B0E79">
              <w:rPr>
                <w:sz w:val="28"/>
                <w:szCs w:val="28"/>
              </w:rPr>
              <w:lastRenderedPageBreak/>
              <w:t>экскурсантов)</w:t>
            </w:r>
          </w:p>
        </w:tc>
      </w:tr>
    </w:tbl>
    <w:p w:rsidR="00027D14" w:rsidRDefault="00027D14" w:rsidP="00027D14">
      <w:pPr>
        <w:pStyle w:val="ConsPlusNormal0"/>
        <w:jc w:val="both"/>
        <w:rPr>
          <w:rFonts w:eastAsiaTheme="minorEastAsia"/>
          <w:sz w:val="26"/>
          <w:szCs w:val="26"/>
        </w:rPr>
      </w:pPr>
    </w:p>
    <w:p w:rsidR="00027D14" w:rsidRDefault="00027D14" w:rsidP="00027D14">
      <w:pPr>
        <w:pStyle w:val="ConsPlusNormal0"/>
        <w:jc w:val="both"/>
        <w:rPr>
          <w:sz w:val="26"/>
          <w:szCs w:val="26"/>
        </w:rPr>
      </w:pPr>
    </w:p>
    <w:p w:rsidR="002E513F" w:rsidRPr="002B0E79" w:rsidRDefault="002E513F" w:rsidP="002E513F">
      <w:pPr>
        <w:pStyle w:val="afd"/>
        <w:jc w:val="center"/>
        <w:rPr>
          <w:rStyle w:val="aff0"/>
          <w:rFonts w:ascii="Times New Roman" w:hAnsi="Times New Roman"/>
          <w:b w:val="0"/>
          <w:sz w:val="28"/>
          <w:szCs w:val="28"/>
        </w:rPr>
      </w:pPr>
      <w:r w:rsidRPr="002B0E79">
        <w:rPr>
          <w:rStyle w:val="aff0"/>
          <w:rFonts w:ascii="Times New Roman" w:hAnsi="Times New Roman"/>
          <w:b w:val="0"/>
          <w:sz w:val="28"/>
          <w:szCs w:val="28"/>
        </w:rPr>
        <w:t>4. Изменения финансового обеспечения реализации проекта</w:t>
      </w:r>
    </w:p>
    <w:p w:rsidR="002E513F" w:rsidRPr="002B0E79" w:rsidRDefault="002E513F" w:rsidP="002E513F">
      <w:pPr>
        <w:rPr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3"/>
        <w:gridCol w:w="8"/>
        <w:gridCol w:w="2261"/>
        <w:gridCol w:w="3686"/>
        <w:gridCol w:w="1984"/>
        <w:gridCol w:w="2127"/>
        <w:gridCol w:w="1984"/>
        <w:gridCol w:w="1982"/>
      </w:tblGrid>
      <w:tr w:rsidR="002E513F" w:rsidRPr="002B0E79" w:rsidTr="00DF57BA"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(тыс. рублей)</w:t>
            </w:r>
          </w:p>
        </w:tc>
      </w:tr>
      <w:tr w:rsidR="002E513F" w:rsidRPr="002B0E79" w:rsidTr="00DF57BA"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третий год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«Увеличение  численности граждан, размещенных в коллективных средствах размещения, до 2,5 тысяч  человек  к концу 2027 года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c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Мероприятие (результат проекта)</w:t>
            </w:r>
          </w:p>
          <w:p w:rsidR="002E513F" w:rsidRPr="002B0E79" w:rsidRDefault="002E513F" w:rsidP="00DF57BA">
            <w:pPr>
              <w:pStyle w:val="afe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513F" w:rsidRPr="002B0E79" w:rsidTr="00DF57BA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Мероприятие (результат проекта)</w:t>
            </w:r>
          </w:p>
          <w:p w:rsidR="002E513F" w:rsidRPr="002B0E79" w:rsidRDefault="002E513F" w:rsidP="00DF57BA">
            <w:pPr>
              <w:pStyle w:val="afe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</w:t>
            </w:r>
            <w:r w:rsidRPr="002B0E79">
              <w:rPr>
                <w:sz w:val="28"/>
                <w:szCs w:val="28"/>
                <w:lang w:eastAsia="en-US"/>
              </w:rPr>
              <w:lastRenderedPageBreak/>
              <w:t xml:space="preserve">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E513F" w:rsidRPr="002B0E79" w:rsidTr="00DF57B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2E513F" w:rsidRDefault="002E513F" w:rsidP="002E513F">
      <w:pPr>
        <w:rPr>
          <w:sz w:val="24"/>
          <w:szCs w:val="24"/>
        </w:rPr>
      </w:pPr>
    </w:p>
    <w:p w:rsidR="00254B72" w:rsidRDefault="00254B72" w:rsidP="002E513F">
      <w:pPr>
        <w:rPr>
          <w:sz w:val="24"/>
          <w:szCs w:val="24"/>
        </w:rPr>
      </w:pPr>
    </w:p>
    <w:p w:rsidR="001D4AEB" w:rsidRPr="001D4AEB" w:rsidRDefault="001D4AEB" w:rsidP="001D4AEB">
      <w:pPr>
        <w:pStyle w:val="afd"/>
        <w:jc w:val="center"/>
        <w:rPr>
          <w:rStyle w:val="aff0"/>
          <w:b w:val="0"/>
          <w:bCs w:val="0"/>
          <w:color w:val="auto"/>
        </w:rPr>
      </w:pPr>
      <w:r w:rsidRPr="001D4AEB">
        <w:rPr>
          <w:rStyle w:val="aff0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1D4AEB" w:rsidRPr="001D4AEB" w:rsidRDefault="001D4AEB" w:rsidP="001D4AEB">
      <w:pPr>
        <w:rPr>
          <w:sz w:val="24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1D4AEB" w:rsidTr="00957008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(тыс. рублей)</w:t>
            </w:r>
          </w:p>
        </w:tc>
      </w:tr>
      <w:tr w:rsidR="001D4AEB" w:rsidTr="00957008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D4AEB" w:rsidTr="0095700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1D4AEB" w:rsidTr="00957008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1D4AEB" w:rsidTr="0095700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Мероприятие (результат проекта)</w:t>
            </w:r>
          </w:p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D4AEB" w:rsidTr="009570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D4AEB" w:rsidTr="009570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EB" w:rsidRDefault="001D4AEB" w:rsidP="00957008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1D4AEB" w:rsidRDefault="001D4AEB" w:rsidP="002E513F">
      <w:pPr>
        <w:pStyle w:val="afd"/>
        <w:jc w:val="center"/>
        <w:rPr>
          <w:rStyle w:val="aff0"/>
          <w:rFonts w:ascii="Times New Roman" w:hAnsi="Times New Roman"/>
          <w:b w:val="0"/>
          <w:color w:val="auto"/>
          <w:sz w:val="28"/>
          <w:szCs w:val="28"/>
        </w:rPr>
      </w:pPr>
    </w:p>
    <w:p w:rsidR="001D4AEB" w:rsidRDefault="001D4AEB" w:rsidP="002E513F">
      <w:pPr>
        <w:pStyle w:val="afd"/>
        <w:jc w:val="center"/>
        <w:rPr>
          <w:rStyle w:val="aff0"/>
          <w:rFonts w:ascii="Times New Roman" w:hAnsi="Times New Roman"/>
          <w:b w:val="0"/>
          <w:color w:val="auto"/>
          <w:sz w:val="28"/>
          <w:szCs w:val="28"/>
        </w:rPr>
      </w:pPr>
    </w:p>
    <w:p w:rsidR="001D4AEB" w:rsidRDefault="001D4AEB" w:rsidP="002E513F">
      <w:pPr>
        <w:pStyle w:val="afd"/>
        <w:jc w:val="center"/>
        <w:rPr>
          <w:rStyle w:val="aff0"/>
          <w:rFonts w:ascii="Times New Roman" w:hAnsi="Times New Roman"/>
          <w:b w:val="0"/>
          <w:color w:val="auto"/>
          <w:sz w:val="28"/>
          <w:szCs w:val="28"/>
        </w:rPr>
      </w:pPr>
    </w:p>
    <w:p w:rsidR="001D4AEB" w:rsidRDefault="001D4AEB" w:rsidP="002E513F">
      <w:pPr>
        <w:pStyle w:val="afd"/>
        <w:jc w:val="center"/>
        <w:rPr>
          <w:rStyle w:val="aff0"/>
          <w:rFonts w:ascii="Times New Roman" w:hAnsi="Times New Roman"/>
          <w:b w:val="0"/>
          <w:color w:val="auto"/>
          <w:sz w:val="28"/>
          <w:szCs w:val="28"/>
        </w:rPr>
      </w:pPr>
    </w:p>
    <w:p w:rsidR="001D4AEB" w:rsidRDefault="001D4AEB" w:rsidP="002E513F">
      <w:pPr>
        <w:pStyle w:val="afd"/>
        <w:jc w:val="center"/>
        <w:rPr>
          <w:rStyle w:val="aff0"/>
          <w:rFonts w:ascii="Times New Roman" w:hAnsi="Times New Roman"/>
          <w:b w:val="0"/>
          <w:color w:val="auto"/>
          <w:sz w:val="28"/>
          <w:szCs w:val="28"/>
        </w:rPr>
      </w:pPr>
    </w:p>
    <w:p w:rsidR="002E513F" w:rsidRPr="002B0E79" w:rsidRDefault="001D4AEB" w:rsidP="002E513F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f0"/>
          <w:rFonts w:ascii="Times New Roman" w:hAnsi="Times New Roman"/>
          <w:b w:val="0"/>
          <w:color w:val="auto"/>
          <w:sz w:val="28"/>
          <w:szCs w:val="28"/>
        </w:rPr>
        <w:lastRenderedPageBreak/>
        <w:t>6</w:t>
      </w:r>
      <w:r w:rsidR="00027D14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 xml:space="preserve">.  </w:t>
      </w:r>
      <w:r w:rsidR="00B36C80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У</w:t>
      </w:r>
      <w:r w:rsidR="00027D14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частник</w:t>
      </w:r>
      <w:r w:rsidR="00B36C80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>и</w:t>
      </w:r>
      <w:r w:rsidR="002E513F" w:rsidRPr="002B0E79">
        <w:rPr>
          <w:rStyle w:val="aff0"/>
          <w:rFonts w:ascii="Times New Roman" w:hAnsi="Times New Roman"/>
          <w:b w:val="0"/>
          <w:color w:val="auto"/>
          <w:sz w:val="28"/>
          <w:szCs w:val="28"/>
        </w:rPr>
        <w:t xml:space="preserve"> проекта</w:t>
      </w:r>
    </w:p>
    <w:p w:rsidR="002E513F" w:rsidRPr="002B0E79" w:rsidRDefault="002E513F" w:rsidP="002E513F">
      <w:pPr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119"/>
        <w:gridCol w:w="2977"/>
        <w:gridCol w:w="2551"/>
        <w:gridCol w:w="3827"/>
        <w:gridCol w:w="2268"/>
      </w:tblGrid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Роль в проекте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Фамилия, инициалы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Непосредственный руководитель</w:t>
            </w: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Быков И.В.</w:t>
            </w: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Администратор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Комарова Е.Б.</w:t>
            </w: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Комарова Е.Б.</w:t>
            </w: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Новая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Быков И.В.</w:t>
            </w: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Администратор </w:t>
            </w:r>
            <w:r w:rsidRPr="002B0E79">
              <w:rPr>
                <w:sz w:val="28"/>
                <w:szCs w:val="28"/>
                <w:lang w:eastAsia="en-US"/>
              </w:rPr>
              <w:lastRenderedPageBreak/>
              <w:t>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lastRenderedPageBreak/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Документовед 1 категории </w:t>
            </w:r>
            <w:r w:rsidRPr="002B0E79">
              <w:rPr>
                <w:sz w:val="28"/>
                <w:szCs w:val="28"/>
                <w:lang w:eastAsia="en-US"/>
              </w:rPr>
              <w:lastRenderedPageBreak/>
              <w:t>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lastRenderedPageBreak/>
              <w:t>Комарова Е.Б.</w:t>
            </w: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E513F" w:rsidRPr="002B0E79" w:rsidTr="00DF5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3F" w:rsidRPr="002B0E79" w:rsidRDefault="002E513F" w:rsidP="00DF57BA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Комарова Е.Б.</w:t>
            </w:r>
          </w:p>
        </w:tc>
      </w:tr>
    </w:tbl>
    <w:p w:rsidR="002E513F" w:rsidRPr="002B0E79" w:rsidRDefault="002E513F" w:rsidP="002E513F">
      <w:pPr>
        <w:pStyle w:val="afd"/>
        <w:spacing w:before="120" w:after="120"/>
        <w:rPr>
          <w:rStyle w:val="aff0"/>
          <w:rFonts w:ascii="Times New Roman" w:hAnsi="Times New Roman"/>
          <w:sz w:val="28"/>
          <w:szCs w:val="28"/>
        </w:rPr>
      </w:pPr>
    </w:p>
    <w:p w:rsidR="002B0E79" w:rsidRPr="002B0E79" w:rsidRDefault="002B0E79" w:rsidP="002B0E79">
      <w:pPr>
        <w:rPr>
          <w:sz w:val="28"/>
          <w:szCs w:val="28"/>
          <w:lang w:eastAsia="ru-RU"/>
        </w:rPr>
      </w:pPr>
    </w:p>
    <w:p w:rsidR="002B0E79" w:rsidRPr="002B0E79" w:rsidRDefault="002B0E79" w:rsidP="002B0E79">
      <w:pPr>
        <w:rPr>
          <w:sz w:val="28"/>
          <w:szCs w:val="28"/>
          <w:lang w:eastAsia="ru-RU"/>
        </w:rPr>
      </w:pPr>
    </w:p>
    <w:p w:rsidR="002B0E79" w:rsidRDefault="002B0E79" w:rsidP="002B0E79">
      <w:pPr>
        <w:rPr>
          <w:lang w:eastAsia="ru-RU"/>
        </w:rPr>
      </w:pPr>
    </w:p>
    <w:p w:rsidR="002B0E79" w:rsidRDefault="002B0E79" w:rsidP="002B0E79">
      <w:pPr>
        <w:rPr>
          <w:lang w:eastAsia="ru-RU"/>
        </w:rPr>
      </w:pPr>
    </w:p>
    <w:p w:rsidR="00254B72" w:rsidRDefault="00254B72" w:rsidP="002B0E79">
      <w:pPr>
        <w:rPr>
          <w:lang w:eastAsia="ru-RU"/>
        </w:rPr>
      </w:pPr>
    </w:p>
    <w:p w:rsidR="00254B72" w:rsidRDefault="00254B72" w:rsidP="002B0E79">
      <w:pPr>
        <w:rPr>
          <w:lang w:eastAsia="ru-RU"/>
        </w:rPr>
      </w:pPr>
    </w:p>
    <w:p w:rsidR="00254B72" w:rsidRDefault="00254B72" w:rsidP="002B0E79">
      <w:pPr>
        <w:rPr>
          <w:lang w:eastAsia="ru-RU"/>
        </w:rPr>
      </w:pPr>
    </w:p>
    <w:p w:rsidR="00254B72" w:rsidRDefault="00254B72" w:rsidP="002B0E79">
      <w:pPr>
        <w:rPr>
          <w:lang w:eastAsia="ru-RU"/>
        </w:rPr>
      </w:pPr>
    </w:p>
    <w:p w:rsidR="00254B72" w:rsidRDefault="00254B72" w:rsidP="002B0E79">
      <w:pPr>
        <w:rPr>
          <w:lang w:eastAsia="ru-RU"/>
        </w:rPr>
      </w:pPr>
    </w:p>
    <w:p w:rsidR="00254B72" w:rsidRPr="002B0E79" w:rsidRDefault="00254B72" w:rsidP="002B0E79">
      <w:pPr>
        <w:rPr>
          <w:lang w:eastAsia="ru-RU"/>
        </w:rPr>
      </w:pPr>
    </w:p>
    <w:p w:rsidR="002E513F" w:rsidRDefault="002E513F" w:rsidP="002E513F"/>
    <w:p w:rsidR="00027D14" w:rsidRPr="002B0E79" w:rsidRDefault="00027D14" w:rsidP="00027D14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310"/>
      <w:r w:rsidRPr="002B0E79">
        <w:rPr>
          <w:rStyle w:val="aff0"/>
          <w:rFonts w:ascii="Times New Roman" w:hAnsi="Times New Roman" w:cs="Times New Roman"/>
          <w:b w:val="0"/>
          <w:sz w:val="28"/>
          <w:szCs w:val="28"/>
        </w:rPr>
        <w:lastRenderedPageBreak/>
        <w:t xml:space="preserve">7. Сведения о порядке сбора информации </w:t>
      </w:r>
      <w:bookmarkEnd w:id="11"/>
      <w:r w:rsidRPr="002B0E79">
        <w:rPr>
          <w:rStyle w:val="aff0"/>
          <w:rFonts w:ascii="Times New Roman" w:hAnsi="Times New Roman" w:cs="Times New Roman"/>
          <w:b w:val="0"/>
          <w:sz w:val="28"/>
          <w:szCs w:val="28"/>
        </w:rPr>
        <w:t>и методике расчета показателей проекта</w:t>
      </w:r>
    </w:p>
    <w:p w:rsidR="00027D14" w:rsidRDefault="00027D14" w:rsidP="00027D14">
      <w:pPr>
        <w:pStyle w:val="ConsPlusNormal0"/>
        <w:jc w:val="both"/>
        <w:rPr>
          <w:sz w:val="26"/>
          <w:szCs w:val="26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1896"/>
        <w:gridCol w:w="1464"/>
        <w:gridCol w:w="1829"/>
        <w:gridCol w:w="1827"/>
        <w:gridCol w:w="2679"/>
        <w:gridCol w:w="1829"/>
        <w:gridCol w:w="1583"/>
        <w:gridCol w:w="1705"/>
      </w:tblGrid>
      <w:tr w:rsidR="00027D14" w:rsidRPr="002B0E79" w:rsidTr="002B0E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Единица измерения (по </w:t>
            </w:r>
            <w:hyperlink r:id="rId12" w:history="1">
              <w:r w:rsidRPr="002B0E79">
                <w:rPr>
                  <w:rStyle w:val="aff"/>
                  <w:sz w:val="28"/>
                  <w:szCs w:val="28"/>
                  <w:lang w:eastAsia="en-US"/>
                </w:rPr>
                <w:t>ОКЕИ</w:t>
              </w:r>
            </w:hyperlink>
            <w:r w:rsidRPr="002B0E7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B0E79"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2B0E79">
              <w:rPr>
                <w:sz w:val="28"/>
                <w:szCs w:val="28"/>
                <w:lang w:eastAsia="en-US"/>
              </w:rPr>
              <w:t xml:space="preserve"> за сбор данных по показателю</w:t>
            </w:r>
          </w:p>
        </w:tc>
      </w:tr>
      <w:tr w:rsidR="00027D14" w:rsidRPr="002B0E79" w:rsidTr="002B0E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27D14" w:rsidRPr="002B0E79" w:rsidTr="002B0E79">
        <w:trPr>
          <w:trHeight w:val="2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c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 Тысяч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Характеризует  численность граждан Российской Федерации, в течение отчетного периода размещенных в коллективных средствах размещения, независимо от цели и продолжительности пребывания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показатель 1</w:t>
            </w:r>
          </w:p>
          <w:p w:rsidR="00027D14" w:rsidRPr="002B0E79" w:rsidRDefault="00027D14" w:rsidP="002B0E79">
            <w:pPr>
              <w:pStyle w:val="af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Официальная  статистическая 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14" w:rsidRPr="002B0E79" w:rsidRDefault="00027D14" w:rsidP="002B0E79">
            <w:pPr>
              <w:pStyle w:val="afe"/>
              <w:spacing w:line="276" w:lineRule="auto"/>
              <w:rPr>
                <w:sz w:val="28"/>
                <w:szCs w:val="28"/>
                <w:lang w:eastAsia="en-US"/>
              </w:rPr>
            </w:pPr>
            <w:r w:rsidRPr="002B0E79">
              <w:rPr>
                <w:sz w:val="28"/>
                <w:szCs w:val="28"/>
                <w:lang w:eastAsia="en-US"/>
              </w:rPr>
              <w:t>Отдел культуры, туризма и молодежи администрации Усть-Кубинского  муниципального округа</w:t>
            </w:r>
          </w:p>
        </w:tc>
      </w:tr>
    </w:tbl>
    <w:p w:rsidR="00027D14" w:rsidRPr="002B0E79" w:rsidRDefault="00027D14" w:rsidP="00027D14">
      <w:pPr>
        <w:pStyle w:val="ConsPlusNormal0"/>
        <w:jc w:val="both"/>
        <w:rPr>
          <w:rFonts w:eastAsiaTheme="minorEastAsia"/>
          <w:sz w:val="28"/>
          <w:szCs w:val="28"/>
        </w:rPr>
      </w:pPr>
    </w:p>
    <w:p w:rsidR="00027D14" w:rsidRPr="002B0E79" w:rsidRDefault="00027D14" w:rsidP="00027D14">
      <w:pPr>
        <w:rPr>
          <w:rFonts w:ascii="Times New Roman" w:hAnsi="Times New Roman"/>
          <w:sz w:val="28"/>
          <w:szCs w:val="28"/>
        </w:rPr>
      </w:pPr>
    </w:p>
    <w:p w:rsidR="002E513F" w:rsidRPr="002B0E79" w:rsidRDefault="00B36C80" w:rsidP="002E513F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79">
        <w:rPr>
          <w:rStyle w:val="aff0"/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 w:rsidRPr="002B0E79">
        <w:rPr>
          <w:rStyle w:val="aff0"/>
          <w:rFonts w:ascii="Times New Roman" w:hAnsi="Times New Roman"/>
          <w:b w:val="0"/>
          <w:sz w:val="28"/>
          <w:szCs w:val="28"/>
          <w:lang w:val="en-US"/>
        </w:rPr>
        <w:t>П</w:t>
      </w:r>
      <w:r w:rsidRPr="002B0E79">
        <w:rPr>
          <w:rStyle w:val="aff0"/>
          <w:rFonts w:ascii="Times New Roman" w:hAnsi="Times New Roman"/>
          <w:b w:val="0"/>
          <w:sz w:val="28"/>
          <w:szCs w:val="28"/>
        </w:rPr>
        <w:t>лан</w:t>
      </w:r>
      <w:r w:rsidR="002E513F" w:rsidRPr="002B0E79">
        <w:rPr>
          <w:rStyle w:val="aff0"/>
          <w:rFonts w:ascii="Times New Roman" w:hAnsi="Times New Roman"/>
          <w:b w:val="0"/>
          <w:sz w:val="28"/>
          <w:szCs w:val="28"/>
        </w:rPr>
        <w:t xml:space="preserve"> реализации муниципального проекта</w:t>
      </w:r>
    </w:p>
    <w:p w:rsidR="002E513F" w:rsidRPr="002B0E79" w:rsidRDefault="002E513F" w:rsidP="002E513F">
      <w:pPr>
        <w:rPr>
          <w:sz w:val="28"/>
          <w:szCs w:val="28"/>
        </w:rPr>
      </w:pPr>
    </w:p>
    <w:tbl>
      <w:tblPr>
        <w:tblW w:w="1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701"/>
        <w:gridCol w:w="2410"/>
        <w:gridCol w:w="1701"/>
        <w:gridCol w:w="2126"/>
        <w:gridCol w:w="2551"/>
        <w:gridCol w:w="1985"/>
        <w:gridCol w:w="1911"/>
      </w:tblGrid>
      <w:tr w:rsidR="002E513F" w:rsidRPr="002B0E79" w:rsidTr="00DF57B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 xml:space="preserve">Наименование мероприятия, (результата), контрольной </w:t>
            </w: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точки </w:t>
            </w:r>
            <w:hyperlink w:anchor="sub_4444" w:history="1">
              <w:r w:rsidRPr="002B0E79">
                <w:rPr>
                  <w:rStyle w:val="aff"/>
                  <w:rFonts w:ascii="Times New Roman" w:hAnsi="Times New Roman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2E513F" w:rsidRPr="002B0E79" w:rsidTr="00DF57B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</w:tr>
      <w:tr w:rsidR="002E513F" w:rsidRPr="002B0E79" w:rsidTr="00DF57BA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513F" w:rsidRPr="002B0E79" w:rsidTr="00DF57BA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Задача проекта: «Увеличение численности граждан, размещенных в коллективных средствах размещения, до 2,5 тысяч человек к концу 2027 года</w:t>
            </w:r>
          </w:p>
        </w:tc>
      </w:tr>
      <w:tr w:rsidR="002E513F" w:rsidRPr="002B0E79" w:rsidTr="00DF57BA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1.1.</w:t>
            </w:r>
          </w:p>
          <w:p w:rsidR="002E513F" w:rsidRPr="002B0E79" w:rsidRDefault="002E513F" w:rsidP="00DF57BA">
            <w:pPr>
              <w:rPr>
                <w:sz w:val="28"/>
                <w:szCs w:val="28"/>
              </w:rPr>
            </w:pPr>
          </w:p>
          <w:p w:rsidR="002E513F" w:rsidRPr="002B0E79" w:rsidRDefault="002E513F" w:rsidP="00DF57BA">
            <w:pPr>
              <w:rPr>
                <w:sz w:val="28"/>
                <w:szCs w:val="28"/>
              </w:rPr>
            </w:pPr>
          </w:p>
          <w:p w:rsidR="002E513F" w:rsidRPr="002B0E79" w:rsidRDefault="002E513F" w:rsidP="00DF57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Действующая редакция</w:t>
            </w:r>
          </w:p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Проведены мероприятия по информационному продвижению туристского потенциала Усть-Кубинского округа (приобретена рекламная продукция 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Смирнова Л.Ю., документовед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</w:tr>
      <w:tr w:rsidR="002E513F" w:rsidRPr="002B0E79" w:rsidTr="00DF57BA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</w:tr>
      <w:tr w:rsidR="002E513F" w:rsidRPr="002B0E79" w:rsidTr="00DF57BA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lastRenderedPageBreak/>
              <w:t>1.1.</w:t>
            </w:r>
          </w:p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  <w:p w:rsidR="002E513F" w:rsidRPr="002B0E79" w:rsidRDefault="002E513F" w:rsidP="00DF57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Новая редакция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Проведены мероприятия по информационному продвижению туристского потенциала Усть-Кубинского округа (приобретена рекламная продукция 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Долганова М.А., документовед 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</w:tr>
      <w:tr w:rsidR="002E513F" w:rsidRPr="002B0E79" w:rsidTr="00DF57BA">
        <w:trPr>
          <w:trHeight w:val="39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sz w:val="28"/>
                <w:szCs w:val="28"/>
              </w:rPr>
            </w:pPr>
            <w:r w:rsidRPr="002B0E79">
              <w:rPr>
                <w:sz w:val="28"/>
                <w:szCs w:val="28"/>
              </w:rPr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B0E7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F" w:rsidRPr="002B0E79" w:rsidRDefault="002E513F" w:rsidP="00DF57BA">
            <w:pPr>
              <w:pStyle w:val="a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13F" w:rsidRPr="002B0E79" w:rsidRDefault="002E513F" w:rsidP="00DF57BA">
            <w:pPr>
              <w:pStyle w:val="afe"/>
              <w:rPr>
                <w:sz w:val="28"/>
                <w:szCs w:val="28"/>
              </w:rPr>
            </w:pPr>
          </w:p>
        </w:tc>
      </w:tr>
    </w:tbl>
    <w:p w:rsidR="002E513F" w:rsidRPr="002B0E79" w:rsidRDefault="002E513F" w:rsidP="002E513F">
      <w:pPr>
        <w:rPr>
          <w:sz w:val="28"/>
          <w:szCs w:val="28"/>
        </w:rPr>
      </w:pPr>
    </w:p>
    <w:bookmarkEnd w:id="10"/>
    <w:p w:rsidR="00A96B49" w:rsidRPr="002B0E79" w:rsidRDefault="00A96B49" w:rsidP="00A96B49">
      <w:pPr>
        <w:pStyle w:val="ac"/>
        <w:jc w:val="both"/>
        <w:rPr>
          <w:sz w:val="28"/>
          <w:szCs w:val="28"/>
        </w:rPr>
      </w:pPr>
    </w:p>
    <w:p w:rsidR="00A96B49" w:rsidRDefault="00A96B49" w:rsidP="00A96B49">
      <w:pPr>
        <w:pStyle w:val="ac"/>
        <w:rPr>
          <w:sz w:val="26"/>
          <w:szCs w:val="26"/>
        </w:rPr>
      </w:pPr>
    </w:p>
    <w:p w:rsidR="00A96B49" w:rsidRPr="002B0E79" w:rsidRDefault="009C10BA" w:rsidP="00A96B49">
      <w:pPr>
        <w:pStyle w:val="ac"/>
        <w:rPr>
          <w:sz w:val="28"/>
          <w:szCs w:val="28"/>
        </w:rPr>
      </w:pPr>
      <w:r w:rsidRPr="002B0E79">
        <w:rPr>
          <w:sz w:val="28"/>
          <w:szCs w:val="28"/>
        </w:rPr>
        <w:t xml:space="preserve">                    </w:t>
      </w:r>
      <w:r w:rsidR="00A96B49" w:rsidRPr="002B0E79">
        <w:rPr>
          <w:sz w:val="28"/>
          <w:szCs w:val="28"/>
        </w:rPr>
        <w:t>Глава округа                                                                                                     И.В. Быков</w:t>
      </w:r>
    </w:p>
    <w:p w:rsidR="00A96B49" w:rsidRPr="002B0E79" w:rsidRDefault="00A96B49" w:rsidP="00A96B49">
      <w:pPr>
        <w:pStyle w:val="ac"/>
        <w:rPr>
          <w:sz w:val="28"/>
          <w:szCs w:val="28"/>
        </w:rPr>
      </w:pPr>
    </w:p>
    <w:p w:rsidR="00A96B49" w:rsidRPr="002B0E79" w:rsidRDefault="00A96B49" w:rsidP="00A96B49">
      <w:pPr>
        <w:pStyle w:val="ac"/>
        <w:rPr>
          <w:sz w:val="28"/>
          <w:szCs w:val="28"/>
        </w:rPr>
      </w:pPr>
    </w:p>
    <w:p w:rsidR="00A96B49" w:rsidRPr="002B0E79" w:rsidRDefault="00A96B49" w:rsidP="00A96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96B49" w:rsidRPr="002B0E79" w:rsidSect="00A96B49">
          <w:pgSz w:w="16838" w:h="11906" w:orient="landscape"/>
          <w:pgMar w:top="1701" w:right="1134" w:bottom="850" w:left="851" w:header="709" w:footer="709" w:gutter="0"/>
          <w:cols w:space="720"/>
          <w:docGrid w:linePitch="299"/>
        </w:sectPr>
      </w:pPr>
    </w:p>
    <w:p w:rsidR="00A96B49" w:rsidRDefault="00A96B49" w:rsidP="00A96B49">
      <w:pPr>
        <w:pStyle w:val="ac"/>
        <w:rPr>
          <w:sz w:val="26"/>
          <w:szCs w:val="26"/>
        </w:rPr>
      </w:pPr>
    </w:p>
    <w:p w:rsidR="00A96B49" w:rsidRDefault="00A96B49" w:rsidP="00A96B49">
      <w:pPr>
        <w:pStyle w:val="ac"/>
        <w:rPr>
          <w:sz w:val="26"/>
          <w:szCs w:val="26"/>
        </w:rPr>
      </w:pPr>
    </w:p>
    <w:p w:rsidR="00A96B49" w:rsidRDefault="00A96B49" w:rsidP="00A96B49">
      <w:pPr>
        <w:pStyle w:val="ac"/>
        <w:rPr>
          <w:sz w:val="26"/>
          <w:szCs w:val="26"/>
        </w:rPr>
      </w:pPr>
    </w:p>
    <w:p w:rsidR="00FA3B78" w:rsidRDefault="00FA3B78"/>
    <w:sectPr w:rsidR="00FA3B78" w:rsidSect="0010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51" w:rsidRDefault="00EC1E51" w:rsidP="008B2479">
      <w:pPr>
        <w:spacing w:after="0" w:line="240" w:lineRule="auto"/>
      </w:pPr>
      <w:r>
        <w:separator/>
      </w:r>
    </w:p>
  </w:endnote>
  <w:endnote w:type="continuationSeparator" w:id="0">
    <w:p w:rsidR="00EC1E51" w:rsidRDefault="00EC1E51" w:rsidP="008B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51" w:rsidRDefault="00EC1E51" w:rsidP="008B2479">
      <w:pPr>
        <w:spacing w:after="0" w:line="240" w:lineRule="auto"/>
      </w:pPr>
      <w:r>
        <w:separator/>
      </w:r>
    </w:p>
  </w:footnote>
  <w:footnote w:type="continuationSeparator" w:id="0">
    <w:p w:rsidR="00EC1E51" w:rsidRDefault="00EC1E51" w:rsidP="008B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706B5"/>
    <w:multiLevelType w:val="hybridMultilevel"/>
    <w:tmpl w:val="150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E0850"/>
    <w:multiLevelType w:val="hybridMultilevel"/>
    <w:tmpl w:val="C2560806"/>
    <w:lvl w:ilvl="0" w:tplc="2546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2"/>
      <w:numFmt w:val="decimal"/>
      <w:isLgl/>
      <w:lvlText w:val="%1.%2."/>
      <w:lvlJc w:val="left"/>
      <w:pPr>
        <w:ind w:left="1488" w:hanging="720"/>
      </w:pPr>
    </w:lvl>
    <w:lvl w:ilvl="2">
      <w:start w:val="1"/>
      <w:numFmt w:val="decimal"/>
      <w:isLgl/>
      <w:lvlText w:val="%1.%2.%3."/>
      <w:lvlJc w:val="left"/>
      <w:pPr>
        <w:ind w:left="1716" w:hanging="720"/>
      </w:pPr>
    </w:lvl>
    <w:lvl w:ilvl="3">
      <w:start w:val="1"/>
      <w:numFmt w:val="decimal"/>
      <w:isLgl/>
      <w:lvlText w:val="%1.%2.%3.%4."/>
      <w:lvlJc w:val="left"/>
      <w:pPr>
        <w:ind w:left="2304" w:hanging="1080"/>
      </w:pPr>
    </w:lvl>
    <w:lvl w:ilvl="4">
      <w:start w:val="1"/>
      <w:numFmt w:val="decimal"/>
      <w:isLgl/>
      <w:lvlText w:val="%1.%2.%3.%4.%5."/>
      <w:lvlJc w:val="left"/>
      <w:pPr>
        <w:ind w:left="2532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348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</w:lvl>
  </w:abstractNum>
  <w:abstractNum w:abstractNumId="19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28">
    <w:nsid w:val="4C272E4E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8">
    <w:nsid w:val="67E3420A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D3D7C26"/>
    <w:multiLevelType w:val="hybridMultilevel"/>
    <w:tmpl w:val="0ED4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</w:num>
  <w:num w:numId="3">
    <w:abstractNumId w:val="10"/>
  </w:num>
  <w:num w:numId="4">
    <w:abstractNumId w:val="11"/>
  </w:num>
  <w:num w:numId="5">
    <w:abstractNumId w:val="37"/>
  </w:num>
  <w:num w:numId="6">
    <w:abstractNumId w:val="43"/>
  </w:num>
  <w:num w:numId="7">
    <w:abstractNumId w:val="8"/>
  </w:num>
  <w:num w:numId="8">
    <w:abstractNumId w:val="42"/>
  </w:num>
  <w:num w:numId="9">
    <w:abstractNumId w:val="40"/>
  </w:num>
  <w:num w:numId="10">
    <w:abstractNumId w:val="31"/>
  </w:num>
  <w:num w:numId="11">
    <w:abstractNumId w:val="36"/>
  </w:num>
  <w:num w:numId="12">
    <w:abstractNumId w:val="2"/>
  </w:num>
  <w:num w:numId="13">
    <w:abstractNumId w:val="3"/>
  </w:num>
  <w:num w:numId="14">
    <w:abstractNumId w:val="35"/>
  </w:num>
  <w:num w:numId="15">
    <w:abstractNumId w:val="34"/>
  </w:num>
  <w:num w:numId="16">
    <w:abstractNumId w:val="5"/>
  </w:num>
  <w:num w:numId="17">
    <w:abstractNumId w:val="0"/>
  </w:num>
  <w:num w:numId="18">
    <w:abstractNumId w:val="30"/>
  </w:num>
  <w:num w:numId="19">
    <w:abstractNumId w:val="29"/>
  </w:num>
  <w:num w:numId="20">
    <w:abstractNumId w:val="15"/>
  </w:num>
  <w:num w:numId="21">
    <w:abstractNumId w:val="1"/>
  </w:num>
  <w:num w:numId="22">
    <w:abstractNumId w:val="19"/>
  </w:num>
  <w:num w:numId="23">
    <w:abstractNumId w:val="26"/>
  </w:num>
  <w:num w:numId="24">
    <w:abstractNumId w:val="20"/>
  </w:num>
  <w:num w:numId="25">
    <w:abstractNumId w:val="14"/>
  </w:num>
  <w:num w:numId="26">
    <w:abstractNumId w:val="25"/>
  </w:num>
  <w:num w:numId="27">
    <w:abstractNumId w:val="6"/>
  </w:num>
  <w:num w:numId="28">
    <w:abstractNumId w:val="23"/>
  </w:num>
  <w:num w:numId="29">
    <w:abstractNumId w:val="12"/>
  </w:num>
  <w:num w:numId="30">
    <w:abstractNumId w:val="7"/>
  </w:num>
  <w:num w:numId="31">
    <w:abstractNumId w:val="13"/>
  </w:num>
  <w:num w:numId="32">
    <w:abstractNumId w:val="39"/>
  </w:num>
  <w:num w:numId="33">
    <w:abstractNumId w:val="22"/>
  </w:num>
  <w:num w:numId="34">
    <w:abstractNumId w:val="24"/>
  </w:num>
  <w:num w:numId="35">
    <w:abstractNumId w:val="9"/>
  </w:num>
  <w:num w:numId="36">
    <w:abstractNumId w:val="4"/>
  </w:num>
  <w:num w:numId="37">
    <w:abstractNumId w:val="33"/>
  </w:num>
  <w:num w:numId="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2"/>
  </w:num>
  <w:num w:numId="43">
    <w:abstractNumId w:val="38"/>
  </w:num>
  <w:num w:numId="44">
    <w:abstractNumId w:val="28"/>
  </w:num>
  <w:num w:numId="45">
    <w:abstractNumId w:val="16"/>
  </w:num>
  <w:num w:numId="46">
    <w:abstractNumId w:val="41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49"/>
    <w:rsid w:val="00005A33"/>
    <w:rsid w:val="00027D14"/>
    <w:rsid w:val="000456E5"/>
    <w:rsid w:val="000473D6"/>
    <w:rsid w:val="00070C65"/>
    <w:rsid w:val="00106F7E"/>
    <w:rsid w:val="0010768F"/>
    <w:rsid w:val="00133CFB"/>
    <w:rsid w:val="00134471"/>
    <w:rsid w:val="001873EC"/>
    <w:rsid w:val="001A154B"/>
    <w:rsid w:val="001A45DB"/>
    <w:rsid w:val="001B7B79"/>
    <w:rsid w:val="001B7D3B"/>
    <w:rsid w:val="001D4AEB"/>
    <w:rsid w:val="00254B72"/>
    <w:rsid w:val="00281F4F"/>
    <w:rsid w:val="002B0E79"/>
    <w:rsid w:val="002E513F"/>
    <w:rsid w:val="003A474C"/>
    <w:rsid w:val="003A584B"/>
    <w:rsid w:val="0041027F"/>
    <w:rsid w:val="004259D3"/>
    <w:rsid w:val="004732B8"/>
    <w:rsid w:val="00476E1C"/>
    <w:rsid w:val="004A3810"/>
    <w:rsid w:val="00522209"/>
    <w:rsid w:val="0053224A"/>
    <w:rsid w:val="00534060"/>
    <w:rsid w:val="00565106"/>
    <w:rsid w:val="005958CC"/>
    <w:rsid w:val="006613DF"/>
    <w:rsid w:val="006A774B"/>
    <w:rsid w:val="006F706A"/>
    <w:rsid w:val="00715D95"/>
    <w:rsid w:val="00737494"/>
    <w:rsid w:val="007D1A7F"/>
    <w:rsid w:val="007D57EF"/>
    <w:rsid w:val="00832984"/>
    <w:rsid w:val="00837FEC"/>
    <w:rsid w:val="008B2479"/>
    <w:rsid w:val="008C614E"/>
    <w:rsid w:val="009710E3"/>
    <w:rsid w:val="009C10BA"/>
    <w:rsid w:val="00A00F01"/>
    <w:rsid w:val="00A47182"/>
    <w:rsid w:val="00A7778A"/>
    <w:rsid w:val="00A96B49"/>
    <w:rsid w:val="00B36C80"/>
    <w:rsid w:val="00B56EA8"/>
    <w:rsid w:val="00B95203"/>
    <w:rsid w:val="00BC5911"/>
    <w:rsid w:val="00BF6B0D"/>
    <w:rsid w:val="00BF72F9"/>
    <w:rsid w:val="00BF7F4C"/>
    <w:rsid w:val="00C16F69"/>
    <w:rsid w:val="00C265D7"/>
    <w:rsid w:val="00C62B8F"/>
    <w:rsid w:val="00CB6DD9"/>
    <w:rsid w:val="00CE2D88"/>
    <w:rsid w:val="00D5254C"/>
    <w:rsid w:val="00DF57BA"/>
    <w:rsid w:val="00E0411D"/>
    <w:rsid w:val="00E26382"/>
    <w:rsid w:val="00E500BD"/>
    <w:rsid w:val="00E73001"/>
    <w:rsid w:val="00EC1E51"/>
    <w:rsid w:val="00EF127F"/>
    <w:rsid w:val="00F71FB1"/>
    <w:rsid w:val="00FA3B78"/>
    <w:rsid w:val="00FC0E4E"/>
    <w:rsid w:val="00FC62F5"/>
    <w:rsid w:val="00FC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49"/>
  </w:style>
  <w:style w:type="paragraph" w:styleId="1">
    <w:name w:val="heading 1"/>
    <w:next w:val="a"/>
    <w:link w:val="10"/>
    <w:uiPriority w:val="9"/>
    <w:qFormat/>
    <w:rsid w:val="00A96B49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A96B4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A96B49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96B49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96B49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B4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B4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4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B4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6B4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styleId="a3">
    <w:name w:val="Hyperlink"/>
    <w:basedOn w:val="a0"/>
    <w:link w:val="41"/>
    <w:uiPriority w:val="99"/>
    <w:unhideWhenUsed/>
    <w:rsid w:val="00A96B49"/>
    <w:rPr>
      <w:color w:val="0000FF" w:themeColor="hyperlink"/>
      <w:u w:val="single"/>
    </w:rPr>
  </w:style>
  <w:style w:type="paragraph" w:customStyle="1" w:styleId="41">
    <w:name w:val="Гиперссылка4"/>
    <w:link w:val="a3"/>
    <w:uiPriority w:val="99"/>
    <w:rsid w:val="00A96B49"/>
    <w:pPr>
      <w:spacing w:after="160" w:line="264" w:lineRule="auto"/>
    </w:pPr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6B49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96B4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rsid w:val="00A96B49"/>
    <w:rPr>
      <w:rFonts w:ascii="Calibri" w:eastAsia="Calibri" w:hAnsi="Calibri" w:cs="Times New Roman"/>
      <w:lang w:val="en-US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8"/>
    <w:uiPriority w:val="99"/>
    <w:locked/>
    <w:rsid w:val="00A96B4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7"/>
    <w:uiPriority w:val="99"/>
    <w:unhideWhenUsed/>
    <w:qFormat/>
    <w:rsid w:val="00A96B49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1">
    <w:name w:val="Основной текст Знак1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8"/>
    <w:semiHidden/>
    <w:rsid w:val="00A96B49"/>
  </w:style>
  <w:style w:type="paragraph" w:styleId="a9">
    <w:name w:val="Balloon Text"/>
    <w:basedOn w:val="a"/>
    <w:link w:val="aa"/>
    <w:uiPriority w:val="99"/>
    <w:unhideWhenUsed/>
    <w:rsid w:val="00A9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96B4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A96B4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basedOn w:val="a"/>
    <w:link w:val="ab"/>
    <w:uiPriority w:val="1"/>
    <w:qFormat/>
    <w:rsid w:val="00A9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6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e">
    <w:name w:val="Абзац списка Знак"/>
    <w:basedOn w:val="12"/>
    <w:link w:val="ad"/>
    <w:uiPriority w:val="99"/>
    <w:rsid w:val="00A96B49"/>
    <w:rPr>
      <w:rFonts w:ascii="Calibri" w:eastAsia="Calibri" w:hAnsi="Calibri" w:cs="Times New Roman"/>
      <w:lang w:val="en-US"/>
    </w:rPr>
  </w:style>
  <w:style w:type="character" w:customStyle="1" w:styleId="12">
    <w:name w:val="Обычный1"/>
    <w:rsid w:val="00A96B49"/>
  </w:style>
  <w:style w:type="paragraph" w:customStyle="1" w:styleId="TableParagraph">
    <w:name w:val="Table Paragraph"/>
    <w:basedOn w:val="a"/>
    <w:uiPriority w:val="1"/>
    <w:qFormat/>
    <w:rsid w:val="00A96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onsPlusNormal">
    <w:name w:val="ConsPlusNormal Знак"/>
    <w:link w:val="ConsPlusNormal0"/>
    <w:locked/>
    <w:rsid w:val="00A96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96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A9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шрифт абзаца3"/>
    <w:link w:val="34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A96B49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A96B49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A96B49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A96B49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A96B49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96B49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link w:val="19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3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A96B4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A96B49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1">
    <w:name w:val="consplusnormal"/>
    <w:basedOn w:val="a"/>
    <w:link w:val="consplusnormal10"/>
    <w:rsid w:val="00A96B49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0">
    <w:name w:val="consplusnormal1"/>
    <w:basedOn w:val="12"/>
    <w:link w:val="consplusnormal1"/>
    <w:rsid w:val="00A96B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4">
    <w:name w:val="Гиперссылка1"/>
    <w:link w:val="180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4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A96B49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A96B49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Замещающий текст1"/>
    <w:basedOn w:val="16"/>
    <w:link w:val="120"/>
    <w:rsid w:val="00A96B49"/>
    <w:rPr>
      <w:color w:val="808080"/>
    </w:rPr>
  </w:style>
  <w:style w:type="character" w:customStyle="1" w:styleId="120">
    <w:name w:val="Замещающий текст12"/>
    <w:basedOn w:val="15"/>
    <w:link w:val="1a"/>
    <w:rsid w:val="00A96B49"/>
    <w:rPr>
      <w:color w:val="808080"/>
    </w:rPr>
  </w:style>
  <w:style w:type="character" w:customStyle="1" w:styleId="ConsPlusNormal2">
    <w:name w:val="ConsPlusNormal2"/>
    <w:rsid w:val="00A96B49"/>
    <w:rPr>
      <w:rFonts w:ascii="Times New Roman" w:hAnsi="Times New Roman"/>
      <w:sz w:val="24"/>
    </w:rPr>
  </w:style>
  <w:style w:type="paragraph" w:customStyle="1" w:styleId="44">
    <w:name w:val="Основной шрифт абзаца4"/>
    <w:link w:val="410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4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A96B49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A96B49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A96B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A96B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Знак примечания1"/>
    <w:basedOn w:val="31"/>
    <w:link w:val="130"/>
    <w:rsid w:val="00A96B49"/>
  </w:style>
  <w:style w:type="character" w:customStyle="1" w:styleId="130">
    <w:name w:val="Знак примечания13"/>
    <w:basedOn w:val="34"/>
    <w:link w:val="1b"/>
    <w:rsid w:val="00A96B49"/>
  </w:style>
  <w:style w:type="paragraph" w:customStyle="1" w:styleId="170">
    <w:name w:val="Гиперссылка17"/>
    <w:link w:val="160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A96B49"/>
    <w:rPr>
      <w:rFonts w:eastAsia="Times New Roman" w:cs="Times New Roman"/>
      <w:color w:val="000000"/>
      <w:szCs w:val="20"/>
      <w:lang w:eastAsia="ru-RU"/>
    </w:rPr>
  </w:style>
  <w:style w:type="paragraph" w:styleId="af0">
    <w:name w:val="Normal (Web)"/>
    <w:basedOn w:val="a"/>
    <w:link w:val="af1"/>
    <w:uiPriority w:val="99"/>
    <w:qFormat/>
    <w:rsid w:val="00A96B49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Обычный (веб) Знак"/>
    <w:basedOn w:val="12"/>
    <w:link w:val="af0"/>
    <w:uiPriority w:val="99"/>
    <w:rsid w:val="00A96B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00">
    <w:name w:val="Обычный120"/>
    <w:link w:val="119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2"/>
    <w:rsid w:val="00A96B4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A96B49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A96B49"/>
    <w:rPr>
      <w:rFonts w:eastAsia="Times New Roman" w:cs="Times New Roman"/>
      <w:color w:val="000000"/>
      <w:szCs w:val="20"/>
      <w:lang w:eastAsia="ru-RU"/>
    </w:rPr>
  </w:style>
  <w:style w:type="paragraph" w:styleId="1c">
    <w:name w:val="toc 1"/>
    <w:next w:val="a"/>
    <w:link w:val="1d"/>
    <w:uiPriority w:val="39"/>
    <w:rsid w:val="00A96B49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uiPriority w:val="39"/>
    <w:rsid w:val="00A96B4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A96B49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A96B49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A96B49"/>
    <w:rPr>
      <w:sz w:val="16"/>
    </w:rPr>
  </w:style>
  <w:style w:type="paragraph" w:customStyle="1" w:styleId="230">
    <w:name w:val="Основной шрифт абзаца23"/>
    <w:link w:val="220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A96B49"/>
    <w:rPr>
      <w:rFonts w:eastAsia="Times New Roman" w:cs="Times New Roman"/>
      <w:color w:val="000000"/>
      <w:szCs w:val="20"/>
      <w:lang w:eastAsia="ru-RU"/>
    </w:rPr>
  </w:style>
  <w:style w:type="character" w:customStyle="1" w:styleId="231">
    <w:name w:val="Знак примечания23"/>
    <w:basedOn w:val="220"/>
    <w:link w:val="27"/>
    <w:rsid w:val="00A96B49"/>
    <w:rPr>
      <w:rFonts w:eastAsia="Times New Roman" w:cs="Times New Roman"/>
      <w:color w:val="000000"/>
      <w:sz w:val="16"/>
      <w:szCs w:val="20"/>
      <w:lang w:eastAsia="ru-RU"/>
    </w:rPr>
  </w:style>
  <w:style w:type="paragraph" w:styleId="9">
    <w:name w:val="toc 9"/>
    <w:next w:val="a"/>
    <w:link w:val="90"/>
    <w:uiPriority w:val="39"/>
    <w:rsid w:val="00A96B49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A96B4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A96B49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basedOn w:val="12"/>
    <w:link w:val="formattext"/>
    <w:rsid w:val="00A96B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A96B49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A96B49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A96B49"/>
    <w:rPr>
      <w:sz w:val="16"/>
    </w:rPr>
  </w:style>
  <w:style w:type="character" w:customStyle="1" w:styleId="210">
    <w:name w:val="Знак примечания21"/>
    <w:basedOn w:val="24"/>
    <w:link w:val="221"/>
    <w:rsid w:val="00A96B49"/>
    <w:rPr>
      <w:sz w:val="16"/>
    </w:rPr>
  </w:style>
  <w:style w:type="paragraph" w:customStyle="1" w:styleId="36">
    <w:name w:val="Знак примечания3"/>
    <w:basedOn w:val="44"/>
    <w:link w:val="310"/>
    <w:rsid w:val="00A96B49"/>
    <w:rPr>
      <w:sz w:val="16"/>
    </w:rPr>
  </w:style>
  <w:style w:type="character" w:customStyle="1" w:styleId="310">
    <w:name w:val="Знак примечания31"/>
    <w:basedOn w:val="410"/>
    <w:link w:val="36"/>
    <w:rsid w:val="00A96B49"/>
    <w:rPr>
      <w:sz w:val="16"/>
    </w:rPr>
  </w:style>
  <w:style w:type="paragraph" w:customStyle="1" w:styleId="250">
    <w:name w:val="Гиперссылка25"/>
    <w:link w:val="240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A96B49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A96B4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styleId="af4">
    <w:name w:val="Subtitle"/>
    <w:next w:val="a"/>
    <w:link w:val="af5"/>
    <w:uiPriority w:val="11"/>
    <w:qFormat/>
    <w:rsid w:val="00A96B49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A96B4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A96B49"/>
    <w:rPr>
      <w:sz w:val="16"/>
    </w:rPr>
  </w:style>
  <w:style w:type="character" w:customStyle="1" w:styleId="11a">
    <w:name w:val="Знак примечания11"/>
    <w:basedOn w:val="15"/>
    <w:link w:val="123"/>
    <w:rsid w:val="00A96B49"/>
    <w:rPr>
      <w:sz w:val="16"/>
    </w:rPr>
  </w:style>
  <w:style w:type="paragraph" w:styleId="af6">
    <w:name w:val="annotation text"/>
    <w:basedOn w:val="a"/>
    <w:link w:val="af7"/>
    <w:unhideWhenUsed/>
    <w:rsid w:val="00A96B4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A96B49"/>
    <w:rPr>
      <w:sz w:val="20"/>
      <w:szCs w:val="20"/>
    </w:rPr>
  </w:style>
  <w:style w:type="paragraph" w:styleId="af8">
    <w:name w:val="annotation subject"/>
    <w:basedOn w:val="af6"/>
    <w:next w:val="af6"/>
    <w:link w:val="af9"/>
    <w:rsid w:val="00A96B49"/>
    <w:pPr>
      <w:spacing w:after="160"/>
    </w:pPr>
    <w:rPr>
      <w:rFonts w:eastAsia="Times New Roman" w:cs="Times New Roman"/>
      <w:b/>
      <w:color w:val="000000"/>
      <w:lang w:eastAsia="ru-RU"/>
    </w:rPr>
  </w:style>
  <w:style w:type="character" w:customStyle="1" w:styleId="af9">
    <w:name w:val="Тема примечания Знак"/>
    <w:basedOn w:val="af7"/>
    <w:link w:val="af8"/>
    <w:rsid w:val="00A96B49"/>
    <w:rPr>
      <w:rFonts w:eastAsia="Times New Roman" w:cs="Times New Roman"/>
      <w:b/>
      <w:color w:val="000000"/>
      <w:lang w:eastAsia="ru-RU"/>
    </w:rPr>
  </w:style>
  <w:style w:type="paragraph" w:customStyle="1" w:styleId="28">
    <w:name w:val="Обычный2"/>
    <w:link w:val="normal1"/>
    <w:rsid w:val="00A96B4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A96B49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A96B4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A96B4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A96B49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A96B49"/>
    <w:rPr>
      <w:color w:val="0000FF" w:themeColor="hyperlink"/>
      <w:u w:val="single"/>
    </w:rPr>
  </w:style>
  <w:style w:type="paragraph" w:customStyle="1" w:styleId="181">
    <w:name w:val="Обычный18"/>
    <w:link w:val="171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A96B4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A96B4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A96B49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A96B4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A96B49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A96B49"/>
    <w:rPr>
      <w:color w:val="0000FF"/>
      <w:u w:val="single"/>
    </w:rPr>
  </w:style>
  <w:style w:type="character" w:customStyle="1" w:styleId="Endnote1">
    <w:name w:val="Endnote1"/>
    <w:rsid w:val="00A96B49"/>
    <w:rPr>
      <w:rFonts w:ascii="XO Thames" w:hAnsi="XO Thames"/>
      <w:color w:val="000000"/>
    </w:rPr>
  </w:style>
  <w:style w:type="character" w:customStyle="1" w:styleId="11b">
    <w:name w:val="Гиперссылка11"/>
    <w:rsid w:val="00A96B49"/>
    <w:rPr>
      <w:color w:val="0000FF"/>
      <w:u w:val="single"/>
    </w:rPr>
  </w:style>
  <w:style w:type="character" w:customStyle="1" w:styleId="212">
    <w:name w:val="Основной шрифт абзаца21"/>
    <w:rsid w:val="00A96B49"/>
    <w:rPr>
      <w:color w:val="000000"/>
    </w:rPr>
  </w:style>
  <w:style w:type="paragraph" w:customStyle="1" w:styleId="125">
    <w:name w:val="Обычный12"/>
    <w:link w:val="11c"/>
    <w:rsid w:val="00A96B4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A96B4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e">
    <w:name w:val="1"/>
    <w:next w:val="a"/>
    <w:qFormat/>
    <w:rsid w:val="00A96B4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A96B49"/>
    <w:rPr>
      <w:color w:val="000000"/>
    </w:rPr>
  </w:style>
  <w:style w:type="paragraph" w:customStyle="1" w:styleId="126">
    <w:name w:val="Основной шрифт абзаца12"/>
    <w:link w:val="11d"/>
    <w:rsid w:val="00A96B49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A96B49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A96B49"/>
    <w:rPr>
      <w:rFonts w:ascii="XO Thames" w:hAnsi="XO Thames"/>
      <w:color w:val="000000"/>
    </w:rPr>
  </w:style>
  <w:style w:type="character" w:customStyle="1" w:styleId="11e">
    <w:name w:val="Замещающий текст11"/>
    <w:rsid w:val="00A96B49"/>
    <w:rPr>
      <w:rFonts w:ascii="Cambria" w:hAnsi="Cambria"/>
      <w:color w:val="808080"/>
    </w:rPr>
  </w:style>
  <w:style w:type="character" w:customStyle="1" w:styleId="HeaderandFooter1">
    <w:name w:val="Header and Footer1"/>
    <w:rsid w:val="00A96B49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A96B49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A96B49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1">
    <w:name w:val="ConsPlusNormal1"/>
    <w:rsid w:val="00A96B49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A96B49"/>
    <w:rPr>
      <w:sz w:val="28"/>
      <w:szCs w:val="28"/>
      <w:lang w:bidi="ar-SA"/>
    </w:rPr>
  </w:style>
  <w:style w:type="paragraph" w:customStyle="1" w:styleId="afc">
    <w:name w:val="Прижатый влево"/>
    <w:basedOn w:val="a"/>
    <w:next w:val="a"/>
    <w:uiPriority w:val="99"/>
    <w:rsid w:val="00A96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6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96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A96B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">
    <w:name w:val="Гипертекстовая ссылка"/>
    <w:basedOn w:val="a0"/>
    <w:uiPriority w:val="99"/>
    <w:rsid w:val="00A96B49"/>
    <w:rPr>
      <w:color w:val="106BBE"/>
    </w:rPr>
  </w:style>
  <w:style w:type="character" w:customStyle="1" w:styleId="aff0">
    <w:name w:val="Цветовое выделение"/>
    <w:uiPriority w:val="99"/>
    <w:rsid w:val="00A96B4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EEF4B-B02B-48D7-9306-A693FBC4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8495</Words>
  <Characters>48427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38</cp:revision>
  <cp:lastPrinted>2025-03-17T09:22:00Z</cp:lastPrinted>
  <dcterms:created xsi:type="dcterms:W3CDTF">2025-02-19T06:03:00Z</dcterms:created>
  <dcterms:modified xsi:type="dcterms:W3CDTF">2025-03-17T11:35:00Z</dcterms:modified>
</cp:coreProperties>
</file>