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1A02B9" w:rsidRPr="007951AD" w:rsidRDefault="001A02B9" w:rsidP="001A02B9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A02B9" w:rsidRPr="00A65E9B" w:rsidRDefault="001A02B9" w:rsidP="001A02B9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нормативный правовой акт вносятся в</w:t>
      </w:r>
      <w:r w:rsidRPr="00000F7E">
        <w:rPr>
          <w:sz w:val="26"/>
          <w:szCs w:val="26"/>
        </w:rPr>
        <w:t xml:space="preserve"> связи с приведением размера финансового обеспечения муниципальной программы </w:t>
      </w:r>
      <w:r>
        <w:rPr>
          <w:sz w:val="26"/>
          <w:szCs w:val="26"/>
        </w:rPr>
        <w:t xml:space="preserve">в соответствие </w:t>
      </w:r>
      <w:r w:rsidRPr="00000F7E">
        <w:rPr>
          <w:sz w:val="26"/>
          <w:szCs w:val="26"/>
        </w:rPr>
        <w:t xml:space="preserve">с решением Представительного Собрания округа от 20 декабря 2023 года № 105 «О бюджете </w:t>
      </w:r>
      <w:proofErr w:type="spellStart"/>
      <w:r w:rsidRPr="00000F7E">
        <w:rPr>
          <w:sz w:val="26"/>
          <w:szCs w:val="26"/>
        </w:rPr>
        <w:t>Усть-Кубинского</w:t>
      </w:r>
      <w:proofErr w:type="spellEnd"/>
      <w:r w:rsidRPr="00000F7E">
        <w:rPr>
          <w:sz w:val="26"/>
          <w:szCs w:val="26"/>
        </w:rPr>
        <w:t xml:space="preserve"> муниципального округа на 2024 год и плановый период 2025-2026 годов»</w:t>
      </w:r>
      <w:r>
        <w:rPr>
          <w:sz w:val="26"/>
          <w:szCs w:val="26"/>
        </w:rPr>
        <w:t>.</w:t>
      </w:r>
      <w:r w:rsidRPr="00000F7E">
        <w:rPr>
          <w:sz w:val="26"/>
          <w:szCs w:val="26"/>
        </w:rPr>
        <w:t xml:space="preserve"> </w:t>
      </w:r>
    </w:p>
    <w:p w:rsidR="001A02B9" w:rsidRDefault="001A02B9" w:rsidP="001A02B9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значение </w:t>
      </w:r>
      <w:r w:rsidRPr="00000F7E">
        <w:rPr>
          <w:sz w:val="26"/>
          <w:szCs w:val="26"/>
        </w:rPr>
        <w:t>целево</w:t>
      </w:r>
      <w:r>
        <w:rPr>
          <w:sz w:val="26"/>
          <w:szCs w:val="26"/>
        </w:rPr>
        <w:t>го  показателя (индикатора) муниципальной программы</w:t>
      </w:r>
      <w:r w:rsidRPr="00000F7E">
        <w:rPr>
          <w:sz w:val="26"/>
          <w:szCs w:val="26"/>
        </w:rPr>
        <w:t xml:space="preserve"> «Количество малонаселенных и (или) труднодоступных населенных пунктов, обеспеченных мобильной торговлей»</w:t>
      </w:r>
      <w:r>
        <w:rPr>
          <w:sz w:val="26"/>
          <w:szCs w:val="26"/>
        </w:rPr>
        <w:t xml:space="preserve"> вно</w:t>
      </w:r>
      <w:r w:rsidRPr="00000F7E">
        <w:rPr>
          <w:sz w:val="26"/>
          <w:szCs w:val="26"/>
        </w:rPr>
        <w:t>с</w:t>
      </w:r>
      <w:r>
        <w:rPr>
          <w:sz w:val="26"/>
          <w:szCs w:val="26"/>
        </w:rPr>
        <w:t xml:space="preserve">ятся </w:t>
      </w:r>
      <w:r w:rsidRPr="00000F7E">
        <w:rPr>
          <w:sz w:val="26"/>
          <w:szCs w:val="26"/>
        </w:rPr>
        <w:t xml:space="preserve"> изменения </w:t>
      </w:r>
      <w:r>
        <w:rPr>
          <w:sz w:val="26"/>
          <w:szCs w:val="26"/>
        </w:rPr>
        <w:t xml:space="preserve"> на 2024-2027 годы</w:t>
      </w:r>
      <w:r w:rsidRPr="00000F7E">
        <w:rPr>
          <w:sz w:val="26"/>
          <w:szCs w:val="26"/>
        </w:rPr>
        <w:t xml:space="preserve"> в связи с актуализацией</w:t>
      </w:r>
      <w:r w:rsidRPr="00000F7E">
        <w:rPr>
          <w:b/>
          <w:sz w:val="26"/>
          <w:szCs w:val="26"/>
        </w:rPr>
        <w:t xml:space="preserve"> </w:t>
      </w:r>
      <w:r w:rsidRPr="00000F7E">
        <w:rPr>
          <w:sz w:val="26"/>
          <w:szCs w:val="26"/>
        </w:rPr>
        <w:t xml:space="preserve">Перечня </w:t>
      </w:r>
      <w:r w:rsidRPr="00000F7E">
        <w:rPr>
          <w:color w:val="000000"/>
          <w:sz w:val="26"/>
          <w:szCs w:val="26"/>
        </w:rPr>
        <w:t xml:space="preserve">малонаселённых и труднодоступных населённых пунктов </w:t>
      </w:r>
      <w:proofErr w:type="spellStart"/>
      <w:r w:rsidRPr="00000F7E">
        <w:rPr>
          <w:sz w:val="26"/>
          <w:szCs w:val="26"/>
        </w:rPr>
        <w:t>Усть-Кубинского</w:t>
      </w:r>
      <w:proofErr w:type="spellEnd"/>
      <w:r w:rsidRPr="00000F7E">
        <w:rPr>
          <w:sz w:val="26"/>
          <w:szCs w:val="26"/>
        </w:rPr>
        <w:t xml:space="preserve"> муниципального округа, в которых отсутствуют стационарные торговые объекты и осуществляется развозная торговля. </w:t>
      </w:r>
      <w:proofErr w:type="gramStart"/>
      <w:r>
        <w:rPr>
          <w:sz w:val="26"/>
          <w:szCs w:val="26"/>
        </w:rPr>
        <w:t>Из  Перечня исключаются</w:t>
      </w:r>
      <w:r w:rsidRPr="00000F7E">
        <w:rPr>
          <w:sz w:val="26"/>
          <w:szCs w:val="26"/>
        </w:rPr>
        <w:t xml:space="preserve"> 2 населенных пункта, в которых отсутствует потребность в  торговом обслуживании в связи с отсутствием</w:t>
      </w:r>
      <w:r>
        <w:rPr>
          <w:sz w:val="26"/>
          <w:szCs w:val="26"/>
        </w:rPr>
        <w:t xml:space="preserve"> в них </w:t>
      </w:r>
      <w:r w:rsidRPr="00000F7E">
        <w:rPr>
          <w:sz w:val="26"/>
          <w:szCs w:val="26"/>
        </w:rPr>
        <w:t>населения.</w:t>
      </w:r>
      <w:proofErr w:type="gramEnd"/>
    </w:p>
    <w:p w:rsidR="001A02B9" w:rsidRPr="00000F7E" w:rsidRDefault="001A02B9" w:rsidP="001A02B9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мероприятия  муниципальной программы вносятся  изменения  в связи с  расширением видов мероприятий, проводимых в рамках</w:t>
      </w:r>
      <w:r w:rsidRPr="005470DE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 и консультационной поддержки</w:t>
      </w:r>
      <w:r w:rsidRPr="00896BDB">
        <w:rPr>
          <w:sz w:val="26"/>
          <w:szCs w:val="26"/>
        </w:rPr>
        <w:t xml:space="preserve"> субъектов малого и среднего предпринимательства</w:t>
      </w:r>
      <w:r>
        <w:rPr>
          <w:sz w:val="26"/>
          <w:szCs w:val="26"/>
        </w:rPr>
        <w:t>.</w:t>
      </w:r>
    </w:p>
    <w:p w:rsidR="001A02B9" w:rsidRPr="00AD7C1A" w:rsidRDefault="001A02B9" w:rsidP="001A02B9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A02B9" w:rsidRPr="00A65E9B" w:rsidRDefault="001A02B9" w:rsidP="001A02B9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Pr="00A65E9B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1A02B9" w:rsidRDefault="001A02B9" w:rsidP="001A02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1A02B9" w:rsidRDefault="001A02B9" w:rsidP="001A02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1A02B9" w:rsidRPr="00A65E9B" w:rsidRDefault="001A02B9" w:rsidP="001A02B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A02B9" w:rsidRPr="005B4FF5" w:rsidRDefault="001A02B9" w:rsidP="001A02B9">
      <w:pPr>
        <w:pStyle w:val="ConsPlusNormal"/>
        <w:ind w:left="75" w:right="-286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«___»________202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/>
    <w:p w:rsidR="00EF6436" w:rsidRDefault="00EF6436"/>
    <w:sectPr w:rsidR="00EF6436" w:rsidSect="001A02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02B9"/>
    <w:rsid w:val="001A02B9"/>
    <w:rsid w:val="00295074"/>
    <w:rsid w:val="002B0516"/>
    <w:rsid w:val="00310111"/>
    <w:rsid w:val="00384D4C"/>
    <w:rsid w:val="003A449D"/>
    <w:rsid w:val="0040239B"/>
    <w:rsid w:val="004F472D"/>
    <w:rsid w:val="005A0C0A"/>
    <w:rsid w:val="005D31B3"/>
    <w:rsid w:val="007A36CB"/>
    <w:rsid w:val="00995E18"/>
    <w:rsid w:val="009F215F"/>
    <w:rsid w:val="00A138B4"/>
    <w:rsid w:val="00A26FF6"/>
    <w:rsid w:val="00A60AA4"/>
    <w:rsid w:val="00C24B93"/>
    <w:rsid w:val="00E6486F"/>
    <w:rsid w:val="00EF6436"/>
    <w:rsid w:val="00F4158E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BA0E1-9437-448D-BFF2-0B1759FD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2024-02-26T06:15:00Z</dcterms:created>
  <dcterms:modified xsi:type="dcterms:W3CDTF">2024-02-27T06:12:00Z</dcterms:modified>
</cp:coreProperties>
</file>