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F" w:rsidRDefault="00F22A5F" w:rsidP="00F22A5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D23AE" w:rsidRDefault="006D23AE" w:rsidP="006D23AE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D23AE" w:rsidRDefault="006D23AE" w:rsidP="006D23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6D23AE" w:rsidRDefault="006D23AE" w:rsidP="006D23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sz w:val="28"/>
        </w:rPr>
        <w:t>(ОИГВО/ОМСУ)</w:t>
      </w:r>
      <w:r>
        <w:rPr>
          <w:rFonts w:ascii="Times New Roman" w:hAnsi="Times New Roman"/>
          <w:b/>
          <w:sz w:val="28"/>
        </w:rPr>
        <w:t xml:space="preserve"> в 3 квартале 2023 года</w:t>
      </w:r>
    </w:p>
    <w:tbl>
      <w:tblPr>
        <w:tblStyle w:val="aa"/>
        <w:tblW w:w="0" w:type="auto"/>
        <w:tblLayout w:type="fixed"/>
        <w:tblLook w:val="04A0"/>
      </w:tblPr>
      <w:tblGrid>
        <w:gridCol w:w="5338"/>
        <w:gridCol w:w="4303"/>
        <w:gridCol w:w="4303"/>
      </w:tblGrid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квартал 2023 года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 xml:space="preserve">Количество письменных обращений, запросов 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Количество вопросов в обращениях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rPr>
          <w:trHeight w:val="1441"/>
        </w:trPr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Основные вопросы/тематики (их количество)*: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</w:rPr>
              <w:t>. пункт 10 Приложения 1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Земельный вопрос– 17 обращений;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Содержание транспортной инфраструктуры – 16 обращений;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Содержание и ремонт общего имущества МДК– 12 обращений; 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Подключение интернета – 7 обращений;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Вывоз ТКО- 2 обращения;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Иное- 26 обращений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Количество граждан, принятых на личном приеме </w:t>
            </w:r>
            <w:r>
              <w:rPr>
                <w:rFonts w:ascii="Times New Roman" w:hAnsi="Times New Roman"/>
                <w:b/>
                <w:i/>
                <w:sz w:val="24"/>
              </w:rPr>
              <w:t>(руководитель + специалисты):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Вопросы (их количество)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Земельный вопрос– 1 обращение;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Ремонт жилого помещения –1 обращение;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</w:rPr>
              <w:t>Социальные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выплаты-1 обращение.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из них: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человека: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Земельный вопрос– 1 обращение;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Ремонт жилого помещения –1 обращение;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</w:rPr>
              <w:t>Социальные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выплаты-1 обращение.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запросов 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квартал 2023 года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квартал 2022 года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3.1.Меры приняты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3.2.Решено положительно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3.3.Разъяснено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3.4.Находится на рассмотрении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устных обращений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личном приеме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303" w:type="dxa"/>
            <w:shd w:val="clear" w:color="auto" w:fill="FFFFFF" w:themeFill="background1"/>
            <w:vAlign w:val="center"/>
          </w:tcPr>
          <w:p w:rsidR="006D23AE" w:rsidRDefault="006D23AE" w:rsidP="005C0C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квартал 2023 года</w:t>
            </w:r>
          </w:p>
        </w:tc>
        <w:tc>
          <w:tcPr>
            <w:tcW w:w="4303" w:type="dxa"/>
            <w:shd w:val="clear" w:color="auto" w:fill="FFFFFF" w:themeFill="background1"/>
            <w:vAlign w:val="center"/>
          </w:tcPr>
          <w:p w:rsidR="006D23AE" w:rsidRDefault="006D23AE" w:rsidP="005C0C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23AE" w:rsidRDefault="006D23AE" w:rsidP="005C0C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квартал 2022 года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4.1.Меры приняты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4.2.Решено положительно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4.3.Разъяснено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4.4.Находится на рассмотрении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5.1.Почтовое отправление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5.2. Обращения, поступившие по информационным системам в рамках 59-ФЗ (сайт ОИГВО/ОМСУ,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онлайн-приемная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ГО, электронная почта ОИГВО/ОМСУ, МЭДО и др.)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  <w:tr w:rsidR="006D23AE" w:rsidTr="005C0C3D">
        <w:tc>
          <w:tcPr>
            <w:tcW w:w="5338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Личное обращение</w:t>
            </w:r>
          </w:p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(гражданин лично принес обращение в ОИГВО/ОМСУ, не личный прием)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03" w:type="dxa"/>
            <w:shd w:val="clear" w:color="auto" w:fill="FFFFFF" w:themeFill="background1"/>
          </w:tcPr>
          <w:p w:rsidR="006D23AE" w:rsidRDefault="006D23AE" w:rsidP="005C0C3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D581E" w:rsidRPr="00F22A5F" w:rsidRDefault="00DD581E" w:rsidP="006D23A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DD581E" w:rsidRPr="00F22A5F" w:rsidSect="00DD581E">
      <w:pgSz w:w="16848" w:h="11908" w:orient="landscape"/>
      <w:pgMar w:top="1134" w:right="850" w:bottom="1134" w:left="85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A9E"/>
    <w:rsid w:val="0009396C"/>
    <w:rsid w:val="00510A9E"/>
    <w:rsid w:val="00542F33"/>
    <w:rsid w:val="00560D92"/>
    <w:rsid w:val="00690823"/>
    <w:rsid w:val="006B203E"/>
    <w:rsid w:val="006C5DE5"/>
    <w:rsid w:val="006D23AE"/>
    <w:rsid w:val="006F3CF7"/>
    <w:rsid w:val="00701ECF"/>
    <w:rsid w:val="00705321"/>
    <w:rsid w:val="00746956"/>
    <w:rsid w:val="00C3531A"/>
    <w:rsid w:val="00DD581E"/>
    <w:rsid w:val="00E62B2D"/>
    <w:rsid w:val="00F22A5F"/>
    <w:rsid w:val="00F3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0A9E"/>
  </w:style>
  <w:style w:type="paragraph" w:styleId="10">
    <w:name w:val="heading 1"/>
    <w:next w:val="a"/>
    <w:link w:val="11"/>
    <w:uiPriority w:val="9"/>
    <w:qFormat/>
    <w:rsid w:val="00510A9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10A9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0A9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0A9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0A9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0A9E"/>
  </w:style>
  <w:style w:type="paragraph" w:styleId="21">
    <w:name w:val="toc 2"/>
    <w:next w:val="a"/>
    <w:link w:val="22"/>
    <w:uiPriority w:val="39"/>
    <w:rsid w:val="00510A9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0A9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0A9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0A9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0A9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0A9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0A9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0A9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10A9E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510A9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10A9E"/>
  </w:style>
  <w:style w:type="paragraph" w:customStyle="1" w:styleId="12">
    <w:name w:val="Основной шрифт абзаца1"/>
    <w:link w:val="31"/>
    <w:rsid w:val="00510A9E"/>
  </w:style>
  <w:style w:type="paragraph" w:styleId="31">
    <w:name w:val="toc 3"/>
    <w:next w:val="a"/>
    <w:link w:val="32"/>
    <w:uiPriority w:val="39"/>
    <w:rsid w:val="00510A9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10A9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10A9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10A9E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510A9E"/>
    <w:rPr>
      <w:color w:val="0000FF"/>
      <w:u w:val="single"/>
    </w:rPr>
  </w:style>
  <w:style w:type="character" w:styleId="a5">
    <w:name w:val="Hyperlink"/>
    <w:link w:val="13"/>
    <w:rsid w:val="00510A9E"/>
    <w:rPr>
      <w:color w:val="0000FF"/>
      <w:u w:val="single"/>
    </w:rPr>
  </w:style>
  <w:style w:type="paragraph" w:customStyle="1" w:styleId="Footnote">
    <w:name w:val="Footnote"/>
    <w:link w:val="Footnote0"/>
    <w:rsid w:val="00510A9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10A9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10A9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10A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0A9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10A9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10A9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0A9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10A9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0A9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10A9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0A9E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510A9E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10A9E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510A9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510A9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0A9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0A9E"/>
    <w:rPr>
      <w:rFonts w:ascii="XO Thames" w:hAnsi="XO Thames"/>
      <w:b/>
      <w:sz w:val="28"/>
    </w:rPr>
  </w:style>
  <w:style w:type="table" w:styleId="aa">
    <w:name w:val="Table Grid"/>
    <w:basedOn w:val="a1"/>
    <w:rsid w:val="00510A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F22A5F"/>
    <w:pPr>
      <w:spacing w:after="120" w:line="48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22A5F"/>
    <w:rPr>
      <w:rFonts w:ascii="Times New Roman" w:hAnsi="Times New Roman"/>
      <w:color w:val="auto"/>
      <w:sz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2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A5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Adm99</cp:lastModifiedBy>
  <cp:revision>9</cp:revision>
  <cp:lastPrinted>2023-03-21T11:24:00Z</cp:lastPrinted>
  <dcterms:created xsi:type="dcterms:W3CDTF">2023-06-27T10:56:00Z</dcterms:created>
  <dcterms:modified xsi:type="dcterms:W3CDTF">2024-11-12T08:03:00Z</dcterms:modified>
</cp:coreProperties>
</file>