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7F" w:rsidRPr="002E2C81" w:rsidRDefault="000F697F" w:rsidP="000F697F">
      <w:pPr>
        <w:spacing w:after="0" w:line="240" w:lineRule="auto"/>
        <w:jc w:val="center"/>
        <w:rPr>
          <w:rFonts w:ascii="Times New Roman" w:hAnsi="Times New Roman"/>
          <w:color w:val="000000"/>
          <w:sz w:val="26"/>
          <w:szCs w:val="26"/>
        </w:rPr>
      </w:pPr>
      <w:r>
        <w:rPr>
          <w:rFonts w:ascii="Times New Roman" w:hAnsi="Times New Roman"/>
          <w:b/>
          <w:noProof/>
          <w:sz w:val="26"/>
          <w:szCs w:val="26"/>
        </w:rPr>
        <w:drawing>
          <wp:inline distT="0" distB="0" distL="0" distR="0">
            <wp:extent cx="564515" cy="71564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0F697F" w:rsidRPr="000F697F"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8D0E07">
        <w:rPr>
          <w:rFonts w:ascii="Times New Roman" w:hAnsi="Times New Roman"/>
          <w:b/>
          <w:kern w:val="36"/>
          <w:sz w:val="26"/>
          <w:szCs w:val="26"/>
        </w:rPr>
        <w:t>АДМИНИСТРАЦИЯ УСТЬ-КУБИНСКОГО</w:t>
      </w: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8D0E07">
        <w:rPr>
          <w:rFonts w:ascii="Times New Roman" w:hAnsi="Times New Roman"/>
          <w:b/>
          <w:kern w:val="36"/>
          <w:sz w:val="26"/>
          <w:szCs w:val="26"/>
        </w:rPr>
        <w:t xml:space="preserve">МУНИЦИПАЛЬНОГО </w:t>
      </w:r>
      <w:r w:rsidR="00C34185">
        <w:rPr>
          <w:rFonts w:ascii="Times New Roman" w:hAnsi="Times New Roman"/>
          <w:b/>
          <w:kern w:val="36"/>
          <w:sz w:val="26"/>
          <w:szCs w:val="26"/>
        </w:rPr>
        <w:t>ОКРУГА</w:t>
      </w: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8D0E07">
        <w:rPr>
          <w:rFonts w:ascii="Times New Roman" w:hAnsi="Times New Roman"/>
          <w:b/>
          <w:kern w:val="36"/>
          <w:sz w:val="26"/>
          <w:szCs w:val="26"/>
        </w:rPr>
        <w:t>ПОСТАНОВЛЕНИЕ</w:t>
      </w: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sidRPr="008D0E07">
        <w:rPr>
          <w:rFonts w:ascii="Times New Roman" w:hAnsi="Times New Roman"/>
          <w:kern w:val="36"/>
          <w:sz w:val="26"/>
          <w:szCs w:val="26"/>
        </w:rPr>
        <w:t>с. Устье</w:t>
      </w: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0F697F" w:rsidRDefault="00B5059B"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sz w:val="26"/>
          <w:szCs w:val="26"/>
        </w:rPr>
        <w:t>от</w:t>
      </w:r>
      <w:r w:rsidR="007B5C0A">
        <w:rPr>
          <w:rFonts w:ascii="Times New Roman" w:hAnsi="Times New Roman"/>
          <w:sz w:val="26"/>
          <w:szCs w:val="26"/>
          <w:lang w:val="en-US"/>
        </w:rPr>
        <w:t xml:space="preserve"> 09</w:t>
      </w:r>
      <w:r w:rsidR="007B5C0A">
        <w:rPr>
          <w:rFonts w:ascii="Times New Roman" w:hAnsi="Times New Roman"/>
          <w:sz w:val="26"/>
          <w:szCs w:val="26"/>
        </w:rPr>
        <w:t>.03.2023                                                                                               № 402</w:t>
      </w:r>
      <w:r>
        <w:rPr>
          <w:rFonts w:ascii="Times New Roman" w:hAnsi="Times New Roman"/>
          <w:sz w:val="26"/>
          <w:szCs w:val="26"/>
        </w:rPr>
        <w:t xml:space="preserve">                 </w:t>
      </w:r>
      <w:r w:rsidR="00196100">
        <w:rPr>
          <w:rFonts w:ascii="Times New Roman" w:hAnsi="Times New Roman"/>
          <w:sz w:val="26"/>
          <w:szCs w:val="26"/>
        </w:rPr>
        <w:t xml:space="preserve">                                                                                                  </w:t>
      </w:r>
    </w:p>
    <w:p w:rsidR="00196100" w:rsidRPr="00196100" w:rsidRDefault="00196100"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 xml:space="preserve">Об утверждении административного регламента предоставления муниципальной услуги по </w:t>
      </w:r>
      <w:r w:rsidRPr="008D0E07">
        <w:rPr>
          <w:rFonts w:ascii="Times New Roman" w:hAnsi="Times New Roman"/>
          <w:spacing w:val="-4"/>
          <w:sz w:val="26"/>
          <w:szCs w:val="26"/>
        </w:rPr>
        <w:t>предоставлению разрешения на условно разрешенный вид использования земельного участка или объекта капитального строительства</w:t>
      </w:r>
    </w:p>
    <w:p w:rsidR="000F697F" w:rsidRPr="008D0E07" w:rsidRDefault="000F697F" w:rsidP="000F69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8D0E07">
        <w:rPr>
          <w:rFonts w:ascii="Times New Roman" w:hAnsi="Times New Roman"/>
          <w:sz w:val="26"/>
          <w:szCs w:val="26"/>
        </w:rPr>
        <w:t xml:space="preserve">               </w:t>
      </w: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8D0E07">
        <w:rPr>
          <w:rFonts w:ascii="Times New Roman" w:hAnsi="Times New Roman"/>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sidR="007E3408">
        <w:rPr>
          <w:rFonts w:ascii="Times New Roman" w:hAnsi="Times New Roman"/>
          <w:sz w:val="26"/>
          <w:szCs w:val="26"/>
        </w:rPr>
        <w:t>предоставления</w:t>
      </w:r>
      <w:r w:rsidRPr="008D0E07">
        <w:rPr>
          <w:rFonts w:ascii="Times New Roman" w:hAnsi="Times New Roman"/>
          <w:sz w:val="26"/>
          <w:szCs w:val="26"/>
        </w:rPr>
        <w:t xml:space="preserve"> муниципальных услуг администраци</w:t>
      </w:r>
      <w:r w:rsidR="007E3408">
        <w:rPr>
          <w:rFonts w:ascii="Times New Roman" w:hAnsi="Times New Roman"/>
          <w:sz w:val="26"/>
          <w:szCs w:val="26"/>
        </w:rPr>
        <w:t>ей</w:t>
      </w:r>
      <w:r w:rsidRPr="008D0E07">
        <w:rPr>
          <w:rFonts w:ascii="Times New Roman" w:hAnsi="Times New Roman"/>
          <w:sz w:val="26"/>
          <w:szCs w:val="26"/>
        </w:rPr>
        <w:t xml:space="preserve"> </w:t>
      </w:r>
      <w:r w:rsidR="00C34185">
        <w:rPr>
          <w:rFonts w:ascii="Times New Roman" w:hAnsi="Times New Roman"/>
          <w:sz w:val="26"/>
          <w:szCs w:val="26"/>
        </w:rPr>
        <w:t>округа</w:t>
      </w:r>
      <w:r w:rsidRPr="008D0E07">
        <w:rPr>
          <w:rFonts w:ascii="Times New Roman" w:hAnsi="Times New Roman"/>
          <w:sz w:val="26"/>
          <w:szCs w:val="26"/>
        </w:rPr>
        <w:t xml:space="preserve">, утвержденным постановлением администрации </w:t>
      </w:r>
      <w:r w:rsidR="00C34185">
        <w:rPr>
          <w:rFonts w:ascii="Times New Roman" w:hAnsi="Times New Roman"/>
          <w:sz w:val="26"/>
          <w:szCs w:val="26"/>
        </w:rPr>
        <w:t>округа</w:t>
      </w:r>
      <w:r w:rsidRPr="008D0E07">
        <w:rPr>
          <w:rFonts w:ascii="Times New Roman" w:hAnsi="Times New Roman"/>
          <w:sz w:val="26"/>
          <w:szCs w:val="26"/>
        </w:rPr>
        <w:t xml:space="preserve"> от </w:t>
      </w:r>
      <w:r w:rsidR="007E3408">
        <w:rPr>
          <w:rFonts w:ascii="Times New Roman" w:hAnsi="Times New Roman"/>
          <w:sz w:val="26"/>
          <w:szCs w:val="26"/>
        </w:rPr>
        <w:t>9</w:t>
      </w:r>
      <w:r w:rsidRPr="008D0E07">
        <w:rPr>
          <w:rFonts w:ascii="Times New Roman" w:hAnsi="Times New Roman"/>
          <w:sz w:val="26"/>
          <w:szCs w:val="26"/>
        </w:rPr>
        <w:t xml:space="preserve"> </w:t>
      </w:r>
      <w:r w:rsidR="00C34185">
        <w:rPr>
          <w:rFonts w:ascii="Times New Roman" w:hAnsi="Times New Roman"/>
          <w:sz w:val="26"/>
          <w:szCs w:val="26"/>
        </w:rPr>
        <w:t>января</w:t>
      </w:r>
      <w:r w:rsidRPr="008D0E07">
        <w:rPr>
          <w:rFonts w:ascii="Times New Roman" w:hAnsi="Times New Roman"/>
          <w:sz w:val="26"/>
          <w:szCs w:val="26"/>
        </w:rPr>
        <w:t xml:space="preserve"> 20</w:t>
      </w:r>
      <w:r w:rsidR="00C34185">
        <w:rPr>
          <w:rFonts w:ascii="Times New Roman" w:hAnsi="Times New Roman"/>
          <w:sz w:val="26"/>
          <w:szCs w:val="26"/>
        </w:rPr>
        <w:t>23</w:t>
      </w:r>
      <w:r w:rsidRPr="008D0E07">
        <w:rPr>
          <w:rFonts w:ascii="Times New Roman" w:hAnsi="Times New Roman"/>
          <w:sz w:val="26"/>
          <w:szCs w:val="26"/>
        </w:rPr>
        <w:t xml:space="preserve"> года № </w:t>
      </w:r>
      <w:r w:rsidR="007E3408">
        <w:rPr>
          <w:rFonts w:ascii="Times New Roman" w:hAnsi="Times New Roman"/>
          <w:sz w:val="26"/>
          <w:szCs w:val="26"/>
        </w:rPr>
        <w:t>36</w:t>
      </w:r>
      <w:r w:rsidR="00C34185">
        <w:rPr>
          <w:rFonts w:ascii="Times New Roman" w:hAnsi="Times New Roman"/>
          <w:sz w:val="26"/>
          <w:szCs w:val="26"/>
        </w:rPr>
        <w:t>, ст. 42</w:t>
      </w:r>
      <w:r w:rsidRPr="008D0E07">
        <w:rPr>
          <w:rFonts w:ascii="Times New Roman" w:hAnsi="Times New Roman"/>
          <w:sz w:val="26"/>
          <w:szCs w:val="26"/>
        </w:rPr>
        <w:t xml:space="preserve"> Устава </w:t>
      </w:r>
      <w:r w:rsidR="00C34185">
        <w:rPr>
          <w:rFonts w:ascii="Times New Roman" w:hAnsi="Times New Roman"/>
          <w:sz w:val="26"/>
          <w:szCs w:val="26"/>
        </w:rPr>
        <w:t>округа</w:t>
      </w:r>
      <w:r w:rsidRPr="008D0E07">
        <w:rPr>
          <w:rFonts w:ascii="Times New Roman" w:hAnsi="Times New Roman"/>
          <w:sz w:val="26"/>
          <w:szCs w:val="26"/>
        </w:rPr>
        <w:t xml:space="preserve"> администрация </w:t>
      </w:r>
      <w:r w:rsidR="00C34185">
        <w:rPr>
          <w:rFonts w:ascii="Times New Roman" w:hAnsi="Times New Roman"/>
          <w:sz w:val="26"/>
          <w:szCs w:val="26"/>
        </w:rPr>
        <w:t>округа</w:t>
      </w:r>
    </w:p>
    <w:p w:rsidR="000F697F" w:rsidRPr="008D0E07" w:rsidRDefault="000F697F" w:rsidP="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8D0E07">
        <w:rPr>
          <w:rFonts w:ascii="Times New Roman" w:hAnsi="Times New Roman"/>
          <w:b/>
          <w:sz w:val="26"/>
          <w:szCs w:val="26"/>
        </w:rPr>
        <w:t>ПОСТАНОВЛЯЕТ:</w:t>
      </w:r>
    </w:p>
    <w:p w:rsidR="000F697F" w:rsidRPr="008D0E07" w:rsidRDefault="000F697F" w:rsidP="000F697F">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xml:space="preserve">         1. Утвердить прилагаемый административный регламент предоставления муниципальной услуги по</w:t>
      </w:r>
      <w:r w:rsidRPr="008D0E07">
        <w:rPr>
          <w:rFonts w:ascii="Times New Roman" w:hAnsi="Times New Roman"/>
          <w:spacing w:val="-4"/>
          <w:sz w:val="26"/>
          <w:szCs w:val="26"/>
        </w:rPr>
        <w:t xml:space="preserve"> предоставлению разрешения на условно разрешенный вид использования земельного участка или объекта капитального строительства</w:t>
      </w:r>
      <w:r w:rsidRPr="008D0E07">
        <w:rPr>
          <w:rFonts w:ascii="Times New Roman" w:hAnsi="Times New Roman"/>
          <w:sz w:val="26"/>
          <w:szCs w:val="26"/>
        </w:rPr>
        <w:t>.</w:t>
      </w:r>
    </w:p>
    <w:p w:rsidR="000F697F" w:rsidRPr="008D0E07" w:rsidRDefault="000F697F" w:rsidP="000F697F">
      <w:pPr>
        <w:pStyle w:val="a5"/>
        <w:spacing w:after="0" w:line="240" w:lineRule="auto"/>
        <w:ind w:left="0" w:firstLine="709"/>
        <w:jc w:val="both"/>
        <w:rPr>
          <w:rFonts w:ascii="Times New Roman" w:hAnsi="Times New Roman"/>
          <w:sz w:val="26"/>
          <w:szCs w:val="26"/>
        </w:rPr>
      </w:pPr>
      <w:r w:rsidRPr="008D0E07">
        <w:rPr>
          <w:rFonts w:ascii="Times New Roman" w:hAnsi="Times New Roman"/>
          <w:sz w:val="26"/>
          <w:szCs w:val="26"/>
        </w:rPr>
        <w:t xml:space="preserve">2. Признать утратившим силу постановление администрации </w:t>
      </w:r>
      <w:proofErr w:type="spellStart"/>
      <w:r w:rsidR="00C34185">
        <w:rPr>
          <w:rFonts w:ascii="Times New Roman" w:hAnsi="Times New Roman"/>
          <w:sz w:val="26"/>
          <w:szCs w:val="26"/>
        </w:rPr>
        <w:t>Усть</w:t>
      </w:r>
      <w:proofErr w:type="spellEnd"/>
      <w:r w:rsidR="00C34185">
        <w:rPr>
          <w:rFonts w:ascii="Times New Roman" w:hAnsi="Times New Roman"/>
          <w:sz w:val="26"/>
          <w:szCs w:val="26"/>
        </w:rPr>
        <w:t xml:space="preserve"> – Кубинского муниципального</w:t>
      </w:r>
      <w:r w:rsidR="00C34185" w:rsidRPr="008D0E07">
        <w:rPr>
          <w:rFonts w:ascii="Times New Roman" w:hAnsi="Times New Roman"/>
          <w:sz w:val="26"/>
          <w:szCs w:val="26"/>
        </w:rPr>
        <w:t xml:space="preserve"> </w:t>
      </w:r>
      <w:r w:rsidR="00C34185">
        <w:rPr>
          <w:rFonts w:ascii="Times New Roman" w:hAnsi="Times New Roman"/>
          <w:sz w:val="26"/>
          <w:szCs w:val="26"/>
        </w:rPr>
        <w:t>района от 15 апреля 2022</w:t>
      </w:r>
      <w:r w:rsidRPr="008D0E07">
        <w:rPr>
          <w:rFonts w:ascii="Times New Roman" w:hAnsi="Times New Roman"/>
          <w:sz w:val="26"/>
          <w:szCs w:val="26"/>
        </w:rPr>
        <w:t xml:space="preserve"> года  № </w:t>
      </w:r>
      <w:r w:rsidR="00C34185">
        <w:rPr>
          <w:rFonts w:ascii="Times New Roman" w:hAnsi="Times New Roman"/>
          <w:sz w:val="26"/>
          <w:szCs w:val="26"/>
        </w:rPr>
        <w:t>299</w:t>
      </w:r>
      <w:r w:rsidRPr="008D0E07">
        <w:rPr>
          <w:rFonts w:ascii="Times New Roman" w:hAnsi="Times New Roman"/>
          <w:sz w:val="26"/>
          <w:szCs w:val="26"/>
        </w:rPr>
        <w:t xml:space="preserve"> «Об утверждении административного регламента предоставления муниципальной услуги по </w:t>
      </w:r>
      <w:r w:rsidR="00C34185">
        <w:rPr>
          <w:rFonts w:ascii="Times New Roman" w:hAnsi="Times New Roman"/>
          <w:spacing w:val="-4"/>
          <w:sz w:val="26"/>
          <w:szCs w:val="26"/>
        </w:rPr>
        <w:t>предоставлению</w:t>
      </w:r>
      <w:r w:rsidRPr="008D0E07">
        <w:rPr>
          <w:rFonts w:ascii="Times New Roman" w:hAnsi="Times New Roman"/>
          <w:spacing w:val="-4"/>
          <w:sz w:val="26"/>
          <w:szCs w:val="26"/>
        </w:rPr>
        <w:t xml:space="preserve"> разрешения на условно разрешенный вид использования земельного участка или объекта капитального строительства</w:t>
      </w:r>
      <w:r w:rsidRPr="008D0E07">
        <w:rPr>
          <w:rFonts w:ascii="Times New Roman" w:hAnsi="Times New Roman"/>
          <w:sz w:val="26"/>
          <w:szCs w:val="26"/>
        </w:rPr>
        <w:t>».</w:t>
      </w:r>
    </w:p>
    <w:p w:rsidR="00C34185"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3. Настоящее постановление вступает в силу </w:t>
      </w:r>
      <w:r w:rsidR="007E3408">
        <w:rPr>
          <w:rFonts w:ascii="Times New Roman" w:hAnsi="Times New Roman"/>
          <w:sz w:val="26"/>
          <w:szCs w:val="26"/>
        </w:rPr>
        <w:t>со дня его подписания, подлежит обнародованию и распространяется на правоотношения, возникшие с 1 января 2023 года.</w:t>
      </w:r>
    </w:p>
    <w:p w:rsidR="000F697F" w:rsidRPr="008D0E07" w:rsidRDefault="000F697F" w:rsidP="000F697F">
      <w:pPr>
        <w:spacing w:after="0" w:line="240" w:lineRule="auto"/>
        <w:ind w:firstLine="709"/>
        <w:jc w:val="both"/>
        <w:rPr>
          <w:rFonts w:ascii="Times New Roman" w:hAnsi="Times New Roman"/>
          <w:sz w:val="26"/>
          <w:szCs w:val="26"/>
        </w:rPr>
      </w:pPr>
    </w:p>
    <w:p w:rsidR="00C34185" w:rsidRPr="003B0F0E" w:rsidRDefault="00C34185" w:rsidP="00C34185">
      <w:pPr>
        <w:tabs>
          <w:tab w:val="center" w:pos="5046"/>
          <w:tab w:val="right" w:pos="10092"/>
        </w:tabs>
        <w:spacing w:after="0" w:line="240" w:lineRule="auto"/>
        <w:jc w:val="both"/>
        <w:rPr>
          <w:rFonts w:ascii="Times New Roman" w:hAnsi="Times New Roman"/>
          <w:sz w:val="26"/>
          <w:szCs w:val="26"/>
        </w:rPr>
      </w:pPr>
      <w:r>
        <w:rPr>
          <w:rFonts w:ascii="Times New Roman" w:hAnsi="Times New Roman"/>
          <w:sz w:val="26"/>
          <w:szCs w:val="26"/>
        </w:rPr>
        <w:t>Глава округа</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И.В. Быков</w:t>
      </w:r>
    </w:p>
    <w:p w:rsidR="00C34185" w:rsidRDefault="00C34185" w:rsidP="00C34185">
      <w:pPr>
        <w:spacing w:line="240" w:lineRule="auto"/>
        <w:rPr>
          <w:rFonts w:ascii="Times New Roman" w:hAnsi="Times New Roman"/>
          <w:sz w:val="28"/>
          <w:szCs w:val="28"/>
        </w:rPr>
      </w:pPr>
      <w:r>
        <w:rPr>
          <w:rFonts w:ascii="Times New Roman" w:hAnsi="Times New Roman"/>
          <w:sz w:val="28"/>
          <w:szCs w:val="28"/>
        </w:rPr>
        <w:tab/>
      </w:r>
    </w:p>
    <w:p w:rsidR="00C34185" w:rsidRDefault="00C34185" w:rsidP="00C34185">
      <w:pPr>
        <w:spacing w:line="240" w:lineRule="auto"/>
        <w:rPr>
          <w:rFonts w:ascii="Times New Roman" w:hAnsi="Times New Roman"/>
          <w:sz w:val="26"/>
          <w:szCs w:val="26"/>
        </w:rPr>
      </w:pPr>
    </w:p>
    <w:p w:rsidR="00CF6563" w:rsidRDefault="00CF6563" w:rsidP="00CF6563">
      <w:pPr>
        <w:spacing w:line="240" w:lineRule="auto"/>
        <w:rPr>
          <w:rFonts w:ascii="Times New Roman" w:hAnsi="Times New Roman"/>
          <w:sz w:val="20"/>
          <w:szCs w:val="20"/>
        </w:rPr>
      </w:pPr>
    </w:p>
    <w:p w:rsidR="007E3408" w:rsidRDefault="007E3408" w:rsidP="00CF6563">
      <w:pPr>
        <w:spacing w:line="240" w:lineRule="auto"/>
        <w:rPr>
          <w:rFonts w:ascii="Times New Roman" w:hAnsi="Times New Roman"/>
          <w:sz w:val="20"/>
          <w:szCs w:val="20"/>
        </w:rPr>
      </w:pPr>
    </w:p>
    <w:p w:rsidR="007E3408" w:rsidRDefault="007E3408" w:rsidP="00CF6563">
      <w:pPr>
        <w:spacing w:line="240" w:lineRule="auto"/>
        <w:rPr>
          <w:rFonts w:ascii="Times New Roman" w:hAnsi="Times New Roman"/>
          <w:sz w:val="20"/>
          <w:szCs w:val="20"/>
        </w:rPr>
      </w:pPr>
    </w:p>
    <w:p w:rsidR="007E3408" w:rsidRDefault="007E3408" w:rsidP="00CF6563">
      <w:pPr>
        <w:spacing w:line="240" w:lineRule="auto"/>
        <w:rPr>
          <w:rFonts w:ascii="Times New Roman" w:hAnsi="Times New Roman"/>
          <w:sz w:val="20"/>
          <w:szCs w:val="20"/>
        </w:rPr>
      </w:pPr>
    </w:p>
    <w:p w:rsidR="007E3408" w:rsidRPr="00CF6563" w:rsidRDefault="007E3408" w:rsidP="00CF6563">
      <w:pPr>
        <w:spacing w:line="240" w:lineRule="auto"/>
        <w:rPr>
          <w:rFonts w:ascii="Times New Roman" w:hAnsi="Times New Roman"/>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0F697F" w:rsidTr="000F697F">
        <w:tc>
          <w:tcPr>
            <w:tcW w:w="5637" w:type="dxa"/>
          </w:tcPr>
          <w:p w:rsidR="000F697F" w:rsidRDefault="000F697F" w:rsidP="000F697F">
            <w:pPr>
              <w:tabs>
                <w:tab w:val="left" w:pos="2030"/>
                <w:tab w:val="center" w:pos="4677"/>
              </w:tabs>
              <w:jc w:val="both"/>
              <w:rPr>
                <w:rFonts w:ascii="Times New Roman" w:hAnsi="Times New Roman"/>
                <w:sz w:val="26"/>
                <w:szCs w:val="26"/>
              </w:rPr>
            </w:pPr>
          </w:p>
        </w:tc>
        <w:tc>
          <w:tcPr>
            <w:tcW w:w="3934" w:type="dxa"/>
          </w:tcPr>
          <w:p w:rsidR="000F697F" w:rsidRDefault="00196100" w:rsidP="000F697F">
            <w:pPr>
              <w:tabs>
                <w:tab w:val="left" w:pos="2030"/>
                <w:tab w:val="center" w:pos="4677"/>
              </w:tabs>
              <w:jc w:val="both"/>
              <w:rPr>
                <w:rFonts w:ascii="Times New Roman" w:hAnsi="Times New Roman"/>
                <w:sz w:val="26"/>
                <w:szCs w:val="26"/>
              </w:rPr>
            </w:pPr>
            <w:r>
              <w:rPr>
                <w:rFonts w:ascii="Times New Roman" w:hAnsi="Times New Roman"/>
                <w:sz w:val="26"/>
                <w:szCs w:val="26"/>
              </w:rPr>
              <w:t>УТВЕРЖДЕН</w:t>
            </w:r>
          </w:p>
          <w:p w:rsidR="000F697F" w:rsidRDefault="000F697F" w:rsidP="00196100">
            <w:pPr>
              <w:tabs>
                <w:tab w:val="left" w:pos="2030"/>
                <w:tab w:val="center" w:pos="4677"/>
              </w:tabs>
              <w:jc w:val="both"/>
              <w:rPr>
                <w:rFonts w:ascii="Times New Roman" w:hAnsi="Times New Roman"/>
                <w:sz w:val="26"/>
                <w:szCs w:val="26"/>
              </w:rPr>
            </w:pPr>
            <w:r>
              <w:rPr>
                <w:rFonts w:ascii="Times New Roman" w:hAnsi="Times New Roman"/>
                <w:sz w:val="26"/>
                <w:szCs w:val="26"/>
              </w:rPr>
              <w:t>постановлени</w:t>
            </w:r>
            <w:r w:rsidR="00196100">
              <w:rPr>
                <w:rFonts w:ascii="Times New Roman" w:hAnsi="Times New Roman"/>
                <w:sz w:val="26"/>
                <w:szCs w:val="26"/>
              </w:rPr>
              <w:t>ем</w:t>
            </w:r>
            <w:r>
              <w:rPr>
                <w:rFonts w:ascii="Times New Roman" w:hAnsi="Times New Roman"/>
                <w:sz w:val="26"/>
                <w:szCs w:val="26"/>
              </w:rPr>
              <w:t xml:space="preserve"> администрации района от</w:t>
            </w:r>
            <w:r w:rsidR="007B5C0A">
              <w:rPr>
                <w:rFonts w:ascii="Times New Roman" w:hAnsi="Times New Roman"/>
                <w:sz w:val="26"/>
                <w:szCs w:val="26"/>
              </w:rPr>
              <w:t xml:space="preserve"> 09.03.2023 № 402</w:t>
            </w:r>
          </w:p>
          <w:p w:rsidR="00196100" w:rsidRDefault="00196100" w:rsidP="00196100">
            <w:pPr>
              <w:tabs>
                <w:tab w:val="left" w:pos="2030"/>
                <w:tab w:val="center" w:pos="4677"/>
              </w:tabs>
              <w:jc w:val="both"/>
              <w:rPr>
                <w:rFonts w:ascii="Times New Roman" w:hAnsi="Times New Roman"/>
                <w:sz w:val="26"/>
                <w:szCs w:val="26"/>
              </w:rPr>
            </w:pPr>
            <w:r>
              <w:rPr>
                <w:rFonts w:ascii="Times New Roman" w:hAnsi="Times New Roman"/>
                <w:sz w:val="26"/>
                <w:szCs w:val="26"/>
              </w:rPr>
              <w:t>(приложение)</w:t>
            </w:r>
          </w:p>
        </w:tc>
      </w:tr>
    </w:tbl>
    <w:p w:rsidR="000F697F" w:rsidRDefault="000F697F" w:rsidP="000F697F">
      <w:pPr>
        <w:shd w:val="clear" w:color="auto" w:fill="FFFFFF"/>
        <w:tabs>
          <w:tab w:val="left" w:pos="2030"/>
          <w:tab w:val="center" w:pos="4677"/>
        </w:tabs>
        <w:spacing w:after="0" w:line="240" w:lineRule="auto"/>
        <w:jc w:val="both"/>
        <w:rPr>
          <w:rFonts w:ascii="Times New Roman" w:hAnsi="Times New Roman"/>
          <w:sz w:val="26"/>
          <w:szCs w:val="26"/>
        </w:rPr>
      </w:pPr>
    </w:p>
    <w:p w:rsidR="000F697F" w:rsidRPr="008D0E07" w:rsidRDefault="000F697F" w:rsidP="000F697F">
      <w:pPr>
        <w:shd w:val="clear" w:color="auto" w:fill="FFFFFF"/>
        <w:tabs>
          <w:tab w:val="left" w:pos="2030"/>
          <w:tab w:val="center" w:pos="4677"/>
        </w:tabs>
        <w:spacing w:after="0" w:line="240" w:lineRule="auto"/>
        <w:jc w:val="center"/>
        <w:rPr>
          <w:rFonts w:ascii="Times New Roman" w:hAnsi="Times New Roman"/>
          <w:sz w:val="26"/>
          <w:szCs w:val="26"/>
        </w:rPr>
      </w:pPr>
      <w:r w:rsidRPr="008D0E07">
        <w:rPr>
          <w:rFonts w:ascii="Times New Roman" w:hAnsi="Times New Roman"/>
          <w:sz w:val="26"/>
          <w:szCs w:val="26"/>
        </w:rPr>
        <w:t>Административный регламент</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предоставления муниципальной услуги</w:t>
      </w:r>
      <w:r w:rsidRPr="008D0E07">
        <w:rPr>
          <w:rFonts w:ascii="Times New Roman" w:hAnsi="Times New Roman"/>
          <w:spacing w:val="-4"/>
          <w:sz w:val="26"/>
          <w:szCs w:val="26"/>
        </w:rPr>
        <w:t> по предоставлению разрешения на условно разрешенный вид использования земельного участка или объекта капитального строительства</w:t>
      </w:r>
    </w:p>
    <w:p w:rsidR="000F697F" w:rsidRPr="008D0E07" w:rsidRDefault="000F697F" w:rsidP="000F697F">
      <w:pPr>
        <w:shd w:val="clear" w:color="auto" w:fill="FFFFFF"/>
        <w:spacing w:after="0" w:line="240" w:lineRule="auto"/>
        <w:jc w:val="center"/>
        <w:rPr>
          <w:rFonts w:ascii="Times New Roman" w:hAnsi="Times New Roman"/>
          <w:sz w:val="26"/>
          <w:szCs w:val="26"/>
        </w:rPr>
      </w:pP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I. Общие положения</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567"/>
        <w:jc w:val="both"/>
        <w:rPr>
          <w:rFonts w:ascii="Times New Roman" w:hAnsi="Times New Roman"/>
          <w:sz w:val="26"/>
          <w:szCs w:val="26"/>
        </w:rPr>
      </w:pPr>
      <w:r w:rsidRPr="008D0E07">
        <w:rPr>
          <w:rFonts w:ascii="Times New Roman" w:hAnsi="Times New Roman"/>
          <w:sz w:val="26"/>
          <w:szCs w:val="26"/>
        </w:rPr>
        <w:t>1.1. Административный регламент предоставления муниципальной услуги </w:t>
      </w:r>
      <w:r w:rsidRPr="008D0E07">
        <w:rPr>
          <w:rFonts w:ascii="Times New Roman" w:hAnsi="Times New Roman"/>
          <w:spacing w:val="-4"/>
          <w:sz w:val="26"/>
          <w:szCs w:val="26"/>
        </w:rPr>
        <w:t>по  предоставлению разрешения на условно разрешенный вид использования земельного участка или объекта капитального строительства </w:t>
      </w:r>
      <w:r w:rsidRPr="008D0E07">
        <w:rPr>
          <w:rFonts w:ascii="Times New Roman" w:hAnsi="Times New Roman"/>
          <w:sz w:val="26"/>
          <w:szCs w:val="26"/>
        </w:rPr>
        <w:t xml:space="preserve">(далее соответственно </w:t>
      </w:r>
      <w:r w:rsidRPr="008D0E07">
        <w:rPr>
          <w:rFonts w:ascii="Symbol" w:hAnsi="Symbol"/>
          <w:sz w:val="26"/>
          <w:szCs w:val="26"/>
        </w:rPr>
        <w:sym w:font="Symbol" w:char="F02D"/>
      </w:r>
      <w:r w:rsidRPr="008D0E07">
        <w:rPr>
          <w:rFonts w:ascii="Times New Roman" w:hAnsi="Times New Roman"/>
          <w:sz w:val="26"/>
          <w:szCs w:val="26"/>
        </w:rPr>
        <w:t> административный регламент, муниципальная услуга)</w:t>
      </w:r>
      <w:r w:rsidRPr="008D0E07">
        <w:rPr>
          <w:rFonts w:ascii="Times New Roman" w:hAnsi="Times New Roman"/>
          <w:spacing w:val="-4"/>
          <w:sz w:val="26"/>
          <w:szCs w:val="26"/>
        </w:rPr>
        <w:t> устанавливает порядок и стандарт предоставления муниципальной услуги.</w:t>
      </w:r>
    </w:p>
    <w:p w:rsidR="000F697F" w:rsidRPr="008D0E07" w:rsidRDefault="000F697F" w:rsidP="000F697F">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1.2. Заявителями при предоставлении муниципальной услуги являются </w:t>
      </w:r>
      <w:r w:rsidRPr="008D0E07">
        <w:rPr>
          <w:rFonts w:ascii="Arial" w:hAnsi="Arial" w:cs="Arial"/>
          <w:sz w:val="26"/>
          <w:szCs w:val="26"/>
        </w:rPr>
        <w:t> </w:t>
      </w:r>
      <w:r w:rsidRPr="008D0E07">
        <w:rPr>
          <w:rFonts w:ascii="Times New Roman" w:hAnsi="Times New Roman"/>
          <w:sz w:val="26"/>
          <w:szCs w:val="26"/>
        </w:rPr>
        <w:t>физические и юридические лица </w:t>
      </w:r>
      <w:r w:rsidRPr="008D0E07">
        <w:rPr>
          <w:rFonts w:ascii="Times New Roman" w:hAnsi="Times New Roman"/>
          <w:sz w:val="26"/>
          <w:szCs w:val="26"/>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D0E07">
        <w:rPr>
          <w:rFonts w:ascii="Times New Roman" w:hAnsi="Times New Roman"/>
          <w:sz w:val="26"/>
          <w:szCs w:val="26"/>
        </w:rPr>
        <w:t>,  заинтересованные в получении разрешения на условно разрешенный вид использования земельного участка или объекта капитального строительства, либо их уполномоченные представители (далее - заявители).</w:t>
      </w:r>
    </w:p>
    <w:p w:rsidR="000F697F" w:rsidRPr="008D0E07" w:rsidRDefault="000F697F" w:rsidP="000F697F">
      <w:pPr>
        <w:autoSpaceDE w:val="0"/>
        <w:autoSpaceDN w:val="0"/>
        <w:adjustRightInd w:val="0"/>
        <w:spacing w:after="0" w:line="240" w:lineRule="auto"/>
        <w:ind w:firstLine="720"/>
        <w:jc w:val="both"/>
        <w:rPr>
          <w:rFonts w:ascii="Times New Roman" w:hAnsi="Times New Roman"/>
          <w:sz w:val="26"/>
          <w:szCs w:val="26"/>
        </w:rPr>
      </w:pPr>
      <w:r w:rsidRPr="008D0E07">
        <w:rPr>
          <w:rFonts w:ascii="Times New Roman" w:hAnsi="Times New Roman"/>
          <w:sz w:val="26"/>
          <w:szCs w:val="26"/>
        </w:rPr>
        <w:t>1.3. Место нахождения администрации</w:t>
      </w:r>
      <w:r w:rsidRPr="008D0E07">
        <w:rPr>
          <w:rFonts w:ascii="Times New Roman" w:hAnsi="Times New Roman"/>
          <w:i/>
          <w:sz w:val="26"/>
          <w:szCs w:val="26"/>
        </w:rPr>
        <w:t xml:space="preserve"> </w:t>
      </w:r>
      <w:r w:rsidRPr="008D0E07">
        <w:rPr>
          <w:rFonts w:ascii="Times New Roman" w:hAnsi="Times New Roman"/>
          <w:sz w:val="26"/>
          <w:szCs w:val="26"/>
        </w:rPr>
        <w:t xml:space="preserve">Усть-Кубинского муниципального </w:t>
      </w:r>
      <w:r w:rsidR="00CF6563">
        <w:rPr>
          <w:rFonts w:ascii="Times New Roman" w:hAnsi="Times New Roman"/>
          <w:sz w:val="26"/>
          <w:szCs w:val="26"/>
        </w:rPr>
        <w:t>округа</w:t>
      </w:r>
      <w:r w:rsidRPr="008D0E07">
        <w:rPr>
          <w:rFonts w:ascii="Times New Roman" w:hAnsi="Times New Roman"/>
          <w:sz w:val="26"/>
          <w:szCs w:val="26"/>
        </w:rPr>
        <w:t xml:space="preserve">, </w:t>
      </w:r>
      <w:r w:rsidRPr="008D0E07">
        <w:rPr>
          <w:rFonts w:ascii="Times New Roman" w:hAnsi="Times New Roman"/>
          <w:iCs/>
          <w:sz w:val="26"/>
          <w:szCs w:val="26"/>
        </w:rPr>
        <w:t>ее органов, структурных подразделений (далее – Уполномоченный орган)</w:t>
      </w:r>
      <w:r w:rsidRPr="008D0E07">
        <w:rPr>
          <w:rFonts w:ascii="Times New Roman" w:hAnsi="Times New Roman"/>
          <w:sz w:val="26"/>
          <w:szCs w:val="26"/>
        </w:rPr>
        <w:t>:</w:t>
      </w:r>
    </w:p>
    <w:p w:rsidR="000F697F" w:rsidRDefault="000F697F" w:rsidP="000F697F">
      <w:pPr>
        <w:tabs>
          <w:tab w:val="left" w:pos="851"/>
        </w:tabs>
        <w:spacing w:after="0" w:line="240" w:lineRule="auto"/>
        <w:ind w:firstLine="720"/>
        <w:jc w:val="both"/>
        <w:rPr>
          <w:rFonts w:ascii="Times New Roman" w:hAnsi="Times New Roman"/>
          <w:sz w:val="26"/>
          <w:szCs w:val="26"/>
        </w:rPr>
      </w:pPr>
      <w:proofErr w:type="gramStart"/>
      <w:r w:rsidRPr="008D0E07">
        <w:rPr>
          <w:rFonts w:ascii="Times New Roman" w:hAnsi="Times New Roman"/>
          <w:sz w:val="26"/>
          <w:szCs w:val="26"/>
        </w:rPr>
        <w:t xml:space="preserve">Почтовый адрес Уполномоченного органа: 161140, Вологодская область, </w:t>
      </w:r>
      <w:proofErr w:type="spellStart"/>
      <w:r w:rsidRPr="008D0E07">
        <w:rPr>
          <w:rFonts w:ascii="Times New Roman" w:hAnsi="Times New Roman"/>
          <w:sz w:val="26"/>
          <w:szCs w:val="26"/>
        </w:rPr>
        <w:t>Усть-Кубинский</w:t>
      </w:r>
      <w:proofErr w:type="spellEnd"/>
      <w:r w:rsidRPr="008D0E07">
        <w:rPr>
          <w:rFonts w:ascii="Times New Roman" w:hAnsi="Times New Roman"/>
          <w:sz w:val="26"/>
          <w:szCs w:val="26"/>
        </w:rPr>
        <w:t xml:space="preserve"> район, с. Устье, ул. Октябрьская, д. 8</w:t>
      </w:r>
      <w:r>
        <w:rPr>
          <w:rFonts w:ascii="Times New Roman" w:hAnsi="Times New Roman"/>
          <w:sz w:val="26"/>
          <w:szCs w:val="26"/>
        </w:rPr>
        <w:t>.</w:t>
      </w:r>
      <w:proofErr w:type="gramEnd"/>
    </w:p>
    <w:p w:rsidR="00196100" w:rsidRPr="007B5C0A" w:rsidRDefault="00196100" w:rsidP="00196100">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Адрес электронно</w:t>
      </w:r>
      <w:r w:rsidR="00CF6563">
        <w:rPr>
          <w:rFonts w:ascii="Times New Roman" w:hAnsi="Times New Roman"/>
          <w:sz w:val="26"/>
          <w:szCs w:val="26"/>
        </w:rPr>
        <w:t>й почты Уполномоче</w:t>
      </w:r>
      <w:r w:rsidR="007B5C0A">
        <w:rPr>
          <w:rFonts w:ascii="Times New Roman" w:hAnsi="Times New Roman"/>
          <w:sz w:val="26"/>
          <w:szCs w:val="26"/>
        </w:rPr>
        <w:t xml:space="preserve">нного органа: </w:t>
      </w:r>
      <w:hyperlink r:id="rId9" w:history="1">
        <w:r w:rsidR="007B5C0A" w:rsidRPr="007B5C0A">
          <w:rPr>
            <w:rStyle w:val="a6"/>
            <w:rFonts w:ascii="Times New Roman" w:hAnsi="Times New Roman"/>
            <w:color w:val="auto"/>
            <w:sz w:val="26"/>
            <w:szCs w:val="26"/>
            <w:u w:val="none"/>
          </w:rPr>
          <w:t>53</w:t>
        </w:r>
        <w:r w:rsidR="007B5C0A" w:rsidRPr="007B5C0A">
          <w:rPr>
            <w:rStyle w:val="a6"/>
            <w:rFonts w:ascii="Times New Roman" w:hAnsi="Times New Roman"/>
            <w:color w:val="auto"/>
            <w:sz w:val="26"/>
            <w:szCs w:val="26"/>
            <w:u w:val="none"/>
            <w:lang w:val="en-US"/>
          </w:rPr>
          <w:t>Ust</w:t>
        </w:r>
        <w:r w:rsidR="007B5C0A" w:rsidRPr="007B5C0A">
          <w:rPr>
            <w:rStyle w:val="a6"/>
            <w:rFonts w:ascii="Times New Roman" w:hAnsi="Times New Roman"/>
            <w:color w:val="auto"/>
            <w:sz w:val="26"/>
            <w:szCs w:val="26"/>
            <w:u w:val="none"/>
          </w:rPr>
          <w:t>-</w:t>
        </w:r>
        <w:r w:rsidR="007B5C0A" w:rsidRPr="007B5C0A">
          <w:rPr>
            <w:rStyle w:val="a6"/>
            <w:rFonts w:ascii="Times New Roman" w:hAnsi="Times New Roman"/>
            <w:color w:val="auto"/>
            <w:sz w:val="26"/>
            <w:szCs w:val="26"/>
            <w:u w:val="none"/>
            <w:lang w:val="en-US"/>
          </w:rPr>
          <w:t>Kubinskij</w:t>
        </w:r>
        <w:r w:rsidR="007B5C0A" w:rsidRPr="007B5C0A">
          <w:rPr>
            <w:rStyle w:val="a6"/>
            <w:rFonts w:ascii="Times New Roman" w:hAnsi="Times New Roman"/>
            <w:color w:val="auto"/>
            <w:sz w:val="26"/>
            <w:szCs w:val="26"/>
            <w:u w:val="none"/>
          </w:rPr>
          <w:t>@</w:t>
        </w:r>
        <w:r w:rsidR="007B5C0A" w:rsidRPr="007B5C0A">
          <w:rPr>
            <w:rStyle w:val="a6"/>
            <w:rFonts w:ascii="Times New Roman" w:hAnsi="Times New Roman"/>
            <w:color w:val="auto"/>
            <w:sz w:val="26"/>
            <w:szCs w:val="26"/>
            <w:u w:val="none"/>
            <w:lang w:val="en-US"/>
          </w:rPr>
          <w:t>r</w:t>
        </w:r>
        <w:r w:rsidR="007B5C0A" w:rsidRPr="007B5C0A">
          <w:rPr>
            <w:rStyle w:val="a6"/>
            <w:rFonts w:ascii="Times New Roman" w:hAnsi="Times New Roman"/>
            <w:color w:val="auto"/>
            <w:sz w:val="26"/>
            <w:szCs w:val="26"/>
            <w:u w:val="none"/>
          </w:rPr>
          <w:t>19.</w:t>
        </w:r>
        <w:r w:rsidR="007B5C0A" w:rsidRPr="007B5C0A">
          <w:rPr>
            <w:rStyle w:val="a6"/>
            <w:rFonts w:ascii="Times New Roman" w:hAnsi="Times New Roman"/>
            <w:color w:val="auto"/>
            <w:sz w:val="26"/>
            <w:szCs w:val="26"/>
            <w:u w:val="none"/>
            <w:lang w:val="en-US"/>
          </w:rPr>
          <w:t>gov</w:t>
        </w:r>
        <w:r w:rsidR="007B5C0A" w:rsidRPr="007B5C0A">
          <w:rPr>
            <w:rStyle w:val="a6"/>
            <w:rFonts w:ascii="Times New Roman" w:hAnsi="Times New Roman"/>
            <w:color w:val="auto"/>
            <w:sz w:val="26"/>
            <w:szCs w:val="26"/>
            <w:u w:val="none"/>
          </w:rPr>
          <w:t>35.</w:t>
        </w:r>
        <w:r w:rsidR="007B5C0A" w:rsidRPr="007B5C0A">
          <w:rPr>
            <w:rStyle w:val="a6"/>
            <w:rFonts w:ascii="Times New Roman" w:hAnsi="Times New Roman"/>
            <w:color w:val="auto"/>
            <w:sz w:val="26"/>
            <w:szCs w:val="26"/>
            <w:u w:val="none"/>
            <w:lang w:val="en-US"/>
          </w:rPr>
          <w:t>ru</w:t>
        </w:r>
      </w:hyperlink>
    </w:p>
    <w:p w:rsidR="000F697F" w:rsidRPr="008D0E07" w:rsidRDefault="000F697F" w:rsidP="000F697F">
      <w:pPr>
        <w:tabs>
          <w:tab w:val="left" w:pos="851"/>
        </w:tabs>
        <w:spacing w:after="0" w:line="240" w:lineRule="auto"/>
        <w:ind w:firstLine="720"/>
        <w:jc w:val="both"/>
        <w:rPr>
          <w:rFonts w:ascii="Times New Roman" w:hAnsi="Times New Roman"/>
          <w:sz w:val="26"/>
          <w:szCs w:val="26"/>
        </w:rPr>
      </w:pPr>
      <w:r w:rsidRPr="008D0E07">
        <w:rPr>
          <w:rFonts w:ascii="Times New Roman" w:hAnsi="Times New Roman"/>
          <w:sz w:val="26"/>
          <w:szCs w:val="26"/>
        </w:rPr>
        <w:t>График работы и приема документов Уполномоченного органа:</w:t>
      </w:r>
    </w:p>
    <w:tbl>
      <w:tblPr>
        <w:tblW w:w="9463" w:type="dxa"/>
        <w:tblInd w:w="98" w:type="dxa"/>
        <w:tblCellMar>
          <w:left w:w="10" w:type="dxa"/>
          <w:right w:w="10" w:type="dxa"/>
        </w:tblCellMar>
        <w:tblLook w:val="04A0"/>
      </w:tblPr>
      <w:tblGrid>
        <w:gridCol w:w="4753"/>
        <w:gridCol w:w="4710"/>
      </w:tblGrid>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Pr>
          <w:p w:rsidR="000F697F" w:rsidRPr="008D0E07" w:rsidRDefault="000F697F" w:rsidP="008E091A">
            <w:pPr>
              <w:spacing w:after="0" w:line="240" w:lineRule="auto"/>
              <w:ind w:firstLine="709"/>
              <w:jc w:val="center"/>
              <w:rPr>
                <w:rFonts w:ascii="Times New Roman" w:eastAsia="Calibri" w:hAnsi="Times New Roman"/>
                <w:sz w:val="26"/>
                <w:szCs w:val="26"/>
              </w:rPr>
            </w:pPr>
          </w:p>
          <w:p w:rsidR="000F697F" w:rsidRPr="008D0E07" w:rsidRDefault="000F697F" w:rsidP="008E091A">
            <w:pPr>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с 8.30 до 16.45</w:t>
            </w:r>
          </w:p>
          <w:p w:rsidR="000F697F" w:rsidRPr="008D0E07" w:rsidRDefault="000F697F" w:rsidP="008E091A">
            <w:pPr>
              <w:spacing w:after="0" w:line="240" w:lineRule="auto"/>
              <w:jc w:val="center"/>
              <w:rPr>
                <w:rFonts w:ascii="Times New Roman" w:eastAsia="Calibri" w:hAnsi="Times New Roman"/>
                <w:sz w:val="26"/>
                <w:szCs w:val="26"/>
              </w:rPr>
            </w:pPr>
            <w:r w:rsidRPr="008D0E07">
              <w:rPr>
                <w:rFonts w:ascii="Times New Roman" w:eastAsia="Calibri" w:hAnsi="Times New Roman"/>
                <w:sz w:val="26"/>
                <w:szCs w:val="26"/>
              </w:rPr>
              <w:t>обеденный перерыв с 12.30 до 13.30</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Вторник</w:t>
            </w:r>
          </w:p>
        </w:tc>
        <w:tc>
          <w:tcPr>
            <w:tcW w:w="4710" w:type="dxa"/>
            <w:vMerge/>
            <w:tcBorders>
              <w:left w:val="single" w:sz="4" w:space="0" w:color="000000"/>
              <w:right w:val="single" w:sz="4" w:space="0" w:color="000000"/>
            </w:tcBorders>
            <w:shd w:val="clear" w:color="000000" w:fill="FFFFFF"/>
            <w:vAlign w:val="center"/>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Среда</w:t>
            </w:r>
          </w:p>
        </w:tc>
        <w:tc>
          <w:tcPr>
            <w:tcW w:w="4710" w:type="dxa"/>
            <w:vMerge/>
            <w:tcBorders>
              <w:left w:val="single" w:sz="4" w:space="0" w:color="000000"/>
              <w:right w:val="single" w:sz="4" w:space="0" w:color="000000"/>
            </w:tcBorders>
            <w:shd w:val="clear" w:color="000000" w:fill="FFFFFF"/>
            <w:vAlign w:val="center"/>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Четверг</w:t>
            </w:r>
          </w:p>
        </w:tc>
        <w:tc>
          <w:tcPr>
            <w:tcW w:w="4710" w:type="dxa"/>
            <w:vMerge/>
            <w:tcBorders>
              <w:left w:val="single" w:sz="4" w:space="0" w:color="000000"/>
              <w:bottom w:val="single" w:sz="4" w:space="0" w:color="000000"/>
              <w:right w:val="single" w:sz="4" w:space="0" w:color="000000"/>
            </w:tcBorders>
            <w:shd w:val="clear" w:color="000000" w:fill="FFFFFF"/>
            <w:vAlign w:val="center"/>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0F697F" w:rsidRPr="008D0E07" w:rsidRDefault="000F697F" w:rsidP="008E091A">
            <w:pPr>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с 8.30 до 16.30</w:t>
            </w:r>
          </w:p>
          <w:p w:rsidR="000F697F" w:rsidRPr="008D0E07" w:rsidRDefault="000F697F" w:rsidP="008E091A">
            <w:pPr>
              <w:spacing w:after="0" w:line="240" w:lineRule="auto"/>
              <w:jc w:val="center"/>
              <w:rPr>
                <w:rFonts w:ascii="Times New Roman" w:eastAsia="Calibri" w:hAnsi="Times New Roman"/>
                <w:sz w:val="26"/>
                <w:szCs w:val="26"/>
              </w:rPr>
            </w:pPr>
            <w:r w:rsidRPr="008D0E07">
              <w:rPr>
                <w:rFonts w:ascii="Times New Roman" w:eastAsia="Calibri" w:hAnsi="Times New Roman"/>
                <w:sz w:val="26"/>
                <w:szCs w:val="26"/>
              </w:rPr>
              <w:t>обеденный перерыв с 12.30 до 13.30</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Выходной</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Выходной</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44"/>
              <w:rPr>
                <w:rFonts w:ascii="Times New Roman" w:hAnsi="Times New Roman"/>
                <w:sz w:val="26"/>
                <w:szCs w:val="26"/>
              </w:rPr>
            </w:pPr>
            <w:r w:rsidRPr="008D0E07">
              <w:rPr>
                <w:rFonts w:ascii="Times New Roman" w:hAnsi="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0F697F" w:rsidRPr="008D0E07" w:rsidRDefault="000F697F" w:rsidP="008E091A">
            <w:pPr>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 xml:space="preserve">с 8.30 до 15.45 </w:t>
            </w:r>
          </w:p>
          <w:p w:rsidR="000F697F" w:rsidRPr="008D0E07" w:rsidRDefault="000F697F" w:rsidP="008E091A">
            <w:pPr>
              <w:spacing w:after="0" w:line="240" w:lineRule="auto"/>
              <w:jc w:val="center"/>
              <w:rPr>
                <w:rFonts w:ascii="Times New Roman" w:eastAsia="Calibri" w:hAnsi="Times New Roman"/>
                <w:sz w:val="26"/>
                <w:szCs w:val="26"/>
              </w:rPr>
            </w:pPr>
            <w:r w:rsidRPr="008D0E07">
              <w:rPr>
                <w:rFonts w:ascii="Times New Roman" w:eastAsia="Calibri" w:hAnsi="Times New Roman"/>
                <w:sz w:val="26"/>
                <w:szCs w:val="26"/>
              </w:rPr>
              <w:t>обеденный перерыв с 12.30 до 13.30</w:t>
            </w:r>
          </w:p>
        </w:tc>
      </w:tr>
    </w:tbl>
    <w:p w:rsidR="000F697F" w:rsidRPr="00640F1A" w:rsidRDefault="000F697F" w:rsidP="00CF6563">
      <w:pPr>
        <w:spacing w:after="0" w:line="240" w:lineRule="auto"/>
        <w:ind w:firstLine="720"/>
        <w:jc w:val="both"/>
        <w:rPr>
          <w:rFonts w:ascii="Times New Roman" w:hAnsi="Times New Roman"/>
          <w:sz w:val="26"/>
          <w:szCs w:val="26"/>
        </w:rPr>
      </w:pPr>
      <w:r w:rsidRPr="008D0E07">
        <w:rPr>
          <w:rFonts w:ascii="Times New Roman" w:hAnsi="Times New Roman"/>
          <w:sz w:val="26"/>
          <w:szCs w:val="26"/>
        </w:rPr>
        <w:t xml:space="preserve">График личного приема руководителя Уполномоченного </w:t>
      </w:r>
      <w:r w:rsidRPr="00640F1A">
        <w:rPr>
          <w:rFonts w:ascii="Times New Roman" w:hAnsi="Times New Roman"/>
          <w:sz w:val="26"/>
          <w:szCs w:val="26"/>
        </w:rPr>
        <w:t>органа:</w:t>
      </w:r>
      <w:r w:rsidR="00CF6563" w:rsidRPr="00640F1A">
        <w:rPr>
          <w:rFonts w:ascii="Times New Roman" w:hAnsi="Times New Roman"/>
          <w:sz w:val="26"/>
          <w:szCs w:val="26"/>
        </w:rPr>
        <w:t xml:space="preserve"> вторая пятница месяца с 15.00 до 16.00.</w:t>
      </w:r>
    </w:p>
    <w:p w:rsidR="000F697F" w:rsidRPr="008D0E07" w:rsidRDefault="000F697F" w:rsidP="000F697F">
      <w:pPr>
        <w:spacing w:after="0" w:line="240" w:lineRule="auto"/>
        <w:ind w:firstLine="720"/>
        <w:jc w:val="both"/>
        <w:rPr>
          <w:rFonts w:ascii="Times New Roman" w:hAnsi="Times New Roman"/>
          <w:sz w:val="26"/>
          <w:szCs w:val="26"/>
        </w:rPr>
      </w:pPr>
      <w:r w:rsidRPr="008D0E07">
        <w:rPr>
          <w:rFonts w:ascii="Times New Roman" w:hAnsi="Times New Roman"/>
          <w:bCs/>
          <w:sz w:val="26"/>
          <w:szCs w:val="26"/>
        </w:rPr>
        <w:t>Телефон для информирования по вопросам, связанным с предоставлением муниципальной услуги: (81753) 2-17-19, 2-22-46.</w:t>
      </w:r>
    </w:p>
    <w:p w:rsidR="000F697F" w:rsidRPr="007E3408" w:rsidRDefault="000F697F" w:rsidP="000F697F">
      <w:pPr>
        <w:autoSpaceDE w:val="0"/>
        <w:autoSpaceDN w:val="0"/>
        <w:adjustRightInd w:val="0"/>
        <w:spacing w:after="0" w:line="240" w:lineRule="auto"/>
        <w:ind w:firstLine="720"/>
        <w:jc w:val="both"/>
        <w:rPr>
          <w:rFonts w:ascii="Times New Roman" w:hAnsi="Times New Roman"/>
          <w:sz w:val="26"/>
          <w:szCs w:val="26"/>
        </w:rPr>
      </w:pPr>
      <w:r w:rsidRPr="008D0E07">
        <w:rPr>
          <w:rFonts w:ascii="Times New Roman" w:hAnsi="Times New Roman"/>
          <w:sz w:val="26"/>
          <w:szCs w:val="26"/>
        </w:rPr>
        <w:lastRenderedPageBreak/>
        <w:t xml:space="preserve">Адрес официального сайта </w:t>
      </w:r>
      <w:r w:rsidRPr="008D0E07">
        <w:rPr>
          <w:rFonts w:ascii="Times New Roman" w:hAnsi="Times New Roman"/>
          <w:iCs/>
          <w:sz w:val="26"/>
          <w:szCs w:val="26"/>
        </w:rPr>
        <w:t>Уполномоченного органа</w:t>
      </w:r>
      <w:r w:rsidRPr="008D0E07">
        <w:rPr>
          <w:rFonts w:ascii="Times New Roman" w:hAnsi="Times New Roman"/>
          <w:sz w:val="26"/>
          <w:szCs w:val="26"/>
        </w:rPr>
        <w:t xml:space="preserve"> в информационно-телекоммуникационной сети «Интернет» (далее – сайт в сети «Интернет»): </w:t>
      </w:r>
      <w:hyperlink r:id="rId10" w:history="1">
        <w:r w:rsidR="00932640" w:rsidRPr="007E3408">
          <w:rPr>
            <w:rStyle w:val="a6"/>
            <w:rFonts w:ascii="Times New Roman" w:hAnsi="Times New Roman"/>
            <w:color w:val="auto"/>
            <w:sz w:val="26"/>
            <w:szCs w:val="26"/>
            <w:u w:val="none"/>
            <w:lang w:val="en-US"/>
          </w:rPr>
          <w:t>www</w:t>
        </w:r>
        <w:r w:rsidR="00932640" w:rsidRPr="007E3408">
          <w:rPr>
            <w:rStyle w:val="a6"/>
            <w:rFonts w:ascii="Times New Roman" w:hAnsi="Times New Roman"/>
            <w:color w:val="auto"/>
            <w:sz w:val="26"/>
            <w:szCs w:val="26"/>
            <w:u w:val="none"/>
          </w:rPr>
          <w:t>.</w:t>
        </w:r>
        <w:r w:rsidR="00932640" w:rsidRPr="007E3408">
          <w:rPr>
            <w:rStyle w:val="a6"/>
            <w:rFonts w:ascii="Times New Roman" w:hAnsi="Times New Roman"/>
            <w:color w:val="auto"/>
            <w:sz w:val="26"/>
            <w:szCs w:val="26"/>
            <w:u w:val="none"/>
            <w:lang w:val="en-US"/>
          </w:rPr>
          <w:t>kubena</w:t>
        </w:r>
        <w:r w:rsidR="00932640" w:rsidRPr="007E3408">
          <w:rPr>
            <w:rStyle w:val="a6"/>
            <w:rFonts w:ascii="Times New Roman" w:hAnsi="Times New Roman"/>
            <w:color w:val="auto"/>
            <w:sz w:val="26"/>
            <w:szCs w:val="26"/>
            <w:u w:val="none"/>
          </w:rPr>
          <w:t>35.</w:t>
        </w:r>
        <w:r w:rsidR="00932640" w:rsidRPr="007E3408">
          <w:rPr>
            <w:rStyle w:val="a6"/>
            <w:rFonts w:ascii="Times New Roman" w:hAnsi="Times New Roman"/>
            <w:color w:val="auto"/>
            <w:sz w:val="26"/>
            <w:szCs w:val="26"/>
            <w:u w:val="none"/>
            <w:lang w:val="en-US"/>
          </w:rPr>
          <w:t>ru</w:t>
        </w:r>
      </w:hyperlink>
      <w:r w:rsidR="00932640" w:rsidRPr="007E3408">
        <w:rPr>
          <w:rFonts w:ascii="Times New Roman" w:hAnsi="Times New Roman"/>
          <w:sz w:val="26"/>
          <w:szCs w:val="26"/>
        </w:rPr>
        <w:t xml:space="preserve">, </w:t>
      </w:r>
      <w:hyperlink r:id="rId11" w:history="1">
        <w:r w:rsidR="00932640" w:rsidRPr="007E3408">
          <w:rPr>
            <w:rStyle w:val="a6"/>
            <w:rFonts w:ascii="Times New Roman" w:hAnsi="Times New Roman"/>
            <w:color w:val="auto"/>
            <w:sz w:val="26"/>
            <w:szCs w:val="26"/>
            <w:u w:val="none"/>
            <w:lang w:val="en-US"/>
          </w:rPr>
          <w:t>https</w:t>
        </w:r>
        <w:r w:rsidR="00932640" w:rsidRPr="007E3408">
          <w:rPr>
            <w:rStyle w:val="a6"/>
            <w:rFonts w:ascii="Times New Roman" w:hAnsi="Times New Roman"/>
            <w:color w:val="auto"/>
            <w:sz w:val="26"/>
            <w:szCs w:val="26"/>
            <w:u w:val="none"/>
          </w:rPr>
          <w:t>://35</w:t>
        </w:r>
        <w:r w:rsidR="00932640" w:rsidRPr="007E3408">
          <w:rPr>
            <w:rStyle w:val="a6"/>
            <w:rFonts w:ascii="Times New Roman" w:hAnsi="Times New Roman"/>
            <w:color w:val="auto"/>
            <w:sz w:val="26"/>
            <w:szCs w:val="26"/>
            <w:u w:val="none"/>
            <w:lang w:val="en-US"/>
          </w:rPr>
          <w:t>ust</w:t>
        </w:r>
        <w:r w:rsidR="00932640" w:rsidRPr="007E3408">
          <w:rPr>
            <w:rStyle w:val="a6"/>
            <w:rFonts w:ascii="Times New Roman" w:hAnsi="Times New Roman"/>
            <w:color w:val="auto"/>
            <w:sz w:val="26"/>
            <w:szCs w:val="26"/>
            <w:u w:val="none"/>
          </w:rPr>
          <w:t>-</w:t>
        </w:r>
        <w:r w:rsidR="00932640" w:rsidRPr="007E3408">
          <w:rPr>
            <w:rStyle w:val="a6"/>
            <w:rFonts w:ascii="Times New Roman" w:hAnsi="Times New Roman"/>
            <w:color w:val="auto"/>
            <w:sz w:val="26"/>
            <w:szCs w:val="26"/>
            <w:u w:val="none"/>
            <w:lang w:val="en-US"/>
          </w:rPr>
          <w:t>kubinskij</w:t>
        </w:r>
        <w:r w:rsidR="00932640" w:rsidRPr="007E3408">
          <w:rPr>
            <w:rStyle w:val="a6"/>
            <w:rFonts w:ascii="Times New Roman" w:hAnsi="Times New Roman"/>
            <w:color w:val="auto"/>
            <w:sz w:val="26"/>
            <w:szCs w:val="26"/>
            <w:u w:val="none"/>
          </w:rPr>
          <w:t>.</w:t>
        </w:r>
        <w:r w:rsidR="00932640" w:rsidRPr="007E3408">
          <w:rPr>
            <w:rStyle w:val="a6"/>
            <w:rFonts w:ascii="Times New Roman" w:hAnsi="Times New Roman"/>
            <w:color w:val="auto"/>
            <w:sz w:val="26"/>
            <w:szCs w:val="26"/>
            <w:u w:val="none"/>
            <w:lang w:val="en-US"/>
          </w:rPr>
          <w:t>gosuslugi</w:t>
        </w:r>
        <w:r w:rsidR="00932640" w:rsidRPr="007E3408">
          <w:rPr>
            <w:rStyle w:val="a6"/>
            <w:rFonts w:ascii="Times New Roman" w:hAnsi="Times New Roman"/>
            <w:color w:val="auto"/>
            <w:sz w:val="26"/>
            <w:szCs w:val="26"/>
            <w:u w:val="none"/>
          </w:rPr>
          <w:t>.</w:t>
        </w:r>
        <w:r w:rsidR="00932640" w:rsidRPr="007E3408">
          <w:rPr>
            <w:rStyle w:val="a6"/>
            <w:rFonts w:ascii="Times New Roman" w:hAnsi="Times New Roman"/>
            <w:color w:val="auto"/>
            <w:sz w:val="26"/>
            <w:szCs w:val="26"/>
            <w:u w:val="none"/>
            <w:lang w:val="en-US"/>
          </w:rPr>
          <w:t>ru</w:t>
        </w:r>
      </w:hyperlink>
      <w:r w:rsidR="00932640" w:rsidRPr="007E3408">
        <w:rPr>
          <w:rFonts w:ascii="Times New Roman" w:hAnsi="Times New Roman"/>
          <w:sz w:val="26"/>
          <w:szCs w:val="26"/>
        </w:rPr>
        <w:t>.</w:t>
      </w:r>
    </w:p>
    <w:p w:rsidR="000F697F" w:rsidRPr="008D0E07" w:rsidRDefault="000F697F" w:rsidP="000F697F">
      <w:pPr>
        <w:autoSpaceDE w:val="0"/>
        <w:autoSpaceDN w:val="0"/>
        <w:adjustRightInd w:val="0"/>
        <w:spacing w:after="0" w:line="240" w:lineRule="auto"/>
        <w:ind w:right="-143" w:firstLine="720"/>
        <w:jc w:val="both"/>
        <w:outlineLvl w:val="0"/>
        <w:rPr>
          <w:rFonts w:ascii="Times New Roman" w:hAnsi="Times New Roman"/>
          <w:sz w:val="26"/>
          <w:szCs w:val="26"/>
        </w:rPr>
      </w:pPr>
      <w:r w:rsidRPr="008D0E07">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7E3408">
          <w:rPr>
            <w:rStyle w:val="a6"/>
            <w:rFonts w:ascii="Times New Roman" w:eastAsia="Calibri" w:hAnsi="Times New Roman"/>
            <w:color w:val="auto"/>
            <w:sz w:val="26"/>
            <w:szCs w:val="26"/>
            <w:u w:val="none"/>
          </w:rPr>
          <w:t>www.gosuslugi.</w:t>
        </w:r>
        <w:r w:rsidRPr="007E3408">
          <w:rPr>
            <w:rStyle w:val="a6"/>
            <w:rFonts w:ascii="Times New Roman" w:eastAsia="Calibri" w:hAnsi="Times New Roman"/>
            <w:color w:val="auto"/>
            <w:sz w:val="26"/>
            <w:szCs w:val="26"/>
            <w:u w:val="none"/>
            <w:lang w:val="en-US"/>
          </w:rPr>
          <w:t>ru</w:t>
        </w:r>
      </w:hyperlink>
      <w:r w:rsidRPr="007E3408">
        <w:rPr>
          <w:rFonts w:ascii="Times New Roman" w:hAnsi="Times New Roman"/>
          <w:sz w:val="26"/>
          <w:szCs w:val="26"/>
        </w:rPr>
        <w:t>.</w:t>
      </w:r>
    </w:p>
    <w:p w:rsidR="000F697F" w:rsidRPr="007E3408" w:rsidRDefault="000F697F" w:rsidP="000F697F">
      <w:pPr>
        <w:spacing w:after="0" w:line="240" w:lineRule="auto"/>
        <w:ind w:right="-143" w:firstLine="720"/>
        <w:jc w:val="both"/>
        <w:rPr>
          <w:rFonts w:ascii="Times New Roman" w:hAnsi="Times New Roman"/>
          <w:sz w:val="26"/>
          <w:szCs w:val="26"/>
        </w:rPr>
      </w:pPr>
      <w:r w:rsidRPr="008D0E07">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7E3408">
          <w:rPr>
            <w:rStyle w:val="a6"/>
            <w:rFonts w:ascii="Times New Roman" w:eastAsia="Calibri" w:hAnsi="Times New Roman"/>
            <w:color w:val="auto"/>
            <w:sz w:val="26"/>
            <w:szCs w:val="26"/>
            <w:u w:val="none"/>
            <w:lang w:val="en-US"/>
          </w:rPr>
          <w:t>https</w:t>
        </w:r>
        <w:r w:rsidRPr="007E3408">
          <w:rPr>
            <w:rStyle w:val="a6"/>
            <w:rFonts w:ascii="Times New Roman" w:eastAsia="Calibri" w:hAnsi="Times New Roman"/>
            <w:color w:val="auto"/>
            <w:sz w:val="26"/>
            <w:szCs w:val="26"/>
            <w:u w:val="none"/>
          </w:rPr>
          <w:t>://gosuslugi35.ru.</w:t>
        </w:r>
      </w:hyperlink>
    </w:p>
    <w:p w:rsidR="000F697F" w:rsidRPr="008D0E07" w:rsidRDefault="000F697F" w:rsidP="000F697F">
      <w:pPr>
        <w:suppressAutoHyphens/>
        <w:spacing w:after="0" w:line="240" w:lineRule="auto"/>
        <w:ind w:right="-143" w:firstLine="720"/>
        <w:jc w:val="both"/>
        <w:rPr>
          <w:rFonts w:ascii="Times New Roman" w:hAnsi="Times New Roman"/>
          <w:i/>
          <w:sz w:val="26"/>
          <w:szCs w:val="26"/>
        </w:rPr>
      </w:pPr>
      <w:r w:rsidRPr="008D0E07">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1.4. Способы получения информации о правилах предоставления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лично;</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посредством телефонной связи;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посредством электронной почты,</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посредством почтовой связи;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на информационных стендах в помещениях </w:t>
      </w:r>
      <w:r w:rsidRPr="008D0E07">
        <w:rPr>
          <w:rFonts w:ascii="Times New Roman" w:hAnsi="Times New Roman"/>
          <w:iCs/>
          <w:sz w:val="26"/>
          <w:szCs w:val="26"/>
        </w:rPr>
        <w:t>Уполномоченного органа</w:t>
      </w:r>
      <w:r w:rsidRPr="008D0E07">
        <w:rPr>
          <w:rFonts w:ascii="Times New Roman" w:hAnsi="Times New Roman"/>
          <w:sz w:val="26"/>
          <w:szCs w:val="26"/>
        </w:rPr>
        <w:t>, МФЦ;</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 информационно-телекоммуникационной сети «Интернет»:</w:t>
      </w:r>
    </w:p>
    <w:p w:rsidR="000F697F"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на официальном сайте </w:t>
      </w:r>
      <w:r w:rsidRPr="008D0E07">
        <w:rPr>
          <w:rFonts w:ascii="Times New Roman" w:hAnsi="Times New Roman"/>
          <w:iCs/>
          <w:sz w:val="26"/>
          <w:szCs w:val="26"/>
        </w:rPr>
        <w:t>Уполномоченного органа, МФЦ</w:t>
      </w:r>
      <w:r w:rsidRPr="008D0E07">
        <w:rPr>
          <w:rFonts w:ascii="Times New Roman" w:hAnsi="Times New Roman"/>
          <w:sz w:val="26"/>
          <w:szCs w:val="26"/>
        </w:rPr>
        <w:t>;</w:t>
      </w:r>
    </w:p>
    <w:p w:rsidR="008549EA" w:rsidRPr="00DE1991" w:rsidRDefault="007E3408" w:rsidP="000F697F">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на Едином портале;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на Региональном портале.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1.5. Порядок информирования о предоставлении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место нахождения Уполномоченного органа, его структурных подразделений, МФЦ;</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график работы Уполномоченного органа, МФЦ;</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адрес сайта в сети «Интернет» Уполномоченного органа, МФЦ;</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адрес электронной почты Уполномоченного органа, МФЦ;</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ход предоставления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административные процедуры предоставления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срок предоставления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порядок и формы </w:t>
      </w:r>
      <w:proofErr w:type="gramStart"/>
      <w:r w:rsidRPr="008D0E07">
        <w:rPr>
          <w:rFonts w:ascii="Times New Roman" w:hAnsi="Times New Roman"/>
          <w:sz w:val="26"/>
          <w:szCs w:val="26"/>
        </w:rPr>
        <w:t>контроля за</w:t>
      </w:r>
      <w:proofErr w:type="gramEnd"/>
      <w:r w:rsidRPr="008D0E07">
        <w:rPr>
          <w:rFonts w:ascii="Times New Roman" w:hAnsi="Times New Roman"/>
          <w:sz w:val="26"/>
          <w:szCs w:val="26"/>
        </w:rPr>
        <w:t> предоставлением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основания для отказа в предоставлении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8D0E07">
        <w:rPr>
          <w:rFonts w:ascii="Times New Roman" w:hAnsi="Times New Roman"/>
          <w:i/>
          <w:iCs/>
          <w:sz w:val="26"/>
          <w:szCs w:val="26"/>
        </w:rPr>
        <w:t> </w:t>
      </w:r>
      <w:r w:rsidRPr="008D0E07">
        <w:rPr>
          <w:rFonts w:ascii="Times New Roman" w:hAnsi="Times New Roman"/>
          <w:sz w:val="26"/>
          <w:szCs w:val="26"/>
        </w:rPr>
        <w:t>органа</w:t>
      </w:r>
      <w:r w:rsidRPr="008D0E07">
        <w:rPr>
          <w:rFonts w:ascii="Times New Roman" w:hAnsi="Times New Roman"/>
          <w:i/>
          <w:iCs/>
          <w:sz w:val="26"/>
          <w:szCs w:val="26"/>
        </w:rPr>
        <w:t>/</w:t>
      </w:r>
      <w:r w:rsidRPr="008D0E07">
        <w:rPr>
          <w:rFonts w:ascii="Times New Roman" w:hAnsi="Times New Roman"/>
          <w:sz w:val="26"/>
          <w:szCs w:val="26"/>
        </w:rPr>
        <w:t>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(при наличии), занимаемую должность и наименование структурного подразделения (при наличии) Уполномоченного органа.</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xml:space="preserve">1.5.4. Индивидуальное письменное информирование осуществляется </w:t>
      </w:r>
      <w:proofErr w:type="gramStart"/>
      <w:r w:rsidRPr="008D0E07">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8D0E07">
        <w:rPr>
          <w:rFonts w:ascii="Times New Roman" w:hAnsi="Times New Roman"/>
          <w:sz w:val="26"/>
          <w:szCs w:val="26"/>
        </w:rPr>
        <w:t xml:space="preserve"> рассмотрения обращений граждан.</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в средствах массовой информации;</w:t>
      </w:r>
    </w:p>
    <w:p w:rsidR="000F697F"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на сайте в сети  «Интернет» Уполномоченного органа, МФЦ;</w:t>
      </w:r>
    </w:p>
    <w:p w:rsidR="008549EA" w:rsidRPr="00DE1991" w:rsidRDefault="008549EA" w:rsidP="000F697F">
      <w:pPr>
        <w:shd w:val="clear" w:color="auto" w:fill="FFFFFF"/>
        <w:spacing w:after="0" w:line="240" w:lineRule="auto"/>
        <w:ind w:firstLine="720"/>
        <w:jc w:val="both"/>
        <w:rPr>
          <w:rFonts w:ascii="Times New Roman" w:hAnsi="Times New Roman"/>
          <w:sz w:val="26"/>
          <w:szCs w:val="26"/>
        </w:rPr>
      </w:pPr>
      <w:r w:rsidRPr="00DE1991">
        <w:rPr>
          <w:rFonts w:ascii="Times New Roman" w:hAnsi="Times New Roman"/>
          <w:sz w:val="26"/>
          <w:szCs w:val="26"/>
        </w:rPr>
        <w:t>на Едином портале,</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на Региональном портале;</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на информационных стендах Уполномоченного органа, МФЦ.</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II. Стандарт предоставления муниципальной услуги</w:t>
      </w:r>
    </w:p>
    <w:p w:rsidR="000F697F" w:rsidRPr="008D0E07" w:rsidRDefault="000F697F" w:rsidP="000F697F">
      <w:pPr>
        <w:shd w:val="clear" w:color="auto" w:fill="FFFFFF"/>
        <w:spacing w:after="0" w:line="240" w:lineRule="auto"/>
        <w:ind w:firstLine="720"/>
        <w:jc w:val="center"/>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2.1. Наименование муниципальной услуги</w:t>
      </w:r>
    </w:p>
    <w:p w:rsidR="000F697F" w:rsidRPr="008D0E07" w:rsidRDefault="000F697F" w:rsidP="000F697F">
      <w:pPr>
        <w:shd w:val="clear" w:color="auto" w:fill="FFFFFF"/>
        <w:spacing w:after="0" w:line="240" w:lineRule="auto"/>
        <w:ind w:firstLine="720"/>
        <w:jc w:val="center"/>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pacing w:val="-4"/>
          <w:sz w:val="26"/>
          <w:szCs w:val="26"/>
        </w:rPr>
        <w:t>Предоставление разрешения на условно разрешенный вид использования земельного участка или объекта капитального строительства (далее – разрешение).</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2.2. Наименование органа местного самоуправления,</w:t>
      </w:r>
    </w:p>
    <w:p w:rsidR="000F697F" w:rsidRPr="008D0E07" w:rsidRDefault="000F697F" w:rsidP="000F697F">
      <w:pPr>
        <w:shd w:val="clear" w:color="auto" w:fill="FFFFFF"/>
        <w:spacing w:after="0" w:line="240" w:lineRule="auto"/>
        <w:jc w:val="center"/>
        <w:rPr>
          <w:rFonts w:ascii="Times New Roman" w:hAnsi="Times New Roman"/>
          <w:sz w:val="26"/>
          <w:szCs w:val="26"/>
        </w:rPr>
      </w:pPr>
      <w:proofErr w:type="gramStart"/>
      <w:r w:rsidRPr="008D0E07">
        <w:rPr>
          <w:rFonts w:ascii="Times New Roman" w:hAnsi="Times New Roman"/>
          <w:i/>
          <w:iCs/>
          <w:sz w:val="26"/>
          <w:szCs w:val="26"/>
        </w:rPr>
        <w:t>предоставляющего</w:t>
      </w:r>
      <w:proofErr w:type="gramEnd"/>
      <w:r w:rsidRPr="008D0E07">
        <w:rPr>
          <w:rFonts w:ascii="Times New Roman" w:hAnsi="Times New Roman"/>
          <w:i/>
          <w:iCs/>
          <w:sz w:val="26"/>
          <w:szCs w:val="26"/>
        </w:rPr>
        <w:t> муниципальную услугу</w:t>
      </w:r>
    </w:p>
    <w:p w:rsidR="000F697F" w:rsidRPr="008D0E07" w:rsidRDefault="000F697F" w:rsidP="000F697F">
      <w:pPr>
        <w:spacing w:after="0" w:line="240" w:lineRule="auto"/>
        <w:rPr>
          <w:rFonts w:ascii="Times New Roman" w:hAnsi="Times New Roman"/>
          <w:sz w:val="26"/>
          <w:szCs w:val="26"/>
        </w:rPr>
      </w:pPr>
    </w:p>
    <w:p w:rsidR="000F697F" w:rsidRPr="008D0E07" w:rsidRDefault="000F697F" w:rsidP="000F697F">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sidRPr="008D0E07">
        <w:rPr>
          <w:rFonts w:ascii="Times New Roman" w:hAnsi="Times New Roman"/>
          <w:sz w:val="26"/>
          <w:szCs w:val="26"/>
        </w:rPr>
        <w:t xml:space="preserve">2.2.1. </w:t>
      </w:r>
      <w:r w:rsidRPr="008D0E07">
        <w:rPr>
          <w:rFonts w:ascii="Times New Roman" w:hAnsi="Times New Roman"/>
          <w:spacing w:val="-4"/>
          <w:sz w:val="26"/>
          <w:szCs w:val="26"/>
          <w:shd w:val="clear" w:color="auto" w:fill="FFFFFF"/>
        </w:rPr>
        <w:t>Муниципальная услуга предоставляется:</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Администрацией Усть-Кубинского муниципального </w:t>
      </w:r>
      <w:r w:rsidR="00215D39">
        <w:rPr>
          <w:rFonts w:ascii="Times New Roman" w:hAnsi="Times New Roman"/>
          <w:sz w:val="26"/>
          <w:szCs w:val="26"/>
        </w:rPr>
        <w:t>округа</w:t>
      </w:r>
      <w:r w:rsidRPr="008D0E07">
        <w:rPr>
          <w:rFonts w:ascii="Times New Roman" w:hAnsi="Times New Roman"/>
          <w:sz w:val="26"/>
          <w:szCs w:val="26"/>
        </w:rPr>
        <w:t xml:space="preserve"> в полном объеме;</w:t>
      </w:r>
    </w:p>
    <w:p w:rsidR="00A56E5E" w:rsidRPr="00A56E5E" w:rsidRDefault="00A56E5E" w:rsidP="00A56E5E">
      <w:pPr>
        <w:shd w:val="clear" w:color="auto" w:fill="FFFFFF"/>
        <w:spacing w:after="0" w:line="240" w:lineRule="auto"/>
        <w:ind w:firstLine="709"/>
        <w:jc w:val="both"/>
        <w:rPr>
          <w:rFonts w:ascii="Times New Roman" w:hAnsi="Times New Roman"/>
          <w:sz w:val="26"/>
          <w:szCs w:val="26"/>
        </w:rPr>
      </w:pPr>
      <w:r w:rsidRPr="00A56E5E">
        <w:rPr>
          <w:rFonts w:ascii="Times New Roman" w:hAnsi="Times New Roman"/>
          <w:sz w:val="26"/>
          <w:szCs w:val="26"/>
        </w:rPr>
        <w:t xml:space="preserve">Управление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 </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0F697F" w:rsidRPr="008D0E07" w:rsidRDefault="000F697F" w:rsidP="000F697F">
      <w:pPr>
        <w:pStyle w:val="a8"/>
        <w:spacing w:before="0" w:after="0"/>
        <w:ind w:firstLine="709"/>
        <w:jc w:val="both"/>
        <w:rPr>
          <w:rFonts w:ascii="Times New Roman" w:hAnsi="Times New Roman"/>
          <w:color w:val="auto"/>
          <w:sz w:val="26"/>
          <w:szCs w:val="26"/>
        </w:rPr>
      </w:pPr>
      <w:r w:rsidRPr="008D0E07">
        <w:rPr>
          <w:rFonts w:ascii="Times New Roman" w:hAnsi="Times New Roman"/>
          <w:color w:val="auto"/>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0F697F" w:rsidRPr="008D0E07" w:rsidRDefault="000F697F" w:rsidP="000F697F">
      <w:pPr>
        <w:shd w:val="clear" w:color="auto" w:fill="FFFFFF"/>
        <w:spacing w:after="0" w:line="240" w:lineRule="auto"/>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2.3. Результат предоставления муниципальной услуги</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xml:space="preserve">        Результатом предоставления муниципальной услуги является решение Уполномоченного органа о предоставлении разрешения на условно разрешенный вид использования земельного участка или объекта капитального строительства </w:t>
      </w:r>
      <w:r w:rsidR="00064912">
        <w:rPr>
          <w:rFonts w:ascii="Times New Roman" w:hAnsi="Times New Roman"/>
          <w:sz w:val="26"/>
          <w:szCs w:val="26"/>
        </w:rPr>
        <w:t xml:space="preserve">в форме постановления администрации </w:t>
      </w:r>
      <w:r w:rsidR="00215D39">
        <w:rPr>
          <w:rFonts w:ascii="Times New Roman" w:hAnsi="Times New Roman"/>
          <w:sz w:val="26"/>
          <w:szCs w:val="26"/>
        </w:rPr>
        <w:t>округа</w:t>
      </w:r>
      <w:r w:rsidR="00064912">
        <w:rPr>
          <w:rFonts w:ascii="Times New Roman" w:hAnsi="Times New Roman"/>
          <w:sz w:val="26"/>
          <w:szCs w:val="26"/>
        </w:rPr>
        <w:t xml:space="preserve"> </w:t>
      </w:r>
      <w:r w:rsidRPr="008D0E07">
        <w:rPr>
          <w:rFonts w:ascii="Times New Roman" w:hAnsi="Times New Roman"/>
          <w:sz w:val="26"/>
          <w:szCs w:val="26"/>
        </w:rPr>
        <w:t>либо об отказе в п</w:t>
      </w:r>
      <w:r w:rsidR="00064912">
        <w:rPr>
          <w:rFonts w:ascii="Times New Roman" w:hAnsi="Times New Roman"/>
          <w:sz w:val="26"/>
          <w:szCs w:val="26"/>
        </w:rPr>
        <w:t>редоставлении такого разрешения в форме уведомления.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2.4. Срок предоставления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lastRenderedPageBreak/>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2.4.1. Общий срок предоставления муниципальной услуги составляет не более </w:t>
      </w:r>
      <w:bookmarkStart w:id="0" w:name="_ftnref3"/>
      <w:r w:rsidRPr="008D0E07">
        <w:rPr>
          <w:rFonts w:ascii="Times New Roman" w:hAnsi="Times New Roman"/>
          <w:sz w:val="26"/>
          <w:szCs w:val="26"/>
        </w:rPr>
        <w:t>60 календарных дней со дня поступления заявления в Уполномоченный орган, в том числе: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1) регистрация, рассмотрение заявления и прилагаемых к нему документов; подготовка </w:t>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r>
      <w:r w:rsidRPr="008D0E07">
        <w:rPr>
          <w:rFonts w:ascii="Times New Roman" w:hAnsi="Times New Roman"/>
          <w:sz w:val="26"/>
          <w:szCs w:val="26"/>
        </w:rPr>
        <w:softHyphen/>
        <w:t>п</w:t>
      </w:r>
      <w:r>
        <w:rPr>
          <w:rFonts w:ascii="Times New Roman" w:hAnsi="Times New Roman"/>
          <w:sz w:val="26"/>
          <w:szCs w:val="26"/>
        </w:rPr>
        <w:t xml:space="preserve">остановления администрации </w:t>
      </w:r>
      <w:proofErr w:type="spellStart"/>
      <w:r>
        <w:rPr>
          <w:rFonts w:ascii="Times New Roman" w:hAnsi="Times New Roman"/>
          <w:sz w:val="26"/>
          <w:szCs w:val="26"/>
        </w:rPr>
        <w:t>Усть</w:t>
      </w:r>
      <w:proofErr w:type="spellEnd"/>
      <w:r w:rsidRPr="008D0E07">
        <w:rPr>
          <w:rFonts w:ascii="Times New Roman" w:hAnsi="Times New Roman"/>
          <w:sz w:val="26"/>
          <w:szCs w:val="26"/>
        </w:rPr>
        <w:t xml:space="preserve">–Кубинского муниципального </w:t>
      </w:r>
      <w:r w:rsidR="006132C5">
        <w:rPr>
          <w:rFonts w:ascii="Times New Roman" w:hAnsi="Times New Roman"/>
          <w:sz w:val="26"/>
          <w:szCs w:val="26"/>
        </w:rPr>
        <w:t>округа</w:t>
      </w:r>
      <w:r w:rsidRPr="008D0E07">
        <w:rPr>
          <w:rFonts w:ascii="Times New Roman" w:hAnsi="Times New Roman"/>
          <w:sz w:val="26"/>
          <w:szCs w:val="26"/>
        </w:rPr>
        <w:t xml:space="preserve"> о назначении общественных обсуждений или публичных слушаний по вопросу предоставления разрешения; </w:t>
      </w:r>
      <w:proofErr w:type="gramStart"/>
      <w:r w:rsidRPr="008D0E07">
        <w:rPr>
          <w:rFonts w:ascii="Times New Roman" w:hAnsi="Times New Roman"/>
          <w:sz w:val="26"/>
          <w:szCs w:val="26"/>
        </w:rPr>
        <w:t>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8D0E07">
        <w:rPr>
          <w:rFonts w:ascii="Times New Roman" w:hAnsi="Times New Roman"/>
          <w:sz w:val="26"/>
          <w:szCs w:val="26"/>
        </w:rPr>
        <w:t> </w:t>
      </w:r>
      <w:proofErr w:type="gramStart"/>
      <w:r w:rsidRPr="008D0E07">
        <w:rPr>
          <w:rFonts w:ascii="Times New Roman" w:hAnsi="Times New Roman"/>
          <w:sz w:val="26"/>
          <w:szCs w:val="26"/>
        </w:rPr>
        <w:t>к которому запрашивается данное разрешение, а также  правообладателям земельных участков и объектов капитального строительства, подверженных риску негативного воздействия на  окружающую среду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не позднее чем через 7 рабочих дней со дня поступления заявления;</w:t>
      </w:r>
      <w:proofErr w:type="gramEnd"/>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2) проведение общественных обсуждений или публичных слушаний, подготовка и опубликование протокола и заключения о результатах общественных обсуждений или публичных слушаний  в срок не более </w:t>
      </w:r>
      <w:bookmarkStart w:id="1" w:name="_ftnref4"/>
      <w:r w:rsidRPr="008D0E07">
        <w:rPr>
          <w:rFonts w:ascii="Times New Roman" w:hAnsi="Times New Roman"/>
          <w:sz w:val="26"/>
          <w:szCs w:val="26"/>
        </w:rPr>
        <w:t xml:space="preserve"> 1 месяца со дня опубликования оповещения населения о начале общественных обсуждений, публичных слушаний до дня опубликования заключения о результатах общественных обсуждений, публичных слушаний;</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 xml:space="preserve">3) рассмотрение протокола и заключения о результатах общественных обсуждений или публичных слушаний, подготовка и направление </w:t>
      </w:r>
      <w:r w:rsidR="006132C5">
        <w:rPr>
          <w:rFonts w:ascii="Times New Roman" w:hAnsi="Times New Roman"/>
          <w:sz w:val="26"/>
          <w:szCs w:val="26"/>
        </w:rPr>
        <w:t>Главе</w:t>
      </w:r>
      <w:r w:rsidRPr="008D0E07">
        <w:rPr>
          <w:rFonts w:ascii="Times New Roman" w:hAnsi="Times New Roman"/>
          <w:sz w:val="26"/>
          <w:szCs w:val="26"/>
        </w:rPr>
        <w:t xml:space="preserve"> Усть-Кубинского муниципального </w:t>
      </w:r>
      <w:r w:rsidR="006132C5">
        <w:rPr>
          <w:rFonts w:ascii="Times New Roman" w:hAnsi="Times New Roman"/>
          <w:sz w:val="26"/>
          <w:szCs w:val="26"/>
        </w:rPr>
        <w:t>округа</w:t>
      </w:r>
      <w:r w:rsidRPr="008D0E07">
        <w:rPr>
          <w:rFonts w:ascii="Times New Roman" w:hAnsi="Times New Roman"/>
          <w:sz w:val="26"/>
          <w:szCs w:val="26"/>
        </w:rPr>
        <w:t xml:space="preserve"> (далее – </w:t>
      </w:r>
      <w:r w:rsidR="006132C5">
        <w:rPr>
          <w:rFonts w:ascii="Times New Roman" w:hAnsi="Times New Roman"/>
          <w:sz w:val="26"/>
          <w:szCs w:val="26"/>
        </w:rPr>
        <w:t>Глава округа</w:t>
      </w:r>
      <w:r w:rsidRPr="008D0E07">
        <w:rPr>
          <w:rFonts w:ascii="Times New Roman" w:hAnsi="Times New Roman"/>
          <w:sz w:val="26"/>
          <w:szCs w:val="26"/>
        </w:rPr>
        <w:t>) рекомендаций о принятии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 не более 7 рабочих дней со дня окончания</w:t>
      </w:r>
      <w:proofErr w:type="gramEnd"/>
      <w:r w:rsidRPr="008D0E07">
        <w:rPr>
          <w:rFonts w:ascii="Times New Roman" w:hAnsi="Times New Roman"/>
          <w:sz w:val="26"/>
          <w:szCs w:val="26"/>
        </w:rPr>
        <w:t xml:space="preserve"> срока проведения общественных обсуждений, публичных слушаний;</w:t>
      </w:r>
    </w:p>
    <w:p w:rsidR="000F697F" w:rsidRPr="008D0E07" w:rsidRDefault="000F697F" w:rsidP="000F697F">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xml:space="preserve">       4) принятие </w:t>
      </w:r>
      <w:r w:rsidR="006132C5">
        <w:rPr>
          <w:rFonts w:ascii="Times New Roman" w:hAnsi="Times New Roman"/>
          <w:sz w:val="26"/>
          <w:szCs w:val="26"/>
        </w:rPr>
        <w:t>Главой округа</w:t>
      </w:r>
      <w:r w:rsidRPr="008D0E07">
        <w:rPr>
          <w:rFonts w:ascii="Times New Roman" w:hAnsi="Times New Roman"/>
          <w:sz w:val="26"/>
          <w:szCs w:val="26"/>
        </w:rPr>
        <w:t xml:space="preserve"> </w:t>
      </w:r>
      <w:r w:rsidRPr="008D0E07">
        <w:rPr>
          <w:rStyle w:val="2"/>
        </w:rPr>
        <w:t xml:space="preserve">постановления администрации  </w:t>
      </w:r>
      <w:r w:rsidR="006132C5">
        <w:rPr>
          <w:rStyle w:val="2"/>
        </w:rPr>
        <w:t>округа</w:t>
      </w:r>
      <w:r w:rsidRPr="008D0E07">
        <w:rPr>
          <w:rFonts w:ascii="Times New Roman" w:hAnsi="Times New Roman"/>
          <w:sz w:val="26"/>
          <w:szCs w:val="26"/>
        </w:rPr>
        <w:t xml:space="preserve"> о предоставлении разрешения на условно разрешенный вид использования земельного участка или объекта капитального строительства либо </w:t>
      </w:r>
      <w:r w:rsidR="00064912">
        <w:rPr>
          <w:rFonts w:ascii="Times New Roman" w:hAnsi="Times New Roman"/>
          <w:sz w:val="26"/>
          <w:szCs w:val="26"/>
        </w:rPr>
        <w:t>уведомления</w:t>
      </w:r>
      <w:r w:rsidRPr="008D0E07">
        <w:rPr>
          <w:rFonts w:ascii="Times New Roman" w:hAnsi="Times New Roman"/>
          <w:sz w:val="26"/>
          <w:szCs w:val="26"/>
        </w:rPr>
        <w:t xml:space="preserve"> об отказе в предоставлении такого разрешения  с указанием причин принятия решения - в течение 3  рабочих дней со дня поступления рекомендаций по итогам общественных обсуждений или публичных слушаний;</w:t>
      </w:r>
    </w:p>
    <w:p w:rsidR="000F697F" w:rsidRPr="008D0E07" w:rsidRDefault="000F697F" w:rsidP="000F697F">
      <w:pPr>
        <w:spacing w:after="0" w:line="240" w:lineRule="auto"/>
        <w:jc w:val="both"/>
        <w:rPr>
          <w:rFonts w:ascii="Times New Roman" w:hAnsi="Times New Roman"/>
          <w:sz w:val="26"/>
          <w:szCs w:val="26"/>
        </w:rPr>
      </w:pPr>
      <w:r w:rsidRPr="008D0E07">
        <w:rPr>
          <w:rFonts w:ascii="Times New Roman" w:hAnsi="Times New Roman"/>
          <w:sz w:val="26"/>
          <w:szCs w:val="26"/>
        </w:rPr>
        <w:t xml:space="preserve">       5) направление (вручение) заявителю разрешения на условно разрешенный вид использования земельного участка или объекта капитального строительства либо уведомления об отказе в выдаче такого разрешения с указанием причин отказа.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2.4.2. В случае</w:t>
      </w:r>
      <w:proofErr w:type="gramStart"/>
      <w:r w:rsidRPr="008D0E07">
        <w:rPr>
          <w:rFonts w:ascii="Times New Roman" w:hAnsi="Times New Roman"/>
          <w:sz w:val="26"/>
          <w:szCs w:val="26"/>
        </w:rPr>
        <w:t>,</w:t>
      </w:r>
      <w:proofErr w:type="gramEnd"/>
      <w:r w:rsidRPr="008D0E07">
        <w:rPr>
          <w:rFonts w:ascii="Times New Roman" w:hAnsi="Times New Roman"/>
          <w:sz w:val="26"/>
          <w:szCs w:val="26"/>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w:t>
      </w:r>
      <w:r w:rsidRPr="008D0E07">
        <w:rPr>
          <w:rFonts w:ascii="Times New Roman" w:hAnsi="Times New Roman"/>
          <w:sz w:val="26"/>
          <w:szCs w:val="26"/>
        </w:rPr>
        <w:lastRenderedPageBreak/>
        <w:t>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F697F" w:rsidRPr="008D0E07" w:rsidRDefault="000F697F" w:rsidP="000F697F">
      <w:pPr>
        <w:shd w:val="clear" w:color="auto" w:fill="FFFFFF"/>
        <w:spacing w:after="0" w:line="240" w:lineRule="auto"/>
        <w:ind w:firstLine="709"/>
        <w:jc w:val="both"/>
        <w:rPr>
          <w:rFonts w:ascii="Times New Roman" w:hAnsi="Times New Roman"/>
          <w:sz w:val="26"/>
          <w:szCs w:val="26"/>
          <w:vertAlign w:val="superscript"/>
        </w:rPr>
      </w:pPr>
      <w:r w:rsidRPr="008D0E07">
        <w:rPr>
          <w:rFonts w:ascii="Times New Roman" w:hAnsi="Times New Roman"/>
          <w:sz w:val="26"/>
          <w:szCs w:val="26"/>
        </w:rPr>
        <w:t xml:space="preserve">В таком случае  срок предоставления муниципальной услуги составляет не более 7 рабочих дней со дня поступления заявления в Уполномоченный орган. </w:t>
      </w:r>
    </w:p>
    <w:p w:rsidR="000F697F" w:rsidRPr="008D0E07" w:rsidRDefault="000F697F" w:rsidP="000F697F">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center"/>
        <w:rPr>
          <w:rFonts w:ascii="Times New Roman" w:hAnsi="Times New Roman"/>
          <w:sz w:val="26"/>
          <w:szCs w:val="26"/>
        </w:rPr>
      </w:pPr>
      <w:r w:rsidRPr="008D0E07">
        <w:rPr>
          <w:rFonts w:ascii="Times New Roman" w:hAnsi="Times New Roman"/>
          <w:sz w:val="26"/>
          <w:szCs w:val="26"/>
        </w:rPr>
        <w:t>2.5. Правовые основания для предоставления муниципальной услуги</w:t>
      </w:r>
      <w:bookmarkEnd w:id="0"/>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8E091A">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Предоставление муниципальной услуги осуществляется в соответствии </w:t>
      </w:r>
      <w:proofErr w:type="spellStart"/>
      <w:proofErr w:type="gramStart"/>
      <w:r w:rsidRPr="008D0E07">
        <w:rPr>
          <w:rFonts w:ascii="Times New Roman" w:hAnsi="Times New Roman"/>
          <w:sz w:val="26"/>
          <w:szCs w:val="26"/>
        </w:rPr>
        <w:t>c</w:t>
      </w:r>
      <w:proofErr w:type="gramEnd"/>
      <w:r w:rsidRPr="008D0E07">
        <w:rPr>
          <w:rFonts w:ascii="Times New Roman" w:hAnsi="Times New Roman"/>
          <w:sz w:val="26"/>
          <w:szCs w:val="26"/>
        </w:rPr>
        <w:t>о</w:t>
      </w:r>
      <w:proofErr w:type="spellEnd"/>
      <w:r w:rsidRPr="008D0E07">
        <w:rPr>
          <w:rFonts w:ascii="Times New Roman" w:hAnsi="Times New Roman"/>
          <w:sz w:val="26"/>
          <w:szCs w:val="26"/>
        </w:rPr>
        <w:t xml:space="preserve"> следующими нормативными документами:</w:t>
      </w:r>
    </w:p>
    <w:p w:rsidR="000F697F" w:rsidRPr="008D0E07" w:rsidRDefault="000F697F" w:rsidP="008E091A">
      <w:pPr>
        <w:spacing w:after="0" w:line="240" w:lineRule="auto"/>
        <w:ind w:firstLine="709"/>
        <w:jc w:val="both"/>
        <w:rPr>
          <w:rFonts w:ascii="Times New Roman" w:hAnsi="Times New Roman"/>
          <w:sz w:val="26"/>
          <w:szCs w:val="26"/>
        </w:rPr>
      </w:pPr>
      <w:r w:rsidRPr="008D0E07">
        <w:rPr>
          <w:rFonts w:ascii="Times New Roman" w:hAnsi="Times New Roman"/>
          <w:sz w:val="26"/>
          <w:szCs w:val="26"/>
        </w:rPr>
        <w:t>Градостроительным кодексом Российской Федерации от 29 декабря 2004 года № 190-ФЗ;</w:t>
      </w:r>
    </w:p>
    <w:p w:rsidR="000F697F" w:rsidRPr="008D0E07" w:rsidRDefault="000F697F" w:rsidP="008E091A">
      <w:pPr>
        <w:spacing w:after="0" w:line="240" w:lineRule="auto"/>
        <w:ind w:firstLine="709"/>
        <w:jc w:val="both"/>
        <w:rPr>
          <w:rFonts w:ascii="Times New Roman" w:hAnsi="Times New Roman"/>
          <w:sz w:val="26"/>
          <w:szCs w:val="26"/>
        </w:rPr>
      </w:pPr>
      <w:r w:rsidRPr="008D0E07">
        <w:rPr>
          <w:rFonts w:ascii="Times New Roman" w:hAnsi="Times New Roman"/>
          <w:sz w:val="26"/>
          <w:szCs w:val="26"/>
        </w:rPr>
        <w:t>Федеральный закон от 29 декабря 2004 года № 191-ФЗ «О введении в действие Градостроительного кодекса Российской Федерации»;</w:t>
      </w:r>
    </w:p>
    <w:p w:rsidR="000F697F" w:rsidRPr="008D0E07" w:rsidRDefault="008E091A" w:rsidP="008E091A">
      <w:pPr>
        <w:shd w:val="clear" w:color="auto" w:fill="FFFFFF"/>
        <w:spacing w:after="0" w:line="240" w:lineRule="auto"/>
        <w:ind w:firstLine="540"/>
        <w:jc w:val="both"/>
        <w:rPr>
          <w:rFonts w:ascii="Times New Roman" w:hAnsi="Times New Roman"/>
          <w:sz w:val="26"/>
          <w:szCs w:val="26"/>
        </w:rPr>
      </w:pPr>
      <w:r>
        <w:rPr>
          <w:rFonts w:ascii="Times New Roman" w:hAnsi="Times New Roman"/>
          <w:sz w:val="26"/>
          <w:szCs w:val="26"/>
        </w:rPr>
        <w:t xml:space="preserve">   </w:t>
      </w:r>
      <w:r w:rsidR="000F697F" w:rsidRPr="008D0E07">
        <w:rPr>
          <w:rFonts w:ascii="Times New Roman" w:hAnsi="Times New Roman"/>
          <w:sz w:val="26"/>
          <w:szCs w:val="26"/>
        </w:rPr>
        <w:t xml:space="preserve">Земельным кодексом Российской Федерации от 25 октября 2001 года </w:t>
      </w:r>
    </w:p>
    <w:p w:rsidR="000F697F" w:rsidRPr="008D0E07" w:rsidRDefault="000F697F" w:rsidP="008E091A">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136-ФЗ;</w:t>
      </w:r>
    </w:p>
    <w:p w:rsidR="000F697F" w:rsidRPr="008D0E07" w:rsidRDefault="000F697F" w:rsidP="008E091A">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   Федеральным законом от 6 октября 2003 года № 131-ФЗ «Об общих принципах организации местного самоуправления в Российской Федерации»;</w:t>
      </w:r>
    </w:p>
    <w:p w:rsidR="000F697F" w:rsidRPr="008D0E07" w:rsidRDefault="000F697F" w:rsidP="008E091A">
      <w:pPr>
        <w:spacing w:after="0" w:line="240" w:lineRule="auto"/>
        <w:ind w:firstLine="720"/>
        <w:jc w:val="both"/>
        <w:rPr>
          <w:rFonts w:ascii="Times New Roman" w:eastAsia="MS Mincho" w:hAnsi="Times New Roman"/>
          <w:sz w:val="26"/>
          <w:szCs w:val="26"/>
        </w:rPr>
      </w:pPr>
      <w:r w:rsidRPr="008D0E07">
        <w:rPr>
          <w:rFonts w:ascii="Times New Roman" w:eastAsia="MS Mincho" w:hAnsi="Times New Roman"/>
          <w:sz w:val="26"/>
          <w:szCs w:val="26"/>
        </w:rPr>
        <w:t>Федеральным законом от 24 ноября 1995 года № 181-ФЗ «О социальной защите инвалидов в Российской Федерации»;</w:t>
      </w:r>
    </w:p>
    <w:p w:rsidR="000F697F" w:rsidRPr="008D0E07" w:rsidRDefault="000F697F" w:rsidP="008E091A">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Федеральным</w:t>
      </w:r>
      <w:proofErr w:type="gramEnd"/>
      <w:r w:rsidRPr="008D0E07">
        <w:rPr>
          <w:rFonts w:ascii="Times New Roman" w:hAnsi="Times New Roman"/>
          <w:sz w:val="26"/>
          <w:szCs w:val="26"/>
        </w:rPr>
        <w:t> </w:t>
      </w:r>
      <w:hyperlink r:id="rId14" w:tgtFrame="_blank" w:history="1">
        <w:r w:rsidRPr="008D0E07">
          <w:rPr>
            <w:rFonts w:ascii="Times New Roman" w:hAnsi="Times New Roman"/>
            <w:sz w:val="26"/>
            <w:szCs w:val="26"/>
          </w:rPr>
          <w:t>закон</w:t>
        </w:r>
      </w:hyperlink>
      <w:r w:rsidRPr="008D0E07">
        <w:rPr>
          <w:rFonts w:ascii="Times New Roman" w:hAnsi="Times New Roman"/>
          <w:sz w:val="26"/>
          <w:szCs w:val="26"/>
        </w:rPr>
        <w:t>ом от 9 февраля 2009 года № 8-ФЗ «Об обеспечении доступа к информации о деятельности государственных органов и органов местного самоуправления»;</w:t>
      </w:r>
    </w:p>
    <w:p w:rsidR="000F697F" w:rsidRPr="008D0E07" w:rsidRDefault="000F697F" w:rsidP="008E091A">
      <w:pPr>
        <w:spacing w:after="0" w:line="240" w:lineRule="auto"/>
        <w:ind w:firstLine="709"/>
        <w:jc w:val="both"/>
        <w:rPr>
          <w:rFonts w:ascii="Times New Roman" w:hAnsi="Times New Roman"/>
          <w:sz w:val="26"/>
          <w:szCs w:val="26"/>
        </w:rPr>
      </w:pPr>
      <w:r w:rsidRPr="008D0E07">
        <w:rPr>
          <w:rFonts w:ascii="Times New Roman" w:hAnsi="Times New Roman"/>
          <w:sz w:val="26"/>
          <w:szCs w:val="26"/>
        </w:rPr>
        <w:t>Федеральным законом от 24 июля 2007 года № 221-ФЗ «О государственном кадастре недвижимости»;</w:t>
      </w:r>
    </w:p>
    <w:p w:rsidR="000F697F" w:rsidRPr="008D0E07" w:rsidRDefault="000F697F" w:rsidP="008E091A">
      <w:pPr>
        <w:spacing w:after="0" w:line="240" w:lineRule="auto"/>
        <w:ind w:firstLine="709"/>
        <w:jc w:val="both"/>
        <w:rPr>
          <w:rFonts w:ascii="Times New Roman" w:hAnsi="Times New Roman"/>
          <w:sz w:val="26"/>
          <w:szCs w:val="26"/>
        </w:rPr>
      </w:pPr>
      <w:r w:rsidRPr="008D0E07">
        <w:rPr>
          <w:rFonts w:ascii="Times New Roman" w:hAnsi="Times New Roman"/>
          <w:sz w:val="26"/>
          <w:szCs w:val="26"/>
        </w:rPr>
        <w:t>Федеральным законом от 27 июля 2010 года № 210-ФЗ «Об организации предоставления государственных и муниципальных услуг»;</w:t>
      </w:r>
    </w:p>
    <w:p w:rsidR="000F697F" w:rsidRPr="008D0E07" w:rsidRDefault="000F697F" w:rsidP="008E091A">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 Федеральным законом от 6 апреля 2011 года № 63-ФЗ «Об электронной подписи»;</w:t>
      </w:r>
    </w:p>
    <w:p w:rsidR="000F697F" w:rsidRPr="008E091A" w:rsidRDefault="000F697F" w:rsidP="000F697F">
      <w:pPr>
        <w:spacing w:after="0" w:line="240" w:lineRule="atLeast"/>
        <w:ind w:firstLine="709"/>
        <w:jc w:val="both"/>
        <w:rPr>
          <w:rFonts w:ascii="Times New Roman" w:hAnsi="Times New Roman"/>
          <w:sz w:val="26"/>
          <w:szCs w:val="26"/>
        </w:rPr>
      </w:pPr>
      <w:r w:rsidRPr="008E091A">
        <w:rPr>
          <w:rFonts w:ascii="Times New Roman" w:hAnsi="Times New Roman"/>
          <w:sz w:val="26"/>
          <w:szCs w:val="26"/>
        </w:rPr>
        <w:t>Законом Вологодской области от 1 мая 2006 года № 1446-ОЗ «О регулировании градостроительной деятельности на территории Вологодской области»;</w:t>
      </w:r>
    </w:p>
    <w:p w:rsidR="000F697F" w:rsidRPr="008D0E07" w:rsidRDefault="000F697F" w:rsidP="00A15617">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Решением Представительного Собрания </w:t>
      </w:r>
      <w:r w:rsidR="00CF7AD1">
        <w:rPr>
          <w:rFonts w:ascii="Times New Roman" w:hAnsi="Times New Roman"/>
          <w:sz w:val="26"/>
          <w:szCs w:val="26"/>
        </w:rPr>
        <w:t>округа от 25 октября 2022</w:t>
      </w:r>
      <w:r w:rsidRPr="008D0E07">
        <w:rPr>
          <w:rFonts w:ascii="Times New Roman" w:hAnsi="Times New Roman"/>
          <w:sz w:val="26"/>
          <w:szCs w:val="26"/>
        </w:rPr>
        <w:t xml:space="preserve"> года </w:t>
      </w:r>
    </w:p>
    <w:p w:rsidR="000F697F" w:rsidRPr="008D0E07" w:rsidRDefault="000F697F" w:rsidP="00A15617">
      <w:pPr>
        <w:spacing w:after="0" w:line="240" w:lineRule="auto"/>
        <w:jc w:val="both"/>
        <w:rPr>
          <w:rFonts w:ascii="Times New Roman" w:hAnsi="Times New Roman"/>
          <w:sz w:val="26"/>
          <w:szCs w:val="26"/>
        </w:rPr>
      </w:pPr>
      <w:r w:rsidRPr="008D0E07">
        <w:rPr>
          <w:rFonts w:ascii="Times New Roman" w:hAnsi="Times New Roman"/>
          <w:sz w:val="26"/>
          <w:szCs w:val="26"/>
        </w:rPr>
        <w:t>№ 47 «Об утверждении Порядка организации и проведения общественных обсуждений по вопросам градостроительной деятельности»;</w:t>
      </w:r>
    </w:p>
    <w:p w:rsidR="000F697F" w:rsidRPr="008D0E07" w:rsidRDefault="000F697F" w:rsidP="00A15617">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Решением Представительного Собрания </w:t>
      </w:r>
      <w:r w:rsidR="00CF7AD1">
        <w:rPr>
          <w:rFonts w:ascii="Times New Roman" w:hAnsi="Times New Roman"/>
          <w:sz w:val="26"/>
          <w:szCs w:val="26"/>
        </w:rPr>
        <w:t>округа</w:t>
      </w:r>
      <w:r w:rsidRPr="008D0E07">
        <w:rPr>
          <w:rFonts w:ascii="Times New Roman" w:hAnsi="Times New Roman"/>
          <w:sz w:val="26"/>
          <w:szCs w:val="26"/>
        </w:rPr>
        <w:t xml:space="preserve"> от </w:t>
      </w:r>
      <w:r w:rsidR="00CF7AD1">
        <w:rPr>
          <w:rFonts w:ascii="Times New Roman" w:hAnsi="Times New Roman"/>
          <w:sz w:val="26"/>
          <w:szCs w:val="26"/>
        </w:rPr>
        <w:t>25 октября 2022</w:t>
      </w:r>
      <w:r w:rsidRPr="008D0E07">
        <w:rPr>
          <w:rFonts w:ascii="Times New Roman" w:hAnsi="Times New Roman"/>
          <w:sz w:val="26"/>
          <w:szCs w:val="26"/>
        </w:rPr>
        <w:t xml:space="preserve"> года </w:t>
      </w:r>
    </w:p>
    <w:p w:rsidR="000F697F" w:rsidRPr="008D0E07" w:rsidRDefault="00CF7AD1" w:rsidP="00A15617">
      <w:pPr>
        <w:spacing w:after="0" w:line="240" w:lineRule="auto"/>
        <w:jc w:val="both"/>
        <w:rPr>
          <w:rFonts w:ascii="Times New Roman" w:hAnsi="Times New Roman"/>
          <w:sz w:val="26"/>
          <w:szCs w:val="26"/>
        </w:rPr>
      </w:pPr>
      <w:r>
        <w:rPr>
          <w:rFonts w:ascii="Times New Roman" w:hAnsi="Times New Roman"/>
          <w:sz w:val="26"/>
          <w:szCs w:val="26"/>
        </w:rPr>
        <w:t>№ 48</w:t>
      </w:r>
      <w:r w:rsidR="000F697F" w:rsidRPr="008D0E07">
        <w:rPr>
          <w:rFonts w:ascii="Times New Roman" w:hAnsi="Times New Roman"/>
          <w:sz w:val="26"/>
          <w:szCs w:val="26"/>
        </w:rPr>
        <w:t xml:space="preserve"> «Об утверждении Порядка организации и проведения публичных слушаний по вопросам градостроительной деятельности»;</w:t>
      </w:r>
    </w:p>
    <w:p w:rsidR="000F697F" w:rsidRPr="008D0E07" w:rsidRDefault="000F697F" w:rsidP="00A15617">
      <w:pPr>
        <w:spacing w:after="0" w:line="240" w:lineRule="auto"/>
        <w:ind w:firstLine="709"/>
        <w:jc w:val="both"/>
        <w:rPr>
          <w:rFonts w:ascii="Times New Roman" w:hAnsi="Times New Roman"/>
          <w:sz w:val="26"/>
          <w:szCs w:val="26"/>
        </w:rPr>
      </w:pPr>
      <w:r w:rsidRPr="008D0E07">
        <w:rPr>
          <w:rFonts w:ascii="Times New Roman" w:hAnsi="Times New Roman"/>
          <w:sz w:val="26"/>
          <w:szCs w:val="26"/>
        </w:rPr>
        <w:t>настоящим административным регламентом.</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2.6.1. В целях получения муниципальной услуги заявитель представляет (направляет) следующие документы:</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а) заявление о предоставлении разрешения на условно разрешенный вид использования земельного участка или объекта капитального строительства (далее – заявление) по форме, согласно приложению 2 к настоящему административному регламенту.</w:t>
      </w:r>
    </w:p>
    <w:p w:rsidR="000F697F" w:rsidRPr="008D0E07" w:rsidRDefault="000F697F" w:rsidP="000F697F">
      <w:pPr>
        <w:autoSpaceDE w:val="0"/>
        <w:autoSpaceDN w:val="0"/>
        <w:adjustRightInd w:val="0"/>
        <w:spacing w:after="0" w:line="240" w:lineRule="auto"/>
        <w:ind w:firstLine="720"/>
        <w:jc w:val="both"/>
        <w:rPr>
          <w:rFonts w:ascii="Times New Roman" w:hAnsi="Times New Roman"/>
          <w:sz w:val="26"/>
          <w:szCs w:val="26"/>
        </w:rPr>
      </w:pPr>
      <w:r w:rsidRPr="008D0E07">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При заполнении заявления не допускается использование сокращений слов и аббревиатур.</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8D0E07">
        <w:rPr>
          <w:rFonts w:ascii="Times New Roman" w:hAnsi="Times New Roman"/>
          <w:sz w:val="26"/>
          <w:szCs w:val="26"/>
        </w:rPr>
        <w:t>В последнем случае заявитель вписывает в заявление от руки полностью свои фамилию, имя, отчество (при наличии) и ставит подпись.</w:t>
      </w:r>
      <w:proofErr w:type="gramEnd"/>
    </w:p>
    <w:p w:rsidR="000F697F" w:rsidRPr="008D0E07" w:rsidRDefault="000F697F" w:rsidP="000F697F">
      <w:pPr>
        <w:autoSpaceDE w:val="0"/>
        <w:autoSpaceDN w:val="0"/>
        <w:adjustRightInd w:val="0"/>
        <w:spacing w:after="0" w:line="240" w:lineRule="auto"/>
        <w:ind w:firstLine="720"/>
        <w:jc w:val="both"/>
        <w:rPr>
          <w:rFonts w:ascii="Times New Roman" w:hAnsi="Times New Roman"/>
          <w:sz w:val="26"/>
          <w:szCs w:val="26"/>
        </w:rPr>
      </w:pPr>
      <w:r w:rsidRPr="008D0E07">
        <w:rPr>
          <w:rFonts w:ascii="Times New Roman" w:hAnsi="Times New Roman"/>
          <w:sz w:val="26"/>
          <w:szCs w:val="26"/>
        </w:rPr>
        <w:t>Заявление составляется в единственном экземпляре – оригинале.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г) правоустанавливающие, </w:t>
      </w:r>
      <w:proofErr w:type="spellStart"/>
      <w:r w:rsidRPr="008D0E07">
        <w:rPr>
          <w:rFonts w:ascii="Times New Roman" w:hAnsi="Times New Roman"/>
          <w:sz w:val="26"/>
          <w:szCs w:val="26"/>
        </w:rPr>
        <w:t>правоудостоверяющие</w:t>
      </w:r>
      <w:proofErr w:type="spellEnd"/>
      <w:r w:rsidRPr="008D0E07">
        <w:rPr>
          <w:rFonts w:ascii="Times New Roman" w:hAnsi="Times New Roman"/>
          <w:sz w:val="26"/>
          <w:szCs w:val="26"/>
        </w:rPr>
        <w:t> документы на земельный участок или объект капитального строительства, в отношении которых испрашивается разрешение на </w:t>
      </w:r>
      <w:r w:rsidRPr="008D0E07">
        <w:rPr>
          <w:rFonts w:ascii="Times New Roman" w:hAnsi="Times New Roman"/>
          <w:spacing w:val="-4"/>
          <w:sz w:val="26"/>
          <w:szCs w:val="26"/>
        </w:rPr>
        <w:t>условно разрешенный вид использования земельного участка или объекта капитального строительства</w:t>
      </w:r>
      <w:r w:rsidRPr="008D0E07">
        <w:rPr>
          <w:rFonts w:ascii="Times New Roman" w:hAnsi="Times New Roman"/>
          <w:sz w:val="26"/>
          <w:szCs w:val="26"/>
        </w:rPr>
        <w:t>, в случае, если сведения о таких объектах не содержатся в Едином государственном реестре недвижимости.</w:t>
      </w:r>
    </w:p>
    <w:p w:rsidR="000F697F" w:rsidRPr="008D0E07" w:rsidRDefault="000F697F" w:rsidP="000F697F">
      <w:pPr>
        <w:autoSpaceDE w:val="0"/>
        <w:autoSpaceDN w:val="0"/>
        <w:adjustRightInd w:val="0"/>
        <w:spacing w:after="0" w:line="240" w:lineRule="auto"/>
        <w:ind w:firstLine="539"/>
        <w:jc w:val="both"/>
        <w:rPr>
          <w:rFonts w:ascii="Times New Roman" w:hAnsi="Times New Roman"/>
          <w:sz w:val="26"/>
          <w:szCs w:val="26"/>
        </w:rPr>
      </w:pPr>
      <w:r w:rsidRPr="008D0E07">
        <w:rPr>
          <w:rFonts w:ascii="Times New Roman" w:hAnsi="Times New Roman"/>
          <w:sz w:val="26"/>
          <w:szCs w:val="26"/>
        </w:rPr>
        <w:t xml:space="preserve">   В качестве обоснования причин обращения за разрешением  на условно разрешенный вид использования земельного участка или объекта капитального строительства к заявлению могут быть приложены дополнительные материалы.</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2.6.2. В качестве документа, подтверждающего полномочия на осуществление действий</w:t>
      </w:r>
      <w:r w:rsidR="00CF7AD1">
        <w:rPr>
          <w:rFonts w:ascii="Times New Roman" w:hAnsi="Times New Roman"/>
          <w:sz w:val="26"/>
          <w:szCs w:val="26"/>
        </w:rPr>
        <w:t xml:space="preserve"> от имени заявителя, могут быть представлены</w:t>
      </w:r>
      <w:r w:rsidRPr="008D0E07">
        <w:rPr>
          <w:rFonts w:ascii="Times New Roman" w:hAnsi="Times New Roman"/>
          <w:sz w:val="26"/>
          <w:szCs w:val="26"/>
        </w:rPr>
        <w:t>:</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2.6.3.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После проведения сверки подлинники документов незамедлительно возвращаются заявителю.</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Заявитель вправе направить заявление и прилагаемые документы в электронной форме с </w:t>
      </w:r>
      <w:r w:rsidRPr="00DE1991">
        <w:rPr>
          <w:rFonts w:ascii="Times New Roman" w:hAnsi="Times New Roman"/>
          <w:sz w:val="26"/>
          <w:szCs w:val="26"/>
        </w:rPr>
        <w:t>использованием Единого</w:t>
      </w:r>
      <w:r w:rsidR="00DE1991" w:rsidRPr="00DE1991">
        <w:rPr>
          <w:rFonts w:ascii="Times New Roman" w:hAnsi="Times New Roman"/>
          <w:sz w:val="26"/>
          <w:szCs w:val="26"/>
        </w:rPr>
        <w:t xml:space="preserve"> </w:t>
      </w:r>
      <w:r w:rsidR="00CF7AD1" w:rsidRPr="00DE1991">
        <w:rPr>
          <w:rFonts w:ascii="Times New Roman" w:hAnsi="Times New Roman"/>
          <w:sz w:val="26"/>
          <w:szCs w:val="26"/>
        </w:rPr>
        <w:t>портал</w:t>
      </w:r>
      <w:r w:rsidR="00DE1991" w:rsidRPr="00DE1991">
        <w:rPr>
          <w:rFonts w:ascii="Times New Roman" w:hAnsi="Times New Roman"/>
          <w:sz w:val="26"/>
          <w:szCs w:val="26"/>
        </w:rPr>
        <w:t>а</w:t>
      </w:r>
      <w:r w:rsidRPr="00DE1991">
        <w:rPr>
          <w:rFonts w:ascii="Times New Roman" w:hAnsi="Times New Roman"/>
          <w:sz w:val="26"/>
          <w:szCs w:val="26"/>
        </w:rPr>
        <w:t>, электронной</w:t>
      </w:r>
      <w:r w:rsidRPr="008D0E07">
        <w:rPr>
          <w:rFonts w:ascii="Times New Roman" w:hAnsi="Times New Roman"/>
          <w:sz w:val="26"/>
          <w:szCs w:val="26"/>
        </w:rPr>
        <w:t xml:space="preserve"> почты.</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Заявление и прилагаемые документы могут быть представлены следующими способами: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путем личного обращения в Уполномоченный орган или в МФЦ лично либо через уполномоченных представителей;</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посредством почтовой связи;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по электронной почте;</w:t>
      </w:r>
    </w:p>
    <w:p w:rsidR="000F697F" w:rsidRPr="00DE1991" w:rsidRDefault="000F697F" w:rsidP="00DE1991">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посредством </w:t>
      </w:r>
      <w:r w:rsidRPr="00DE1991">
        <w:rPr>
          <w:rFonts w:ascii="Times New Roman" w:hAnsi="Times New Roman"/>
          <w:sz w:val="26"/>
          <w:szCs w:val="26"/>
        </w:rPr>
        <w:t>Единого портала.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2.6.4. </w:t>
      </w:r>
      <w:r w:rsidRPr="008D0E07">
        <w:rPr>
          <w:sz w:val="26"/>
          <w:szCs w:val="26"/>
          <w:shd w:val="clear" w:color="auto" w:fill="FFFFFF"/>
        </w:rPr>
        <w:t> </w:t>
      </w:r>
      <w:proofErr w:type="gramStart"/>
      <w:r w:rsidRPr="008D0E07">
        <w:rPr>
          <w:rFonts w:ascii="Times New Roman" w:hAnsi="Times New Roman"/>
          <w:sz w:val="26"/>
          <w:szCs w:val="26"/>
        </w:rPr>
        <w:t>В случае направления заявления и прилагаемых к нему документов в форме электронного документа, заявление и такие документы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roofErr w:type="gramEnd"/>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p>
    <w:p w:rsidR="000F697F" w:rsidRPr="008D0E07" w:rsidRDefault="000F697F" w:rsidP="000F697F">
      <w:pPr>
        <w:shd w:val="clear" w:color="auto" w:fill="FFFFFF"/>
        <w:spacing w:after="0" w:line="240" w:lineRule="auto"/>
        <w:ind w:firstLine="720"/>
        <w:jc w:val="center"/>
        <w:rPr>
          <w:rFonts w:ascii="Times New Roman" w:hAnsi="Times New Roman"/>
          <w:sz w:val="26"/>
          <w:szCs w:val="26"/>
        </w:rPr>
      </w:pPr>
      <w:r w:rsidRPr="008D0E07">
        <w:rPr>
          <w:rFonts w:ascii="Times New Roman" w:hAnsi="Times New Roman"/>
          <w:i/>
          <w:iCs/>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2.7.1. Заявитель вправе представить в Уполномоченный орган следующие документы:</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правоустанавливающие, </w:t>
      </w:r>
      <w:proofErr w:type="spellStart"/>
      <w:r w:rsidRPr="008D0E07">
        <w:rPr>
          <w:rFonts w:ascii="Times New Roman" w:hAnsi="Times New Roman"/>
          <w:sz w:val="26"/>
          <w:szCs w:val="26"/>
        </w:rPr>
        <w:t>правоудостоверяющие</w:t>
      </w:r>
      <w:proofErr w:type="spellEnd"/>
      <w:r w:rsidRPr="008D0E07">
        <w:rPr>
          <w:rFonts w:ascii="Times New Roman" w:hAnsi="Times New Roman"/>
          <w:sz w:val="26"/>
          <w:szCs w:val="26"/>
        </w:rPr>
        <w:t> документы на земельный участок или объект капитального строительства, в отношении которых испрашивается разрешение на </w:t>
      </w:r>
      <w:r w:rsidRPr="008D0E07">
        <w:rPr>
          <w:rFonts w:ascii="Times New Roman" w:hAnsi="Times New Roman"/>
          <w:spacing w:val="-4"/>
          <w:sz w:val="26"/>
          <w:szCs w:val="26"/>
        </w:rPr>
        <w:t>условно разрешенный вид использования земельного участка или объекта капитального строительства</w:t>
      </w:r>
      <w:r w:rsidRPr="008D0E07">
        <w:rPr>
          <w:rFonts w:ascii="Times New Roman" w:hAnsi="Times New Roman"/>
          <w:sz w:val="26"/>
          <w:szCs w:val="26"/>
        </w:rPr>
        <w:t>, в случае, если сведения о таких объектах содержатся в Едином государственном реестре недвижимости;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shd w:val="clear" w:color="auto" w:fill="FFFFFF"/>
        </w:rPr>
        <w:lastRenderedPageBreak/>
        <w:t>- выписку из Единого государственного реестра недвижимости </w:t>
      </w:r>
      <w:r w:rsidRPr="008D0E07">
        <w:rPr>
          <w:rFonts w:ascii="Times New Roman" w:hAnsi="Times New Roman"/>
          <w:sz w:val="26"/>
          <w:szCs w:val="26"/>
        </w:rPr>
        <w:t> </w:t>
      </w:r>
      <w:r w:rsidRPr="008D0E07">
        <w:rPr>
          <w:rFonts w:ascii="Times New Roman" w:hAnsi="Times New Roman"/>
          <w:sz w:val="26"/>
          <w:szCs w:val="26"/>
          <w:shd w:val="clear" w:color="auto" w:fill="FFFFFF"/>
        </w:rPr>
        <w:t>об основных характеристиках и зарегистрированных правах на объект недвижимости</w:t>
      </w:r>
      <w:r w:rsidRPr="008D0E07">
        <w:rPr>
          <w:rFonts w:ascii="Times New Roman" w:hAnsi="Times New Roman"/>
          <w:sz w:val="26"/>
          <w:szCs w:val="26"/>
        </w:rPr>
        <w:t> (земельный участок, объект капитального строительства, в отношении которых испрашивается разрешение на </w:t>
      </w:r>
      <w:r w:rsidRPr="008D0E07">
        <w:rPr>
          <w:rFonts w:ascii="Times New Roman" w:hAnsi="Times New Roman"/>
          <w:spacing w:val="-4"/>
          <w:sz w:val="26"/>
          <w:szCs w:val="26"/>
        </w:rPr>
        <w:t>условно разрешенный вид использования земельного участка или объекта капитального строительства).</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xml:space="preserve">2.7.4. Документы, указанные в пункте 2.7.1 настоящего административного регламента, могут быть представлены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w:t>
      </w:r>
      <w:r w:rsidRPr="00DE1991">
        <w:rPr>
          <w:rFonts w:ascii="Times New Roman" w:hAnsi="Times New Roman"/>
          <w:sz w:val="26"/>
          <w:szCs w:val="26"/>
        </w:rPr>
        <w:t>использованием Единого</w:t>
      </w:r>
      <w:r w:rsidR="00CF7AD1" w:rsidRPr="00DE1991">
        <w:rPr>
          <w:rFonts w:ascii="Times New Roman" w:hAnsi="Times New Roman"/>
          <w:sz w:val="26"/>
          <w:szCs w:val="26"/>
        </w:rPr>
        <w:t xml:space="preserve"> </w:t>
      </w:r>
      <w:r w:rsidRPr="00DE1991">
        <w:rPr>
          <w:rFonts w:ascii="Times New Roman" w:hAnsi="Times New Roman"/>
          <w:sz w:val="26"/>
          <w:szCs w:val="26"/>
        </w:rPr>
        <w:t>портал</w:t>
      </w:r>
      <w:r w:rsidR="00DE1991" w:rsidRPr="00DE1991">
        <w:rPr>
          <w:rFonts w:ascii="Times New Roman" w:hAnsi="Times New Roman"/>
          <w:sz w:val="26"/>
          <w:szCs w:val="26"/>
        </w:rPr>
        <w:t>а</w:t>
      </w:r>
      <w:r w:rsidRPr="008D0E07">
        <w:rPr>
          <w:rFonts w:ascii="Times New Roman" w:hAnsi="Times New Roman"/>
          <w:sz w:val="26"/>
          <w:szCs w:val="26"/>
        </w:rPr>
        <w:t xml:space="preserve"> либо путем направления электронного документа на официальную электронную почту Уполномоченного органа).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2.7.5. Запрещено требовать от заявителя:</w:t>
      </w:r>
    </w:p>
    <w:p w:rsidR="000F697F" w:rsidRPr="008D0E07" w:rsidRDefault="000F697F" w:rsidP="000F697F">
      <w:pPr>
        <w:autoSpaceDE w:val="0"/>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D0E07">
        <w:rPr>
          <w:rFonts w:ascii="Times New Roman" w:hAnsi="Times New Roman"/>
          <w:bCs/>
          <w:iCs/>
          <w:sz w:val="26"/>
          <w:szCs w:val="26"/>
        </w:rPr>
        <w:t>муниципаль</w:t>
      </w:r>
      <w:r w:rsidRPr="008D0E07">
        <w:rPr>
          <w:rFonts w:ascii="Times New Roman" w:hAnsi="Times New Roman"/>
          <w:sz w:val="26"/>
          <w:szCs w:val="26"/>
        </w:rPr>
        <w:t>ной услуги;</w:t>
      </w:r>
    </w:p>
    <w:p w:rsidR="000F697F" w:rsidRPr="008D0E07" w:rsidRDefault="000F697F" w:rsidP="000F697F">
      <w:pPr>
        <w:autoSpaceDE w:val="0"/>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8D0E07">
        <w:rPr>
          <w:rFonts w:ascii="Times New Roman" w:hAnsi="Times New Roman"/>
          <w:sz w:val="26"/>
          <w:szCs w:val="26"/>
          <w:shd w:val="clear" w:color="auto" w:fill="FFFFFF"/>
        </w:rPr>
        <w:t xml:space="preserve"> </w:t>
      </w:r>
      <w:proofErr w:type="gramStart"/>
      <w:r w:rsidRPr="008D0E07">
        <w:rPr>
          <w:rFonts w:ascii="Times New Roman" w:hAnsi="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D0E07">
        <w:rPr>
          <w:rFonts w:ascii="Times New Roman" w:hAnsi="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F697F" w:rsidRPr="008D0E07" w:rsidRDefault="000F697F" w:rsidP="000F697F">
      <w:pPr>
        <w:autoSpaceDE w:val="0"/>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shd w:val="clear" w:color="auto" w:fill="FFFFFF"/>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8D0E07">
        <w:rPr>
          <w:rFonts w:ascii="Times New Roman" w:hAnsi="Times New Roman"/>
          <w:sz w:val="26"/>
          <w:szCs w:val="26"/>
          <w:shd w:val="clear" w:color="auto" w:fill="FFFFFF"/>
        </w:rPr>
        <w:lastRenderedPageBreak/>
        <w:t>указанные в части 1 статьи 9 Федерального закона от 27 июля 2010 года № 210-ФЗ «Об организации предоставления государственных</w:t>
      </w:r>
      <w:proofErr w:type="gramEnd"/>
      <w:r w:rsidRPr="008D0E07">
        <w:rPr>
          <w:rFonts w:ascii="Times New Roman" w:hAnsi="Times New Roman"/>
          <w:sz w:val="26"/>
          <w:szCs w:val="26"/>
          <w:shd w:val="clear" w:color="auto" w:fill="FFFFFF"/>
        </w:rPr>
        <w:t xml:space="preserve"> и муниципальных услуг»;</w:t>
      </w:r>
    </w:p>
    <w:p w:rsidR="000F697F" w:rsidRDefault="000F697F" w:rsidP="000F697F">
      <w:pPr>
        <w:autoSpaceDE w:val="0"/>
        <w:spacing w:after="0" w:line="240" w:lineRule="auto"/>
        <w:ind w:firstLine="709"/>
        <w:jc w:val="both"/>
        <w:rPr>
          <w:rFonts w:ascii="Times New Roman" w:hAnsi="Times New Roman"/>
          <w:sz w:val="26"/>
          <w:szCs w:val="26"/>
          <w:shd w:val="clear" w:color="auto" w:fill="FFFFFF"/>
        </w:rPr>
      </w:pPr>
      <w:r w:rsidRPr="008D0E07">
        <w:rPr>
          <w:rFonts w:ascii="Times New Roman" w:hAnsi="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8D0E07">
        <w:rPr>
          <w:rFonts w:ascii="Times New Roman" w:hAnsi="Times New Roman"/>
          <w:sz w:val="26"/>
          <w:szCs w:val="26"/>
        </w:rPr>
        <w:br/>
      </w:r>
      <w:r w:rsidRPr="008D0E07">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8D0E07">
        <w:rPr>
          <w:rFonts w:ascii="Times New Roman" w:hAnsi="Times New Roman"/>
          <w:sz w:val="26"/>
          <w:szCs w:val="26"/>
        </w:rPr>
        <w:br/>
      </w:r>
      <w:r w:rsidRPr="008D0E07">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8D0E07">
        <w:rPr>
          <w:rFonts w:ascii="Times New Roman" w:hAnsi="Times New Roman"/>
          <w:sz w:val="26"/>
          <w:szCs w:val="26"/>
        </w:rPr>
        <w:br/>
      </w:r>
      <w:r w:rsidRPr="008D0E07">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8D0E07">
        <w:rPr>
          <w:rFonts w:ascii="Times New Roman" w:hAnsi="Times New Roman"/>
          <w:sz w:val="26"/>
          <w:szCs w:val="26"/>
        </w:rPr>
        <w:br/>
      </w:r>
      <w:r w:rsidRPr="008D0E07">
        <w:rPr>
          <w:rFonts w:ascii="Times New Roman" w:hAnsi="Times New Roman"/>
          <w:sz w:val="26"/>
          <w:szCs w:val="26"/>
          <w:shd w:val="clear" w:color="auto" w:fill="FFFFFF"/>
        </w:rPr>
        <w:tab/>
      </w:r>
      <w:proofErr w:type="gramStart"/>
      <w:r w:rsidRPr="008D0E07">
        <w:rPr>
          <w:rFonts w:ascii="Times New Roman" w:hAnsi="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D0E07">
        <w:rPr>
          <w:rFonts w:ascii="Times New Roman" w:hAnsi="Times New Roman"/>
          <w:sz w:val="26"/>
          <w:szCs w:val="26"/>
          <w:shd w:val="clear" w:color="auto" w:fill="FFFFFF"/>
        </w:rPr>
        <w:t xml:space="preserve">, </w:t>
      </w:r>
      <w:proofErr w:type="gramStart"/>
      <w:r w:rsidRPr="008D0E07">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sidR="00064912">
        <w:rPr>
          <w:rFonts w:ascii="Times New Roman" w:hAnsi="Times New Roman"/>
          <w:sz w:val="26"/>
          <w:szCs w:val="26"/>
          <w:shd w:val="clear" w:color="auto" w:fill="FFFFFF"/>
        </w:rPr>
        <w:t>ения за доставленные неудобства;</w:t>
      </w:r>
      <w:proofErr w:type="gramEnd"/>
    </w:p>
    <w:p w:rsidR="00064912" w:rsidRPr="008D0E07" w:rsidRDefault="00064912" w:rsidP="000F697F">
      <w:pPr>
        <w:autoSpaceDE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shd w:val="clear" w:color="auto" w:fill="FFFFFF"/>
        </w:rPr>
        <w:t>5)</w:t>
      </w:r>
      <w:r w:rsidR="00D52C6C">
        <w:rPr>
          <w:rFonts w:ascii="Times New Roman" w:hAnsi="Times New Roman"/>
          <w:sz w:val="26"/>
          <w:szCs w:val="26"/>
          <w:shd w:val="clear" w:color="auto" w:fill="FFFFFF"/>
        </w:rPr>
        <w:t xml:space="preserve">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00D52C6C">
        <w:rPr>
          <w:rFonts w:ascii="Times New Roman" w:hAnsi="Times New Roman"/>
          <w:sz w:val="26"/>
          <w:szCs w:val="26"/>
          <w:shd w:val="clear" w:color="auto" w:fill="FFFFFF"/>
        </w:rPr>
        <w:t xml:space="preserve">, </w:t>
      </w:r>
      <w:proofErr w:type="gramStart"/>
      <w:r w:rsidR="00D52C6C">
        <w:rPr>
          <w:rFonts w:ascii="Times New Roman" w:hAnsi="Times New Roman"/>
          <w:sz w:val="26"/>
          <w:szCs w:val="26"/>
          <w:shd w:val="clear" w:color="auto" w:fill="FFFFFF"/>
        </w:rPr>
        <w:t>установленных</w:t>
      </w:r>
      <w:proofErr w:type="gramEnd"/>
      <w:r w:rsidR="00D52C6C">
        <w:rPr>
          <w:rFonts w:ascii="Times New Roman" w:hAnsi="Times New Roman"/>
          <w:sz w:val="26"/>
          <w:szCs w:val="26"/>
          <w:shd w:val="clear" w:color="auto" w:fill="FFFFFF"/>
        </w:rPr>
        <w:t xml:space="preserve"> федеральными законами.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p>
    <w:p w:rsidR="000F697F" w:rsidRPr="008D0E07" w:rsidRDefault="000F697F" w:rsidP="000F697F">
      <w:pPr>
        <w:keepNext/>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2.8. Исчерпывающий перечень оснований для отказа в приеме документов, необходимых для предоставления муниципальной услуги</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sz w:val="26"/>
          <w:szCs w:val="26"/>
        </w:rPr>
        <w:t> </w:t>
      </w:r>
    </w:p>
    <w:p w:rsidR="000F697F" w:rsidRDefault="00B255CD" w:rsidP="00B255CD">
      <w:pPr>
        <w:keepNext/>
        <w:shd w:val="clear" w:color="auto" w:fill="FFFFFF"/>
        <w:tabs>
          <w:tab w:val="left" w:pos="926"/>
        </w:tabs>
        <w:spacing w:after="0" w:line="240" w:lineRule="auto"/>
        <w:jc w:val="both"/>
        <w:rPr>
          <w:rFonts w:ascii="Times New Roman" w:hAnsi="Times New Roman"/>
          <w:sz w:val="26"/>
          <w:szCs w:val="26"/>
        </w:rPr>
      </w:pPr>
      <w:r>
        <w:rPr>
          <w:rFonts w:ascii="Times New Roman" w:hAnsi="Times New Roman"/>
          <w:sz w:val="26"/>
          <w:szCs w:val="26"/>
        </w:rPr>
        <w:lastRenderedPageBreak/>
        <w:tab/>
        <w:t>Основания для отказа в приеме документов, необходимых для предоставления муниципальной услуги, отсутствуют.</w:t>
      </w:r>
    </w:p>
    <w:p w:rsidR="00B255CD" w:rsidRPr="008D0E07" w:rsidRDefault="00B255CD" w:rsidP="00B255CD">
      <w:pPr>
        <w:keepNext/>
        <w:shd w:val="clear" w:color="auto" w:fill="FFFFFF"/>
        <w:tabs>
          <w:tab w:val="left" w:pos="926"/>
        </w:tabs>
        <w:spacing w:after="0" w:line="240" w:lineRule="auto"/>
        <w:jc w:val="both"/>
        <w:rPr>
          <w:rFonts w:ascii="Times New Roman" w:hAnsi="Times New Roman"/>
          <w:sz w:val="26"/>
          <w:szCs w:val="26"/>
        </w:rPr>
      </w:pPr>
    </w:p>
    <w:p w:rsidR="000F697F" w:rsidRDefault="000F697F" w:rsidP="000F697F">
      <w:pPr>
        <w:keepNext/>
        <w:shd w:val="clear" w:color="auto" w:fill="FFFFFF"/>
        <w:spacing w:after="0" w:line="240" w:lineRule="auto"/>
        <w:jc w:val="center"/>
        <w:rPr>
          <w:rFonts w:ascii="Times New Roman" w:hAnsi="Times New Roman"/>
          <w:i/>
          <w:iCs/>
          <w:sz w:val="26"/>
          <w:szCs w:val="26"/>
        </w:rPr>
      </w:pPr>
      <w:r w:rsidRPr="008D0E07">
        <w:rPr>
          <w:rFonts w:ascii="Times New Roman" w:hAnsi="Times New Roman"/>
          <w:i/>
          <w:iCs/>
          <w:sz w:val="26"/>
          <w:szCs w:val="26"/>
        </w:rPr>
        <w:t>2.9. Исчерпывающий перечень оснований для приостановления или отказа в предоставлении муниципальной услуги</w:t>
      </w:r>
    </w:p>
    <w:p w:rsidR="00B255CD" w:rsidRDefault="00B255CD" w:rsidP="000F697F">
      <w:pPr>
        <w:keepNext/>
        <w:shd w:val="clear" w:color="auto" w:fill="FFFFFF"/>
        <w:spacing w:after="0" w:line="240" w:lineRule="auto"/>
        <w:jc w:val="center"/>
        <w:rPr>
          <w:rFonts w:ascii="Times New Roman" w:hAnsi="Times New Roman"/>
          <w:i/>
          <w:iCs/>
          <w:sz w:val="26"/>
          <w:szCs w:val="26"/>
        </w:rPr>
      </w:pPr>
    </w:p>
    <w:p w:rsidR="00B255CD" w:rsidRPr="00B255CD" w:rsidRDefault="00B255CD" w:rsidP="00B255CD">
      <w:pPr>
        <w:keepNext/>
        <w:shd w:val="clear" w:color="auto" w:fill="FFFFFF"/>
        <w:spacing w:after="0" w:line="240" w:lineRule="auto"/>
        <w:jc w:val="both"/>
        <w:rPr>
          <w:rFonts w:ascii="Times New Roman" w:hAnsi="Times New Roman"/>
          <w:sz w:val="26"/>
          <w:szCs w:val="26"/>
        </w:rPr>
      </w:pPr>
      <w:r>
        <w:rPr>
          <w:rFonts w:ascii="Times New Roman" w:hAnsi="Times New Roman"/>
          <w:iCs/>
          <w:sz w:val="26"/>
          <w:szCs w:val="26"/>
        </w:rPr>
        <w:tab/>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0F697F" w:rsidRPr="008D0E07" w:rsidRDefault="000F697F" w:rsidP="00B255CD">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 2.9.</w:t>
      </w:r>
      <w:r w:rsidR="00B255CD">
        <w:rPr>
          <w:rFonts w:ascii="Times New Roman" w:hAnsi="Times New Roman"/>
          <w:sz w:val="26"/>
          <w:szCs w:val="26"/>
        </w:rPr>
        <w:t>2</w:t>
      </w:r>
      <w:r w:rsidRPr="008D0E07">
        <w:rPr>
          <w:rFonts w:ascii="Times New Roman" w:hAnsi="Times New Roman"/>
          <w:sz w:val="26"/>
          <w:szCs w:val="26"/>
        </w:rPr>
        <w:t>. Оснований для приостановления предоставления муниципальной услуги не имеется.</w:t>
      </w:r>
    </w:p>
    <w:p w:rsidR="000F697F" w:rsidRPr="008D0E07" w:rsidRDefault="000F697F" w:rsidP="00B255CD">
      <w:pPr>
        <w:pStyle w:val="a5"/>
        <w:shd w:val="clear" w:color="auto" w:fill="FFFFFF"/>
        <w:spacing w:after="0" w:line="240" w:lineRule="auto"/>
        <w:jc w:val="both"/>
        <w:rPr>
          <w:rFonts w:ascii="Times New Roman" w:hAnsi="Times New Roman"/>
          <w:sz w:val="26"/>
          <w:szCs w:val="26"/>
        </w:rPr>
      </w:pPr>
      <w:r w:rsidRPr="008D0E07">
        <w:rPr>
          <w:rFonts w:ascii="Times New Roman" w:eastAsia="Times New Roman" w:hAnsi="Times New Roman"/>
          <w:spacing w:val="-4"/>
          <w:sz w:val="26"/>
          <w:szCs w:val="26"/>
          <w:lang w:eastAsia="ru-RU"/>
        </w:rPr>
        <w:t>2.9.</w:t>
      </w:r>
      <w:r w:rsidR="00B255CD">
        <w:rPr>
          <w:rFonts w:ascii="Times New Roman" w:eastAsia="Times New Roman" w:hAnsi="Times New Roman"/>
          <w:spacing w:val="-4"/>
          <w:sz w:val="26"/>
          <w:szCs w:val="26"/>
          <w:lang w:eastAsia="ru-RU"/>
        </w:rPr>
        <w:t>3</w:t>
      </w:r>
      <w:r w:rsidRPr="008D0E07">
        <w:rPr>
          <w:rFonts w:ascii="Times New Roman" w:eastAsia="Times New Roman" w:hAnsi="Times New Roman"/>
          <w:spacing w:val="-4"/>
          <w:sz w:val="26"/>
          <w:szCs w:val="26"/>
          <w:lang w:eastAsia="ru-RU"/>
        </w:rPr>
        <w:t>.</w:t>
      </w:r>
      <w:r w:rsidR="00064912">
        <w:rPr>
          <w:rFonts w:ascii="Times New Roman" w:eastAsia="Times New Roman" w:hAnsi="Times New Roman"/>
          <w:spacing w:val="-4"/>
          <w:sz w:val="26"/>
          <w:szCs w:val="26"/>
          <w:lang w:eastAsia="ru-RU"/>
        </w:rPr>
        <w:t xml:space="preserve"> </w:t>
      </w:r>
      <w:r w:rsidRPr="008D0E07">
        <w:rPr>
          <w:rFonts w:ascii="Times New Roman" w:hAnsi="Times New Roman"/>
          <w:sz w:val="26"/>
          <w:szCs w:val="26"/>
        </w:rPr>
        <w:t>Основания для отказа в предоставлении муниципальной услуги:</w:t>
      </w:r>
    </w:p>
    <w:p w:rsidR="000F697F" w:rsidRPr="008D0E07" w:rsidRDefault="000F697F" w:rsidP="00B255CD">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1) отсутствие документов, указанных в </w:t>
      </w:r>
      <w:hyperlink r:id="rId15">
        <w:r w:rsidRPr="008D0E07">
          <w:rPr>
            <w:rFonts w:ascii="Times New Roman" w:hAnsi="Times New Roman"/>
            <w:sz w:val="26"/>
            <w:szCs w:val="26"/>
          </w:rPr>
          <w:t>подпунктах</w:t>
        </w:r>
      </w:hyperlink>
      <w:r w:rsidRPr="008D0E07">
        <w:rPr>
          <w:rFonts w:ascii="Times New Roman" w:hAnsi="Times New Roman"/>
          <w:sz w:val="26"/>
          <w:szCs w:val="26"/>
        </w:rPr>
        <w:t xml:space="preserve"> 2.6.1 пункта 2.6 настоящего административного регламента;</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2)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 </w:t>
      </w:r>
    </w:p>
    <w:p w:rsidR="000F697F" w:rsidRPr="008D0E07" w:rsidRDefault="000F697F" w:rsidP="000F697F">
      <w:pPr>
        <w:pStyle w:val="a4"/>
        <w:spacing w:after="0"/>
        <w:ind w:firstLine="720"/>
        <w:jc w:val="both"/>
        <w:rPr>
          <w:sz w:val="26"/>
          <w:szCs w:val="26"/>
        </w:rPr>
      </w:pPr>
      <w:r w:rsidRPr="008D0E07">
        <w:rPr>
          <w:sz w:val="26"/>
          <w:szCs w:val="26"/>
        </w:rPr>
        <w:t xml:space="preserve">3) разрешение на условно разрешенный вид использования испрашивается в отношении земельного участка или объекта капитального строительства, которые не находятся на территории </w:t>
      </w:r>
      <w:proofErr w:type="spellStart"/>
      <w:r w:rsidR="00240B4B">
        <w:rPr>
          <w:sz w:val="26"/>
          <w:szCs w:val="26"/>
        </w:rPr>
        <w:t>Усть</w:t>
      </w:r>
      <w:proofErr w:type="spellEnd"/>
      <w:r w:rsidRPr="008D0E07">
        <w:rPr>
          <w:sz w:val="26"/>
          <w:szCs w:val="26"/>
        </w:rPr>
        <w:t xml:space="preserve">–Кубинского муниципального </w:t>
      </w:r>
      <w:r w:rsidR="00CF7AD1">
        <w:rPr>
          <w:sz w:val="26"/>
          <w:szCs w:val="26"/>
        </w:rPr>
        <w:t>округа</w:t>
      </w:r>
      <w:r w:rsidRPr="008D0E07">
        <w:rPr>
          <w:sz w:val="26"/>
          <w:szCs w:val="26"/>
        </w:rPr>
        <w:t>;</w:t>
      </w:r>
    </w:p>
    <w:p w:rsidR="000F697F" w:rsidRPr="008D0E07" w:rsidRDefault="000F697F" w:rsidP="000F697F">
      <w:pPr>
        <w:pStyle w:val="a4"/>
        <w:spacing w:after="0"/>
        <w:ind w:firstLine="720"/>
        <w:jc w:val="both"/>
        <w:rPr>
          <w:sz w:val="26"/>
          <w:szCs w:val="26"/>
        </w:rPr>
      </w:pPr>
      <w:r w:rsidRPr="008D0E07">
        <w:rPr>
          <w:sz w:val="26"/>
          <w:szCs w:val="26"/>
        </w:rPr>
        <w:t xml:space="preserve"> 4) разрешение условно разрешенного вида использования земельного участка или объекта капитального строительства повлечет нарушение требований технических регламентов;</w:t>
      </w:r>
    </w:p>
    <w:p w:rsidR="000F697F" w:rsidRPr="008D0E07" w:rsidRDefault="000F697F" w:rsidP="000F697F">
      <w:pPr>
        <w:pStyle w:val="a4"/>
        <w:spacing w:after="0"/>
        <w:ind w:firstLine="720"/>
        <w:jc w:val="both"/>
        <w:rPr>
          <w:sz w:val="26"/>
          <w:szCs w:val="26"/>
        </w:rPr>
      </w:pPr>
      <w:r w:rsidRPr="008D0E07">
        <w:rPr>
          <w:sz w:val="26"/>
          <w:szCs w:val="26"/>
        </w:rPr>
        <w:t xml:space="preserve">5) у заявителя отсутствуют правовые основания использования земельного участка или объекта капитального строительства, в отношении которых испрашивается разрешение на условно разрешенный вид использования; </w:t>
      </w:r>
    </w:p>
    <w:p w:rsidR="000F697F" w:rsidRPr="008D0E07" w:rsidRDefault="000F697F" w:rsidP="000F697F">
      <w:pPr>
        <w:pStyle w:val="a4"/>
        <w:spacing w:after="0"/>
        <w:ind w:firstLine="720"/>
        <w:jc w:val="both"/>
        <w:rPr>
          <w:sz w:val="26"/>
          <w:szCs w:val="26"/>
        </w:rPr>
      </w:pPr>
      <w:r w:rsidRPr="008D0E07">
        <w:rPr>
          <w:sz w:val="26"/>
          <w:szCs w:val="26"/>
        </w:rPr>
        <w:t>6) правовые основания использования заявителем земельного участка или объекта капитального строительства, в отношении которых испрашивается условно разрешенный вид использования, не допускают использование условно разрешенного вида использования;</w:t>
      </w:r>
    </w:p>
    <w:p w:rsidR="000F697F" w:rsidRPr="008D0E07" w:rsidRDefault="000F697F" w:rsidP="000F697F">
      <w:pPr>
        <w:pStyle w:val="a4"/>
        <w:spacing w:after="0"/>
        <w:ind w:firstLine="720"/>
        <w:jc w:val="both"/>
        <w:rPr>
          <w:sz w:val="26"/>
          <w:szCs w:val="26"/>
        </w:rPr>
      </w:pPr>
      <w:r w:rsidRPr="008D0E07">
        <w:rPr>
          <w:sz w:val="26"/>
          <w:szCs w:val="26"/>
        </w:rPr>
        <w:t>7) размер земельного участка, в отношении которого испрашивается разрешение на условно разрешенный вид использования, не соответствует предельным (минимальным и (или) максимальным) размерам земельного участка для испрашиваемого вида использования; </w:t>
      </w:r>
    </w:p>
    <w:p w:rsidR="000F697F" w:rsidRPr="008D0E07" w:rsidRDefault="000F697F" w:rsidP="000F697F">
      <w:pPr>
        <w:pStyle w:val="a5"/>
        <w:shd w:val="clear" w:color="auto" w:fill="FFFFFF"/>
        <w:spacing w:after="0" w:line="240" w:lineRule="auto"/>
        <w:ind w:left="0" w:firstLine="720"/>
        <w:jc w:val="both"/>
        <w:rPr>
          <w:rFonts w:ascii="Times New Roman" w:hAnsi="Times New Roman"/>
          <w:sz w:val="26"/>
          <w:szCs w:val="26"/>
        </w:rPr>
      </w:pPr>
      <w:proofErr w:type="gramStart"/>
      <w:r w:rsidRPr="008D0E07">
        <w:rPr>
          <w:rFonts w:ascii="Times New Roman" w:eastAsia="Times New Roman" w:hAnsi="Times New Roman"/>
          <w:sz w:val="26"/>
          <w:szCs w:val="26"/>
          <w:lang w:eastAsia="ru-RU"/>
        </w:rPr>
        <w:t xml:space="preserve">8) </w:t>
      </w:r>
      <w:r w:rsidRPr="008D0E07">
        <w:rPr>
          <w:rFonts w:ascii="Times New Roman" w:hAnsi="Times New Roman"/>
          <w:sz w:val="26"/>
          <w:szCs w:val="26"/>
        </w:rPr>
        <w:t xml:space="preserve">поступление в орган местного самоуправления уведомления </w:t>
      </w:r>
      <w:r w:rsidRPr="008D0E07">
        <w:rPr>
          <w:rFonts w:ascii="Times New Roman" w:eastAsia="Times New Roman" w:hAnsi="Times New Roman"/>
          <w:sz w:val="26"/>
          <w:szCs w:val="26"/>
          <w:lang w:eastAsia="ru-RU"/>
        </w:rPr>
        <w:t xml:space="preserve">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w:t>
      </w:r>
      <w:r w:rsidRPr="008D0E07">
        <w:rPr>
          <w:rFonts w:ascii="Times New Roman" w:hAnsi="Times New Roman"/>
          <w:sz w:val="26"/>
          <w:szCs w:val="26"/>
        </w:rPr>
        <w:t>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8D0E07">
        <w:rPr>
          <w:rFonts w:ascii="Times New Roman" w:hAnsi="Times New Roman"/>
          <w:sz w:val="26"/>
          <w:szCs w:val="26"/>
        </w:rPr>
        <w:t xml:space="preserve"> случаев, если по результатам рассмотрения данного уведомления органом местного самоуправления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8D0E07">
        <w:rPr>
          <w:rFonts w:ascii="Times New Roman" w:hAnsi="Times New Roman"/>
          <w:sz w:val="26"/>
          <w:szCs w:val="26"/>
        </w:rPr>
        <w:lastRenderedPageBreak/>
        <w:t>удовлетворении исковых требований о сносе самовольной постройки или ее приведении в соответствие с установленными требованиями;</w:t>
      </w:r>
    </w:p>
    <w:p w:rsidR="000F697F" w:rsidRPr="008D0E07" w:rsidRDefault="000F697F" w:rsidP="000F697F">
      <w:pPr>
        <w:pStyle w:val="a5"/>
        <w:shd w:val="clear" w:color="auto" w:fill="FFFFFF"/>
        <w:spacing w:after="0" w:line="240" w:lineRule="auto"/>
        <w:ind w:left="0" w:firstLine="720"/>
        <w:jc w:val="both"/>
        <w:rPr>
          <w:rFonts w:ascii="Times New Roman" w:eastAsia="Times New Roman" w:hAnsi="Times New Roman"/>
          <w:color w:val="FF0000"/>
          <w:sz w:val="26"/>
          <w:szCs w:val="26"/>
          <w:lang w:eastAsia="ru-RU"/>
        </w:rPr>
      </w:pPr>
      <w:r w:rsidRPr="008D0E07">
        <w:rPr>
          <w:rFonts w:ascii="Times New Roman" w:eastAsia="Times New Roman" w:hAnsi="Times New Roman"/>
          <w:sz w:val="26"/>
          <w:szCs w:val="26"/>
          <w:lang w:eastAsia="ru-RU"/>
        </w:rPr>
        <w:t xml:space="preserve">9) земельный участок (объект капитального строительства), в отношении которого испрашивается разрешение </w:t>
      </w:r>
      <w:r w:rsidRPr="008D0E07">
        <w:rPr>
          <w:rFonts w:ascii="Times New Roman" w:hAnsi="Times New Roman"/>
          <w:sz w:val="26"/>
          <w:szCs w:val="26"/>
        </w:rPr>
        <w:t>на условно разрешенный вид использования, расположен в границах территории, в отношении которой принято решение о комплексном развитии территории и документация по планировке такой территории не утверждена.</w:t>
      </w:r>
      <w:r w:rsidRPr="008D0E07">
        <w:rPr>
          <w:rFonts w:ascii="Times New Roman" w:hAnsi="Times New Roman"/>
          <w:color w:val="FF0000"/>
          <w:sz w:val="26"/>
          <w:szCs w:val="26"/>
        </w:rPr>
        <w:t xml:space="preserve"> </w:t>
      </w:r>
    </w:p>
    <w:p w:rsidR="000F697F" w:rsidRPr="00240B4B" w:rsidRDefault="000F697F" w:rsidP="000F697F">
      <w:pPr>
        <w:autoSpaceDE w:val="0"/>
        <w:autoSpaceDN w:val="0"/>
        <w:adjustRightInd w:val="0"/>
        <w:spacing w:after="0" w:line="240" w:lineRule="auto"/>
        <w:ind w:firstLine="709"/>
        <w:jc w:val="both"/>
        <w:rPr>
          <w:rFonts w:ascii="Times New Roman" w:hAnsi="Times New Roman"/>
          <w:sz w:val="26"/>
          <w:szCs w:val="26"/>
        </w:rPr>
      </w:pPr>
      <w:r w:rsidRPr="00240B4B">
        <w:rPr>
          <w:rFonts w:ascii="Times New Roman" w:hAnsi="Times New Roman"/>
          <w:sz w:val="26"/>
          <w:szCs w:val="26"/>
        </w:rPr>
        <w:t>2.9.</w:t>
      </w:r>
      <w:r w:rsidR="00A15617">
        <w:rPr>
          <w:rFonts w:ascii="Times New Roman" w:hAnsi="Times New Roman"/>
          <w:sz w:val="26"/>
          <w:szCs w:val="26"/>
        </w:rPr>
        <w:t>4</w:t>
      </w:r>
      <w:r w:rsidRPr="00240B4B">
        <w:rPr>
          <w:rFonts w:ascii="Times New Roman" w:hAnsi="Times New Roman"/>
          <w:sz w:val="26"/>
          <w:szCs w:val="26"/>
        </w:rPr>
        <w:t xml:space="preserve">. </w:t>
      </w:r>
      <w:proofErr w:type="gramStart"/>
      <w:r w:rsidRPr="00240B4B">
        <w:rPr>
          <w:rFonts w:ascii="Times New Roman" w:hAnsi="Times New Roman"/>
          <w:sz w:val="26"/>
          <w:szCs w:val="26"/>
        </w:rPr>
        <w:t>Неполучение или несвоевременное получение документов,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не может являться основанием для отказа в выдаче разрешения</w:t>
      </w:r>
      <w:proofErr w:type="gramEnd"/>
      <w:r w:rsidRPr="00240B4B">
        <w:rPr>
          <w:rFonts w:ascii="Times New Roman" w:hAnsi="Times New Roman"/>
          <w:sz w:val="26"/>
          <w:szCs w:val="26"/>
        </w:rPr>
        <w:t xml:space="preserve"> на условно разрешенный вид использования земельного участка или объекта капитального строительства.</w:t>
      </w:r>
    </w:p>
    <w:p w:rsidR="000F697F" w:rsidRPr="008D0E07" w:rsidRDefault="000F697F" w:rsidP="000F697F">
      <w:pPr>
        <w:shd w:val="clear" w:color="auto" w:fill="FFFFFF"/>
        <w:spacing w:after="0" w:line="240" w:lineRule="auto"/>
        <w:ind w:firstLine="720"/>
        <w:jc w:val="both"/>
        <w:rPr>
          <w:rFonts w:ascii="Times New Roman" w:hAnsi="Times New Roman"/>
          <w:color w:val="000000"/>
          <w:sz w:val="26"/>
          <w:szCs w:val="26"/>
        </w:rPr>
      </w:pPr>
    </w:p>
    <w:p w:rsidR="000F697F" w:rsidRPr="008D0E07" w:rsidRDefault="000F697F" w:rsidP="000F697F">
      <w:pPr>
        <w:shd w:val="clear" w:color="auto" w:fill="FFFFFF"/>
        <w:spacing w:after="0" w:line="240" w:lineRule="auto"/>
        <w:ind w:firstLine="709"/>
        <w:jc w:val="center"/>
        <w:rPr>
          <w:rFonts w:ascii="Times New Roman" w:hAnsi="Times New Roman"/>
          <w:sz w:val="26"/>
          <w:szCs w:val="26"/>
        </w:rPr>
      </w:pPr>
      <w:r w:rsidRPr="008D0E07">
        <w:rPr>
          <w:rFonts w:ascii="Times New Roman" w:hAnsi="Times New Roman"/>
          <w:i/>
          <w:iCs/>
          <w:sz w:val="26"/>
          <w:szCs w:val="26"/>
        </w:rPr>
        <w:t xml:space="preserve">      2.10. </w:t>
      </w:r>
      <w:proofErr w:type="gramStart"/>
      <w:r w:rsidRPr="008D0E07">
        <w:rPr>
          <w:rFonts w:ascii="Times New Roman" w:hAnsi="Times New Roman"/>
          <w:i/>
          <w:i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w:t>
      </w:r>
      <w:bookmarkEnd w:id="1"/>
      <w:r w:rsidR="002F4100">
        <w:rPr>
          <w:rFonts w:ascii="Times New Roman" w:hAnsi="Times New Roman"/>
          <w:i/>
          <w:iCs/>
          <w:sz w:val="26"/>
          <w:szCs w:val="26"/>
        </w:rPr>
        <w:t>г</w:t>
      </w:r>
      <w:proofErr w:type="gramEnd"/>
    </w:p>
    <w:p w:rsidR="000F697F" w:rsidRPr="008D0E07" w:rsidRDefault="000F697F" w:rsidP="000F697F">
      <w:pPr>
        <w:keepNext/>
        <w:shd w:val="clear" w:color="auto" w:fill="FFFFFF"/>
        <w:spacing w:after="0" w:line="240" w:lineRule="auto"/>
        <w:ind w:left="6114" w:firstLine="540"/>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Услуги, которые является необходимыми и обязательными для предоставления муниципальной услуги, отсутствуют.</w:t>
      </w:r>
    </w:p>
    <w:p w:rsidR="000F697F" w:rsidRPr="008D0E07" w:rsidRDefault="000F697F" w:rsidP="000F697F">
      <w:pPr>
        <w:shd w:val="clear" w:color="auto" w:fill="FFFFFF"/>
        <w:spacing w:after="0" w:line="240" w:lineRule="auto"/>
        <w:ind w:firstLine="709"/>
        <w:jc w:val="center"/>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shd w:val="clear" w:color="auto" w:fill="FFFFFF"/>
        <w:spacing w:after="0" w:line="240" w:lineRule="auto"/>
        <w:ind w:firstLine="709"/>
        <w:jc w:val="center"/>
        <w:rPr>
          <w:rFonts w:ascii="Times New Roman" w:hAnsi="Times New Roman"/>
          <w:sz w:val="26"/>
          <w:szCs w:val="26"/>
        </w:rPr>
      </w:pPr>
      <w:r w:rsidRPr="008D0E07">
        <w:rPr>
          <w:rFonts w:ascii="Times New Roman" w:hAnsi="Times New Roman"/>
          <w:i/>
          <w:iCs/>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0F697F" w:rsidRPr="008D0E07" w:rsidRDefault="000F697F" w:rsidP="000F697F">
      <w:pPr>
        <w:shd w:val="clear" w:color="auto" w:fill="FFFFFF"/>
        <w:spacing w:after="0" w:line="240" w:lineRule="auto"/>
        <w:ind w:firstLine="709"/>
        <w:rPr>
          <w:rFonts w:ascii="Times New Roman" w:hAnsi="Times New Roman"/>
          <w:sz w:val="26"/>
          <w:szCs w:val="26"/>
        </w:rPr>
      </w:pPr>
      <w:r w:rsidRPr="008D0E07">
        <w:rPr>
          <w:rFonts w:ascii="Times New Roman" w:hAnsi="Times New Roman"/>
          <w:sz w:val="26"/>
          <w:szCs w:val="26"/>
        </w:rPr>
        <w:t> </w:t>
      </w:r>
    </w:p>
    <w:p w:rsidR="000F697F" w:rsidRPr="008D0E07" w:rsidRDefault="0090117C" w:rsidP="000F697F">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2.11.1. </w:t>
      </w:r>
      <w:r w:rsidR="000F697F" w:rsidRPr="008D0E07">
        <w:rPr>
          <w:rFonts w:ascii="Times New Roman" w:hAnsi="Times New Roman"/>
          <w:sz w:val="26"/>
          <w:szCs w:val="26"/>
        </w:rPr>
        <w:t>Предоставление муниципальной услуги осуществляется для заявителей на безвозмездной основе.</w:t>
      </w:r>
    </w:p>
    <w:p w:rsidR="000F697F" w:rsidRPr="008D0E07" w:rsidRDefault="0090117C" w:rsidP="000F697F">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2.11.2. </w:t>
      </w:r>
      <w:r w:rsidR="000F697F" w:rsidRPr="008D0E07">
        <w:rPr>
          <w:rFonts w:ascii="Times New Roman" w:eastAsia="Calibri" w:hAnsi="Times New Roman"/>
          <w:sz w:val="26"/>
          <w:szCs w:val="26"/>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p>
    <w:p w:rsidR="000F697F" w:rsidRPr="008D0E07" w:rsidRDefault="000F697F" w:rsidP="000F697F">
      <w:pPr>
        <w:keepNext/>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F697F" w:rsidRPr="008D0E07" w:rsidRDefault="000F697F" w:rsidP="000F697F">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0F697F" w:rsidRPr="008D0E07" w:rsidRDefault="000F697F" w:rsidP="000F697F">
      <w:p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2.13. Срок регистрации запроса заявителя</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о предоставлении муниципальной услуги, в том числе в электронной форме</w:t>
      </w:r>
    </w:p>
    <w:p w:rsidR="000F697F" w:rsidRPr="008D0E07" w:rsidRDefault="000F697F" w:rsidP="000F697F">
      <w:pPr>
        <w:shd w:val="clear" w:color="auto" w:fill="FFFFFF"/>
        <w:spacing w:after="0" w:line="240" w:lineRule="auto"/>
        <w:ind w:firstLine="539"/>
        <w:jc w:val="both"/>
        <w:rPr>
          <w:rFonts w:ascii="Times New Roman" w:hAnsi="Times New Roman"/>
          <w:sz w:val="26"/>
          <w:szCs w:val="26"/>
        </w:rPr>
      </w:pPr>
      <w:r w:rsidRPr="008D0E07">
        <w:rPr>
          <w:rFonts w:ascii="Times New Roman" w:hAnsi="Times New Roman"/>
          <w:sz w:val="26"/>
          <w:szCs w:val="26"/>
        </w:rPr>
        <w:lastRenderedPageBreak/>
        <w:t> </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Регистрация заявления</w:t>
      </w:r>
      <w:r w:rsidRPr="008D0E07">
        <w:rPr>
          <w:rFonts w:ascii="Times New Roman" w:eastAsia="Calibri" w:hAnsi="Times New Roman"/>
          <w:sz w:val="26"/>
          <w:szCs w:val="26"/>
        </w:rPr>
        <w:t xml:space="preserve"> о предоставлении муниципальной услуги, в том числе в электронной форме осуществляется</w:t>
      </w:r>
      <w:r w:rsidRPr="008D0E07">
        <w:rPr>
          <w:rFonts w:ascii="Times New Roman" w:hAnsi="Times New Roman"/>
          <w:sz w:val="26"/>
          <w:szCs w:val="26"/>
        </w:rPr>
        <w:t xml:space="preserve">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указанных документов).</w:t>
      </w:r>
    </w:p>
    <w:p w:rsidR="000F697F" w:rsidRPr="008D0E07" w:rsidRDefault="000F697F" w:rsidP="000F697F">
      <w:pPr>
        <w:pStyle w:val="ConsPlusNormal"/>
        <w:ind w:firstLine="709"/>
        <w:jc w:val="both"/>
        <w:rPr>
          <w:sz w:val="26"/>
          <w:szCs w:val="26"/>
        </w:rPr>
      </w:pPr>
      <w:r w:rsidRPr="008D0E07">
        <w:rPr>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0F697F" w:rsidRPr="008D0E07" w:rsidRDefault="000F697F" w:rsidP="000F697F">
      <w:pPr>
        <w:pStyle w:val="ConsPlusNormal"/>
        <w:ind w:firstLine="709"/>
        <w:jc w:val="both"/>
        <w:rPr>
          <w:sz w:val="26"/>
          <w:szCs w:val="26"/>
        </w:rPr>
      </w:pPr>
      <w:r w:rsidRPr="008D0E07">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8D0E07">
        <w:rPr>
          <w:rFonts w:ascii="Times New Roman" w:hAnsi="Times New Roman"/>
          <w:sz w:val="26"/>
          <w:szCs w:val="26"/>
        </w:rPr>
        <w:t>ии и ау</w:t>
      </w:r>
      <w:proofErr w:type="gramEnd"/>
      <w:r w:rsidRPr="008D0E07">
        <w:rPr>
          <w:rFonts w:ascii="Times New Roman" w:hAnsi="Times New Roman"/>
          <w:sz w:val="26"/>
          <w:szCs w:val="26"/>
        </w:rPr>
        <w:t>тентификации.</w:t>
      </w:r>
    </w:p>
    <w:p w:rsidR="000F697F" w:rsidRPr="008D0E07" w:rsidRDefault="000F697F" w:rsidP="000F697F">
      <w:pPr>
        <w:shd w:val="clear" w:color="auto" w:fill="FFFFFF"/>
        <w:spacing w:after="0" w:line="240" w:lineRule="auto"/>
        <w:ind w:firstLine="539"/>
        <w:jc w:val="both"/>
        <w:rPr>
          <w:rFonts w:ascii="Times New Roman" w:hAnsi="Times New Roman"/>
          <w:sz w:val="26"/>
          <w:szCs w:val="26"/>
        </w:rPr>
      </w:pPr>
    </w:p>
    <w:p w:rsidR="000F697F" w:rsidRPr="008D0E07" w:rsidRDefault="000F697F" w:rsidP="000F697F">
      <w:pPr>
        <w:keepNext/>
        <w:shd w:val="clear" w:color="auto" w:fill="FFFFFF"/>
        <w:spacing w:after="0" w:line="240" w:lineRule="auto"/>
        <w:ind w:left="876" w:firstLine="425"/>
        <w:jc w:val="center"/>
        <w:rPr>
          <w:rFonts w:ascii="Times New Roman" w:hAnsi="Times New Roman"/>
          <w:sz w:val="26"/>
          <w:szCs w:val="26"/>
        </w:rPr>
      </w:pPr>
      <w:r w:rsidRPr="008D0E07">
        <w:rPr>
          <w:rFonts w:ascii="Times New Roman" w:hAnsi="Times New Roman"/>
          <w:i/>
          <w:iCs/>
          <w:sz w:val="26"/>
          <w:szCs w:val="26"/>
        </w:rPr>
        <w:t>2.14. </w:t>
      </w:r>
      <w:proofErr w:type="gramStart"/>
      <w:r w:rsidRPr="008D0E07">
        <w:rPr>
          <w:rFonts w:ascii="Times New Roman" w:hAnsi="Times New Roman"/>
          <w:i/>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F697F" w:rsidRPr="008D0E07" w:rsidRDefault="000F697F" w:rsidP="000F697F">
      <w:pPr>
        <w:shd w:val="clear" w:color="auto" w:fill="FFFFFF"/>
        <w:spacing w:after="0" w:line="240" w:lineRule="auto"/>
        <w:ind w:firstLine="709"/>
        <w:jc w:val="center"/>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N 386н;</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обеспечение при необходимости допуска в здание, в котором предоставляется муниципальная услуга, </w:t>
      </w:r>
      <w:proofErr w:type="spellStart"/>
      <w:r w:rsidRPr="008D0E07">
        <w:rPr>
          <w:rFonts w:ascii="Times New Roman" w:hAnsi="Times New Roman"/>
          <w:sz w:val="26"/>
          <w:szCs w:val="26"/>
        </w:rPr>
        <w:t>сурдопереводчика</w:t>
      </w:r>
      <w:proofErr w:type="spellEnd"/>
      <w:r w:rsidRPr="008D0E07">
        <w:rPr>
          <w:rFonts w:ascii="Times New Roman" w:hAnsi="Times New Roman"/>
          <w:sz w:val="26"/>
          <w:szCs w:val="26"/>
        </w:rPr>
        <w:t xml:space="preserve">, </w:t>
      </w:r>
      <w:proofErr w:type="spellStart"/>
      <w:r w:rsidRPr="008D0E07">
        <w:rPr>
          <w:rFonts w:ascii="Times New Roman" w:hAnsi="Times New Roman"/>
          <w:sz w:val="26"/>
          <w:szCs w:val="26"/>
        </w:rPr>
        <w:t>тифлосурдопереводчика</w:t>
      </w:r>
      <w:proofErr w:type="spellEnd"/>
      <w:r w:rsidRPr="008D0E07">
        <w:rPr>
          <w:rFonts w:ascii="Times New Roman" w:hAnsi="Times New Roman"/>
          <w:sz w:val="26"/>
          <w:szCs w:val="26"/>
        </w:rPr>
        <w:t>;</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0F697F" w:rsidRPr="008D0E07" w:rsidRDefault="000F697F" w:rsidP="000F697F">
      <w:pPr>
        <w:keepNext/>
        <w:shd w:val="clear" w:color="auto" w:fill="FFFFFF"/>
        <w:spacing w:after="0" w:line="240" w:lineRule="auto"/>
        <w:rPr>
          <w:rFonts w:ascii="Times New Roman" w:hAnsi="Times New Roman"/>
          <w:sz w:val="26"/>
          <w:szCs w:val="26"/>
        </w:rPr>
      </w:pPr>
      <w:r w:rsidRPr="008D0E07">
        <w:rPr>
          <w:rFonts w:ascii="Times New Roman" w:hAnsi="Times New Roman"/>
          <w:i/>
          <w:iCs/>
          <w:sz w:val="26"/>
          <w:szCs w:val="26"/>
        </w:rPr>
        <w:t> </w:t>
      </w:r>
    </w:p>
    <w:p w:rsidR="000F697F" w:rsidRPr="008D0E07" w:rsidRDefault="000F697F" w:rsidP="000F697F">
      <w:pPr>
        <w:keepNext/>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2.15. Показатели доступности и качества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2.15.1. Показателями доступности муниципальной услуги являются: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информирование заявителей о предоставлении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соблюдение графика работы Уполномоченного органа;</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время, затраченное на получение конечного результата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2.15.2. Показателями качества муниципальной услуги являются: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F697F" w:rsidRPr="008D0E07" w:rsidRDefault="000F697F" w:rsidP="000F697F">
      <w:pPr>
        <w:keepNext/>
        <w:shd w:val="clear" w:color="auto" w:fill="FFFFFF"/>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0F697F" w:rsidRPr="00DE1991"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w:t>
      </w:r>
      <w:r w:rsidRPr="00DE1991">
        <w:rPr>
          <w:rFonts w:ascii="Times New Roman" w:hAnsi="Times New Roman"/>
          <w:sz w:val="26"/>
          <w:szCs w:val="26"/>
        </w:rPr>
        <w:t>почте, на Едином</w:t>
      </w:r>
      <w:r w:rsidR="00DE1991" w:rsidRPr="00DE1991">
        <w:rPr>
          <w:rFonts w:ascii="Times New Roman" w:hAnsi="Times New Roman"/>
          <w:sz w:val="26"/>
          <w:szCs w:val="26"/>
        </w:rPr>
        <w:t xml:space="preserve"> портале</w:t>
      </w:r>
      <w:r w:rsidRPr="00DE1991">
        <w:rPr>
          <w:rFonts w:ascii="Times New Roman" w:hAnsi="Times New Roman"/>
          <w:sz w:val="26"/>
          <w:szCs w:val="26"/>
        </w:rPr>
        <w:t>.</w:t>
      </w:r>
    </w:p>
    <w:p w:rsidR="000F697F" w:rsidRPr="008D0E07" w:rsidRDefault="000F697F" w:rsidP="000F697F">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2.16. Перечень классов средств электронной подписи, которые</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допускаются к использованию при обращении за получением</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муниципальной услуги, оказываемой с применением</w:t>
      </w:r>
    </w:p>
    <w:p w:rsidR="000F697F" w:rsidRPr="008D0E07" w:rsidRDefault="000F697F" w:rsidP="000F697F">
      <w:pPr>
        <w:shd w:val="clear" w:color="auto" w:fill="FFFFFF"/>
        <w:spacing w:after="0" w:line="240" w:lineRule="auto"/>
        <w:jc w:val="center"/>
        <w:rPr>
          <w:rFonts w:ascii="Times New Roman" w:hAnsi="Times New Roman"/>
          <w:sz w:val="26"/>
          <w:szCs w:val="26"/>
        </w:rPr>
      </w:pPr>
      <w:r w:rsidRPr="008D0E07">
        <w:rPr>
          <w:rFonts w:ascii="Times New Roman" w:hAnsi="Times New Roman"/>
          <w:i/>
          <w:iCs/>
          <w:sz w:val="26"/>
          <w:szCs w:val="26"/>
        </w:rPr>
        <w:t>усиленной квалифицированной электронной подписи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С учетом требований к средствам электронной подписи, утвержденных приказом Федеральной службы безопасности Российской Федерации от 27декабря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8D0E07">
        <w:rPr>
          <w:rFonts w:ascii="Times New Roman" w:hAnsi="Times New Roman"/>
          <w:sz w:val="26"/>
          <w:szCs w:val="26"/>
        </w:rPr>
        <w:t>2</w:t>
      </w:r>
      <w:proofErr w:type="gramEnd"/>
      <w:r w:rsidRPr="008D0E07">
        <w:rPr>
          <w:rFonts w:ascii="Times New Roman" w:hAnsi="Times New Roman"/>
          <w:sz w:val="26"/>
          <w:szCs w:val="26"/>
        </w:rPr>
        <w:t>, КС3, КВ1, КВ2 и КА1.</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r w:rsidRPr="008D0E07">
        <w:rPr>
          <w:rFonts w:ascii="Times New Roman" w:hAnsi="Times New Roman"/>
          <w:sz w:val="26"/>
          <w:szCs w:val="26"/>
        </w:rPr>
        <w:t> </w:t>
      </w:r>
    </w:p>
    <w:p w:rsidR="000F697F" w:rsidRDefault="000F697F" w:rsidP="000F697F">
      <w:pPr>
        <w:keepNext/>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III. Состав, последовательность и сроки выполнения административных процедур (действий)</w:t>
      </w:r>
    </w:p>
    <w:p w:rsidR="000F697F" w:rsidRPr="008D0E07" w:rsidRDefault="000F697F" w:rsidP="000F697F">
      <w:pPr>
        <w:keepNext/>
        <w:shd w:val="clear" w:color="auto" w:fill="FFFFFF"/>
        <w:spacing w:after="0" w:line="240" w:lineRule="auto"/>
        <w:jc w:val="center"/>
        <w:rPr>
          <w:rFonts w:ascii="Times New Roman" w:hAnsi="Times New Roman"/>
          <w:sz w:val="26"/>
          <w:szCs w:val="26"/>
        </w:rPr>
      </w:pPr>
    </w:p>
    <w:p w:rsidR="000F697F" w:rsidRPr="00D95F50" w:rsidRDefault="000F697F" w:rsidP="000F697F">
      <w:pPr>
        <w:spacing w:after="0" w:line="240" w:lineRule="auto"/>
        <w:jc w:val="center"/>
        <w:outlineLvl w:val="2"/>
        <w:rPr>
          <w:rFonts w:ascii="Times New Roman" w:hAnsi="Times New Roman"/>
          <w:i/>
          <w:sz w:val="26"/>
          <w:szCs w:val="26"/>
        </w:rPr>
      </w:pPr>
      <w:r w:rsidRPr="008D0E07">
        <w:rPr>
          <w:rFonts w:ascii="Times New Roman" w:hAnsi="Times New Roman"/>
          <w:sz w:val="26"/>
          <w:szCs w:val="26"/>
        </w:rPr>
        <w:t> </w:t>
      </w:r>
      <w:r w:rsidRPr="00D95F50">
        <w:rPr>
          <w:rFonts w:ascii="Times New Roman" w:hAnsi="Times New Roman"/>
          <w:i/>
          <w:sz w:val="26"/>
          <w:szCs w:val="26"/>
        </w:rPr>
        <w:t>3.1. Исчерпывающий перечень административных процедур</w:t>
      </w:r>
    </w:p>
    <w:p w:rsidR="000F697F" w:rsidRPr="008D0E07" w:rsidRDefault="000F697F" w:rsidP="000F697F">
      <w:pPr>
        <w:shd w:val="clear" w:color="auto" w:fill="FFFFFF"/>
        <w:spacing w:after="0" w:line="240" w:lineRule="auto"/>
        <w:jc w:val="both"/>
        <w:rPr>
          <w:rFonts w:ascii="Times New Roman" w:hAnsi="Times New Roman"/>
          <w:sz w:val="26"/>
          <w:szCs w:val="26"/>
        </w:rPr>
      </w:pPr>
    </w:p>
    <w:p w:rsidR="000F697F" w:rsidRPr="00046C0F" w:rsidRDefault="000F697F" w:rsidP="000F697F">
      <w:pPr>
        <w:spacing w:after="0" w:line="240" w:lineRule="auto"/>
        <w:ind w:firstLine="709"/>
        <w:jc w:val="both"/>
        <w:rPr>
          <w:rFonts w:ascii="Times New Roman" w:hAnsi="Times New Roman"/>
          <w:sz w:val="26"/>
          <w:szCs w:val="26"/>
        </w:rPr>
      </w:pPr>
      <w:r w:rsidRPr="00046C0F">
        <w:rPr>
          <w:rFonts w:ascii="Times New Roman" w:hAnsi="Times New Roman"/>
          <w:sz w:val="26"/>
          <w:szCs w:val="26"/>
        </w:rPr>
        <w:t>3.1.1. Предоставление муниципальной услуги включает выполнение следующих административных процедур:</w:t>
      </w:r>
    </w:p>
    <w:p w:rsidR="000F697F" w:rsidRPr="008D0E07" w:rsidRDefault="000F697F" w:rsidP="000F697F">
      <w:pPr>
        <w:numPr>
          <w:ilvl w:val="0"/>
          <w:numId w:val="1"/>
        </w:num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прием и регистрация заявления и прилагаемых документов;</w:t>
      </w:r>
    </w:p>
    <w:p w:rsidR="000F697F" w:rsidRPr="008D0E07" w:rsidRDefault="000F697F" w:rsidP="000F697F">
      <w:pPr>
        <w:numPr>
          <w:ilvl w:val="0"/>
          <w:numId w:val="1"/>
        </w:numPr>
        <w:shd w:val="clear" w:color="auto" w:fill="FFFFFF"/>
        <w:spacing w:after="0" w:line="240" w:lineRule="auto"/>
        <w:ind w:left="0" w:firstLine="781"/>
        <w:jc w:val="both"/>
        <w:rPr>
          <w:rFonts w:ascii="Times New Roman" w:hAnsi="Times New Roman"/>
          <w:sz w:val="26"/>
          <w:szCs w:val="26"/>
        </w:rPr>
      </w:pPr>
      <w:r w:rsidRPr="008D0E07">
        <w:rPr>
          <w:rFonts w:ascii="Times New Roman" w:hAnsi="Times New Roman"/>
          <w:sz w:val="26"/>
          <w:szCs w:val="26"/>
        </w:rPr>
        <w:t>рассмотрение заявления и прилагаемых документов,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F697F" w:rsidRPr="008D0E07" w:rsidRDefault="000F697F" w:rsidP="000F697F">
      <w:pPr>
        <w:numPr>
          <w:ilvl w:val="0"/>
          <w:numId w:val="1"/>
        </w:numPr>
        <w:shd w:val="clear" w:color="auto" w:fill="FFFFFF"/>
        <w:spacing w:after="0" w:line="240" w:lineRule="auto"/>
        <w:jc w:val="both"/>
        <w:rPr>
          <w:rFonts w:ascii="Times New Roman" w:hAnsi="Times New Roman"/>
          <w:sz w:val="26"/>
          <w:szCs w:val="26"/>
        </w:rPr>
      </w:pPr>
      <w:r w:rsidRPr="008D0E07">
        <w:rPr>
          <w:rFonts w:ascii="Times New Roman" w:hAnsi="Times New Roman"/>
          <w:sz w:val="26"/>
          <w:szCs w:val="26"/>
        </w:rPr>
        <w:t>направление (вручение) подготовленных документов заявителю.</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both"/>
        <w:rPr>
          <w:sz w:val="26"/>
          <w:szCs w:val="26"/>
        </w:rPr>
      </w:pPr>
      <w:r w:rsidRPr="008D0E07">
        <w:rPr>
          <w:rFonts w:ascii="Times New Roman" w:hAnsi="Times New Roman"/>
          <w:sz w:val="26"/>
          <w:szCs w:val="26"/>
        </w:rPr>
        <w:t>3.</w:t>
      </w:r>
      <w:r w:rsidR="00425EF8">
        <w:rPr>
          <w:rFonts w:ascii="Times New Roman" w:hAnsi="Times New Roman"/>
          <w:sz w:val="26"/>
          <w:szCs w:val="26"/>
        </w:rPr>
        <w:t>2.</w:t>
      </w:r>
      <w:r w:rsidRPr="008D0E07">
        <w:rPr>
          <w:rFonts w:ascii="Times New Roman" w:hAnsi="Times New Roman"/>
          <w:sz w:val="26"/>
          <w:szCs w:val="26"/>
        </w:rPr>
        <w:t xml:space="preserve"> Блок-схема предоставления муниципальной услуги приведена в приложении 3 к настоящему административному регламенту</w:t>
      </w:r>
      <w:bookmarkStart w:id="2" w:name="_ftnref5"/>
      <w:bookmarkEnd w:id="2"/>
      <w:r w:rsidRPr="008D0E07">
        <w:rPr>
          <w:sz w:val="26"/>
          <w:szCs w:val="26"/>
        </w:rPr>
        <w:t>.</w:t>
      </w:r>
    </w:p>
    <w:p w:rsidR="000F697F" w:rsidRPr="008D0E07" w:rsidRDefault="000F697F" w:rsidP="000F697F">
      <w:pPr>
        <w:spacing w:after="0" w:line="240" w:lineRule="auto"/>
        <w:outlineLvl w:val="2"/>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pacing w:before="120" w:after="120" w:line="240" w:lineRule="auto"/>
        <w:ind w:firstLine="709"/>
        <w:jc w:val="center"/>
        <w:rPr>
          <w:rFonts w:ascii="Times New Roman" w:hAnsi="Times New Roman"/>
          <w:i/>
          <w:sz w:val="26"/>
          <w:szCs w:val="26"/>
        </w:rPr>
      </w:pPr>
      <w:r w:rsidRPr="008D0E07">
        <w:rPr>
          <w:rFonts w:ascii="Times New Roman" w:hAnsi="Times New Roman"/>
          <w:i/>
          <w:sz w:val="26"/>
          <w:szCs w:val="26"/>
        </w:rPr>
        <w:t>3.</w:t>
      </w:r>
      <w:r w:rsidR="00425EF8">
        <w:rPr>
          <w:rFonts w:ascii="Times New Roman" w:hAnsi="Times New Roman"/>
          <w:i/>
          <w:sz w:val="26"/>
          <w:szCs w:val="26"/>
        </w:rPr>
        <w:t>3</w:t>
      </w:r>
      <w:r w:rsidRPr="008D0E07">
        <w:rPr>
          <w:rFonts w:ascii="Times New Roman" w:hAnsi="Times New Roman"/>
          <w:i/>
          <w:sz w:val="26"/>
          <w:szCs w:val="26"/>
        </w:rPr>
        <w:t xml:space="preserve">. Прием и регистрация заявления и прилагаемых документов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425EF8">
        <w:rPr>
          <w:rFonts w:ascii="Times New Roman" w:hAnsi="Times New Roman"/>
          <w:sz w:val="26"/>
          <w:szCs w:val="26"/>
        </w:rPr>
        <w:t>3</w:t>
      </w:r>
      <w:r w:rsidRPr="008D0E07">
        <w:rPr>
          <w:rFonts w:ascii="Times New Roman" w:hAnsi="Times New Roman"/>
          <w:sz w:val="26"/>
          <w:szCs w:val="26"/>
        </w:rPr>
        <w:t>.1.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0F697F" w:rsidRPr="008D0E07" w:rsidRDefault="000F697F" w:rsidP="000F697F">
      <w:pPr>
        <w:pStyle w:val="ConsPlusNormal"/>
        <w:tabs>
          <w:tab w:val="num" w:pos="1288"/>
          <w:tab w:val="left" w:pos="1560"/>
        </w:tabs>
        <w:suppressAutoHyphens/>
        <w:autoSpaceDN/>
        <w:adjustRightInd/>
        <w:ind w:firstLine="709"/>
        <w:jc w:val="both"/>
        <w:rPr>
          <w:sz w:val="26"/>
          <w:szCs w:val="26"/>
        </w:rPr>
      </w:pPr>
      <w:r w:rsidRPr="008D0E07">
        <w:rPr>
          <w:sz w:val="26"/>
          <w:szCs w:val="26"/>
        </w:rPr>
        <w:t>3.</w:t>
      </w:r>
      <w:r w:rsidR="00425EF8">
        <w:rPr>
          <w:sz w:val="26"/>
          <w:szCs w:val="26"/>
        </w:rPr>
        <w:t>3</w:t>
      </w:r>
      <w:r w:rsidRPr="008D0E07">
        <w:rPr>
          <w:sz w:val="26"/>
          <w:szCs w:val="26"/>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90117C"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в случае личного обращения заявителя в Уполномоченный орган</w:t>
      </w:r>
      <w:r w:rsidR="0090117C">
        <w:rPr>
          <w:rFonts w:ascii="Times New Roman" w:hAnsi="Times New Roman"/>
          <w:sz w:val="26"/>
          <w:szCs w:val="26"/>
        </w:rPr>
        <w:t xml:space="preserve"> ставит отметку о получении заявления и прилагаемых документов на копии заявления;</w:t>
      </w:r>
    </w:p>
    <w:p w:rsidR="000F697F" w:rsidRPr="008D0E07" w:rsidRDefault="0090117C" w:rsidP="000F69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личного обращения заявителя</w:t>
      </w:r>
      <w:r w:rsidR="000F697F" w:rsidRPr="008D0E07">
        <w:rPr>
          <w:rFonts w:ascii="Times New Roman" w:hAnsi="Times New Roman"/>
          <w:sz w:val="26"/>
          <w:szCs w:val="26"/>
        </w:rPr>
        <w:t xml:space="preserve">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r w:rsidR="00097046">
        <w:rPr>
          <w:rFonts w:ascii="Times New Roman" w:hAnsi="Times New Roman"/>
          <w:sz w:val="26"/>
          <w:szCs w:val="26"/>
        </w:rPr>
        <w:t>).</w:t>
      </w:r>
      <w:r w:rsidR="000F697F" w:rsidRPr="008D0E07">
        <w:rPr>
          <w:rFonts w:ascii="Times New Roman" w:hAnsi="Times New Roman"/>
          <w:sz w:val="26"/>
          <w:szCs w:val="26"/>
        </w:rPr>
        <w:t xml:space="preserve"> </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425EF8">
        <w:rPr>
          <w:rFonts w:ascii="Times New Roman" w:hAnsi="Times New Roman"/>
          <w:sz w:val="26"/>
          <w:szCs w:val="26"/>
        </w:rPr>
        <w:t>3</w:t>
      </w:r>
      <w:r w:rsidRPr="008D0E07">
        <w:rPr>
          <w:rFonts w:ascii="Times New Roman" w:hAnsi="Times New Roman"/>
          <w:sz w:val="26"/>
          <w:szCs w:val="26"/>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0F697F" w:rsidRPr="008D0E07" w:rsidRDefault="000F697F" w:rsidP="000F697F">
      <w:pPr>
        <w:pStyle w:val="ConsPlusNormal"/>
        <w:ind w:firstLine="709"/>
        <w:jc w:val="both"/>
        <w:rPr>
          <w:sz w:val="26"/>
          <w:szCs w:val="26"/>
        </w:rPr>
      </w:pPr>
      <w:r w:rsidRPr="008D0E07">
        <w:rPr>
          <w:sz w:val="26"/>
          <w:szCs w:val="26"/>
        </w:rPr>
        <w:t>3.</w:t>
      </w:r>
      <w:r w:rsidR="00425EF8">
        <w:rPr>
          <w:sz w:val="26"/>
          <w:szCs w:val="26"/>
        </w:rPr>
        <w:t>3</w:t>
      </w:r>
      <w:r w:rsidRPr="008D0E07">
        <w:rPr>
          <w:sz w:val="26"/>
          <w:szCs w:val="26"/>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8D0E07">
          <w:rPr>
            <w:sz w:val="26"/>
            <w:szCs w:val="26"/>
          </w:rPr>
          <w:t>заявления</w:t>
        </w:r>
      </w:hyperlink>
      <w:r w:rsidRPr="008D0E07">
        <w:rPr>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w:t>
      </w:r>
      <w:r w:rsidRPr="008D0E07">
        <w:rPr>
          <w:sz w:val="26"/>
          <w:szCs w:val="26"/>
        </w:rPr>
        <w:lastRenderedPageBreak/>
        <w:t>заявления и прилагаемых документов).</w:t>
      </w:r>
    </w:p>
    <w:p w:rsidR="000F697F" w:rsidRPr="008D0E07" w:rsidRDefault="000F697F" w:rsidP="000F697F">
      <w:pPr>
        <w:pStyle w:val="ConsPlusNormal"/>
        <w:ind w:firstLine="709"/>
        <w:jc w:val="both"/>
        <w:rPr>
          <w:sz w:val="26"/>
          <w:szCs w:val="26"/>
        </w:rPr>
      </w:pPr>
      <w:r w:rsidRPr="008D0E07">
        <w:rPr>
          <w:sz w:val="26"/>
          <w:szCs w:val="26"/>
        </w:rPr>
        <w:t>3.</w:t>
      </w:r>
      <w:r w:rsidR="00425EF8">
        <w:rPr>
          <w:sz w:val="26"/>
          <w:szCs w:val="26"/>
        </w:rPr>
        <w:t>3</w:t>
      </w:r>
      <w:r w:rsidRPr="008D0E07">
        <w:rPr>
          <w:sz w:val="26"/>
          <w:szCs w:val="26"/>
        </w:rPr>
        <w:t>.5. Критерием принятия решения по данной административной процедуре является поступление заявления и документов, указанных в п. 2.6.1-2.6.2 настоящего административного регламента в надлежащий орган.</w:t>
      </w:r>
    </w:p>
    <w:p w:rsidR="000F697F" w:rsidRPr="008D0E07" w:rsidRDefault="000F697F" w:rsidP="000F697F">
      <w:pPr>
        <w:pStyle w:val="ConsPlusNormal"/>
        <w:ind w:firstLine="709"/>
        <w:jc w:val="both"/>
        <w:rPr>
          <w:sz w:val="26"/>
          <w:szCs w:val="26"/>
        </w:rPr>
      </w:pPr>
      <w:r w:rsidRPr="008D0E07">
        <w:rPr>
          <w:sz w:val="26"/>
          <w:szCs w:val="26"/>
        </w:rPr>
        <w:t>3.</w:t>
      </w:r>
      <w:r w:rsidR="00425EF8">
        <w:rPr>
          <w:sz w:val="26"/>
          <w:szCs w:val="26"/>
        </w:rPr>
        <w:t>3</w:t>
      </w:r>
      <w:r w:rsidRPr="008D0E07">
        <w:rPr>
          <w:sz w:val="26"/>
          <w:szCs w:val="26"/>
        </w:rPr>
        <w:t>.6.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0F697F" w:rsidRPr="008D0E07" w:rsidRDefault="000F697F" w:rsidP="000F697F">
      <w:pPr>
        <w:pStyle w:val="ConsPlusNormal"/>
        <w:spacing w:before="120" w:after="120"/>
        <w:ind w:firstLine="709"/>
        <w:jc w:val="center"/>
        <w:rPr>
          <w:i/>
          <w:sz w:val="26"/>
          <w:szCs w:val="26"/>
        </w:rPr>
      </w:pPr>
      <w:r w:rsidRPr="008D0E07">
        <w:rPr>
          <w:i/>
          <w:sz w:val="26"/>
          <w:szCs w:val="26"/>
        </w:rPr>
        <w:t>3.</w:t>
      </w:r>
      <w:r w:rsidR="00C32EAD">
        <w:rPr>
          <w:i/>
          <w:sz w:val="26"/>
          <w:szCs w:val="26"/>
        </w:rPr>
        <w:t>4</w:t>
      </w:r>
      <w:r w:rsidRPr="008D0E07">
        <w:rPr>
          <w:i/>
          <w:sz w:val="26"/>
          <w:szCs w:val="26"/>
        </w:rPr>
        <w:t xml:space="preserve">. Рассмотрение заявления и прилагаемых документов,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отказе в предоставлении такого разрешения </w:t>
      </w:r>
    </w:p>
    <w:p w:rsidR="000F697F" w:rsidRPr="008D0E07" w:rsidRDefault="000F697F" w:rsidP="000F697F">
      <w:pPr>
        <w:pStyle w:val="ConsPlusNormal"/>
        <w:ind w:firstLine="709"/>
        <w:jc w:val="both"/>
        <w:rPr>
          <w:sz w:val="26"/>
          <w:szCs w:val="26"/>
        </w:rPr>
      </w:pPr>
      <w:r w:rsidRPr="008D0E07">
        <w:rPr>
          <w:sz w:val="26"/>
          <w:szCs w:val="26"/>
        </w:rPr>
        <w:t>3.</w:t>
      </w:r>
      <w:r w:rsidR="00C32EAD">
        <w:rPr>
          <w:sz w:val="26"/>
          <w:szCs w:val="26"/>
        </w:rPr>
        <w:t>4</w:t>
      </w:r>
      <w:r w:rsidRPr="008D0E07">
        <w:rPr>
          <w:sz w:val="26"/>
          <w:szCs w:val="26"/>
        </w:rPr>
        <w:t>.1.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0F697F" w:rsidRPr="008D0E07" w:rsidRDefault="000F697F" w:rsidP="000F697F">
      <w:pPr>
        <w:pStyle w:val="ConsPlusNormal"/>
        <w:ind w:firstLine="709"/>
        <w:jc w:val="both"/>
        <w:rPr>
          <w:sz w:val="26"/>
          <w:szCs w:val="26"/>
        </w:rPr>
      </w:pPr>
      <w:r w:rsidRPr="008D0E07">
        <w:rPr>
          <w:sz w:val="26"/>
          <w:szCs w:val="26"/>
        </w:rPr>
        <w:t>3.</w:t>
      </w:r>
      <w:r w:rsidR="00C32EAD">
        <w:rPr>
          <w:sz w:val="26"/>
          <w:szCs w:val="26"/>
        </w:rPr>
        <w:t>4</w:t>
      </w:r>
      <w:r w:rsidRPr="008D0E07">
        <w:rPr>
          <w:sz w:val="26"/>
          <w:szCs w:val="26"/>
        </w:rPr>
        <w:t xml:space="preserve">.2. В случае поступления </w:t>
      </w:r>
      <w:hyperlink w:anchor="Par428" w:tooltip="                                 ЗАЯВЛЕНИЕ" w:history="1">
        <w:r w:rsidRPr="008D0E07">
          <w:rPr>
            <w:sz w:val="26"/>
            <w:szCs w:val="26"/>
          </w:rPr>
          <w:t>заявления</w:t>
        </w:r>
      </w:hyperlink>
      <w:r w:rsidRPr="008D0E07">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0F697F" w:rsidRPr="008D0E07" w:rsidRDefault="000F697F" w:rsidP="000F697F">
      <w:pPr>
        <w:pStyle w:val="ConsPlusNormal"/>
        <w:ind w:firstLine="709"/>
        <w:jc w:val="both"/>
        <w:rPr>
          <w:sz w:val="26"/>
          <w:szCs w:val="26"/>
        </w:rPr>
      </w:pPr>
      <w:r w:rsidRPr="008D0E07">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F697F" w:rsidRPr="008D0E07" w:rsidRDefault="000F697F" w:rsidP="000F697F">
      <w:pPr>
        <w:pStyle w:val="ConsPlusNormal"/>
        <w:ind w:firstLine="709"/>
        <w:jc w:val="both"/>
        <w:rPr>
          <w:sz w:val="26"/>
          <w:szCs w:val="26"/>
        </w:rPr>
      </w:pPr>
      <w:r w:rsidRPr="008D0E07">
        <w:rPr>
          <w:sz w:val="26"/>
          <w:szCs w:val="26"/>
        </w:rPr>
        <w:t>3.</w:t>
      </w:r>
      <w:r w:rsidR="00C32EAD">
        <w:rPr>
          <w:sz w:val="26"/>
          <w:szCs w:val="26"/>
        </w:rPr>
        <w:t>4</w:t>
      </w:r>
      <w:r w:rsidRPr="008D0E07">
        <w:rPr>
          <w:sz w:val="26"/>
          <w:szCs w:val="26"/>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0F697F" w:rsidRPr="008D0E07" w:rsidRDefault="000F697F" w:rsidP="000F697F">
      <w:pPr>
        <w:pStyle w:val="ConsPlusNormal"/>
        <w:ind w:firstLine="709"/>
        <w:jc w:val="both"/>
        <w:rPr>
          <w:sz w:val="26"/>
          <w:szCs w:val="26"/>
        </w:rPr>
      </w:pPr>
      <w:r w:rsidRPr="008D0E07">
        <w:rPr>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0F697F" w:rsidRPr="008D0E07" w:rsidRDefault="000F697F" w:rsidP="000F697F">
      <w:pPr>
        <w:pStyle w:val="ConsPlusNormal"/>
        <w:ind w:firstLine="709"/>
        <w:jc w:val="both"/>
        <w:rPr>
          <w:sz w:val="26"/>
          <w:szCs w:val="26"/>
        </w:rPr>
      </w:pPr>
      <w:r w:rsidRPr="008D0E07">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0F697F" w:rsidRPr="008D0E07" w:rsidRDefault="000F697F" w:rsidP="000F697F">
      <w:pPr>
        <w:pStyle w:val="ConsPlusNormal"/>
        <w:ind w:firstLine="709"/>
        <w:jc w:val="both"/>
        <w:rPr>
          <w:sz w:val="26"/>
          <w:szCs w:val="26"/>
        </w:rPr>
      </w:pPr>
      <w:r w:rsidRPr="008D0E07">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0F697F" w:rsidRPr="008D0E07" w:rsidRDefault="000F697F" w:rsidP="000F697F">
      <w:pPr>
        <w:pStyle w:val="ConsPlusNormal"/>
        <w:ind w:firstLine="709"/>
        <w:jc w:val="both"/>
        <w:rPr>
          <w:sz w:val="26"/>
          <w:szCs w:val="26"/>
        </w:rPr>
      </w:pPr>
      <w:r w:rsidRPr="008D0E07">
        <w:rPr>
          <w:sz w:val="26"/>
          <w:szCs w:val="26"/>
        </w:rPr>
        <w:t>3.</w:t>
      </w:r>
      <w:r w:rsidR="00C32EAD">
        <w:rPr>
          <w:sz w:val="26"/>
          <w:szCs w:val="26"/>
        </w:rPr>
        <w:t>4</w:t>
      </w:r>
      <w:r w:rsidRPr="008D0E07">
        <w:rPr>
          <w:sz w:val="26"/>
          <w:szCs w:val="26"/>
        </w:rPr>
        <w:t>.4. В случае</w:t>
      </w:r>
      <w:proofErr w:type="gramStart"/>
      <w:r w:rsidRPr="008D0E07">
        <w:rPr>
          <w:sz w:val="26"/>
          <w:szCs w:val="26"/>
        </w:rPr>
        <w:t>,</w:t>
      </w:r>
      <w:proofErr w:type="gramEnd"/>
      <w:r w:rsidRPr="008D0E07">
        <w:rPr>
          <w:sz w:val="26"/>
          <w:szCs w:val="26"/>
        </w:rPr>
        <w:t xml:space="preserve">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деятельности), </w:t>
      </w:r>
      <w:r w:rsidRPr="008D0E07">
        <w:rPr>
          <w:sz w:val="26"/>
          <w:szCs w:val="26"/>
        </w:rPr>
        <w:lastRenderedPageBreak/>
        <w:t>должностное лицо, ответственное за предоставление муниципальной услуги,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0F697F" w:rsidRPr="00A15617" w:rsidRDefault="000F697F" w:rsidP="000F697F">
      <w:pPr>
        <w:spacing w:after="0" w:line="240" w:lineRule="auto"/>
        <w:ind w:firstLine="709"/>
        <w:jc w:val="both"/>
        <w:rPr>
          <w:rFonts w:ascii="Times New Roman" w:hAnsi="Times New Roman"/>
          <w:sz w:val="26"/>
          <w:szCs w:val="26"/>
        </w:rPr>
      </w:pPr>
      <w:r w:rsidRPr="00A15617">
        <w:rPr>
          <w:rFonts w:ascii="Times New Roman" w:hAnsi="Times New Roman"/>
          <w:sz w:val="26"/>
          <w:szCs w:val="26"/>
        </w:rPr>
        <w:t>3.</w:t>
      </w:r>
      <w:r w:rsidR="00C32EAD" w:rsidRPr="00A15617">
        <w:rPr>
          <w:rFonts w:ascii="Times New Roman" w:hAnsi="Times New Roman"/>
          <w:sz w:val="26"/>
          <w:szCs w:val="26"/>
        </w:rPr>
        <w:t>4</w:t>
      </w:r>
      <w:r w:rsidRPr="00A15617">
        <w:rPr>
          <w:rFonts w:ascii="Times New Roman" w:hAnsi="Times New Roman"/>
          <w:sz w:val="26"/>
          <w:szCs w:val="26"/>
        </w:rPr>
        <w:t xml:space="preserve">.5 Должностное лицо, ответственное за предоставление муниципальной услуги, обеспечивает </w:t>
      </w:r>
      <w:proofErr w:type="gramStart"/>
      <w:r w:rsidRPr="00A15617">
        <w:rPr>
          <w:rFonts w:ascii="Times New Roman" w:hAnsi="Times New Roman"/>
          <w:sz w:val="26"/>
          <w:szCs w:val="26"/>
        </w:rPr>
        <w:t>подготовку</w:t>
      </w:r>
      <w:proofErr w:type="gramEnd"/>
      <w:r w:rsidRPr="00A15617">
        <w:rPr>
          <w:rFonts w:ascii="Times New Roman" w:hAnsi="Times New Roman"/>
          <w:sz w:val="26"/>
          <w:szCs w:val="26"/>
        </w:rPr>
        <w:t xml:space="preserve"> и направление в Комиссию по подготовке Правил землепользования и застройки </w:t>
      </w:r>
      <w:r w:rsidR="007E15C3" w:rsidRPr="00A15617">
        <w:rPr>
          <w:rFonts w:ascii="Times New Roman" w:hAnsi="Times New Roman"/>
          <w:sz w:val="26"/>
          <w:szCs w:val="26"/>
        </w:rPr>
        <w:t xml:space="preserve"> и рассмотрению иных вопросов в сфере градостроительной деятельности </w:t>
      </w:r>
      <w:r w:rsidRPr="00A15617">
        <w:rPr>
          <w:rFonts w:ascii="Times New Roman" w:hAnsi="Times New Roman"/>
          <w:sz w:val="26"/>
          <w:szCs w:val="26"/>
        </w:rPr>
        <w:t xml:space="preserve">(далее - Комиссия) документов, необходимых для принятия решения о проведения публичных слушаний или общественных обсуждений по заявлению либо об отказе в предоставлении разрешения.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C32EAD">
        <w:rPr>
          <w:rFonts w:ascii="Times New Roman" w:hAnsi="Times New Roman"/>
          <w:sz w:val="26"/>
          <w:szCs w:val="26"/>
        </w:rPr>
        <w:t>4</w:t>
      </w:r>
      <w:r w:rsidRPr="008D0E07">
        <w:rPr>
          <w:rFonts w:ascii="Times New Roman" w:hAnsi="Times New Roman"/>
          <w:sz w:val="26"/>
          <w:szCs w:val="26"/>
        </w:rPr>
        <w:t xml:space="preserve">.6. На основании решения Комиссии о проведении публичных слушаний, общественных обсуждений, специалист Уполномоченного органа, ответственный за предоставление муниципальной услуги, обеспечивает: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1) подготовку и направление посредством почтовой связи сообщений о проведении публичных слушаний или общественных обсуждений  лицам, указанным в подпункте 1 пункта 2.4.1 настоящего административного регламента;</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2) подготовку проекта постановления администрации </w:t>
      </w:r>
      <w:r w:rsidR="007B3E99">
        <w:rPr>
          <w:rFonts w:ascii="Times New Roman" w:hAnsi="Times New Roman"/>
          <w:sz w:val="26"/>
          <w:szCs w:val="26"/>
        </w:rPr>
        <w:t>округа</w:t>
      </w:r>
      <w:r w:rsidRPr="008D0E07">
        <w:rPr>
          <w:rFonts w:ascii="Times New Roman" w:hAnsi="Times New Roman"/>
          <w:sz w:val="26"/>
          <w:szCs w:val="26"/>
        </w:rPr>
        <w:t xml:space="preserve"> о назначении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 организацию экспозиции демонстрационных материалов, представленных заявителем в обоснование необходимости получения разрешения.</w:t>
      </w:r>
    </w:p>
    <w:p w:rsidR="000F697F" w:rsidRPr="008D0E07" w:rsidRDefault="00C32EAD" w:rsidP="000F697F">
      <w:pPr>
        <w:spacing w:after="0" w:line="240" w:lineRule="auto"/>
        <w:ind w:firstLine="709"/>
        <w:jc w:val="both"/>
        <w:rPr>
          <w:rFonts w:ascii="Times New Roman" w:hAnsi="Times New Roman"/>
          <w:sz w:val="26"/>
          <w:szCs w:val="26"/>
        </w:rPr>
      </w:pPr>
      <w:r>
        <w:rPr>
          <w:rFonts w:ascii="Times New Roman" w:hAnsi="Times New Roman"/>
          <w:sz w:val="26"/>
          <w:szCs w:val="26"/>
        </w:rPr>
        <w:t>3.4</w:t>
      </w:r>
      <w:r w:rsidR="000F697F" w:rsidRPr="008D0E07">
        <w:rPr>
          <w:rFonts w:ascii="Times New Roman" w:hAnsi="Times New Roman"/>
          <w:sz w:val="26"/>
          <w:szCs w:val="26"/>
        </w:rPr>
        <w:t>.7. Вопрос о предоставлении разрешения подлежит обсуждению на общественных обсуждениях или публичных слушаниях, которые проводятся в соответствии со статьей 5.1 Градостроительного кодекса Российской Федерации.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C32EAD">
        <w:rPr>
          <w:rFonts w:ascii="Times New Roman" w:hAnsi="Times New Roman"/>
          <w:sz w:val="26"/>
          <w:szCs w:val="26"/>
        </w:rPr>
        <w:t>4</w:t>
      </w:r>
      <w:r w:rsidRPr="008D0E07">
        <w:rPr>
          <w:rFonts w:ascii="Times New Roman" w:hAnsi="Times New Roman"/>
          <w:sz w:val="26"/>
          <w:szCs w:val="26"/>
        </w:rPr>
        <w:t xml:space="preserve">.8. </w:t>
      </w:r>
      <w:proofErr w:type="gramStart"/>
      <w:r w:rsidRPr="008D0E07">
        <w:rPr>
          <w:rFonts w:ascii="Times New Roman" w:hAnsi="Times New Roman"/>
          <w:sz w:val="26"/>
          <w:szCs w:val="26"/>
        </w:rPr>
        <w:t>На основании протокола и заключения о результатах публичных слушаний по вопросу о предоставлении разрешения Комиссия осуществляет подготовку рекомендаций о принятии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разрешения на условно разрешённый вид использования земельного участка или  объекта капитального строительства с указанием причин принятого решения и направляет указанные</w:t>
      </w:r>
      <w:proofErr w:type="gramEnd"/>
      <w:r w:rsidRPr="008D0E07">
        <w:rPr>
          <w:rFonts w:ascii="Times New Roman" w:hAnsi="Times New Roman"/>
          <w:sz w:val="26"/>
          <w:szCs w:val="26"/>
        </w:rPr>
        <w:t xml:space="preserve"> рекомендации </w:t>
      </w:r>
      <w:r w:rsidR="007B3E99">
        <w:rPr>
          <w:rFonts w:ascii="Times New Roman" w:hAnsi="Times New Roman"/>
          <w:sz w:val="26"/>
          <w:szCs w:val="26"/>
        </w:rPr>
        <w:t>Главе округа</w:t>
      </w:r>
      <w:r w:rsidRPr="008D0E07">
        <w:rPr>
          <w:rFonts w:ascii="Times New Roman" w:hAnsi="Times New Roman"/>
          <w:sz w:val="26"/>
          <w:szCs w:val="26"/>
        </w:rPr>
        <w:t>.</w:t>
      </w:r>
    </w:p>
    <w:p w:rsidR="000F697F" w:rsidRPr="008D0E07" w:rsidRDefault="00C32EAD" w:rsidP="000F697F">
      <w:pPr>
        <w:spacing w:after="0" w:line="240" w:lineRule="auto"/>
        <w:ind w:firstLine="709"/>
        <w:jc w:val="both"/>
        <w:rPr>
          <w:rFonts w:ascii="Times New Roman" w:hAnsi="Times New Roman"/>
          <w:sz w:val="26"/>
          <w:szCs w:val="26"/>
        </w:rPr>
      </w:pPr>
      <w:r>
        <w:rPr>
          <w:rFonts w:ascii="Times New Roman" w:hAnsi="Times New Roman"/>
          <w:sz w:val="26"/>
          <w:szCs w:val="26"/>
        </w:rPr>
        <w:t>3.4</w:t>
      </w:r>
      <w:r w:rsidR="000F697F" w:rsidRPr="008D0E07">
        <w:rPr>
          <w:rFonts w:ascii="Times New Roman" w:hAnsi="Times New Roman"/>
          <w:sz w:val="26"/>
          <w:szCs w:val="26"/>
        </w:rPr>
        <w:t xml:space="preserve">.9. </w:t>
      </w:r>
      <w:r w:rsidR="007B3E99">
        <w:rPr>
          <w:rFonts w:ascii="Times New Roman" w:hAnsi="Times New Roman"/>
          <w:sz w:val="26"/>
          <w:szCs w:val="26"/>
        </w:rPr>
        <w:t>Глава округа</w:t>
      </w:r>
      <w:r w:rsidR="000F697F" w:rsidRPr="008D0E07">
        <w:rPr>
          <w:rFonts w:ascii="Times New Roman" w:hAnsi="Times New Roman"/>
          <w:sz w:val="26"/>
          <w:szCs w:val="26"/>
        </w:rPr>
        <w:t xml:space="preserve"> в течение 3 дней со дня поступления указанных рекомендаций принимает решение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разрешения на условно разрешённый вид использования земельного участка или  объекта капитального строительства с указанием причин принятого решения.</w:t>
      </w:r>
    </w:p>
    <w:p w:rsidR="000F697F" w:rsidRPr="008D0E07" w:rsidRDefault="000F697F" w:rsidP="000F697F">
      <w:pPr>
        <w:pStyle w:val="HTML"/>
        <w:ind w:firstLine="720"/>
        <w:jc w:val="both"/>
        <w:rPr>
          <w:rFonts w:ascii="Times New Roman" w:hAnsi="Times New Roman" w:cs="Times New Roman"/>
          <w:sz w:val="26"/>
          <w:szCs w:val="26"/>
        </w:rPr>
      </w:pPr>
      <w:r w:rsidRPr="008D0E07">
        <w:rPr>
          <w:rFonts w:ascii="Times New Roman" w:hAnsi="Times New Roman" w:cs="Times New Roman"/>
          <w:sz w:val="26"/>
          <w:szCs w:val="26"/>
        </w:rPr>
        <w:t>3.</w:t>
      </w:r>
      <w:r w:rsidR="00C32EAD">
        <w:rPr>
          <w:rFonts w:ascii="Times New Roman" w:hAnsi="Times New Roman" w:cs="Times New Roman"/>
          <w:sz w:val="26"/>
          <w:szCs w:val="26"/>
        </w:rPr>
        <w:t>4</w:t>
      </w:r>
      <w:r w:rsidRPr="008D0E07">
        <w:rPr>
          <w:rFonts w:ascii="Times New Roman" w:hAnsi="Times New Roman" w:cs="Times New Roman"/>
          <w:sz w:val="26"/>
          <w:szCs w:val="26"/>
        </w:rPr>
        <w:t xml:space="preserve">.10. Критерием принятия решения </w:t>
      </w:r>
      <w:r w:rsidR="002612B5">
        <w:rPr>
          <w:rFonts w:ascii="Times New Roman" w:hAnsi="Times New Roman" w:cs="Times New Roman"/>
          <w:sz w:val="26"/>
          <w:szCs w:val="26"/>
        </w:rPr>
        <w:t xml:space="preserve">в рамках выполнения административной процедуры </w:t>
      </w:r>
      <w:r w:rsidRPr="008D0E07">
        <w:rPr>
          <w:rFonts w:ascii="Times New Roman" w:hAnsi="Times New Roman" w:cs="Times New Roman"/>
          <w:sz w:val="26"/>
          <w:szCs w:val="26"/>
        </w:rPr>
        <w:t xml:space="preserve">является протокол публичных слушаний, заключение о результатах публичных слушаний, рекомендации Комиссии о предоставлении разрешения </w:t>
      </w:r>
      <w:r w:rsidR="002612B5">
        <w:rPr>
          <w:rFonts w:ascii="Times New Roman" w:hAnsi="Times New Roman" w:cs="Times New Roman"/>
          <w:sz w:val="26"/>
          <w:szCs w:val="26"/>
        </w:rPr>
        <w:t xml:space="preserve">либо об отказе в предоставлении разрешения </w:t>
      </w:r>
      <w:r w:rsidRPr="008D0E07">
        <w:rPr>
          <w:rFonts w:ascii="Times New Roman" w:hAnsi="Times New Roman" w:cs="Times New Roman"/>
          <w:sz w:val="26"/>
          <w:szCs w:val="26"/>
        </w:rPr>
        <w:t xml:space="preserve">с указанием оснований принятия такого решения.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C32EAD">
        <w:rPr>
          <w:rFonts w:ascii="Times New Roman" w:hAnsi="Times New Roman"/>
          <w:sz w:val="26"/>
          <w:szCs w:val="26"/>
        </w:rPr>
        <w:t>4</w:t>
      </w:r>
      <w:r w:rsidRPr="008D0E07">
        <w:rPr>
          <w:rFonts w:ascii="Times New Roman" w:hAnsi="Times New Roman"/>
          <w:sz w:val="26"/>
          <w:szCs w:val="26"/>
        </w:rPr>
        <w:t xml:space="preserve">.11. </w:t>
      </w:r>
      <w:proofErr w:type="gramStart"/>
      <w:r w:rsidRPr="008D0E07">
        <w:rPr>
          <w:rFonts w:ascii="Times New Roman" w:hAnsi="Times New Roman"/>
          <w:sz w:val="26"/>
          <w:szCs w:val="26"/>
        </w:rPr>
        <w:t xml:space="preserve">Должностное лицо, ответственное за предоставление муниципальной услуги, направляет проект постановления администрации </w:t>
      </w:r>
      <w:r w:rsidR="007B3E99">
        <w:rPr>
          <w:rFonts w:ascii="Times New Roman" w:hAnsi="Times New Roman"/>
          <w:sz w:val="26"/>
          <w:szCs w:val="26"/>
        </w:rPr>
        <w:t>округа</w:t>
      </w:r>
      <w:r w:rsidRPr="008D0E07">
        <w:rPr>
          <w:rFonts w:ascii="Times New Roman" w:hAnsi="Times New Roman"/>
          <w:sz w:val="26"/>
          <w:szCs w:val="26"/>
        </w:rPr>
        <w:t xml:space="preserve"> о предоставлении разрешения на условно разрешённый вид использования земельного участка или  </w:t>
      </w:r>
      <w:r w:rsidRPr="008D0E07">
        <w:rPr>
          <w:rFonts w:ascii="Times New Roman" w:hAnsi="Times New Roman"/>
          <w:sz w:val="26"/>
          <w:szCs w:val="26"/>
        </w:rPr>
        <w:lastRenderedPageBreak/>
        <w:t>объекта капитального строительства</w:t>
      </w:r>
      <w:r w:rsidRPr="008D0E07">
        <w:rPr>
          <w:rFonts w:ascii="Times New Roman" w:hAnsi="Times New Roman"/>
          <w:bCs/>
          <w:sz w:val="26"/>
          <w:szCs w:val="26"/>
        </w:rPr>
        <w:t xml:space="preserve"> </w:t>
      </w:r>
      <w:r w:rsidRPr="008D0E07">
        <w:rPr>
          <w:rFonts w:ascii="Times New Roman" w:hAnsi="Times New Roman"/>
          <w:sz w:val="26"/>
          <w:szCs w:val="26"/>
        </w:rPr>
        <w:t>на регистрацию либо готовит уведомление</w:t>
      </w:r>
      <w:r>
        <w:rPr>
          <w:rFonts w:ascii="Times New Roman" w:hAnsi="Times New Roman"/>
          <w:sz w:val="26"/>
          <w:szCs w:val="26"/>
        </w:rPr>
        <w:t xml:space="preserve"> </w:t>
      </w:r>
      <w:r w:rsidRPr="008D0E07">
        <w:rPr>
          <w:rFonts w:ascii="Times New Roman" w:hAnsi="Times New Roman"/>
          <w:sz w:val="26"/>
          <w:szCs w:val="26"/>
        </w:rPr>
        <w:t>об отказе в предоставлении разрешения на условно разрешённый вид использования земельного участка или  объекта капитального строительства</w:t>
      </w:r>
      <w:r w:rsidRPr="008D0E07">
        <w:rPr>
          <w:rFonts w:ascii="Times New Roman" w:hAnsi="Times New Roman"/>
          <w:bCs/>
          <w:sz w:val="26"/>
          <w:szCs w:val="26"/>
        </w:rPr>
        <w:t xml:space="preserve"> </w:t>
      </w:r>
      <w:r w:rsidRPr="008D0E07">
        <w:rPr>
          <w:rFonts w:ascii="Times New Roman" w:hAnsi="Times New Roman"/>
          <w:sz w:val="26"/>
          <w:szCs w:val="26"/>
        </w:rPr>
        <w:t>с указанием причин отказа.</w:t>
      </w:r>
      <w:proofErr w:type="gramEnd"/>
    </w:p>
    <w:p w:rsidR="000F697F" w:rsidRPr="00AD386D" w:rsidRDefault="000F697F" w:rsidP="000F697F">
      <w:pPr>
        <w:spacing w:after="0" w:line="240" w:lineRule="auto"/>
        <w:ind w:firstLine="720"/>
        <w:jc w:val="both"/>
        <w:rPr>
          <w:rFonts w:ascii="Times New Roman" w:hAnsi="Times New Roman"/>
          <w:sz w:val="26"/>
          <w:szCs w:val="26"/>
        </w:rPr>
      </w:pPr>
      <w:r w:rsidRPr="008D0E07">
        <w:rPr>
          <w:rFonts w:ascii="Times New Roman" w:hAnsi="Times New Roman"/>
          <w:sz w:val="26"/>
          <w:szCs w:val="26"/>
        </w:rPr>
        <w:t>3.</w:t>
      </w:r>
      <w:r w:rsidR="00C32EAD">
        <w:rPr>
          <w:rFonts w:ascii="Times New Roman" w:hAnsi="Times New Roman"/>
          <w:sz w:val="26"/>
          <w:szCs w:val="26"/>
        </w:rPr>
        <w:t>4</w:t>
      </w:r>
      <w:r w:rsidRPr="008D0E07">
        <w:rPr>
          <w:rFonts w:ascii="Times New Roman" w:hAnsi="Times New Roman"/>
          <w:sz w:val="26"/>
          <w:szCs w:val="26"/>
        </w:rPr>
        <w:t xml:space="preserve">.12. Срок выполнения административной процедуры составляет не более 58 календарных </w:t>
      </w:r>
      <w:r w:rsidRPr="00AD386D">
        <w:rPr>
          <w:rFonts w:ascii="Times New Roman" w:hAnsi="Times New Roman"/>
          <w:sz w:val="26"/>
          <w:szCs w:val="26"/>
        </w:rPr>
        <w:t>дней со дня регистрации заявления и прилагаемых документов</w:t>
      </w:r>
      <w:r>
        <w:rPr>
          <w:rFonts w:ascii="Times New Roman" w:hAnsi="Times New Roman"/>
          <w:sz w:val="26"/>
          <w:szCs w:val="26"/>
        </w:rPr>
        <w:t xml:space="preserve"> в Уполномоченном органе</w:t>
      </w:r>
      <w:r w:rsidRPr="00AD386D">
        <w:rPr>
          <w:rFonts w:ascii="Times New Roman" w:hAnsi="Times New Roman"/>
          <w:sz w:val="26"/>
          <w:szCs w:val="26"/>
        </w:rPr>
        <w:t>.</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C32EAD">
        <w:rPr>
          <w:rFonts w:ascii="Times New Roman" w:hAnsi="Times New Roman"/>
          <w:sz w:val="26"/>
          <w:szCs w:val="26"/>
        </w:rPr>
        <w:t>4</w:t>
      </w:r>
      <w:r w:rsidRPr="008D0E07">
        <w:rPr>
          <w:rFonts w:ascii="Times New Roman" w:hAnsi="Times New Roman"/>
          <w:sz w:val="26"/>
          <w:szCs w:val="26"/>
        </w:rPr>
        <w:t xml:space="preserve">.13. В случае, указанном в пункте 2.4.2. настоящего административного регламента, должностное лицо, ответственное за предоставление муниципальной услуги, направляет проект постановления администрации </w:t>
      </w:r>
      <w:r w:rsidR="007B3E99">
        <w:rPr>
          <w:rFonts w:ascii="Times New Roman" w:hAnsi="Times New Roman"/>
          <w:sz w:val="26"/>
          <w:szCs w:val="26"/>
        </w:rPr>
        <w:t>округа</w:t>
      </w:r>
      <w:r w:rsidRPr="008D0E07">
        <w:rPr>
          <w:rFonts w:ascii="Times New Roman" w:hAnsi="Times New Roman"/>
          <w:sz w:val="26"/>
          <w:szCs w:val="26"/>
        </w:rPr>
        <w:t xml:space="preserve"> о предоставлении разрешения на условно разрешённый вид использования земельного участка или  объекта капитального строительства</w:t>
      </w:r>
      <w:r w:rsidRPr="008D0E07">
        <w:rPr>
          <w:rFonts w:ascii="Times New Roman" w:hAnsi="Times New Roman"/>
          <w:bCs/>
          <w:sz w:val="26"/>
          <w:szCs w:val="26"/>
        </w:rPr>
        <w:t xml:space="preserve"> </w:t>
      </w:r>
      <w:r w:rsidRPr="008D0E07">
        <w:rPr>
          <w:rFonts w:ascii="Times New Roman" w:hAnsi="Times New Roman"/>
          <w:sz w:val="26"/>
          <w:szCs w:val="26"/>
        </w:rPr>
        <w:t>на регистрацию в срок не более 5 рабочих дней.</w:t>
      </w:r>
    </w:p>
    <w:p w:rsidR="000F697F" w:rsidRPr="008D0E07" w:rsidRDefault="00C32EAD" w:rsidP="000F697F">
      <w:pPr>
        <w:spacing w:after="0" w:line="240" w:lineRule="auto"/>
        <w:ind w:firstLine="709"/>
        <w:jc w:val="both"/>
        <w:rPr>
          <w:rFonts w:ascii="Times New Roman" w:hAnsi="Times New Roman"/>
          <w:sz w:val="26"/>
          <w:szCs w:val="26"/>
        </w:rPr>
      </w:pPr>
      <w:r>
        <w:rPr>
          <w:rFonts w:ascii="Times New Roman" w:hAnsi="Times New Roman"/>
          <w:sz w:val="26"/>
          <w:szCs w:val="26"/>
        </w:rPr>
        <w:t>3.4</w:t>
      </w:r>
      <w:r w:rsidR="000F697F" w:rsidRPr="008D0E07">
        <w:rPr>
          <w:rFonts w:ascii="Times New Roman" w:hAnsi="Times New Roman"/>
          <w:sz w:val="26"/>
          <w:szCs w:val="26"/>
        </w:rPr>
        <w:t>.1</w:t>
      </w:r>
      <w:r>
        <w:rPr>
          <w:rFonts w:ascii="Times New Roman" w:hAnsi="Times New Roman"/>
          <w:sz w:val="26"/>
          <w:szCs w:val="26"/>
        </w:rPr>
        <w:t>4</w:t>
      </w:r>
      <w:r w:rsidR="000F697F" w:rsidRPr="008D0E07">
        <w:rPr>
          <w:rFonts w:ascii="Times New Roman" w:hAnsi="Times New Roman"/>
          <w:sz w:val="26"/>
          <w:szCs w:val="26"/>
        </w:rPr>
        <w:t xml:space="preserve">. Результатом выполнения административной процедуры является подписанное и зарегистрированное постановление администрации </w:t>
      </w:r>
      <w:r w:rsidR="007B3E99">
        <w:rPr>
          <w:rFonts w:ascii="Times New Roman" w:hAnsi="Times New Roman"/>
          <w:sz w:val="26"/>
          <w:szCs w:val="26"/>
        </w:rPr>
        <w:t>округа</w:t>
      </w:r>
      <w:r w:rsidR="000F697F" w:rsidRPr="008D0E07">
        <w:rPr>
          <w:rFonts w:ascii="Times New Roman" w:hAnsi="Times New Roman"/>
          <w:sz w:val="26"/>
          <w:szCs w:val="26"/>
        </w:rPr>
        <w:t xml:space="preserve"> о предоставлении разрешения на условно разрешённый вид использования земельного участка или  объекта капитального строительства либо постановление администрации </w:t>
      </w:r>
      <w:r w:rsidR="007B3E99">
        <w:rPr>
          <w:rFonts w:ascii="Times New Roman" w:hAnsi="Times New Roman"/>
          <w:sz w:val="26"/>
          <w:szCs w:val="26"/>
        </w:rPr>
        <w:t>округа</w:t>
      </w:r>
      <w:r w:rsidR="000F697F" w:rsidRPr="008D0E07">
        <w:rPr>
          <w:rFonts w:ascii="Times New Roman" w:hAnsi="Times New Roman"/>
          <w:sz w:val="26"/>
          <w:szCs w:val="26"/>
        </w:rPr>
        <w:t xml:space="preserve"> об отказе в предоставлении разрешения на условно разрешённый вид использования земельного участка или  объекта капитального строительства.</w:t>
      </w:r>
    </w:p>
    <w:p w:rsidR="000F697F" w:rsidRPr="008D0E07" w:rsidRDefault="000F697F" w:rsidP="000F697F">
      <w:pPr>
        <w:spacing w:before="120" w:after="120" w:line="240" w:lineRule="auto"/>
        <w:ind w:firstLine="709"/>
        <w:jc w:val="both"/>
        <w:rPr>
          <w:rFonts w:ascii="Times New Roman" w:hAnsi="Times New Roman"/>
          <w:i/>
          <w:sz w:val="26"/>
          <w:szCs w:val="26"/>
        </w:rPr>
      </w:pPr>
      <w:r w:rsidRPr="008D0E07">
        <w:rPr>
          <w:rFonts w:ascii="Times New Roman" w:hAnsi="Times New Roman"/>
          <w:i/>
          <w:sz w:val="26"/>
          <w:szCs w:val="26"/>
        </w:rPr>
        <w:t>3.</w:t>
      </w:r>
      <w:r w:rsidR="009939D8">
        <w:rPr>
          <w:rFonts w:ascii="Times New Roman" w:hAnsi="Times New Roman"/>
          <w:i/>
          <w:sz w:val="26"/>
          <w:szCs w:val="26"/>
        </w:rPr>
        <w:t>5</w:t>
      </w:r>
      <w:r w:rsidRPr="008D0E07">
        <w:rPr>
          <w:rFonts w:ascii="Times New Roman" w:hAnsi="Times New Roman"/>
          <w:i/>
          <w:sz w:val="26"/>
          <w:szCs w:val="26"/>
        </w:rPr>
        <w:t xml:space="preserve">. Направление (вручение) подготовленных документов заявителю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3.</w:t>
      </w:r>
      <w:r w:rsidR="009939D8">
        <w:rPr>
          <w:rFonts w:ascii="Times New Roman" w:hAnsi="Times New Roman"/>
          <w:sz w:val="26"/>
          <w:szCs w:val="26"/>
        </w:rPr>
        <w:t>5</w:t>
      </w:r>
      <w:r w:rsidRPr="008D0E07">
        <w:rPr>
          <w:rFonts w:ascii="Times New Roman" w:hAnsi="Times New Roman"/>
          <w:sz w:val="26"/>
          <w:szCs w:val="26"/>
        </w:rPr>
        <w:t xml:space="preserve">.1. </w:t>
      </w:r>
      <w:proofErr w:type="gramStart"/>
      <w:r w:rsidRPr="008D0E07">
        <w:rPr>
          <w:rFonts w:ascii="Times New Roman" w:hAnsi="Times New Roman"/>
          <w:sz w:val="26"/>
          <w:szCs w:val="26"/>
        </w:rPr>
        <w:t xml:space="preserve">Юридическим фактом, являющимся основанием для начала исполнения административной процедуры, является поступление к должностному лицу, ответственному за прием и регистрацию заявлений, от должностного лица, ответственного за предоставление муниципальной услуги,  постановления администрации Усть-Кубинского муниципального </w:t>
      </w:r>
      <w:r w:rsidR="007B3E99">
        <w:rPr>
          <w:rFonts w:ascii="Times New Roman" w:hAnsi="Times New Roman"/>
          <w:sz w:val="26"/>
          <w:szCs w:val="26"/>
        </w:rPr>
        <w:t>округа</w:t>
      </w:r>
      <w:r w:rsidRPr="008D0E07">
        <w:rPr>
          <w:rFonts w:ascii="Times New Roman" w:hAnsi="Times New Roman"/>
          <w:sz w:val="26"/>
          <w:szCs w:val="26"/>
        </w:rPr>
        <w:t xml:space="preserve"> о предоставлении разрешения на условно разрешённый вид использования земельного участка или  объекта капитального строительства либо уведомления об отказе в предоставлении разрешения на</w:t>
      </w:r>
      <w:r w:rsidRPr="008D0E07">
        <w:rPr>
          <w:rFonts w:ascii="Times New Roman" w:hAnsi="Times New Roman"/>
          <w:bCs/>
          <w:sz w:val="26"/>
          <w:szCs w:val="26"/>
        </w:rPr>
        <w:t xml:space="preserve"> </w:t>
      </w:r>
      <w:r w:rsidRPr="008D0E07">
        <w:rPr>
          <w:rFonts w:ascii="Times New Roman" w:hAnsi="Times New Roman"/>
          <w:sz w:val="26"/>
          <w:szCs w:val="26"/>
        </w:rPr>
        <w:t>условно разрешённый вид использования земельного</w:t>
      </w:r>
      <w:proofErr w:type="gramEnd"/>
      <w:r w:rsidRPr="008D0E07">
        <w:rPr>
          <w:rFonts w:ascii="Times New Roman" w:hAnsi="Times New Roman"/>
          <w:sz w:val="26"/>
          <w:szCs w:val="26"/>
        </w:rPr>
        <w:t xml:space="preserve"> участка или  объекта капитального строительства с указанием причин отказа.</w:t>
      </w:r>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3.</w:t>
      </w:r>
      <w:r w:rsidR="009939D8">
        <w:rPr>
          <w:rFonts w:ascii="Times New Roman" w:hAnsi="Times New Roman"/>
          <w:sz w:val="26"/>
          <w:szCs w:val="26"/>
        </w:rPr>
        <w:t>5</w:t>
      </w:r>
      <w:r w:rsidRPr="008D0E07">
        <w:rPr>
          <w:rFonts w:ascii="Times New Roman" w:hAnsi="Times New Roman"/>
          <w:sz w:val="26"/>
          <w:szCs w:val="26"/>
        </w:rPr>
        <w:t xml:space="preserve">.2 Должностное лицо Уполномоченного органа, ответственное за прием и регистрацию заявления, обеспечивает направление (вручение) заявителю разрешения на условно разрешенный вид использования земельного участка или объекта капитального строительства либо уведомления об отказе в выдаче разрешения на условно разрешенный вид использования земельного участка или объекта капитального строительства с указанием </w:t>
      </w:r>
      <w:r w:rsidR="00991FEC">
        <w:rPr>
          <w:rFonts w:ascii="Times New Roman" w:hAnsi="Times New Roman"/>
          <w:sz w:val="26"/>
          <w:szCs w:val="26"/>
        </w:rPr>
        <w:t>причин отказа в соответствии со способом выдачи документов, указанном в заявлении:</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1) путем направления по почте в адрес заявителя заказным письмом с уведомлением;</w:t>
      </w:r>
    </w:p>
    <w:p w:rsidR="000F697F" w:rsidRPr="008D0E07" w:rsidRDefault="000F697F" w:rsidP="000F697F">
      <w:pPr>
        <w:autoSpaceDE w:val="0"/>
        <w:autoSpaceDN w:val="0"/>
        <w:adjustRightInd w:val="0"/>
        <w:spacing w:after="0"/>
        <w:ind w:right="-2" w:firstLine="709"/>
        <w:jc w:val="both"/>
        <w:rPr>
          <w:rFonts w:ascii="Times New Roman" w:hAnsi="Times New Roman"/>
          <w:sz w:val="26"/>
          <w:szCs w:val="26"/>
        </w:rPr>
      </w:pPr>
      <w:r w:rsidRPr="008D0E07">
        <w:rPr>
          <w:rFonts w:ascii="Times New Roman" w:hAnsi="Times New Roman"/>
          <w:sz w:val="26"/>
          <w:szCs w:val="26"/>
        </w:rPr>
        <w:t>2) путем вручения лично заявителю или его законному представителю по доверенности;</w:t>
      </w:r>
    </w:p>
    <w:p w:rsidR="000F697F" w:rsidRDefault="000F697F" w:rsidP="000F697F">
      <w:pPr>
        <w:autoSpaceDE w:val="0"/>
        <w:autoSpaceDN w:val="0"/>
        <w:adjustRightInd w:val="0"/>
        <w:spacing w:after="0"/>
        <w:ind w:right="-2" w:firstLine="709"/>
        <w:jc w:val="both"/>
        <w:rPr>
          <w:rFonts w:ascii="Times New Roman" w:hAnsi="Times New Roman"/>
          <w:sz w:val="26"/>
          <w:szCs w:val="26"/>
        </w:rPr>
      </w:pPr>
      <w:r w:rsidRPr="008D0E07">
        <w:rPr>
          <w:rFonts w:ascii="Times New Roman" w:hAnsi="Times New Roman"/>
          <w:sz w:val="26"/>
          <w:szCs w:val="26"/>
        </w:rPr>
        <w:t>3) через МФЦ (в случае, если заявление подано в МФЦ)</w:t>
      </w:r>
      <w:r w:rsidR="00F159E4">
        <w:rPr>
          <w:rFonts w:ascii="Times New Roman" w:hAnsi="Times New Roman"/>
          <w:sz w:val="26"/>
          <w:szCs w:val="26"/>
        </w:rPr>
        <w:t>;</w:t>
      </w:r>
    </w:p>
    <w:p w:rsidR="00F159E4" w:rsidRPr="00DE1991" w:rsidRDefault="00F159E4" w:rsidP="000F697F">
      <w:pPr>
        <w:autoSpaceDE w:val="0"/>
        <w:autoSpaceDN w:val="0"/>
        <w:adjustRightInd w:val="0"/>
        <w:spacing w:after="0"/>
        <w:ind w:right="-2" w:firstLine="709"/>
        <w:jc w:val="both"/>
        <w:rPr>
          <w:sz w:val="26"/>
          <w:szCs w:val="26"/>
        </w:rPr>
      </w:pPr>
      <w:r>
        <w:rPr>
          <w:rFonts w:ascii="Times New Roman" w:hAnsi="Times New Roman"/>
          <w:sz w:val="26"/>
          <w:szCs w:val="26"/>
        </w:rPr>
        <w:t xml:space="preserve">4) через </w:t>
      </w:r>
      <w:r w:rsidRPr="00DE1991">
        <w:rPr>
          <w:rFonts w:ascii="Times New Roman" w:hAnsi="Times New Roman"/>
          <w:sz w:val="26"/>
          <w:szCs w:val="26"/>
        </w:rPr>
        <w:t>личный кабинет Единого портала.</w:t>
      </w:r>
    </w:p>
    <w:p w:rsidR="000F697F" w:rsidRPr="00DE1991" w:rsidRDefault="000F697F" w:rsidP="000F697F">
      <w:pPr>
        <w:spacing w:after="0" w:line="240" w:lineRule="auto"/>
        <w:ind w:firstLine="709"/>
        <w:jc w:val="both"/>
        <w:rPr>
          <w:rFonts w:ascii="Times New Roman" w:hAnsi="Times New Roman"/>
          <w:sz w:val="26"/>
          <w:szCs w:val="26"/>
        </w:rPr>
      </w:pPr>
      <w:r w:rsidRPr="00DE1991">
        <w:rPr>
          <w:rFonts w:ascii="Times New Roman" w:hAnsi="Times New Roman"/>
          <w:sz w:val="26"/>
          <w:szCs w:val="26"/>
        </w:rPr>
        <w:t>3.</w:t>
      </w:r>
      <w:r w:rsidR="009939D8" w:rsidRPr="00DE1991">
        <w:rPr>
          <w:rFonts w:ascii="Times New Roman" w:hAnsi="Times New Roman"/>
          <w:sz w:val="26"/>
          <w:szCs w:val="26"/>
        </w:rPr>
        <w:t>5</w:t>
      </w:r>
      <w:r w:rsidRPr="00DE1991">
        <w:rPr>
          <w:rFonts w:ascii="Times New Roman" w:hAnsi="Times New Roman"/>
          <w:sz w:val="26"/>
          <w:szCs w:val="26"/>
        </w:rPr>
        <w:t>.3.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0F697F" w:rsidRPr="008D0E07" w:rsidRDefault="000F697F" w:rsidP="009939D8">
      <w:pPr>
        <w:pStyle w:val="20"/>
        <w:spacing w:after="0" w:line="240" w:lineRule="auto"/>
        <w:ind w:left="0" w:firstLine="708"/>
        <w:jc w:val="both"/>
        <w:rPr>
          <w:rFonts w:ascii="Times New Roman" w:hAnsi="Times New Roman"/>
          <w:sz w:val="26"/>
          <w:szCs w:val="26"/>
        </w:rPr>
      </w:pPr>
      <w:r w:rsidRPr="008D0E07">
        <w:rPr>
          <w:rFonts w:ascii="Times New Roman" w:hAnsi="Times New Roman"/>
          <w:sz w:val="26"/>
          <w:szCs w:val="26"/>
        </w:rPr>
        <w:lastRenderedPageBreak/>
        <w:t>3.</w:t>
      </w:r>
      <w:r w:rsidR="009939D8">
        <w:rPr>
          <w:rFonts w:ascii="Times New Roman" w:hAnsi="Times New Roman"/>
          <w:sz w:val="26"/>
          <w:szCs w:val="26"/>
        </w:rPr>
        <w:t>5</w:t>
      </w:r>
      <w:r w:rsidRPr="008D0E07">
        <w:rPr>
          <w:rFonts w:ascii="Times New Roman" w:hAnsi="Times New Roman"/>
          <w:sz w:val="26"/>
          <w:szCs w:val="26"/>
        </w:rPr>
        <w:t xml:space="preserve">.4. Максимальный срок выполнения административной процедуры составляет 1 рабочий день. </w:t>
      </w:r>
    </w:p>
    <w:p w:rsidR="000F697F" w:rsidRPr="008D0E07" w:rsidRDefault="000F697F" w:rsidP="00144CAE">
      <w:pPr>
        <w:pStyle w:val="20"/>
        <w:spacing w:after="0" w:line="240" w:lineRule="auto"/>
        <w:ind w:left="0" w:firstLine="708"/>
        <w:jc w:val="both"/>
        <w:rPr>
          <w:rFonts w:ascii="Times New Roman" w:hAnsi="Times New Roman"/>
          <w:sz w:val="26"/>
          <w:szCs w:val="26"/>
        </w:rPr>
      </w:pPr>
      <w:r w:rsidRPr="008D0E07">
        <w:rPr>
          <w:rFonts w:ascii="Times New Roman" w:hAnsi="Times New Roman"/>
          <w:sz w:val="26"/>
          <w:szCs w:val="26"/>
        </w:rPr>
        <w:t>3.</w:t>
      </w:r>
      <w:r w:rsidR="00144CAE">
        <w:rPr>
          <w:rFonts w:ascii="Times New Roman" w:hAnsi="Times New Roman"/>
          <w:sz w:val="26"/>
          <w:szCs w:val="26"/>
        </w:rPr>
        <w:t>5</w:t>
      </w:r>
      <w:r w:rsidRPr="008D0E07">
        <w:rPr>
          <w:rFonts w:ascii="Times New Roman" w:hAnsi="Times New Roman"/>
          <w:sz w:val="26"/>
          <w:szCs w:val="26"/>
        </w:rPr>
        <w:t>.5.</w:t>
      </w:r>
      <w:r w:rsidR="00144CAE">
        <w:rPr>
          <w:rFonts w:ascii="Times New Roman" w:hAnsi="Times New Roman"/>
          <w:sz w:val="26"/>
          <w:szCs w:val="26"/>
        </w:rPr>
        <w:t xml:space="preserve"> </w:t>
      </w:r>
      <w:r w:rsidRPr="008D0E07">
        <w:rPr>
          <w:rFonts w:ascii="Times New Roman" w:hAnsi="Times New Roman"/>
          <w:sz w:val="26"/>
          <w:szCs w:val="26"/>
        </w:rPr>
        <w:t xml:space="preserve">Критерием принятия решения в рамках выполнения данной административной процедуры является: </w:t>
      </w:r>
    </w:p>
    <w:p w:rsidR="000F697F" w:rsidRPr="008D0E07" w:rsidRDefault="000F697F" w:rsidP="00144CAE">
      <w:pPr>
        <w:pStyle w:val="20"/>
        <w:spacing w:after="0" w:line="240" w:lineRule="auto"/>
        <w:ind w:left="0" w:firstLine="708"/>
        <w:jc w:val="both"/>
        <w:rPr>
          <w:rFonts w:ascii="Times New Roman" w:hAnsi="Times New Roman"/>
          <w:sz w:val="26"/>
          <w:szCs w:val="26"/>
        </w:rPr>
      </w:pPr>
      <w:r w:rsidRPr="008D0E07">
        <w:rPr>
          <w:rFonts w:ascii="Times New Roman" w:hAnsi="Times New Roman"/>
          <w:sz w:val="26"/>
          <w:szCs w:val="26"/>
        </w:rPr>
        <w:t>- наличие подписанного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0F697F" w:rsidRPr="008D0E07" w:rsidRDefault="000F697F" w:rsidP="00144CAE">
      <w:pPr>
        <w:pStyle w:val="20"/>
        <w:spacing w:after="0" w:line="240" w:lineRule="auto"/>
        <w:ind w:left="0" w:firstLine="708"/>
        <w:jc w:val="both"/>
        <w:rPr>
          <w:rFonts w:ascii="Times New Roman" w:hAnsi="Times New Roman"/>
          <w:sz w:val="26"/>
          <w:szCs w:val="26"/>
        </w:rPr>
      </w:pPr>
      <w:r w:rsidRPr="008D0E07">
        <w:rPr>
          <w:rFonts w:ascii="Times New Roman" w:hAnsi="Times New Roman"/>
          <w:sz w:val="26"/>
          <w:szCs w:val="26"/>
        </w:rPr>
        <w:t>- наличие подписанного уведомления об отказе в предоставлении такого разрешения с указанием причин отказа.</w:t>
      </w:r>
    </w:p>
    <w:p w:rsidR="000F697F" w:rsidRPr="008D0E07" w:rsidRDefault="000F697F" w:rsidP="00144CAE">
      <w:pPr>
        <w:pStyle w:val="20"/>
        <w:spacing w:after="0" w:line="240" w:lineRule="auto"/>
        <w:ind w:left="0" w:firstLine="708"/>
        <w:jc w:val="both"/>
        <w:rPr>
          <w:rFonts w:ascii="Times New Roman" w:hAnsi="Times New Roman"/>
          <w:sz w:val="26"/>
          <w:szCs w:val="26"/>
        </w:rPr>
      </w:pPr>
      <w:r w:rsidRPr="008D0E07">
        <w:rPr>
          <w:rFonts w:ascii="Times New Roman" w:hAnsi="Times New Roman"/>
          <w:sz w:val="26"/>
          <w:szCs w:val="26"/>
        </w:rPr>
        <w:t>3.</w:t>
      </w:r>
      <w:r w:rsidR="00144CAE">
        <w:rPr>
          <w:rFonts w:ascii="Times New Roman" w:hAnsi="Times New Roman"/>
          <w:sz w:val="26"/>
          <w:szCs w:val="26"/>
        </w:rPr>
        <w:t>5</w:t>
      </w:r>
      <w:r w:rsidRPr="008D0E07">
        <w:rPr>
          <w:rFonts w:ascii="Times New Roman" w:hAnsi="Times New Roman"/>
          <w:sz w:val="26"/>
          <w:szCs w:val="26"/>
        </w:rPr>
        <w:t xml:space="preserve">.6. Результатом административной процедуры является направление (вручение) заявителю постановления администрации </w:t>
      </w:r>
      <w:r w:rsidR="000A55C5">
        <w:rPr>
          <w:rFonts w:ascii="Times New Roman" w:hAnsi="Times New Roman"/>
          <w:sz w:val="26"/>
          <w:szCs w:val="26"/>
        </w:rPr>
        <w:t>округа</w:t>
      </w:r>
      <w:r w:rsidRPr="008D0E07">
        <w:rPr>
          <w:rFonts w:ascii="Times New Roman" w:hAnsi="Times New Roman"/>
          <w:sz w:val="26"/>
          <w:szCs w:val="26"/>
        </w:rPr>
        <w:t xml:space="preserve"> о предоставлении разрешения на условно разрешённый вид использования земельного участка или  объекта капитального строительства либо уведомления об отказе в предоставлении такого разрешения.</w:t>
      </w:r>
    </w:p>
    <w:p w:rsidR="000F697F" w:rsidRPr="008D0E07" w:rsidRDefault="000F697F" w:rsidP="000F697F">
      <w:pPr>
        <w:shd w:val="clear" w:color="auto" w:fill="FFFFFF"/>
        <w:spacing w:after="0" w:line="240" w:lineRule="auto"/>
        <w:ind w:firstLine="720"/>
        <w:jc w:val="both"/>
        <w:rPr>
          <w:rFonts w:ascii="Times New Roman" w:hAnsi="Times New Roman"/>
          <w:sz w:val="26"/>
          <w:szCs w:val="26"/>
        </w:rPr>
      </w:pPr>
    </w:p>
    <w:p w:rsidR="000F697F" w:rsidRPr="008D0E07" w:rsidRDefault="000F697F" w:rsidP="000F697F">
      <w:pPr>
        <w:keepNext/>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IV. Формы </w:t>
      </w:r>
      <w:proofErr w:type="gramStart"/>
      <w:r w:rsidRPr="008D0E07">
        <w:rPr>
          <w:rFonts w:ascii="Times New Roman" w:hAnsi="Times New Roman"/>
          <w:sz w:val="26"/>
          <w:szCs w:val="26"/>
        </w:rPr>
        <w:t>контроля за</w:t>
      </w:r>
      <w:proofErr w:type="gramEnd"/>
      <w:r w:rsidRPr="008D0E07">
        <w:rPr>
          <w:rFonts w:ascii="Times New Roman" w:hAnsi="Times New Roman"/>
          <w:sz w:val="26"/>
          <w:szCs w:val="26"/>
        </w:rPr>
        <w:t> исполнением</w:t>
      </w:r>
    </w:p>
    <w:p w:rsidR="000F697F" w:rsidRPr="008D0E07" w:rsidRDefault="000F697F" w:rsidP="000F697F">
      <w:pPr>
        <w:keepNext/>
        <w:shd w:val="clear" w:color="auto" w:fill="FFFFFF"/>
        <w:spacing w:after="0" w:line="240" w:lineRule="auto"/>
        <w:jc w:val="center"/>
        <w:rPr>
          <w:rFonts w:ascii="Times New Roman" w:hAnsi="Times New Roman"/>
          <w:sz w:val="26"/>
          <w:szCs w:val="26"/>
        </w:rPr>
      </w:pPr>
      <w:r w:rsidRPr="008D0E07">
        <w:rPr>
          <w:rFonts w:ascii="Times New Roman" w:hAnsi="Times New Roman"/>
          <w:sz w:val="26"/>
          <w:szCs w:val="26"/>
        </w:rPr>
        <w:t>административного регламента</w:t>
      </w:r>
    </w:p>
    <w:p w:rsidR="000F697F" w:rsidRPr="008D0E07" w:rsidRDefault="000F697F" w:rsidP="000F697F">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4.1. </w:t>
      </w:r>
      <w:proofErr w:type="gramStart"/>
      <w:r w:rsidRPr="008D0E07">
        <w:rPr>
          <w:rFonts w:ascii="Times New Roman" w:hAnsi="Times New Roman"/>
          <w:sz w:val="26"/>
          <w:szCs w:val="26"/>
        </w:rPr>
        <w:t>Контроль за</w:t>
      </w:r>
      <w:proofErr w:type="gramEnd"/>
      <w:r w:rsidRPr="008D0E07">
        <w:rPr>
          <w:rFonts w:ascii="Times New Roman" w:hAnsi="Times New Roman"/>
          <w:sz w:val="26"/>
          <w:szCs w:val="26"/>
        </w:rPr>
        <w:t> соблюдением и исполнением должностными лицами Уполномоченного органа</w:t>
      </w:r>
      <w:r w:rsidRPr="008D0E07">
        <w:rPr>
          <w:rFonts w:ascii="Times New Roman" w:hAnsi="Times New Roman"/>
          <w:i/>
          <w:iCs/>
          <w:sz w:val="26"/>
          <w:szCs w:val="26"/>
        </w:rPr>
        <w:t> </w:t>
      </w:r>
      <w:r w:rsidRPr="008D0E07">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4.2. Текущий </w:t>
      </w:r>
      <w:proofErr w:type="gramStart"/>
      <w:r w:rsidRPr="008D0E07">
        <w:rPr>
          <w:rFonts w:ascii="Times New Roman" w:hAnsi="Times New Roman"/>
          <w:sz w:val="26"/>
          <w:szCs w:val="26"/>
        </w:rPr>
        <w:t>контроль за</w:t>
      </w:r>
      <w:proofErr w:type="gramEnd"/>
      <w:r w:rsidRPr="008D0E07">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8D0E07">
        <w:rPr>
          <w:rFonts w:ascii="Times New Roman" w:hAnsi="Times New Roman"/>
          <w:iCs/>
          <w:sz w:val="26"/>
          <w:szCs w:val="26"/>
        </w:rPr>
        <w:t>определенные муниципальным правовым актом Уполномоченного органа</w:t>
      </w:r>
      <w:r w:rsidRPr="008D0E07">
        <w:rPr>
          <w:rFonts w:ascii="Times New Roman" w:hAnsi="Times New Roman"/>
          <w:sz w:val="26"/>
          <w:szCs w:val="26"/>
        </w:rPr>
        <w:t>.</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Текущий контроль осуществляется на постоянной основе.</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4.3. Контроль над полнотой и качеством </w:t>
      </w:r>
      <w:r w:rsidRPr="008D0E07">
        <w:rPr>
          <w:rFonts w:ascii="Times New Roman" w:hAnsi="Times New Roman"/>
          <w:spacing w:val="-4"/>
          <w:sz w:val="26"/>
          <w:szCs w:val="26"/>
        </w:rPr>
        <w:t>предоставления муниципальной услуги</w:t>
      </w:r>
      <w:r w:rsidRPr="008D0E07">
        <w:rPr>
          <w:rFonts w:ascii="Times New Roman" w:hAnsi="Times New Roman"/>
          <w:sz w:val="26"/>
          <w:szCs w:val="26"/>
        </w:rPr>
        <w:t>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Контроль над полнотой и качеством </w:t>
      </w:r>
      <w:r w:rsidRPr="008D0E07">
        <w:rPr>
          <w:rFonts w:ascii="Times New Roman" w:hAnsi="Times New Roman"/>
          <w:spacing w:val="-4"/>
          <w:sz w:val="26"/>
          <w:szCs w:val="26"/>
        </w:rPr>
        <w:t>предоставления муниципальной услуги </w:t>
      </w:r>
      <w:r w:rsidRPr="008D0E07">
        <w:rPr>
          <w:rFonts w:ascii="Times New Roman" w:hAnsi="Times New Roman"/>
          <w:sz w:val="26"/>
          <w:szCs w:val="26"/>
        </w:rPr>
        <w:t>осуществляют должностные лица, </w:t>
      </w:r>
      <w:r w:rsidRPr="008D0E07">
        <w:rPr>
          <w:rFonts w:ascii="Times New Roman" w:hAnsi="Times New Roman"/>
          <w:iCs/>
          <w:sz w:val="26"/>
          <w:szCs w:val="26"/>
        </w:rPr>
        <w:t>определенные муниципальным правовым актом Уполномоченного органа</w:t>
      </w:r>
      <w:r w:rsidRPr="008D0E07">
        <w:rPr>
          <w:rFonts w:ascii="Times New Roman" w:hAnsi="Times New Roman"/>
          <w:sz w:val="26"/>
          <w:szCs w:val="26"/>
        </w:rPr>
        <w:t>.</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Пер</w:t>
      </w:r>
      <w:r w:rsidR="002A1398">
        <w:rPr>
          <w:rFonts w:ascii="Times New Roman" w:hAnsi="Times New Roman"/>
          <w:sz w:val="26"/>
          <w:szCs w:val="26"/>
        </w:rPr>
        <w:t>иодичность проверок – </w:t>
      </w:r>
      <w:proofErr w:type="gramStart"/>
      <w:r w:rsidR="002A1398">
        <w:rPr>
          <w:rFonts w:ascii="Times New Roman" w:hAnsi="Times New Roman"/>
          <w:sz w:val="26"/>
          <w:szCs w:val="26"/>
        </w:rPr>
        <w:t>плановые</w:t>
      </w:r>
      <w:proofErr w:type="gramEnd"/>
      <w:r w:rsidR="002A1398">
        <w:rPr>
          <w:rFonts w:ascii="Times New Roman" w:hAnsi="Times New Roman"/>
          <w:sz w:val="26"/>
          <w:szCs w:val="26"/>
        </w:rPr>
        <w:t> 1</w:t>
      </w:r>
      <w:r w:rsidRPr="008D0E07">
        <w:rPr>
          <w:rFonts w:ascii="Times New Roman" w:hAnsi="Times New Roman"/>
          <w:sz w:val="26"/>
          <w:szCs w:val="26"/>
        </w:rPr>
        <w:t xml:space="preserve"> раза в год, внеплановые – по конкретному обращению заявителя.</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w:t>
      </w:r>
      <w:r w:rsidRPr="008D0E07">
        <w:rPr>
          <w:rFonts w:ascii="Times New Roman" w:hAnsi="Times New Roman"/>
          <w:sz w:val="26"/>
          <w:szCs w:val="26"/>
        </w:rPr>
        <w:lastRenderedPageBreak/>
        <w:t>проведении проверки с учетом периодичности комплексных проверок не менее 1 раза в год и тематических проверок – 1 раза в год.</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w:t>
      </w:r>
      <w:r w:rsidR="000A55C5">
        <w:rPr>
          <w:rFonts w:ascii="Times New Roman" w:hAnsi="Times New Roman"/>
          <w:sz w:val="26"/>
          <w:szCs w:val="26"/>
        </w:rPr>
        <w:t xml:space="preserve">и </w:t>
      </w:r>
      <w:proofErr w:type="gramStart"/>
      <w:r w:rsidRPr="008D0E07">
        <w:rPr>
          <w:rFonts w:ascii="Times New Roman" w:hAnsi="Times New Roman"/>
          <w:sz w:val="26"/>
          <w:szCs w:val="26"/>
        </w:rPr>
        <w:t>который</w:t>
      </w:r>
      <w:proofErr w:type="gramEnd"/>
      <w:r w:rsidRPr="008D0E07">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4.6. </w:t>
      </w:r>
      <w:proofErr w:type="gramStart"/>
      <w:r w:rsidRPr="008D0E07">
        <w:rPr>
          <w:rFonts w:ascii="Times New Roman" w:hAnsi="Times New Roman"/>
          <w:sz w:val="26"/>
          <w:szCs w:val="26"/>
        </w:rPr>
        <w:t>Ответственность за неисполнение, ненадлежащее исполнение возложенных обязанностей по </w:t>
      </w:r>
      <w:r w:rsidRPr="008D0E07">
        <w:rPr>
          <w:rFonts w:ascii="Times New Roman" w:hAnsi="Times New Roman"/>
          <w:spacing w:val="-4"/>
          <w:sz w:val="26"/>
          <w:szCs w:val="26"/>
        </w:rPr>
        <w:t>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8D0E07">
        <w:rPr>
          <w:rFonts w:ascii="Times New Roman" w:hAnsi="Times New Roman"/>
          <w:sz w:val="26"/>
          <w:szCs w:val="26"/>
        </w:rPr>
        <w:t>Российской Федерации</w:t>
      </w:r>
      <w:r w:rsidRPr="008D0E07">
        <w:rPr>
          <w:rFonts w:ascii="Times New Roman" w:hAnsi="Times New Roman"/>
          <w:spacing w:val="-4"/>
          <w:sz w:val="26"/>
          <w:szCs w:val="26"/>
        </w:rPr>
        <w:t>, Кодексом Российской Федерации об административных правонарушениях, </w:t>
      </w:r>
      <w:r w:rsidRPr="008D0E07">
        <w:rPr>
          <w:rFonts w:ascii="Times New Roman" w:hAnsi="Times New Roman"/>
          <w:sz w:val="26"/>
          <w:szCs w:val="26"/>
        </w:rPr>
        <w:t>возлагается на лиц, замещающих должности в Уполномоченном органе (</w:t>
      </w:r>
      <w:r w:rsidRPr="008D0E07">
        <w:rPr>
          <w:rFonts w:ascii="Times New Roman" w:hAnsi="Times New Roman"/>
          <w:iCs/>
          <w:sz w:val="26"/>
          <w:szCs w:val="26"/>
        </w:rPr>
        <w:t>структурном подразделении Уполномоченного органа – при наличии</w:t>
      </w:r>
      <w:r w:rsidRPr="008D0E07">
        <w:rPr>
          <w:rFonts w:ascii="Times New Roman" w:hAnsi="Times New Roman"/>
          <w:sz w:val="26"/>
          <w:szCs w:val="26"/>
        </w:rPr>
        <w:t>), и </w:t>
      </w:r>
      <w:r w:rsidRPr="008D0E07">
        <w:rPr>
          <w:rFonts w:ascii="Times New Roman" w:hAnsi="Times New Roman"/>
          <w:iCs/>
          <w:sz w:val="26"/>
          <w:szCs w:val="26"/>
        </w:rPr>
        <w:t>работников МФЦ</w:t>
      </w:r>
      <w:r w:rsidRPr="008D0E07">
        <w:rPr>
          <w:rFonts w:ascii="Times New Roman" w:hAnsi="Times New Roman"/>
          <w:sz w:val="26"/>
          <w:szCs w:val="26"/>
        </w:rPr>
        <w:t>, ответственных за предоставление муниципальной услуги.</w:t>
      </w:r>
      <w:proofErr w:type="gramEnd"/>
    </w:p>
    <w:p w:rsidR="000F697F" w:rsidRPr="008D0E07" w:rsidRDefault="000F697F" w:rsidP="000F697F">
      <w:pPr>
        <w:shd w:val="clear" w:color="auto" w:fill="FFFFFF"/>
        <w:spacing w:after="0" w:line="240" w:lineRule="auto"/>
        <w:ind w:firstLine="709"/>
        <w:jc w:val="both"/>
        <w:rPr>
          <w:rFonts w:ascii="Times New Roman" w:hAnsi="Times New Roman"/>
          <w:sz w:val="26"/>
          <w:szCs w:val="26"/>
        </w:rPr>
      </w:pPr>
      <w:r w:rsidRPr="008D0E07">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0F697F" w:rsidRPr="008D0E07" w:rsidRDefault="000F697F" w:rsidP="000F697F">
      <w:pPr>
        <w:shd w:val="clear" w:color="auto" w:fill="FFFFFF"/>
        <w:spacing w:after="0" w:line="240" w:lineRule="auto"/>
        <w:ind w:firstLine="540"/>
        <w:jc w:val="both"/>
        <w:rPr>
          <w:rFonts w:ascii="Times New Roman" w:hAnsi="Times New Roman"/>
          <w:sz w:val="26"/>
          <w:szCs w:val="26"/>
        </w:rPr>
      </w:pPr>
      <w:r w:rsidRPr="008D0E07">
        <w:rPr>
          <w:rFonts w:ascii="Times New Roman" w:hAnsi="Times New Roman"/>
          <w:sz w:val="26"/>
          <w:szCs w:val="26"/>
        </w:rPr>
        <w:t> </w:t>
      </w:r>
    </w:p>
    <w:p w:rsidR="000F697F" w:rsidRPr="008D0E07" w:rsidRDefault="000F697F" w:rsidP="000F697F">
      <w:pPr>
        <w:spacing w:after="0" w:line="240" w:lineRule="auto"/>
        <w:ind w:firstLine="709"/>
        <w:jc w:val="center"/>
        <w:rPr>
          <w:rFonts w:ascii="Times New Roman" w:hAnsi="Times New Roman"/>
          <w:sz w:val="26"/>
          <w:szCs w:val="26"/>
        </w:rPr>
      </w:pPr>
      <w:r w:rsidRPr="008D0E07">
        <w:rPr>
          <w:rFonts w:ascii="Times New Roman" w:hAnsi="Times New Roman"/>
          <w:sz w:val="26"/>
          <w:szCs w:val="26"/>
        </w:rPr>
        <w:tab/>
        <w:t>V. Досудебный (внесудебный) порядок обжалования решений и действий (бездействия) Уполномоченного органа, предоставляющего муниципальную услугу, его должностных лиц либо муниципальных служащих, МФЦ, его работников</w:t>
      </w:r>
    </w:p>
    <w:p w:rsidR="000F697F" w:rsidRPr="008D0E07" w:rsidRDefault="000F697F" w:rsidP="000F697F">
      <w:pPr>
        <w:spacing w:after="0" w:line="240" w:lineRule="auto"/>
        <w:ind w:firstLine="709"/>
        <w:jc w:val="both"/>
        <w:rPr>
          <w:rFonts w:ascii="Times New Roman" w:hAnsi="Times New Roman"/>
          <w:sz w:val="26"/>
          <w:szCs w:val="26"/>
        </w:rPr>
      </w:pP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5.1. </w:t>
      </w:r>
      <w:proofErr w:type="gramStart"/>
      <w:r w:rsidRPr="008D0E07">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5.2. </w:t>
      </w:r>
      <w:proofErr w:type="gramStart"/>
      <w:r w:rsidRPr="008D0E07">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Заявитель может обратиться с жалобой, в том числе в следующих случаях:</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2) нарушение срока предоставления муниципальной услуги. </w:t>
      </w:r>
      <w:proofErr w:type="gramStart"/>
      <w:r w:rsidRPr="008D0E07">
        <w:rPr>
          <w:rFonts w:ascii="Times New Roman" w:hAnsi="Times New Roman"/>
          <w:sz w:val="26"/>
          <w:szCs w:val="26"/>
        </w:rPr>
        <w:t xml:space="preserve">В указанном случае досудебное (внесудебное) обжалование заявителем решений и действий </w:t>
      </w:r>
      <w:r w:rsidRPr="008D0E07">
        <w:rPr>
          <w:rFonts w:ascii="Times New Roman" w:hAnsi="Times New Roman"/>
          <w:sz w:val="26"/>
          <w:szCs w:val="26"/>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Усть-Кубинского муниципального </w:t>
      </w:r>
      <w:r w:rsidR="000A55C5">
        <w:rPr>
          <w:rFonts w:ascii="Times New Roman" w:hAnsi="Times New Roman"/>
          <w:sz w:val="26"/>
          <w:szCs w:val="26"/>
        </w:rPr>
        <w:t>округа</w:t>
      </w:r>
      <w:r w:rsidRPr="008D0E07">
        <w:rPr>
          <w:rFonts w:ascii="Times New Roman" w:hAnsi="Times New Roman"/>
          <w:sz w:val="26"/>
          <w:szCs w:val="26"/>
        </w:rPr>
        <w:t xml:space="preserve"> для предоставления муниципальной услуги;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Усть-Кубинского муниципального </w:t>
      </w:r>
      <w:r w:rsidR="000A55C5">
        <w:rPr>
          <w:rFonts w:ascii="Times New Roman" w:hAnsi="Times New Roman"/>
          <w:sz w:val="26"/>
          <w:szCs w:val="26"/>
        </w:rPr>
        <w:t>округа</w:t>
      </w:r>
      <w:r w:rsidRPr="008D0E07">
        <w:rPr>
          <w:rFonts w:ascii="Times New Roman" w:hAnsi="Times New Roman"/>
          <w:sz w:val="26"/>
          <w:szCs w:val="26"/>
        </w:rPr>
        <w:t xml:space="preserve"> для предоставления муниципальной услуги;</w:t>
      </w:r>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Усть-Кубинского муниципального </w:t>
      </w:r>
      <w:r w:rsidR="000A55C5">
        <w:rPr>
          <w:rFonts w:ascii="Times New Roman" w:hAnsi="Times New Roman"/>
          <w:sz w:val="26"/>
          <w:szCs w:val="26"/>
        </w:rPr>
        <w:t>округа</w:t>
      </w:r>
      <w:r w:rsidRPr="008D0E07">
        <w:rPr>
          <w:rFonts w:ascii="Times New Roman" w:hAnsi="Times New Roman"/>
          <w:sz w:val="26"/>
          <w:szCs w:val="26"/>
        </w:rPr>
        <w:t>.</w:t>
      </w:r>
      <w:proofErr w:type="gramEnd"/>
      <w:r w:rsidRPr="008D0E07">
        <w:rPr>
          <w:rFonts w:ascii="Times New Roman" w:hAnsi="Times New Roman"/>
          <w:sz w:val="26"/>
          <w:szCs w:val="26"/>
        </w:rPr>
        <w:t xml:space="preserve"> </w:t>
      </w:r>
      <w:proofErr w:type="gramStart"/>
      <w:r w:rsidRPr="008D0E07">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Усть-Кубинского муниципального </w:t>
      </w:r>
      <w:r w:rsidR="000A55C5">
        <w:rPr>
          <w:rFonts w:ascii="Times New Roman" w:hAnsi="Times New Roman"/>
          <w:sz w:val="26"/>
          <w:szCs w:val="26"/>
        </w:rPr>
        <w:t>округа</w:t>
      </w:r>
      <w:r w:rsidRPr="008D0E07">
        <w:rPr>
          <w:rFonts w:ascii="Times New Roman" w:hAnsi="Times New Roman"/>
          <w:sz w:val="26"/>
          <w:szCs w:val="26"/>
        </w:rPr>
        <w:t>;</w:t>
      </w:r>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D0E07">
        <w:rPr>
          <w:rFonts w:ascii="Times New Roman" w:hAnsi="Times New Roman"/>
          <w:sz w:val="26"/>
          <w:szCs w:val="26"/>
        </w:rPr>
        <w:t xml:space="preserve"> </w:t>
      </w:r>
      <w:proofErr w:type="gramStart"/>
      <w:r w:rsidRPr="008D0E07">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8D0E07">
        <w:rPr>
          <w:rFonts w:ascii="Times New Roman" w:hAnsi="Times New Roman"/>
          <w:sz w:val="26"/>
          <w:szCs w:val="26"/>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D0E07">
        <w:rPr>
          <w:rFonts w:ascii="Times New Roman" w:hAnsi="Times New Roman"/>
          <w:sz w:val="26"/>
          <w:szCs w:val="26"/>
        </w:rPr>
        <w:t xml:space="preserve"> </w:t>
      </w:r>
      <w:proofErr w:type="gramStart"/>
      <w:r w:rsidRPr="008D0E07">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8D0E07">
        <w:rPr>
          <w:rFonts w:ascii="Times New Roman" w:hAnsi="Times New Roman"/>
          <w:sz w:val="26"/>
          <w:szCs w:val="26"/>
        </w:rPr>
        <w:t xml:space="preserve"> </w:t>
      </w:r>
      <w:proofErr w:type="gramStart"/>
      <w:r w:rsidRPr="008D0E07">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0F697F" w:rsidRPr="00DE1991"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w:t>
      </w:r>
      <w:r w:rsidRPr="00DE1991">
        <w:rPr>
          <w:rFonts w:ascii="Times New Roman" w:hAnsi="Times New Roman"/>
          <w:sz w:val="26"/>
          <w:szCs w:val="26"/>
        </w:rPr>
        <w:t xml:space="preserve">услугу, </w:t>
      </w:r>
      <w:r w:rsidR="000A55C5" w:rsidRPr="00DE1991">
        <w:rPr>
          <w:rFonts w:ascii="Times New Roman" w:hAnsi="Times New Roman"/>
          <w:sz w:val="26"/>
          <w:szCs w:val="26"/>
        </w:rPr>
        <w:t>Е</w:t>
      </w:r>
      <w:r w:rsidRPr="00DE1991">
        <w:rPr>
          <w:rFonts w:ascii="Times New Roman" w:hAnsi="Times New Roman"/>
          <w:sz w:val="26"/>
          <w:szCs w:val="26"/>
        </w:rPr>
        <w:t>диного портала государствен</w:t>
      </w:r>
      <w:r w:rsidR="000A55C5" w:rsidRPr="00DE1991">
        <w:rPr>
          <w:rFonts w:ascii="Times New Roman" w:hAnsi="Times New Roman"/>
          <w:sz w:val="26"/>
          <w:szCs w:val="26"/>
        </w:rPr>
        <w:t>ных и муниципальных услуг либо Р</w:t>
      </w:r>
      <w:r w:rsidRPr="00DE1991">
        <w:rPr>
          <w:rFonts w:ascii="Times New Roman" w:hAnsi="Times New Roman"/>
          <w:sz w:val="26"/>
          <w:szCs w:val="26"/>
        </w:rPr>
        <w:t xml:space="preserve">егионального портала государственных и муниципальных услуг, а также может быть принята при личном приеме заявителя.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0F697F" w:rsidRPr="008D0E07" w:rsidRDefault="000F697F" w:rsidP="000F697F">
      <w:pPr>
        <w:autoSpaceDE w:val="0"/>
        <w:autoSpaceDN w:val="0"/>
        <w:adjustRightInd w:val="0"/>
        <w:spacing w:after="0" w:line="240" w:lineRule="auto"/>
        <w:ind w:firstLine="709"/>
        <w:jc w:val="both"/>
        <w:rPr>
          <w:rFonts w:ascii="Times New Roman" w:eastAsia="Calibri" w:hAnsi="Times New Roman"/>
          <w:sz w:val="26"/>
          <w:szCs w:val="26"/>
        </w:rPr>
      </w:pPr>
      <w:r w:rsidRPr="008D0E07">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0F697F" w:rsidRPr="008D0E07" w:rsidRDefault="000F697F" w:rsidP="000F697F">
      <w:pPr>
        <w:pStyle w:val="ConsPlusNormal"/>
        <w:ind w:firstLine="709"/>
        <w:jc w:val="both"/>
        <w:rPr>
          <w:sz w:val="26"/>
          <w:szCs w:val="26"/>
        </w:rPr>
      </w:pPr>
      <w:r w:rsidRPr="008D0E07">
        <w:rPr>
          <w:sz w:val="26"/>
          <w:szCs w:val="26"/>
        </w:rPr>
        <w:t>5.6. В досудебном порядке могут быть обжалованы действия (бездействие) и решения:</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работника МФЦ – руководителю МФЦ;</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0F697F" w:rsidRPr="008D0E07" w:rsidRDefault="000F697F" w:rsidP="000F697F">
      <w:pPr>
        <w:autoSpaceDE w:val="0"/>
        <w:autoSpaceDN w:val="0"/>
        <w:adjustRightInd w:val="0"/>
        <w:spacing w:after="0" w:line="240" w:lineRule="auto"/>
        <w:ind w:firstLine="709"/>
        <w:jc w:val="both"/>
        <w:rPr>
          <w:rFonts w:ascii="Times New Roman" w:hAnsi="Times New Roman"/>
          <w:sz w:val="26"/>
          <w:szCs w:val="26"/>
        </w:rPr>
      </w:pPr>
      <w:r w:rsidRPr="008D0E07">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5.7. Жалоба должна содержать:</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5.8. </w:t>
      </w:r>
      <w:proofErr w:type="gramStart"/>
      <w:r w:rsidRPr="008D0E07">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8D0E07">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5.9. </w:t>
      </w:r>
      <w:proofErr w:type="gramStart"/>
      <w:r w:rsidRPr="008D0E07">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8D0E07">
        <w:rPr>
          <w:rFonts w:ascii="Times New Roman" w:hAnsi="Times New Roman"/>
          <w:sz w:val="26"/>
          <w:szCs w:val="26"/>
        </w:rPr>
        <w:t xml:space="preserve"> - в течение 5 рабочих дней со дня ее регистрации. </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5.10. Случаи отказа в удовлетворении жалобы:</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а) отсутствие нарушения порядка предоставления муниципальной услуги;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lastRenderedPageBreak/>
        <w:t>б) наличие вступившего в законную силу решения суда, арбитражного суда по жалобе о том же предмете и по тем же основаниям;</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5.11. По результатам рассмотрения жалобы принимается одно из следующих решений:</w:t>
      </w:r>
    </w:p>
    <w:p w:rsidR="000F697F" w:rsidRPr="008D0E07" w:rsidRDefault="000F697F" w:rsidP="000F697F">
      <w:pPr>
        <w:spacing w:after="0" w:line="240" w:lineRule="auto"/>
        <w:ind w:firstLine="709"/>
        <w:jc w:val="both"/>
        <w:rPr>
          <w:rFonts w:ascii="Times New Roman" w:hAnsi="Times New Roman"/>
          <w:sz w:val="26"/>
          <w:szCs w:val="26"/>
        </w:rPr>
      </w:pPr>
      <w:proofErr w:type="gramStart"/>
      <w:r w:rsidRPr="008D0E07">
        <w:rPr>
          <w:rFonts w:ascii="Times New Roman" w:hAnsi="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Усть-</w:t>
      </w:r>
      <w:r w:rsidR="000A55C5">
        <w:rPr>
          <w:rFonts w:ascii="Times New Roman" w:hAnsi="Times New Roman"/>
          <w:sz w:val="26"/>
          <w:szCs w:val="26"/>
        </w:rPr>
        <w:t>Кубинского муниципального округа</w:t>
      </w:r>
      <w:r w:rsidRPr="008D0E07">
        <w:rPr>
          <w:rFonts w:ascii="Times New Roman" w:hAnsi="Times New Roman"/>
          <w:sz w:val="26"/>
          <w:szCs w:val="26"/>
        </w:rPr>
        <w:t>;</w:t>
      </w:r>
      <w:proofErr w:type="gramEnd"/>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в удовлетворении жалобы отказывается.</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5.13.</w:t>
      </w:r>
      <w:bookmarkStart w:id="3" w:name="Par0"/>
      <w:bookmarkEnd w:id="3"/>
      <w:r w:rsidRPr="008D0E07">
        <w:rPr>
          <w:rFonts w:ascii="Times New Roman" w:hAnsi="Times New Roman"/>
          <w:sz w:val="26"/>
          <w:szCs w:val="26"/>
        </w:rPr>
        <w:t xml:space="preserve"> </w:t>
      </w:r>
      <w:proofErr w:type="gramStart"/>
      <w:r w:rsidRPr="008D0E07">
        <w:rPr>
          <w:rFonts w:ascii="Times New Roman" w:hAnsi="Times New Roman"/>
          <w:sz w:val="26"/>
          <w:szCs w:val="26"/>
        </w:rPr>
        <w:t>В случае признания жалобы подлежащей удовлетворению в ответе заявителю, указанном в пункте 5.1</w:t>
      </w:r>
      <w:r w:rsidR="00A15617">
        <w:rPr>
          <w:rFonts w:ascii="Times New Roman" w:hAnsi="Times New Roman"/>
          <w:sz w:val="26"/>
          <w:szCs w:val="26"/>
        </w:rPr>
        <w:t>2</w:t>
      </w:r>
      <w:r w:rsidRPr="008D0E07">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8D0E07">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5.14. В случае признания жалобы, не подлежащей удовлетворению в ответе заявителю, указанном в пункте 5.1</w:t>
      </w:r>
      <w:r w:rsidR="00A15617">
        <w:rPr>
          <w:rFonts w:ascii="Times New Roman" w:hAnsi="Times New Roman"/>
          <w:sz w:val="26"/>
          <w:szCs w:val="26"/>
        </w:rPr>
        <w:t>2</w:t>
      </w:r>
      <w:r w:rsidRPr="008D0E07">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F697F" w:rsidRPr="008D0E07" w:rsidRDefault="000F697F" w:rsidP="000F697F">
      <w:pPr>
        <w:spacing w:after="0" w:line="240" w:lineRule="auto"/>
        <w:ind w:firstLine="709"/>
        <w:jc w:val="both"/>
        <w:rPr>
          <w:rStyle w:val="30"/>
          <w:rFonts w:eastAsia="Calibri"/>
          <w:b w:val="0"/>
          <w:bCs w:val="0"/>
          <w:iCs/>
          <w:sz w:val="26"/>
          <w:szCs w:val="26"/>
        </w:rPr>
      </w:pPr>
      <w:r w:rsidRPr="008D0E07">
        <w:rPr>
          <w:rFonts w:ascii="Times New Roman" w:hAnsi="Times New Roman"/>
          <w:sz w:val="26"/>
          <w:szCs w:val="26"/>
        </w:rPr>
        <w:t xml:space="preserve">5.15. В случае установления в ходе или по результатам </w:t>
      </w:r>
      <w:proofErr w:type="gramStart"/>
      <w:r w:rsidRPr="008D0E07">
        <w:rPr>
          <w:rFonts w:ascii="Times New Roman" w:hAnsi="Times New Roman"/>
          <w:sz w:val="26"/>
          <w:szCs w:val="26"/>
        </w:rPr>
        <w:t>рассмотрения жалобы признаков состава административного правонарушения</w:t>
      </w:r>
      <w:proofErr w:type="gramEnd"/>
      <w:r w:rsidRPr="008D0E07">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8D0E07">
        <w:rPr>
          <w:rStyle w:val="30"/>
          <w:sz w:val="26"/>
          <w:szCs w:val="26"/>
        </w:rPr>
        <w:t>.</w:t>
      </w:r>
    </w:p>
    <w:p w:rsidR="000F697F" w:rsidRPr="008D0E07" w:rsidRDefault="000F697F" w:rsidP="000F697F">
      <w:pPr>
        <w:autoSpaceDE w:val="0"/>
        <w:autoSpaceDN w:val="0"/>
        <w:adjustRightInd w:val="0"/>
        <w:spacing w:after="0" w:line="240" w:lineRule="auto"/>
        <w:ind w:firstLine="540"/>
        <w:jc w:val="both"/>
        <w:outlineLvl w:val="1"/>
        <w:rPr>
          <w:rFonts w:ascii="Times New Roman" w:eastAsia="Calibri" w:hAnsi="Times New Roman"/>
          <w:iCs/>
          <w:sz w:val="26"/>
          <w:szCs w:val="26"/>
        </w:rPr>
      </w:pPr>
    </w:p>
    <w:p w:rsidR="000F697F" w:rsidRPr="008D0E07" w:rsidRDefault="000F697F" w:rsidP="000F697F">
      <w:pPr>
        <w:autoSpaceDE w:val="0"/>
        <w:autoSpaceDN w:val="0"/>
        <w:adjustRightInd w:val="0"/>
        <w:spacing w:after="0" w:line="240" w:lineRule="auto"/>
        <w:ind w:firstLine="540"/>
        <w:jc w:val="both"/>
        <w:outlineLvl w:val="1"/>
        <w:rPr>
          <w:rFonts w:ascii="Times New Roman" w:eastAsia="Calibri" w:hAnsi="Times New Roman"/>
          <w:iCs/>
          <w:sz w:val="26"/>
          <w:szCs w:val="26"/>
        </w:rPr>
      </w:pPr>
    </w:p>
    <w:p w:rsidR="000F697F" w:rsidRPr="008D0E07" w:rsidRDefault="000F697F" w:rsidP="000F697F">
      <w:pPr>
        <w:autoSpaceDE w:val="0"/>
        <w:autoSpaceDN w:val="0"/>
        <w:adjustRightInd w:val="0"/>
        <w:spacing w:after="0" w:line="240" w:lineRule="auto"/>
        <w:jc w:val="both"/>
        <w:outlineLvl w:val="1"/>
        <w:rPr>
          <w:sz w:val="26"/>
          <w:szCs w:val="26"/>
        </w:rPr>
      </w:pPr>
    </w:p>
    <w:p w:rsidR="000F697F" w:rsidRDefault="000F697F" w:rsidP="000F697F">
      <w:pPr>
        <w:autoSpaceDE w:val="0"/>
        <w:autoSpaceDN w:val="0"/>
        <w:adjustRightInd w:val="0"/>
        <w:spacing w:after="0" w:line="240" w:lineRule="auto"/>
        <w:jc w:val="both"/>
        <w:outlineLvl w:val="1"/>
        <w:rPr>
          <w:sz w:val="26"/>
          <w:szCs w:val="26"/>
        </w:rPr>
      </w:pPr>
    </w:p>
    <w:p w:rsidR="000F697F" w:rsidRDefault="000F697F" w:rsidP="000F697F">
      <w:pPr>
        <w:autoSpaceDE w:val="0"/>
        <w:autoSpaceDN w:val="0"/>
        <w:adjustRightInd w:val="0"/>
        <w:spacing w:after="0" w:line="240" w:lineRule="auto"/>
        <w:jc w:val="both"/>
        <w:outlineLvl w:val="1"/>
        <w:rPr>
          <w:sz w:val="26"/>
          <w:szCs w:val="26"/>
        </w:rPr>
      </w:pPr>
    </w:p>
    <w:p w:rsidR="000F697F" w:rsidRDefault="000F697F" w:rsidP="000F697F">
      <w:pPr>
        <w:autoSpaceDE w:val="0"/>
        <w:autoSpaceDN w:val="0"/>
        <w:adjustRightInd w:val="0"/>
        <w:spacing w:after="0" w:line="240" w:lineRule="auto"/>
        <w:jc w:val="both"/>
        <w:outlineLvl w:val="1"/>
        <w:rPr>
          <w:sz w:val="26"/>
          <w:szCs w:val="26"/>
        </w:rPr>
      </w:pPr>
    </w:p>
    <w:p w:rsidR="00144CAE" w:rsidRDefault="00144CAE" w:rsidP="000F697F">
      <w:pPr>
        <w:autoSpaceDE w:val="0"/>
        <w:autoSpaceDN w:val="0"/>
        <w:adjustRightInd w:val="0"/>
        <w:spacing w:after="0" w:line="240" w:lineRule="auto"/>
        <w:jc w:val="both"/>
        <w:outlineLvl w:val="1"/>
        <w:rPr>
          <w:sz w:val="26"/>
          <w:szCs w:val="26"/>
        </w:rPr>
      </w:pPr>
    </w:p>
    <w:p w:rsidR="00144CAE" w:rsidRDefault="00144CAE" w:rsidP="000F697F">
      <w:pPr>
        <w:autoSpaceDE w:val="0"/>
        <w:autoSpaceDN w:val="0"/>
        <w:adjustRightInd w:val="0"/>
        <w:spacing w:after="0" w:line="240" w:lineRule="auto"/>
        <w:jc w:val="both"/>
        <w:outlineLvl w:val="1"/>
        <w:rPr>
          <w:sz w:val="26"/>
          <w:szCs w:val="26"/>
        </w:rPr>
      </w:pPr>
    </w:p>
    <w:p w:rsidR="00144CAE" w:rsidRDefault="00144CAE" w:rsidP="000F697F">
      <w:pPr>
        <w:autoSpaceDE w:val="0"/>
        <w:autoSpaceDN w:val="0"/>
        <w:adjustRightInd w:val="0"/>
        <w:spacing w:after="0" w:line="240" w:lineRule="auto"/>
        <w:jc w:val="both"/>
        <w:outlineLvl w:val="1"/>
        <w:rPr>
          <w:sz w:val="26"/>
          <w:szCs w:val="26"/>
        </w:rPr>
      </w:pPr>
    </w:p>
    <w:p w:rsidR="000F697F" w:rsidRPr="008D0E07" w:rsidRDefault="000F697F" w:rsidP="000F697F">
      <w:pPr>
        <w:pStyle w:val="ConsPlusNormal"/>
        <w:jc w:val="right"/>
        <w:rPr>
          <w:i/>
          <w:sz w:val="26"/>
          <w:szCs w:val="26"/>
        </w:rPr>
      </w:pPr>
      <w:r w:rsidRPr="008D0E07">
        <w:rPr>
          <w:sz w:val="26"/>
          <w:szCs w:val="26"/>
        </w:rPr>
        <w:lastRenderedPageBreak/>
        <w:t>Приложение 1</w:t>
      </w:r>
    </w:p>
    <w:p w:rsidR="00A15617" w:rsidRDefault="000F697F" w:rsidP="000F697F">
      <w:pPr>
        <w:pStyle w:val="ConsPlusNormal"/>
        <w:jc w:val="right"/>
        <w:rPr>
          <w:sz w:val="26"/>
          <w:szCs w:val="26"/>
        </w:rPr>
      </w:pPr>
      <w:r w:rsidRPr="008D0E07">
        <w:rPr>
          <w:sz w:val="26"/>
          <w:szCs w:val="26"/>
        </w:rPr>
        <w:t>к административному регламенту</w:t>
      </w:r>
      <w:r w:rsidR="00A15617">
        <w:rPr>
          <w:sz w:val="26"/>
          <w:szCs w:val="26"/>
        </w:rPr>
        <w:t xml:space="preserve">, </w:t>
      </w:r>
    </w:p>
    <w:p w:rsidR="000F697F" w:rsidRDefault="00A15617" w:rsidP="000F697F">
      <w:pPr>
        <w:pStyle w:val="ConsPlusNormal"/>
        <w:jc w:val="right"/>
        <w:rPr>
          <w:sz w:val="26"/>
          <w:szCs w:val="26"/>
        </w:rPr>
      </w:pPr>
      <w:proofErr w:type="gramStart"/>
      <w:r>
        <w:rPr>
          <w:sz w:val="26"/>
          <w:szCs w:val="26"/>
        </w:rPr>
        <w:t>утвержденному</w:t>
      </w:r>
      <w:proofErr w:type="gramEnd"/>
      <w:r>
        <w:rPr>
          <w:sz w:val="26"/>
          <w:szCs w:val="26"/>
        </w:rPr>
        <w:t xml:space="preserve"> постановлением</w:t>
      </w:r>
    </w:p>
    <w:p w:rsidR="00A15617" w:rsidRDefault="00A15617" w:rsidP="000F697F">
      <w:pPr>
        <w:pStyle w:val="ConsPlusNormal"/>
        <w:jc w:val="right"/>
        <w:rPr>
          <w:sz w:val="26"/>
          <w:szCs w:val="26"/>
        </w:rPr>
      </w:pPr>
      <w:r>
        <w:rPr>
          <w:sz w:val="26"/>
          <w:szCs w:val="26"/>
        </w:rPr>
        <w:t>администрации округа</w:t>
      </w:r>
    </w:p>
    <w:p w:rsidR="00A15617" w:rsidRPr="008D0E07" w:rsidRDefault="007B5C0A" w:rsidP="000F697F">
      <w:pPr>
        <w:pStyle w:val="ConsPlusNormal"/>
        <w:jc w:val="right"/>
        <w:rPr>
          <w:sz w:val="26"/>
          <w:szCs w:val="26"/>
        </w:rPr>
      </w:pPr>
      <w:r>
        <w:rPr>
          <w:sz w:val="26"/>
          <w:szCs w:val="26"/>
        </w:rPr>
        <w:t>от 09.03.2023 № 402</w:t>
      </w:r>
    </w:p>
    <w:p w:rsidR="000F697F" w:rsidRPr="008D0E07" w:rsidRDefault="000F697F" w:rsidP="000F697F">
      <w:pPr>
        <w:rPr>
          <w:rFonts w:ascii="Times New Roman" w:hAnsi="Times New Roman"/>
          <w:sz w:val="26"/>
          <w:szCs w:val="26"/>
        </w:rPr>
      </w:pP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0F697F" w:rsidRPr="008D0E07" w:rsidRDefault="000F697F" w:rsidP="000F697F">
      <w:pPr>
        <w:spacing w:after="0" w:line="240" w:lineRule="auto"/>
        <w:ind w:firstLine="709"/>
        <w:jc w:val="both"/>
        <w:rPr>
          <w:rFonts w:ascii="Times New Roman" w:hAnsi="Times New Roman"/>
          <w:sz w:val="26"/>
          <w:szCs w:val="26"/>
        </w:rPr>
      </w:pP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 xml:space="preserve">Почтовый адрес МФЦ: 161140, Вологодская область, </w:t>
      </w:r>
      <w:proofErr w:type="spellStart"/>
      <w:r w:rsidRPr="008D0E07">
        <w:rPr>
          <w:rFonts w:ascii="Times New Roman" w:hAnsi="Times New Roman"/>
          <w:sz w:val="26"/>
          <w:szCs w:val="26"/>
        </w:rPr>
        <w:t>Усть-Кубинский</w:t>
      </w:r>
      <w:proofErr w:type="spellEnd"/>
      <w:r w:rsidRPr="008D0E07">
        <w:rPr>
          <w:rFonts w:ascii="Times New Roman" w:hAnsi="Times New Roman"/>
          <w:sz w:val="26"/>
          <w:szCs w:val="26"/>
        </w:rPr>
        <w:t xml:space="preserve"> район,         с. Устье, ул. Октябрьская, д.4.</w:t>
      </w:r>
    </w:p>
    <w:p w:rsidR="000F697F" w:rsidRPr="008D0E07" w:rsidRDefault="000F697F" w:rsidP="000F697F">
      <w:pPr>
        <w:spacing w:after="0" w:line="240" w:lineRule="auto"/>
        <w:ind w:firstLine="709"/>
        <w:jc w:val="both"/>
        <w:rPr>
          <w:rFonts w:ascii="Times New Roman" w:hAnsi="Times New Roman"/>
          <w:sz w:val="26"/>
          <w:szCs w:val="26"/>
        </w:rPr>
      </w:pPr>
    </w:p>
    <w:p w:rsidR="000F697F" w:rsidRPr="008D0E07" w:rsidRDefault="000F697F" w:rsidP="000F697F">
      <w:pPr>
        <w:spacing w:after="0" w:line="240" w:lineRule="auto"/>
        <w:ind w:firstLine="709"/>
        <w:jc w:val="both"/>
        <w:rPr>
          <w:rFonts w:ascii="Times New Roman" w:hAnsi="Times New Roman"/>
          <w:sz w:val="26"/>
          <w:szCs w:val="26"/>
        </w:rPr>
      </w:pPr>
      <w:r w:rsidRPr="008D0E07">
        <w:rPr>
          <w:rFonts w:ascii="Times New Roman" w:hAnsi="Times New Roman"/>
          <w:sz w:val="26"/>
          <w:szCs w:val="26"/>
        </w:rPr>
        <w:t>Телефон/факс МФЦ: (81753) 2-10-67 / (81753) 2-11-82.</w:t>
      </w:r>
    </w:p>
    <w:p w:rsidR="000F697F" w:rsidRPr="008D0E07" w:rsidRDefault="000F697F" w:rsidP="000F697F">
      <w:pPr>
        <w:spacing w:after="0" w:line="240" w:lineRule="auto"/>
        <w:ind w:firstLine="709"/>
        <w:jc w:val="both"/>
        <w:rPr>
          <w:rFonts w:ascii="Times New Roman" w:hAnsi="Times New Roman"/>
          <w:sz w:val="26"/>
          <w:szCs w:val="26"/>
        </w:rPr>
      </w:pPr>
    </w:p>
    <w:p w:rsidR="000F697F" w:rsidRPr="008D0E07" w:rsidRDefault="000F697F" w:rsidP="000F697F">
      <w:pPr>
        <w:spacing w:after="0" w:line="240" w:lineRule="auto"/>
        <w:ind w:firstLine="709"/>
        <w:jc w:val="both"/>
        <w:rPr>
          <w:rFonts w:ascii="Times New Roman" w:hAnsi="Times New Roman"/>
          <w:sz w:val="26"/>
          <w:szCs w:val="26"/>
          <w:u w:val="single"/>
        </w:rPr>
      </w:pPr>
      <w:r w:rsidRPr="008D0E07">
        <w:rPr>
          <w:rFonts w:ascii="Times New Roman" w:hAnsi="Times New Roman"/>
          <w:sz w:val="26"/>
          <w:szCs w:val="26"/>
        </w:rPr>
        <w:t xml:space="preserve">Адрес электронной почты МФЦ: </w:t>
      </w:r>
      <w:proofErr w:type="spellStart"/>
      <w:r w:rsidRPr="008D0E07">
        <w:rPr>
          <w:rFonts w:ascii="Times New Roman" w:hAnsi="Times New Roman"/>
          <w:sz w:val="26"/>
          <w:szCs w:val="26"/>
          <w:u w:val="single"/>
          <w:lang w:val="en-US"/>
        </w:rPr>
        <w:t>mfts</w:t>
      </w:r>
      <w:proofErr w:type="spellEnd"/>
      <w:r w:rsidRPr="008D0E07">
        <w:rPr>
          <w:rFonts w:ascii="Times New Roman" w:hAnsi="Times New Roman"/>
          <w:sz w:val="26"/>
          <w:szCs w:val="26"/>
          <w:u w:val="single"/>
        </w:rPr>
        <w:t>.</w:t>
      </w:r>
      <w:proofErr w:type="spellStart"/>
      <w:r w:rsidRPr="008D0E07">
        <w:rPr>
          <w:rFonts w:ascii="Times New Roman" w:hAnsi="Times New Roman"/>
          <w:sz w:val="26"/>
          <w:szCs w:val="26"/>
          <w:u w:val="single"/>
          <w:lang w:val="en-US"/>
        </w:rPr>
        <w:t>uste</w:t>
      </w:r>
      <w:proofErr w:type="spellEnd"/>
      <w:r w:rsidRPr="008D0E07">
        <w:rPr>
          <w:rFonts w:ascii="Times New Roman" w:hAnsi="Times New Roman"/>
          <w:sz w:val="26"/>
          <w:szCs w:val="26"/>
          <w:u w:val="single"/>
        </w:rPr>
        <w:t>@</w:t>
      </w:r>
      <w:r w:rsidRPr="008D0E07">
        <w:rPr>
          <w:rFonts w:ascii="Times New Roman" w:hAnsi="Times New Roman"/>
          <w:sz w:val="26"/>
          <w:szCs w:val="26"/>
          <w:u w:val="single"/>
          <w:lang w:val="en-US"/>
        </w:rPr>
        <w:t>maul</w:t>
      </w:r>
      <w:r w:rsidRPr="008D0E07">
        <w:rPr>
          <w:rFonts w:ascii="Times New Roman" w:hAnsi="Times New Roman"/>
          <w:sz w:val="26"/>
          <w:szCs w:val="26"/>
          <w:u w:val="single"/>
        </w:rPr>
        <w:t>.</w:t>
      </w:r>
      <w:proofErr w:type="spellStart"/>
      <w:r w:rsidRPr="008D0E07">
        <w:rPr>
          <w:rFonts w:ascii="Times New Roman" w:hAnsi="Times New Roman"/>
          <w:sz w:val="26"/>
          <w:szCs w:val="26"/>
          <w:u w:val="single"/>
          <w:lang w:val="en-US"/>
        </w:rPr>
        <w:t>ru</w:t>
      </w:r>
      <w:proofErr w:type="spellEnd"/>
      <w:r w:rsidRPr="008D0E07">
        <w:rPr>
          <w:rFonts w:ascii="Times New Roman" w:hAnsi="Times New Roman"/>
          <w:sz w:val="26"/>
          <w:szCs w:val="26"/>
          <w:u w:val="single"/>
        </w:rPr>
        <w:t>.</w:t>
      </w:r>
    </w:p>
    <w:p w:rsidR="000F697F" w:rsidRPr="008D0E07" w:rsidRDefault="000F697F" w:rsidP="000F697F">
      <w:pPr>
        <w:spacing w:after="0" w:line="240" w:lineRule="auto"/>
        <w:ind w:firstLine="709"/>
        <w:jc w:val="both"/>
        <w:rPr>
          <w:rFonts w:ascii="Times New Roman" w:hAnsi="Times New Roman"/>
          <w:sz w:val="26"/>
          <w:szCs w:val="26"/>
          <w:u w:val="single"/>
        </w:rPr>
      </w:pPr>
    </w:p>
    <w:p w:rsidR="000F697F" w:rsidRPr="008D0E07" w:rsidRDefault="000F697F" w:rsidP="000F697F">
      <w:pPr>
        <w:tabs>
          <w:tab w:val="left" w:pos="851"/>
        </w:tabs>
        <w:spacing w:after="0" w:line="240" w:lineRule="auto"/>
        <w:ind w:firstLine="709"/>
        <w:jc w:val="both"/>
        <w:rPr>
          <w:rFonts w:ascii="Times New Roman" w:hAnsi="Times New Roman"/>
          <w:sz w:val="26"/>
          <w:szCs w:val="26"/>
        </w:rPr>
      </w:pPr>
      <w:r w:rsidRPr="008D0E07">
        <w:rPr>
          <w:rFonts w:ascii="Times New Roman" w:hAnsi="Times New Roman"/>
          <w:sz w:val="26"/>
          <w:szCs w:val="26"/>
        </w:rPr>
        <w:t>График работы МФЦ:</w:t>
      </w:r>
    </w:p>
    <w:p w:rsidR="000F697F" w:rsidRPr="008D0E07" w:rsidRDefault="000F697F" w:rsidP="000F697F">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40"/>
      </w:tblGrid>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spacing w:after="0" w:line="240" w:lineRule="auto"/>
              <w:ind w:right="-5" w:firstLine="709"/>
              <w:jc w:val="center"/>
              <w:rPr>
                <w:rFonts w:ascii="Times New Roman" w:eastAsia="Calibri" w:hAnsi="Times New Roman"/>
                <w:sz w:val="26"/>
                <w:szCs w:val="26"/>
              </w:rPr>
            </w:pPr>
            <w:r w:rsidRPr="008D0E07">
              <w:rPr>
                <w:rFonts w:ascii="Times New Roman" w:eastAsia="Calibri" w:hAnsi="Times New Roman"/>
                <w:sz w:val="26"/>
                <w:szCs w:val="26"/>
              </w:rPr>
              <w:t>9.00 – 17.00 (без обеда)</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97F" w:rsidRPr="008D0E07" w:rsidRDefault="00A15617" w:rsidP="008E091A">
            <w:pPr>
              <w:widowControl w:val="0"/>
              <w:spacing w:after="0" w:line="240" w:lineRule="auto"/>
              <w:ind w:firstLine="709"/>
              <w:jc w:val="center"/>
              <w:rPr>
                <w:rFonts w:ascii="Times New Roman" w:eastAsia="Calibri" w:hAnsi="Times New Roman"/>
                <w:sz w:val="26"/>
                <w:szCs w:val="26"/>
              </w:rPr>
            </w:pPr>
            <w:r>
              <w:rPr>
                <w:rFonts w:ascii="Times New Roman" w:eastAsia="Calibri" w:hAnsi="Times New Roman"/>
                <w:sz w:val="26"/>
                <w:szCs w:val="26"/>
              </w:rPr>
              <w:t>9.00 – 17</w:t>
            </w:r>
            <w:r w:rsidR="000F697F" w:rsidRPr="008D0E07">
              <w:rPr>
                <w:rFonts w:ascii="Times New Roman" w:eastAsia="Calibri" w:hAnsi="Times New Roman"/>
                <w:sz w:val="26"/>
                <w:szCs w:val="26"/>
              </w:rPr>
              <w:t>.00 (по предварительной записи до 20.00) (без обеда)</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9.00 – 17.00 (без обеда)</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97F" w:rsidRPr="008D0E07" w:rsidRDefault="000F697F" w:rsidP="008E091A">
            <w:pPr>
              <w:widowControl w:val="0"/>
              <w:spacing w:after="0" w:line="240" w:lineRule="auto"/>
              <w:ind w:firstLine="709"/>
              <w:jc w:val="center"/>
              <w:rPr>
                <w:rFonts w:ascii="Times New Roman" w:eastAsia="Calibri" w:hAnsi="Times New Roman"/>
                <w:sz w:val="26"/>
                <w:szCs w:val="26"/>
              </w:rPr>
            </w:pPr>
            <w:r w:rsidRPr="008D0E07">
              <w:rPr>
                <w:rFonts w:ascii="Times New Roman" w:eastAsia="Calibri" w:hAnsi="Times New Roman"/>
                <w:sz w:val="26"/>
                <w:szCs w:val="26"/>
              </w:rPr>
              <w:t>9.00 – 17.00 (без обеда)</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jc w:val="center"/>
              <w:rPr>
                <w:rFonts w:ascii="Times New Roman" w:eastAsia="Calibri" w:hAnsi="Times New Roman"/>
                <w:sz w:val="26"/>
                <w:szCs w:val="26"/>
              </w:rPr>
            </w:pPr>
            <w:r w:rsidRPr="008D0E07">
              <w:rPr>
                <w:rFonts w:ascii="Times New Roman" w:eastAsia="Calibri" w:hAnsi="Times New Roman"/>
                <w:sz w:val="26"/>
                <w:szCs w:val="26"/>
              </w:rPr>
              <w:t>9.00 – 17.00 (без обеда)</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jc w:val="center"/>
              <w:rPr>
                <w:rFonts w:ascii="Times New Roman" w:eastAsia="Calibri" w:hAnsi="Times New Roman"/>
                <w:sz w:val="26"/>
                <w:szCs w:val="26"/>
              </w:rPr>
            </w:pPr>
            <w:r w:rsidRPr="008D0E07">
              <w:rPr>
                <w:rFonts w:ascii="Times New Roman" w:eastAsia="Calibri" w:hAnsi="Times New Roman"/>
                <w:sz w:val="26"/>
                <w:szCs w:val="26"/>
              </w:rPr>
              <w:t>10.00 – 13.00 (без обеда)</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jc w:val="center"/>
              <w:rPr>
                <w:rFonts w:ascii="Times New Roman" w:eastAsia="Calibri" w:hAnsi="Times New Roman"/>
                <w:sz w:val="26"/>
                <w:szCs w:val="26"/>
              </w:rPr>
            </w:pPr>
            <w:r w:rsidRPr="008D0E07">
              <w:rPr>
                <w:rFonts w:ascii="Times New Roman" w:eastAsia="Calibri" w:hAnsi="Times New Roman"/>
                <w:sz w:val="26"/>
                <w:szCs w:val="26"/>
              </w:rPr>
              <w:t xml:space="preserve">Выходной </w:t>
            </w:r>
          </w:p>
        </w:tc>
      </w:tr>
      <w:tr w:rsidR="000F697F" w:rsidRPr="008D0E07" w:rsidTr="008E091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rPr>
                <w:rFonts w:ascii="Times New Roman" w:hAnsi="Times New Roman"/>
                <w:sz w:val="26"/>
                <w:szCs w:val="26"/>
              </w:rPr>
            </w:pPr>
            <w:r w:rsidRPr="008D0E07">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97F" w:rsidRPr="008D0E07" w:rsidRDefault="000F697F" w:rsidP="008E091A">
            <w:pPr>
              <w:widowControl w:val="0"/>
              <w:spacing w:after="0" w:line="240" w:lineRule="auto"/>
              <w:ind w:right="-5" w:firstLine="709"/>
              <w:jc w:val="center"/>
              <w:rPr>
                <w:rFonts w:ascii="Times New Roman" w:eastAsia="Calibri" w:hAnsi="Times New Roman"/>
                <w:sz w:val="26"/>
                <w:szCs w:val="26"/>
              </w:rPr>
            </w:pPr>
            <w:r w:rsidRPr="008D0E07">
              <w:rPr>
                <w:rFonts w:ascii="Times New Roman" w:eastAsia="Calibri" w:hAnsi="Times New Roman"/>
                <w:sz w:val="26"/>
                <w:szCs w:val="26"/>
              </w:rPr>
              <w:t xml:space="preserve">9.00 – 16.00 </w:t>
            </w:r>
            <w:r w:rsidR="00A15617">
              <w:rPr>
                <w:rFonts w:ascii="Times New Roman" w:eastAsia="Calibri" w:hAnsi="Times New Roman"/>
                <w:sz w:val="26"/>
                <w:szCs w:val="26"/>
              </w:rPr>
              <w:t>(без обеда)</w:t>
            </w:r>
          </w:p>
        </w:tc>
      </w:tr>
    </w:tbl>
    <w:p w:rsidR="000F697F" w:rsidRPr="008D0E07" w:rsidRDefault="000F697F" w:rsidP="000F697F">
      <w:pPr>
        <w:rPr>
          <w:rFonts w:ascii="Times New Roman" w:hAnsi="Times New Roman"/>
          <w:sz w:val="26"/>
          <w:szCs w:val="26"/>
        </w:rPr>
      </w:pPr>
    </w:p>
    <w:p w:rsidR="000F697F" w:rsidRDefault="000F697F" w:rsidP="000F697F">
      <w:pPr>
        <w:shd w:val="clear" w:color="auto" w:fill="FFFFFF"/>
        <w:tabs>
          <w:tab w:val="left" w:pos="4170"/>
        </w:tabs>
        <w:spacing w:after="0" w:line="240" w:lineRule="auto"/>
        <w:jc w:val="both"/>
        <w:rPr>
          <w:rFonts w:ascii="Times New Roman" w:hAnsi="Times New Roman"/>
          <w:color w:val="FF0000"/>
          <w:sz w:val="26"/>
          <w:szCs w:val="26"/>
        </w:rPr>
      </w:pPr>
    </w:p>
    <w:p w:rsidR="000F697F" w:rsidRDefault="000F697F" w:rsidP="000F697F">
      <w:pPr>
        <w:shd w:val="clear" w:color="auto" w:fill="FFFFFF"/>
        <w:tabs>
          <w:tab w:val="left" w:pos="4170"/>
        </w:tabs>
        <w:spacing w:after="0" w:line="240" w:lineRule="auto"/>
        <w:jc w:val="both"/>
        <w:rPr>
          <w:rFonts w:ascii="Times New Roman" w:hAnsi="Times New Roman"/>
          <w:color w:val="FF0000"/>
          <w:sz w:val="26"/>
          <w:szCs w:val="26"/>
        </w:rPr>
      </w:pPr>
    </w:p>
    <w:p w:rsidR="000F697F" w:rsidRPr="00785107" w:rsidRDefault="000F697F" w:rsidP="000F697F">
      <w:pPr>
        <w:shd w:val="clear" w:color="auto" w:fill="FFFFFF"/>
        <w:tabs>
          <w:tab w:val="left" w:pos="4170"/>
        </w:tabs>
        <w:spacing w:after="0" w:line="240" w:lineRule="auto"/>
        <w:jc w:val="both"/>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r w:rsidRPr="00785107">
        <w:rPr>
          <w:rFonts w:ascii="Times New Roman" w:hAnsi="Times New Roman"/>
          <w:color w:val="000000"/>
          <w:sz w:val="28"/>
          <w:szCs w:val="28"/>
        </w:rPr>
        <w:t> </w:t>
      </w:r>
      <w:r>
        <w:rPr>
          <w:rFonts w:ascii="Times New Roman" w:hAnsi="Times New Roman"/>
          <w:color w:val="000000"/>
          <w:sz w:val="28"/>
          <w:szCs w:val="28"/>
        </w:rPr>
        <w:t xml:space="preserve">                                       </w:t>
      </w: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Default="000F697F" w:rsidP="000F697F">
      <w:pPr>
        <w:shd w:val="clear" w:color="auto" w:fill="FFFFFF"/>
        <w:spacing w:after="0" w:line="240" w:lineRule="auto"/>
        <w:ind w:firstLine="709"/>
        <w:jc w:val="right"/>
        <w:rPr>
          <w:rFonts w:ascii="Times New Roman" w:hAnsi="Times New Roman"/>
          <w:color w:val="000000"/>
          <w:sz w:val="28"/>
          <w:szCs w:val="28"/>
        </w:rPr>
      </w:pPr>
    </w:p>
    <w:p w:rsidR="000F697F" w:rsidRPr="00EE3045" w:rsidRDefault="000F697F" w:rsidP="000F697F">
      <w:pPr>
        <w:shd w:val="clear" w:color="auto" w:fill="FFFFFF"/>
        <w:spacing w:after="0" w:line="240" w:lineRule="auto"/>
        <w:ind w:firstLine="709"/>
        <w:jc w:val="right"/>
        <w:rPr>
          <w:rFonts w:ascii="Times New Roman" w:hAnsi="Times New Roman"/>
          <w:color w:val="000000"/>
          <w:sz w:val="26"/>
          <w:szCs w:val="26"/>
        </w:rPr>
      </w:pPr>
      <w:r w:rsidRPr="00EE3045">
        <w:rPr>
          <w:rFonts w:ascii="Times New Roman" w:hAnsi="Times New Roman"/>
          <w:color w:val="000000"/>
          <w:sz w:val="26"/>
          <w:szCs w:val="26"/>
        </w:rPr>
        <w:lastRenderedPageBreak/>
        <w:t xml:space="preserve">Приложение 2 </w:t>
      </w:r>
    </w:p>
    <w:p w:rsidR="000F697F" w:rsidRDefault="000F697F" w:rsidP="000F697F">
      <w:pPr>
        <w:shd w:val="clear" w:color="auto" w:fill="FFFFFF"/>
        <w:spacing w:after="0" w:line="240" w:lineRule="auto"/>
        <w:ind w:firstLine="709"/>
        <w:jc w:val="right"/>
        <w:rPr>
          <w:rFonts w:ascii="Times New Roman" w:hAnsi="Times New Roman"/>
          <w:color w:val="000000"/>
          <w:sz w:val="26"/>
          <w:szCs w:val="26"/>
        </w:rPr>
      </w:pPr>
      <w:r w:rsidRPr="00EE3045">
        <w:rPr>
          <w:rFonts w:ascii="Times New Roman" w:hAnsi="Times New Roman"/>
          <w:color w:val="000000"/>
          <w:sz w:val="26"/>
          <w:szCs w:val="26"/>
        </w:rPr>
        <w:t>к административному регламенту</w:t>
      </w:r>
      <w:r w:rsidR="00B5059B">
        <w:rPr>
          <w:rFonts w:ascii="Times New Roman" w:hAnsi="Times New Roman"/>
          <w:color w:val="000000"/>
          <w:sz w:val="26"/>
          <w:szCs w:val="26"/>
        </w:rPr>
        <w:t>, утвержденному</w:t>
      </w:r>
    </w:p>
    <w:p w:rsidR="00B5059B" w:rsidRDefault="00B5059B" w:rsidP="000F697F">
      <w:pPr>
        <w:shd w:val="clear" w:color="auto" w:fill="FFFFFF"/>
        <w:spacing w:after="0" w:line="240" w:lineRule="auto"/>
        <w:ind w:firstLine="709"/>
        <w:jc w:val="right"/>
        <w:rPr>
          <w:rFonts w:ascii="Times New Roman" w:hAnsi="Times New Roman"/>
          <w:color w:val="000000"/>
          <w:sz w:val="26"/>
          <w:szCs w:val="26"/>
        </w:rPr>
      </w:pPr>
      <w:r>
        <w:rPr>
          <w:rFonts w:ascii="Times New Roman" w:hAnsi="Times New Roman"/>
          <w:color w:val="000000"/>
          <w:sz w:val="26"/>
          <w:szCs w:val="26"/>
        </w:rPr>
        <w:t>постановлением администрации округа</w:t>
      </w:r>
    </w:p>
    <w:p w:rsidR="00B5059B" w:rsidRDefault="007B5C0A" w:rsidP="000F697F">
      <w:pPr>
        <w:shd w:val="clear" w:color="auto" w:fill="FFFFFF"/>
        <w:spacing w:after="0" w:line="240" w:lineRule="auto"/>
        <w:ind w:firstLine="709"/>
        <w:jc w:val="right"/>
        <w:rPr>
          <w:rFonts w:ascii="Times New Roman" w:hAnsi="Times New Roman"/>
          <w:color w:val="000000"/>
          <w:sz w:val="26"/>
          <w:szCs w:val="26"/>
        </w:rPr>
      </w:pPr>
      <w:r>
        <w:rPr>
          <w:rFonts w:ascii="Times New Roman" w:hAnsi="Times New Roman"/>
          <w:color w:val="000000"/>
          <w:sz w:val="26"/>
          <w:szCs w:val="26"/>
        </w:rPr>
        <w:t>от 09.03.2023 № 402</w:t>
      </w:r>
    </w:p>
    <w:p w:rsidR="000F697F" w:rsidRPr="00443DC6" w:rsidRDefault="000F697F" w:rsidP="000F697F">
      <w:pPr>
        <w:autoSpaceDE w:val="0"/>
        <w:autoSpaceDN w:val="0"/>
        <w:adjustRightInd w:val="0"/>
        <w:spacing w:after="0" w:line="240" w:lineRule="auto"/>
        <w:ind w:left="5103" w:right="-285"/>
        <w:jc w:val="right"/>
        <w:rPr>
          <w:rFonts w:ascii="Times New Roman" w:hAnsi="Times New Roman"/>
          <w:sz w:val="26"/>
          <w:szCs w:val="26"/>
          <w:u w:val="single"/>
        </w:rPr>
      </w:pPr>
      <w:r w:rsidRPr="00785107">
        <w:rPr>
          <w:rFonts w:ascii="Courier New" w:hAnsi="Courier New" w:cs="Courier New"/>
          <w:color w:val="000000"/>
          <w:sz w:val="20"/>
          <w:szCs w:val="20"/>
        </w:rPr>
        <w:t>                               </w:t>
      </w:r>
      <w:r>
        <w:rPr>
          <w:rFonts w:ascii="Courier New" w:hAnsi="Courier New" w:cs="Courier New"/>
          <w:color w:val="000000"/>
          <w:sz w:val="20"/>
          <w:szCs w:val="20"/>
        </w:rPr>
        <w:t xml:space="preserve">     </w:t>
      </w:r>
      <w:r w:rsidRPr="00785107">
        <w:rPr>
          <w:rFonts w:ascii="Courier New" w:hAnsi="Courier New" w:cs="Courier New"/>
          <w:color w:val="000000"/>
          <w:sz w:val="20"/>
        </w:rPr>
        <w:t> </w:t>
      </w:r>
      <w:r w:rsidRPr="00443DC6">
        <w:rPr>
          <w:rFonts w:ascii="Times New Roman" w:hAnsi="Times New Roman"/>
          <w:sz w:val="26"/>
          <w:szCs w:val="26"/>
          <w:u w:val="single"/>
        </w:rPr>
        <w:t xml:space="preserve">В Администрацию Усть-Кубинского муниципального </w:t>
      </w:r>
      <w:r w:rsidR="000A55C5">
        <w:rPr>
          <w:rFonts w:ascii="Times New Roman" w:hAnsi="Times New Roman"/>
          <w:sz w:val="26"/>
          <w:szCs w:val="26"/>
          <w:u w:val="single"/>
        </w:rPr>
        <w:t>округа</w:t>
      </w:r>
    </w:p>
    <w:p w:rsidR="000F697F" w:rsidRPr="00443DC6" w:rsidRDefault="000F697F" w:rsidP="000F697F">
      <w:pPr>
        <w:autoSpaceDE w:val="0"/>
        <w:autoSpaceDN w:val="0"/>
        <w:adjustRightInd w:val="0"/>
        <w:spacing w:after="0" w:line="240" w:lineRule="auto"/>
        <w:ind w:left="4962" w:hanging="567"/>
        <w:jc w:val="both"/>
        <w:rPr>
          <w:rFonts w:ascii="Times New Roman" w:hAnsi="Times New Roman"/>
          <w:sz w:val="26"/>
          <w:szCs w:val="26"/>
        </w:rPr>
      </w:pPr>
      <w:r w:rsidRPr="00443DC6">
        <w:rPr>
          <w:rFonts w:ascii="Times New Roman" w:hAnsi="Times New Roman"/>
          <w:sz w:val="26"/>
          <w:szCs w:val="26"/>
        </w:rPr>
        <w:t>от ___________________________________</w:t>
      </w:r>
    </w:p>
    <w:p w:rsidR="000F697F" w:rsidRPr="00443DC6" w:rsidRDefault="000F697F" w:rsidP="000F697F">
      <w:pPr>
        <w:autoSpaceDE w:val="0"/>
        <w:autoSpaceDN w:val="0"/>
        <w:adjustRightInd w:val="0"/>
        <w:spacing w:after="0" w:line="240" w:lineRule="auto"/>
        <w:ind w:left="4395"/>
        <w:jc w:val="both"/>
        <w:rPr>
          <w:rFonts w:ascii="Times New Roman" w:hAnsi="Times New Roman"/>
          <w:sz w:val="26"/>
          <w:szCs w:val="26"/>
        </w:rPr>
      </w:pPr>
      <w:r w:rsidRPr="00FD3620">
        <w:rPr>
          <w:rFonts w:ascii="Times New Roman" w:eastAsia="Calibri" w:hAnsi="Times New Roman"/>
          <w:sz w:val="20"/>
          <w:szCs w:val="20"/>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r w:rsidRPr="00443DC6">
        <w:rPr>
          <w:rFonts w:ascii="Times New Roman" w:hAnsi="Times New Roman"/>
          <w:sz w:val="26"/>
          <w:szCs w:val="26"/>
        </w:rPr>
        <w:t xml:space="preserve"> ________________________</w:t>
      </w:r>
      <w:r>
        <w:rPr>
          <w:rFonts w:ascii="Times New Roman" w:hAnsi="Times New Roman"/>
          <w:sz w:val="26"/>
          <w:szCs w:val="26"/>
        </w:rPr>
        <w:t>______________</w:t>
      </w:r>
    </w:p>
    <w:p w:rsidR="000F697F" w:rsidRPr="00443DC6" w:rsidRDefault="000F697F" w:rsidP="000F697F">
      <w:pPr>
        <w:autoSpaceDE w:val="0"/>
        <w:autoSpaceDN w:val="0"/>
        <w:adjustRightInd w:val="0"/>
        <w:spacing w:after="0" w:line="240" w:lineRule="auto"/>
        <w:ind w:left="4395"/>
        <w:jc w:val="both"/>
        <w:rPr>
          <w:rFonts w:ascii="Times New Roman" w:eastAsia="Calibri" w:hAnsi="Times New Roman"/>
          <w:sz w:val="26"/>
          <w:szCs w:val="26"/>
        </w:rPr>
      </w:pPr>
      <w:r w:rsidRPr="00443DC6">
        <w:rPr>
          <w:rFonts w:ascii="Times New Roman" w:hAnsi="Times New Roman"/>
          <w:sz w:val="26"/>
          <w:szCs w:val="26"/>
        </w:rPr>
        <w:t>_________________</w:t>
      </w:r>
      <w:r>
        <w:rPr>
          <w:rFonts w:ascii="Times New Roman" w:hAnsi="Times New Roman"/>
          <w:sz w:val="26"/>
          <w:szCs w:val="26"/>
        </w:rPr>
        <w:t>_____________________</w:t>
      </w:r>
    </w:p>
    <w:p w:rsidR="000F697F" w:rsidRPr="00443DC6" w:rsidRDefault="000F697F" w:rsidP="000F697F">
      <w:pPr>
        <w:autoSpaceDE w:val="0"/>
        <w:autoSpaceDN w:val="0"/>
        <w:adjustRightInd w:val="0"/>
        <w:spacing w:after="0" w:line="240" w:lineRule="auto"/>
        <w:outlineLvl w:val="0"/>
        <w:rPr>
          <w:rFonts w:ascii="Times New Roman" w:hAnsi="Times New Roman"/>
          <w:sz w:val="26"/>
          <w:szCs w:val="26"/>
        </w:rPr>
      </w:pPr>
    </w:p>
    <w:p w:rsidR="000F697F" w:rsidRPr="00144CAE" w:rsidRDefault="000F697F" w:rsidP="000F697F">
      <w:pPr>
        <w:autoSpaceDE w:val="0"/>
        <w:autoSpaceDN w:val="0"/>
        <w:adjustRightInd w:val="0"/>
        <w:spacing w:after="0" w:line="240" w:lineRule="auto"/>
        <w:jc w:val="center"/>
        <w:rPr>
          <w:rFonts w:ascii="Times New Roman" w:hAnsi="Times New Roman"/>
          <w:sz w:val="26"/>
          <w:szCs w:val="26"/>
        </w:rPr>
      </w:pPr>
      <w:r w:rsidRPr="00144CAE">
        <w:rPr>
          <w:rFonts w:ascii="Times New Roman" w:hAnsi="Times New Roman"/>
          <w:sz w:val="26"/>
          <w:szCs w:val="26"/>
        </w:rPr>
        <w:t>ЗАЯВЛЕНИЕ</w:t>
      </w:r>
    </w:p>
    <w:p w:rsidR="000F697F" w:rsidRPr="00144CAE" w:rsidRDefault="000F697F" w:rsidP="000F697F">
      <w:pPr>
        <w:autoSpaceDE w:val="0"/>
        <w:autoSpaceDN w:val="0"/>
        <w:adjustRightInd w:val="0"/>
        <w:spacing w:after="0" w:line="240" w:lineRule="auto"/>
        <w:jc w:val="center"/>
        <w:rPr>
          <w:rFonts w:ascii="Times New Roman" w:hAnsi="Times New Roman"/>
          <w:sz w:val="26"/>
          <w:szCs w:val="26"/>
        </w:rPr>
      </w:pPr>
      <w:r w:rsidRPr="00144CAE">
        <w:rPr>
          <w:rFonts w:ascii="Times New Roman" w:hAnsi="Times New Roman"/>
          <w:sz w:val="26"/>
          <w:szCs w:val="26"/>
        </w:rPr>
        <w:t>о предоставлении разрешения на условно  разрешенный вид использования земельного  участка  или объекта капитального строительства</w:t>
      </w:r>
    </w:p>
    <w:p w:rsidR="000F697F" w:rsidRPr="00443DC6" w:rsidRDefault="000F697F" w:rsidP="000F697F">
      <w:pPr>
        <w:spacing w:after="0" w:line="24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0F697F" w:rsidRPr="00443DC6" w:rsidTr="008E091A">
        <w:trPr>
          <w:cantSplit/>
        </w:trPr>
        <w:tc>
          <w:tcPr>
            <w:tcW w:w="9344" w:type="dxa"/>
            <w:gridSpan w:val="2"/>
          </w:tcPr>
          <w:p w:rsidR="000F697F" w:rsidRPr="005423D0" w:rsidRDefault="000F697F" w:rsidP="008E091A">
            <w:pPr>
              <w:spacing w:after="0" w:line="240" w:lineRule="auto"/>
              <w:ind w:firstLine="709"/>
              <w:jc w:val="center"/>
              <w:rPr>
                <w:rFonts w:ascii="Times New Roman" w:hAnsi="Times New Roman"/>
                <w:sz w:val="26"/>
                <w:szCs w:val="26"/>
              </w:rPr>
            </w:pPr>
            <w:r w:rsidRPr="005423D0">
              <w:rPr>
                <w:rFonts w:ascii="Times New Roman" w:hAnsi="Times New Roman"/>
                <w:sz w:val="26"/>
                <w:szCs w:val="26"/>
              </w:rPr>
              <w:t>Сведения о заявителе (физическое лицо)</w:t>
            </w: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Фамилия, имя, отчество (при наличии)</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Место жительства</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cantSplit/>
          <w:trHeight w:val="345"/>
        </w:trPr>
        <w:tc>
          <w:tcPr>
            <w:tcW w:w="4743" w:type="dxa"/>
          </w:tcPr>
          <w:p w:rsidR="000F697F" w:rsidRPr="00E95E96" w:rsidRDefault="000F697F" w:rsidP="008E091A">
            <w:pPr>
              <w:pStyle w:val="ConsPlusNormal"/>
              <w:jc w:val="both"/>
            </w:pPr>
            <w:r w:rsidRPr="00E95E96">
              <w:t>ИНН - для гражданина, в том числе, являющемся индивидуальным предпринимателем</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cantSplit/>
          <w:trHeight w:val="345"/>
        </w:trPr>
        <w:tc>
          <w:tcPr>
            <w:tcW w:w="4743" w:type="dxa"/>
          </w:tcPr>
          <w:p w:rsidR="000F697F" w:rsidRPr="00E95E96" w:rsidRDefault="000F697F" w:rsidP="008E091A">
            <w:pPr>
              <w:autoSpaceDE w:val="0"/>
              <w:autoSpaceDN w:val="0"/>
              <w:adjustRightInd w:val="0"/>
              <w:spacing w:after="0" w:line="240" w:lineRule="auto"/>
              <w:rPr>
                <w:rFonts w:ascii="Times New Roman" w:hAnsi="Times New Roman"/>
                <w:sz w:val="24"/>
                <w:szCs w:val="24"/>
              </w:rPr>
            </w:pPr>
            <w:r w:rsidRPr="00E95E96">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Контактный телефон</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Почтовый адрес, адрес электронной почты (при наличии)</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cantSplit/>
        </w:trPr>
        <w:tc>
          <w:tcPr>
            <w:tcW w:w="9344" w:type="dxa"/>
            <w:gridSpan w:val="2"/>
          </w:tcPr>
          <w:p w:rsidR="000F697F" w:rsidRPr="005423D0" w:rsidRDefault="000F697F" w:rsidP="008E091A">
            <w:pPr>
              <w:spacing w:after="0" w:line="240" w:lineRule="auto"/>
              <w:ind w:firstLine="709"/>
              <w:jc w:val="center"/>
              <w:rPr>
                <w:rFonts w:ascii="Times New Roman" w:hAnsi="Times New Roman"/>
                <w:sz w:val="26"/>
                <w:szCs w:val="26"/>
              </w:rPr>
            </w:pPr>
            <w:r w:rsidRPr="005423D0">
              <w:rPr>
                <w:rFonts w:ascii="Times New Roman" w:hAnsi="Times New Roman"/>
                <w:sz w:val="26"/>
                <w:szCs w:val="26"/>
              </w:rPr>
              <w:t>Сведения о заявителе (юридическое лицо)</w:t>
            </w:r>
          </w:p>
        </w:tc>
      </w:tr>
      <w:tr w:rsidR="000F697F" w:rsidRPr="00443DC6" w:rsidTr="008E091A">
        <w:tc>
          <w:tcPr>
            <w:tcW w:w="4743" w:type="dxa"/>
          </w:tcPr>
          <w:p w:rsidR="000F697F" w:rsidRPr="00E95E96" w:rsidRDefault="000F697F" w:rsidP="008E091A">
            <w:pPr>
              <w:pStyle w:val="Normal"/>
              <w:snapToGrid/>
              <w:jc w:val="both"/>
            </w:pPr>
            <w:r w:rsidRPr="00E95E96">
              <w:t xml:space="preserve">Полное и сокращенное наименование </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Местонахождение</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ИНН</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ОГРН</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autoSpaceDE w:val="0"/>
              <w:autoSpaceDN w:val="0"/>
              <w:adjustRightInd w:val="0"/>
              <w:spacing w:after="0" w:line="240" w:lineRule="auto"/>
              <w:rPr>
                <w:rFonts w:ascii="Times New Roman" w:hAnsi="Times New Roman"/>
                <w:sz w:val="24"/>
                <w:szCs w:val="24"/>
              </w:rPr>
            </w:pPr>
            <w:r w:rsidRPr="00E95E96">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autoSpaceDE w:val="0"/>
              <w:autoSpaceDN w:val="0"/>
              <w:adjustRightInd w:val="0"/>
              <w:spacing w:after="0" w:line="240" w:lineRule="auto"/>
              <w:rPr>
                <w:rFonts w:ascii="Times New Roman" w:hAnsi="Times New Roman"/>
                <w:sz w:val="24"/>
                <w:szCs w:val="24"/>
              </w:rPr>
            </w:pPr>
            <w:r w:rsidRPr="00E95E96">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Контактные телефоны</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Почтовый адрес, адрес электронной почты (при наличии)</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cantSplit/>
        </w:trPr>
        <w:tc>
          <w:tcPr>
            <w:tcW w:w="9344" w:type="dxa"/>
            <w:gridSpan w:val="2"/>
          </w:tcPr>
          <w:p w:rsidR="000F697F" w:rsidRPr="005423D0" w:rsidRDefault="000F697F" w:rsidP="008E091A">
            <w:pPr>
              <w:spacing w:after="0" w:line="240" w:lineRule="auto"/>
              <w:ind w:firstLine="709"/>
              <w:jc w:val="center"/>
              <w:rPr>
                <w:rFonts w:ascii="Times New Roman" w:hAnsi="Times New Roman"/>
                <w:sz w:val="26"/>
                <w:szCs w:val="26"/>
              </w:rPr>
            </w:pPr>
            <w:r w:rsidRPr="005423D0">
              <w:rPr>
                <w:rFonts w:ascii="Times New Roman" w:eastAsia="Calibri" w:hAnsi="Times New Roman"/>
                <w:sz w:val="26"/>
                <w:szCs w:val="26"/>
              </w:rPr>
              <w:lastRenderedPageBreak/>
              <w:t>Для лица, действующего на основании документа, подтверждающего полномочия действовать от имени заявителя</w:t>
            </w:r>
          </w:p>
        </w:tc>
      </w:tr>
      <w:tr w:rsidR="000F697F" w:rsidRPr="00443DC6" w:rsidTr="008E091A">
        <w:tc>
          <w:tcPr>
            <w:tcW w:w="4743" w:type="dxa"/>
          </w:tcPr>
          <w:p w:rsidR="000F697F" w:rsidRPr="00E95E96" w:rsidRDefault="000F697F" w:rsidP="008E091A">
            <w:pPr>
              <w:pStyle w:val="ConsPlusNormal"/>
              <w:jc w:val="both"/>
            </w:pPr>
            <w:r w:rsidRPr="00E95E96">
              <w:t>Фамилия, имя, отчество (при наличии) лица, действующего от имени физического или юридического лица</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autoSpaceDE w:val="0"/>
              <w:autoSpaceDN w:val="0"/>
              <w:adjustRightInd w:val="0"/>
              <w:spacing w:after="0" w:line="240" w:lineRule="auto"/>
              <w:rPr>
                <w:rFonts w:ascii="Times New Roman" w:hAnsi="Times New Roman"/>
                <w:sz w:val="24"/>
                <w:szCs w:val="24"/>
              </w:rPr>
            </w:pPr>
            <w:r w:rsidRPr="00E95E96">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rPr>
          <w:trHeight w:val="352"/>
        </w:trPr>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Контактные телефоны</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r w:rsidR="000F697F" w:rsidRPr="00443DC6" w:rsidTr="008E091A">
        <w:tc>
          <w:tcPr>
            <w:tcW w:w="4743" w:type="dxa"/>
          </w:tcPr>
          <w:p w:rsidR="000F697F" w:rsidRPr="00E95E96" w:rsidRDefault="000F697F" w:rsidP="008E091A">
            <w:pPr>
              <w:spacing w:after="0" w:line="240" w:lineRule="auto"/>
              <w:rPr>
                <w:rFonts w:ascii="Times New Roman" w:hAnsi="Times New Roman"/>
                <w:sz w:val="24"/>
                <w:szCs w:val="24"/>
              </w:rPr>
            </w:pPr>
            <w:r w:rsidRPr="00E95E96">
              <w:rPr>
                <w:rFonts w:ascii="Times New Roman" w:hAnsi="Times New Roman"/>
                <w:sz w:val="24"/>
                <w:szCs w:val="24"/>
              </w:rPr>
              <w:t>Адрес электронной почты (при наличии)</w:t>
            </w:r>
          </w:p>
        </w:tc>
        <w:tc>
          <w:tcPr>
            <w:tcW w:w="4601" w:type="dxa"/>
          </w:tcPr>
          <w:p w:rsidR="000F697F" w:rsidRPr="00443DC6" w:rsidRDefault="000F697F" w:rsidP="008E091A">
            <w:pPr>
              <w:spacing w:after="0" w:line="240" w:lineRule="auto"/>
              <w:ind w:firstLine="709"/>
              <w:rPr>
                <w:rFonts w:ascii="Times New Roman" w:hAnsi="Times New Roman"/>
                <w:sz w:val="26"/>
                <w:szCs w:val="26"/>
              </w:rPr>
            </w:pPr>
          </w:p>
        </w:tc>
      </w:tr>
    </w:tbl>
    <w:p w:rsidR="000F697F" w:rsidRPr="00E95E96" w:rsidRDefault="000F697F" w:rsidP="000F697F">
      <w:pPr>
        <w:shd w:val="clear" w:color="auto" w:fill="FFFFFF"/>
        <w:spacing w:after="0" w:line="240" w:lineRule="auto"/>
        <w:jc w:val="both"/>
        <w:rPr>
          <w:rFonts w:ascii="Times New Roman" w:hAnsi="Times New Roman"/>
          <w:color w:val="000000"/>
          <w:sz w:val="26"/>
          <w:szCs w:val="26"/>
        </w:rPr>
      </w:pPr>
      <w:r w:rsidRPr="00785107">
        <w:rPr>
          <w:rFonts w:ascii="Times New Roman" w:hAnsi="Times New Roman"/>
          <w:color w:val="000000"/>
          <w:sz w:val="20"/>
          <w:szCs w:val="20"/>
        </w:rPr>
        <w:t> </w:t>
      </w:r>
    </w:p>
    <w:p w:rsidR="000F697F" w:rsidRPr="005423D0" w:rsidRDefault="000F697F" w:rsidP="000F697F">
      <w:pPr>
        <w:shd w:val="clear" w:color="auto" w:fill="FFFFFF"/>
        <w:spacing w:after="0" w:line="240" w:lineRule="auto"/>
        <w:jc w:val="both"/>
        <w:rPr>
          <w:rFonts w:ascii="Times New Roman" w:hAnsi="Times New Roman"/>
          <w:color w:val="000000"/>
          <w:sz w:val="24"/>
          <w:szCs w:val="24"/>
        </w:rPr>
      </w:pPr>
      <w:r w:rsidRPr="00E95E96">
        <w:rPr>
          <w:rFonts w:ascii="Times New Roman" w:hAnsi="Times New Roman"/>
          <w:color w:val="000000"/>
          <w:sz w:val="26"/>
          <w:szCs w:val="26"/>
        </w:rPr>
        <w:t xml:space="preserve">             </w:t>
      </w:r>
      <w:r w:rsidRPr="005423D0">
        <w:rPr>
          <w:rFonts w:ascii="Times New Roman" w:hAnsi="Times New Roman"/>
          <w:color w:val="000000"/>
          <w:sz w:val="24"/>
          <w:szCs w:val="24"/>
        </w:rPr>
        <w:t>Прошу      предоставить   разрешение   на  условно  разрешенный  вид</w:t>
      </w:r>
    </w:p>
    <w:p w:rsidR="000F697F" w:rsidRPr="005423D0" w:rsidRDefault="000F697F" w:rsidP="000F697F">
      <w:pPr>
        <w:shd w:val="clear" w:color="auto" w:fill="FFFFFF"/>
        <w:spacing w:after="0" w:line="240" w:lineRule="auto"/>
        <w:ind w:right="141"/>
        <w:jc w:val="both"/>
        <w:rPr>
          <w:rFonts w:ascii="Times New Roman" w:hAnsi="Times New Roman"/>
          <w:color w:val="000000"/>
          <w:sz w:val="24"/>
          <w:szCs w:val="24"/>
        </w:rPr>
      </w:pPr>
      <w:r w:rsidRPr="005423D0">
        <w:rPr>
          <w:rFonts w:ascii="Times New Roman" w:hAnsi="Times New Roman"/>
          <w:color w:val="000000"/>
          <w:sz w:val="24"/>
          <w:szCs w:val="24"/>
        </w:rPr>
        <w:t xml:space="preserve">использования земельного участка, объекта капитального строительства (не </w:t>
      </w:r>
      <w:proofErr w:type="gramStart"/>
      <w:r w:rsidRPr="005423D0">
        <w:rPr>
          <w:rFonts w:ascii="Times New Roman" w:hAnsi="Times New Roman"/>
          <w:color w:val="000000"/>
          <w:sz w:val="24"/>
          <w:szCs w:val="24"/>
        </w:rPr>
        <w:t>нужное</w:t>
      </w:r>
      <w:proofErr w:type="gramEnd"/>
      <w:r w:rsidRPr="005423D0">
        <w:rPr>
          <w:rFonts w:ascii="Times New Roman" w:hAnsi="Times New Roman"/>
          <w:color w:val="000000"/>
          <w:sz w:val="24"/>
          <w:szCs w:val="24"/>
        </w:rPr>
        <w:t xml:space="preserve"> зачеркнуть):</w:t>
      </w:r>
      <w:r>
        <w:rPr>
          <w:rFonts w:ascii="Times New Roman" w:hAnsi="Times New Roman"/>
          <w:color w:val="000000"/>
          <w:sz w:val="24"/>
          <w:szCs w:val="24"/>
        </w:rPr>
        <w:t>__________________________________________________________________</w:t>
      </w:r>
    </w:p>
    <w:p w:rsidR="000F697F" w:rsidRPr="00785107" w:rsidRDefault="000F697F" w:rsidP="000F697F">
      <w:pPr>
        <w:shd w:val="clear" w:color="auto" w:fill="FFFFFF"/>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_____________________________________________________</w:t>
      </w:r>
      <w:r>
        <w:rPr>
          <w:rFonts w:ascii="Times New Roman" w:hAnsi="Times New Roman"/>
          <w:color w:val="000000"/>
          <w:sz w:val="20"/>
          <w:szCs w:val="20"/>
        </w:rPr>
        <w:t>__</w:t>
      </w:r>
      <w:r w:rsidRPr="00785107">
        <w:rPr>
          <w:rFonts w:ascii="Times New Roman" w:hAnsi="Times New Roman"/>
          <w:color w:val="000000"/>
          <w:sz w:val="20"/>
          <w:szCs w:val="20"/>
        </w:rPr>
        <w:t>_____________________</w:t>
      </w:r>
      <w:r w:rsidRPr="006109D5">
        <w:rPr>
          <w:rFonts w:ascii="Times New Roman" w:hAnsi="Times New Roman"/>
          <w:color w:val="000000"/>
          <w:sz w:val="20"/>
          <w:szCs w:val="20"/>
        </w:rPr>
        <w:t>____________</w:t>
      </w:r>
      <w:r w:rsidRPr="00785107">
        <w:rPr>
          <w:rFonts w:ascii="Times New Roman" w:hAnsi="Times New Roman"/>
          <w:color w:val="000000"/>
          <w:sz w:val="20"/>
          <w:szCs w:val="20"/>
        </w:rPr>
        <w:t>_</w:t>
      </w:r>
    </w:p>
    <w:p w:rsidR="000F697F" w:rsidRPr="00785107" w:rsidRDefault="000F697F" w:rsidP="000F697F">
      <w:pPr>
        <w:shd w:val="clear" w:color="auto" w:fill="FFFFFF"/>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_____________________________________________________</w:t>
      </w:r>
      <w:r>
        <w:rPr>
          <w:rFonts w:ascii="Times New Roman" w:hAnsi="Times New Roman"/>
          <w:color w:val="000000"/>
          <w:sz w:val="20"/>
          <w:szCs w:val="20"/>
        </w:rPr>
        <w:t>__</w:t>
      </w:r>
      <w:r w:rsidRPr="00785107">
        <w:rPr>
          <w:rFonts w:ascii="Times New Roman" w:hAnsi="Times New Roman"/>
          <w:color w:val="000000"/>
          <w:sz w:val="20"/>
          <w:szCs w:val="20"/>
        </w:rPr>
        <w:t>_____________________</w:t>
      </w:r>
      <w:r w:rsidRPr="006109D5">
        <w:rPr>
          <w:rFonts w:ascii="Times New Roman" w:hAnsi="Times New Roman"/>
          <w:color w:val="000000"/>
          <w:sz w:val="20"/>
          <w:szCs w:val="20"/>
        </w:rPr>
        <w:t>____________</w:t>
      </w:r>
      <w:r w:rsidRPr="00785107">
        <w:rPr>
          <w:rFonts w:ascii="Times New Roman" w:hAnsi="Times New Roman"/>
          <w:color w:val="000000"/>
          <w:sz w:val="20"/>
          <w:szCs w:val="20"/>
        </w:rPr>
        <w:t>_</w:t>
      </w:r>
    </w:p>
    <w:p w:rsidR="000F697F" w:rsidRPr="00785107" w:rsidRDefault="000F697F" w:rsidP="000F697F">
      <w:pPr>
        <w:shd w:val="clear" w:color="auto" w:fill="FFFFFF"/>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____________________________________________________</w:t>
      </w:r>
      <w:r>
        <w:rPr>
          <w:rFonts w:ascii="Times New Roman" w:hAnsi="Times New Roman"/>
          <w:color w:val="000000"/>
          <w:sz w:val="20"/>
          <w:szCs w:val="20"/>
        </w:rPr>
        <w:t>__</w:t>
      </w:r>
      <w:r w:rsidRPr="00785107">
        <w:rPr>
          <w:rFonts w:ascii="Times New Roman" w:hAnsi="Times New Roman"/>
          <w:color w:val="000000"/>
          <w:sz w:val="20"/>
          <w:szCs w:val="20"/>
        </w:rPr>
        <w:t>______________________</w:t>
      </w:r>
      <w:r w:rsidRPr="006109D5">
        <w:rPr>
          <w:rFonts w:ascii="Times New Roman" w:hAnsi="Times New Roman"/>
          <w:color w:val="000000"/>
          <w:sz w:val="20"/>
          <w:szCs w:val="20"/>
        </w:rPr>
        <w:t>____________</w:t>
      </w:r>
      <w:r w:rsidRPr="00785107">
        <w:rPr>
          <w:rFonts w:ascii="Times New Roman" w:hAnsi="Times New Roman"/>
          <w:color w:val="000000"/>
          <w:sz w:val="20"/>
          <w:szCs w:val="20"/>
        </w:rPr>
        <w:t>_</w:t>
      </w:r>
    </w:p>
    <w:p w:rsidR="000F697F" w:rsidRDefault="000F697F" w:rsidP="000F697F">
      <w:pPr>
        <w:shd w:val="clear" w:color="auto" w:fill="FFFFFF"/>
        <w:spacing w:after="0" w:line="240" w:lineRule="auto"/>
        <w:jc w:val="center"/>
        <w:rPr>
          <w:rFonts w:ascii="Times New Roman" w:hAnsi="Times New Roman"/>
          <w:color w:val="000000"/>
          <w:sz w:val="20"/>
          <w:szCs w:val="20"/>
        </w:rPr>
      </w:pPr>
      <w:r w:rsidRPr="00785107">
        <w:rPr>
          <w:rFonts w:ascii="Times New Roman" w:hAnsi="Times New Roman"/>
          <w:color w:val="000000"/>
          <w:sz w:val="20"/>
          <w:szCs w:val="20"/>
        </w:rPr>
        <w:t>(указывается основной вид использования</w:t>
      </w:r>
      <w:r>
        <w:rPr>
          <w:rFonts w:ascii="Times New Roman" w:hAnsi="Times New Roman"/>
          <w:color w:val="000000"/>
          <w:sz w:val="20"/>
          <w:szCs w:val="20"/>
        </w:rPr>
        <w:t>,</w:t>
      </w:r>
      <w:r w:rsidRPr="006109D5">
        <w:rPr>
          <w:rFonts w:ascii="Times New Roman" w:hAnsi="Times New Roman"/>
          <w:color w:val="000000"/>
          <w:sz w:val="20"/>
          <w:szCs w:val="20"/>
        </w:rPr>
        <w:t xml:space="preserve"> </w:t>
      </w:r>
      <w:r w:rsidRPr="00785107">
        <w:rPr>
          <w:rFonts w:ascii="Times New Roman" w:hAnsi="Times New Roman"/>
          <w:color w:val="000000"/>
          <w:sz w:val="20"/>
        </w:rPr>
        <w:t> </w:t>
      </w:r>
      <w:r w:rsidRPr="00785107">
        <w:rPr>
          <w:rFonts w:ascii="Times New Roman" w:hAnsi="Times New Roman"/>
          <w:color w:val="000000"/>
          <w:sz w:val="20"/>
          <w:szCs w:val="20"/>
        </w:rPr>
        <w:t>указывается испрашиваемый</w:t>
      </w:r>
      <w:r w:rsidRPr="002C765C">
        <w:rPr>
          <w:rFonts w:ascii="Times New Roman" w:hAnsi="Times New Roman"/>
          <w:color w:val="000000"/>
          <w:sz w:val="20"/>
          <w:szCs w:val="20"/>
        </w:rPr>
        <w:t xml:space="preserve"> </w:t>
      </w:r>
      <w:r>
        <w:rPr>
          <w:rFonts w:ascii="Times New Roman" w:hAnsi="Times New Roman"/>
          <w:color w:val="000000"/>
          <w:sz w:val="20"/>
          <w:szCs w:val="20"/>
        </w:rPr>
        <w:t xml:space="preserve">в </w:t>
      </w:r>
      <w:r w:rsidRPr="00FD3620">
        <w:rPr>
          <w:rFonts w:ascii="Times New Roman" w:hAnsi="Times New Roman"/>
          <w:sz w:val="20"/>
          <w:szCs w:val="20"/>
        </w:rPr>
        <w:t>соответствии со </w:t>
      </w:r>
      <w:hyperlink r:id="rId16" w:tgtFrame="_blank" w:history="1">
        <w:r w:rsidRPr="00FD3620">
          <w:rPr>
            <w:rFonts w:ascii="Times New Roman" w:hAnsi="Times New Roman"/>
            <w:sz w:val="21"/>
            <w:u w:val="single"/>
          </w:rPr>
          <w:t>статьей 39</w:t>
        </w:r>
      </w:hyperlink>
      <w:r w:rsidRPr="00FD3620">
        <w:rPr>
          <w:rFonts w:ascii="Times New Roman" w:hAnsi="Times New Roman"/>
          <w:sz w:val="20"/>
          <w:szCs w:val="20"/>
        </w:rPr>
        <w:t> Градостроительного кодекса Российской Федерации  условно разрешенный вид использования</w:t>
      </w:r>
      <w:r w:rsidRPr="006109D5">
        <w:rPr>
          <w:rFonts w:ascii="Times New Roman" w:hAnsi="Times New Roman"/>
          <w:color w:val="000000"/>
          <w:sz w:val="20"/>
          <w:szCs w:val="20"/>
        </w:rPr>
        <w:t xml:space="preserve"> </w:t>
      </w:r>
      <w:r w:rsidRPr="00785107">
        <w:rPr>
          <w:rFonts w:ascii="Times New Roman" w:hAnsi="Times New Roman"/>
          <w:color w:val="000000"/>
          <w:sz w:val="20"/>
        </w:rPr>
        <w:t> </w:t>
      </w:r>
      <w:r w:rsidRPr="00785107">
        <w:rPr>
          <w:rFonts w:ascii="Times New Roman" w:hAnsi="Times New Roman"/>
          <w:color w:val="000000"/>
          <w:sz w:val="20"/>
          <w:szCs w:val="20"/>
        </w:rPr>
        <w:t>земельного участка или объекта капитального строительства</w:t>
      </w:r>
      <w:r>
        <w:rPr>
          <w:rFonts w:ascii="Times New Roman" w:hAnsi="Times New Roman"/>
          <w:color w:val="000000"/>
          <w:sz w:val="20"/>
          <w:szCs w:val="20"/>
        </w:rPr>
        <w:t>)</w:t>
      </w:r>
    </w:p>
    <w:p w:rsidR="000F697F" w:rsidRDefault="000F697F" w:rsidP="000F697F">
      <w:pPr>
        <w:shd w:val="clear" w:color="auto" w:fill="FFFFFF"/>
        <w:spacing w:after="0" w:line="240" w:lineRule="auto"/>
        <w:rPr>
          <w:rFonts w:ascii="Times New Roman" w:hAnsi="Times New Roman"/>
          <w:color w:val="000000"/>
          <w:sz w:val="20"/>
          <w:szCs w:val="20"/>
        </w:rPr>
      </w:pPr>
    </w:p>
    <w:p w:rsidR="000F697F" w:rsidRPr="005423D0" w:rsidRDefault="000F697F" w:rsidP="000F697F">
      <w:pPr>
        <w:shd w:val="clear" w:color="auto" w:fill="FFFFFF"/>
        <w:spacing w:after="0" w:line="240" w:lineRule="auto"/>
        <w:rPr>
          <w:rFonts w:ascii="Times New Roman" w:hAnsi="Times New Roman"/>
          <w:color w:val="000000"/>
          <w:sz w:val="24"/>
          <w:szCs w:val="24"/>
        </w:rPr>
      </w:pPr>
      <w:r w:rsidRPr="005423D0">
        <w:rPr>
          <w:rFonts w:ascii="Times New Roman" w:hAnsi="Times New Roman"/>
          <w:color w:val="000000"/>
          <w:sz w:val="24"/>
          <w:szCs w:val="24"/>
        </w:rPr>
        <w:t>с кадастровым номером________________________</w:t>
      </w:r>
      <w:r>
        <w:rPr>
          <w:rFonts w:ascii="Times New Roman" w:hAnsi="Times New Roman"/>
          <w:color w:val="000000"/>
          <w:sz w:val="24"/>
          <w:szCs w:val="24"/>
        </w:rPr>
        <w:t>_____</w:t>
      </w:r>
      <w:r w:rsidRPr="005423D0">
        <w:rPr>
          <w:rFonts w:ascii="Times New Roman" w:hAnsi="Times New Roman"/>
          <w:color w:val="000000"/>
          <w:sz w:val="24"/>
          <w:szCs w:val="24"/>
        </w:rPr>
        <w:t>__________________________</w:t>
      </w:r>
    </w:p>
    <w:p w:rsidR="000F697F" w:rsidRPr="00FD3620" w:rsidRDefault="000F697F" w:rsidP="000F697F">
      <w:pPr>
        <w:shd w:val="clear" w:color="auto" w:fill="FFFFFF"/>
        <w:spacing w:after="0" w:line="240" w:lineRule="auto"/>
        <w:rPr>
          <w:rFonts w:ascii="Times New Roman" w:hAnsi="Times New Roman"/>
          <w:color w:val="000000"/>
          <w:sz w:val="26"/>
          <w:szCs w:val="26"/>
        </w:rPr>
      </w:pPr>
    </w:p>
    <w:p w:rsidR="000F697F" w:rsidRPr="005423D0" w:rsidRDefault="000F697F" w:rsidP="000F697F">
      <w:pPr>
        <w:shd w:val="clear" w:color="auto" w:fill="FFFFFF"/>
        <w:spacing w:after="0" w:line="240" w:lineRule="auto"/>
        <w:rPr>
          <w:rFonts w:ascii="Times New Roman" w:hAnsi="Times New Roman"/>
          <w:color w:val="000000"/>
          <w:sz w:val="24"/>
          <w:szCs w:val="24"/>
        </w:rPr>
      </w:pPr>
      <w:r w:rsidRPr="005423D0">
        <w:rPr>
          <w:rFonts w:ascii="Times New Roman" w:hAnsi="Times New Roman"/>
          <w:color w:val="000000"/>
          <w:sz w:val="24"/>
          <w:szCs w:val="24"/>
        </w:rPr>
        <w:t xml:space="preserve"> </w:t>
      </w:r>
      <w:proofErr w:type="gramStart"/>
      <w:r w:rsidRPr="005423D0">
        <w:rPr>
          <w:rFonts w:ascii="Times New Roman" w:hAnsi="Times New Roman"/>
          <w:color w:val="000000"/>
          <w:sz w:val="24"/>
          <w:szCs w:val="24"/>
        </w:rPr>
        <w:t>расположенного</w:t>
      </w:r>
      <w:proofErr w:type="gramEnd"/>
      <w:r w:rsidRPr="005423D0">
        <w:rPr>
          <w:rFonts w:ascii="Times New Roman" w:hAnsi="Times New Roman"/>
          <w:color w:val="000000"/>
          <w:sz w:val="24"/>
          <w:szCs w:val="24"/>
        </w:rPr>
        <w:t> по адресу:__________________________________</w:t>
      </w:r>
      <w:r>
        <w:rPr>
          <w:rFonts w:ascii="Times New Roman" w:hAnsi="Times New Roman"/>
          <w:color w:val="000000"/>
          <w:sz w:val="24"/>
          <w:szCs w:val="24"/>
        </w:rPr>
        <w:t>_____</w:t>
      </w:r>
      <w:r w:rsidRPr="005423D0">
        <w:rPr>
          <w:rFonts w:ascii="Times New Roman" w:hAnsi="Times New Roman"/>
          <w:color w:val="000000"/>
          <w:sz w:val="24"/>
          <w:szCs w:val="24"/>
        </w:rPr>
        <w:t>_____________</w:t>
      </w:r>
    </w:p>
    <w:p w:rsidR="000F697F" w:rsidRDefault="000F697F" w:rsidP="000F697F">
      <w:pPr>
        <w:shd w:val="clear" w:color="auto" w:fill="FFFFFF"/>
        <w:spacing w:after="0" w:line="240" w:lineRule="auto"/>
        <w:ind w:right="141"/>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w:t>
      </w:r>
    </w:p>
    <w:p w:rsidR="000F697F" w:rsidRDefault="000F697F" w:rsidP="000F697F">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Pr="00785107">
        <w:rPr>
          <w:rFonts w:ascii="Times New Roman" w:hAnsi="Times New Roman"/>
          <w:color w:val="000000"/>
          <w:sz w:val="20"/>
          <w:szCs w:val="20"/>
        </w:rPr>
        <w:t>местоположение земельного участка</w:t>
      </w:r>
      <w:r>
        <w:rPr>
          <w:rFonts w:ascii="Times New Roman" w:hAnsi="Times New Roman"/>
          <w:color w:val="000000"/>
          <w:sz w:val="20"/>
          <w:szCs w:val="20"/>
        </w:rPr>
        <w:t xml:space="preserve"> или объекта капитального строительства</w:t>
      </w:r>
      <w:r w:rsidRPr="00785107">
        <w:rPr>
          <w:rFonts w:ascii="Times New Roman" w:hAnsi="Times New Roman"/>
          <w:color w:val="000000"/>
          <w:sz w:val="20"/>
          <w:szCs w:val="20"/>
        </w:rPr>
        <w:t>)</w:t>
      </w:r>
    </w:p>
    <w:p w:rsidR="000F697F" w:rsidRDefault="000F697F" w:rsidP="000F697F">
      <w:pPr>
        <w:pStyle w:val="a5"/>
        <w:shd w:val="clear" w:color="auto" w:fill="FFFFFF"/>
        <w:spacing w:after="0" w:line="240" w:lineRule="auto"/>
        <w:ind w:left="0"/>
        <w:jc w:val="both"/>
        <w:rPr>
          <w:rFonts w:ascii="Times New Roman" w:eastAsia="Times New Roman" w:hAnsi="Times New Roman"/>
          <w:color w:val="000000"/>
          <w:sz w:val="20"/>
          <w:szCs w:val="20"/>
          <w:lang w:eastAsia="ru-RU"/>
        </w:rPr>
      </w:pPr>
    </w:p>
    <w:p w:rsidR="000F697F" w:rsidRPr="00AD6234" w:rsidRDefault="000F697F" w:rsidP="000F697F">
      <w:pPr>
        <w:pStyle w:val="a5"/>
        <w:shd w:val="clear" w:color="auto" w:fill="FFFFFF"/>
        <w:spacing w:after="0" w:line="240" w:lineRule="auto"/>
        <w:ind w:left="0"/>
        <w:jc w:val="both"/>
        <w:rPr>
          <w:rFonts w:ascii="Times New Roman" w:eastAsia="Times New Roman" w:hAnsi="Times New Roman"/>
          <w:sz w:val="20"/>
          <w:szCs w:val="20"/>
          <w:lang w:eastAsia="ru-RU"/>
        </w:rPr>
      </w:pPr>
      <w:r w:rsidRPr="005423D0">
        <w:rPr>
          <w:rFonts w:ascii="Times New Roman" w:eastAsia="Times New Roman" w:hAnsi="Times New Roman"/>
          <w:color w:val="000000"/>
          <w:sz w:val="24"/>
          <w:szCs w:val="24"/>
        </w:rPr>
        <w:t>В связи со следующим</w:t>
      </w:r>
      <w:r>
        <w:rPr>
          <w:rFonts w:ascii="Times New Roman" w:eastAsia="Times New Roman" w:hAnsi="Times New Roman"/>
          <w:color w:val="000000"/>
          <w:sz w:val="24"/>
          <w:szCs w:val="24"/>
        </w:rPr>
        <w:t xml:space="preserve"> </w:t>
      </w:r>
      <w:r w:rsidRPr="00AD6234">
        <w:rPr>
          <w:rFonts w:ascii="Times New Roman" w:eastAsia="Times New Roman" w:hAnsi="Times New Roman"/>
          <w:sz w:val="20"/>
          <w:szCs w:val="20"/>
          <w:lang w:eastAsia="ru-RU"/>
        </w:rPr>
        <w:t>______________________</w:t>
      </w:r>
      <w:r>
        <w:rPr>
          <w:rFonts w:ascii="Times New Roman" w:eastAsia="Times New Roman" w:hAnsi="Times New Roman"/>
          <w:sz w:val="20"/>
          <w:szCs w:val="20"/>
          <w:lang w:eastAsia="ru-RU"/>
        </w:rPr>
        <w:t>_________________________________________</w:t>
      </w:r>
      <w:r w:rsidRPr="006109D5">
        <w:rPr>
          <w:rFonts w:ascii="Times New Roman" w:eastAsia="Times New Roman" w:hAnsi="Times New Roman"/>
          <w:sz w:val="20"/>
          <w:szCs w:val="20"/>
          <w:lang w:eastAsia="ru-RU"/>
        </w:rPr>
        <w:t>__</w:t>
      </w:r>
      <w:r w:rsidRPr="00AD6234">
        <w:rPr>
          <w:rFonts w:ascii="Times New Roman" w:eastAsia="Times New Roman" w:hAnsi="Times New Roman"/>
          <w:sz w:val="20"/>
          <w:szCs w:val="20"/>
          <w:lang w:eastAsia="ru-RU"/>
        </w:rPr>
        <w:t>_</w:t>
      </w:r>
    </w:p>
    <w:p w:rsidR="000F697F" w:rsidRPr="00AD6234" w:rsidRDefault="000F697F" w:rsidP="000F697F">
      <w:pPr>
        <w:pStyle w:val="a5"/>
        <w:shd w:val="clear" w:color="auto" w:fill="FFFFFF"/>
        <w:spacing w:after="0" w:line="240" w:lineRule="auto"/>
        <w:ind w:left="0"/>
        <w:jc w:val="both"/>
        <w:rPr>
          <w:rFonts w:ascii="Times New Roman" w:eastAsia="Times New Roman" w:hAnsi="Times New Roman"/>
          <w:sz w:val="20"/>
          <w:szCs w:val="20"/>
          <w:lang w:eastAsia="ru-RU"/>
        </w:rPr>
      </w:pPr>
      <w:r w:rsidRPr="00AD6234">
        <w:rPr>
          <w:rFonts w:ascii="Times New Roman" w:eastAsia="Times New Roman" w:hAnsi="Times New Roman"/>
          <w:sz w:val="20"/>
          <w:szCs w:val="20"/>
          <w:lang w:eastAsia="ru-RU"/>
        </w:rPr>
        <w:t>__________________________________________________________________________</w:t>
      </w:r>
      <w:r>
        <w:rPr>
          <w:rFonts w:ascii="Times New Roman" w:eastAsia="Times New Roman" w:hAnsi="Times New Roman"/>
          <w:sz w:val="20"/>
          <w:szCs w:val="20"/>
          <w:lang w:eastAsia="ru-RU"/>
        </w:rPr>
        <w:t>_</w:t>
      </w:r>
      <w:r w:rsidRPr="006109D5">
        <w:rPr>
          <w:rFonts w:ascii="Times New Roman" w:eastAsia="Times New Roman" w:hAnsi="Times New Roman"/>
          <w:sz w:val="20"/>
          <w:szCs w:val="20"/>
          <w:lang w:eastAsia="ru-RU"/>
        </w:rPr>
        <w:t>______________</w:t>
      </w:r>
      <w:r w:rsidRPr="00AD6234">
        <w:rPr>
          <w:rFonts w:ascii="Times New Roman" w:eastAsia="Times New Roman" w:hAnsi="Times New Roman"/>
          <w:sz w:val="20"/>
          <w:szCs w:val="20"/>
          <w:lang w:eastAsia="ru-RU"/>
        </w:rPr>
        <w:t>_</w:t>
      </w:r>
    </w:p>
    <w:p w:rsidR="000F697F" w:rsidRPr="00AD6234" w:rsidRDefault="000F697F" w:rsidP="000F697F">
      <w:pPr>
        <w:pStyle w:val="a5"/>
        <w:shd w:val="clear" w:color="auto" w:fill="FFFFFF"/>
        <w:spacing w:after="0" w:line="240" w:lineRule="auto"/>
        <w:ind w:hanging="720"/>
        <w:jc w:val="both"/>
        <w:rPr>
          <w:rFonts w:ascii="Times New Roman" w:eastAsia="Times New Roman" w:hAnsi="Times New Roman"/>
          <w:sz w:val="20"/>
          <w:szCs w:val="20"/>
          <w:lang w:eastAsia="ru-RU"/>
        </w:rPr>
      </w:pPr>
      <w:r w:rsidRPr="00AD6234">
        <w:rPr>
          <w:rFonts w:ascii="Times New Roman" w:eastAsia="Times New Roman" w:hAnsi="Times New Roman"/>
          <w:sz w:val="20"/>
          <w:szCs w:val="20"/>
          <w:lang w:eastAsia="ru-RU"/>
        </w:rPr>
        <w:t>________________________________________________________________________</w:t>
      </w:r>
      <w:r>
        <w:rPr>
          <w:rFonts w:ascii="Times New Roman" w:eastAsia="Times New Roman" w:hAnsi="Times New Roman"/>
          <w:sz w:val="20"/>
          <w:szCs w:val="20"/>
          <w:lang w:eastAsia="ru-RU"/>
        </w:rPr>
        <w:t>_</w:t>
      </w:r>
      <w:r w:rsidRPr="00AD6234">
        <w:rPr>
          <w:rFonts w:ascii="Times New Roman" w:eastAsia="Times New Roman" w:hAnsi="Times New Roman"/>
          <w:sz w:val="20"/>
          <w:szCs w:val="20"/>
          <w:lang w:eastAsia="ru-RU"/>
        </w:rPr>
        <w:t>__</w:t>
      </w:r>
      <w:r w:rsidRPr="006109D5">
        <w:rPr>
          <w:rFonts w:ascii="Times New Roman" w:eastAsia="Times New Roman" w:hAnsi="Times New Roman"/>
          <w:sz w:val="20"/>
          <w:szCs w:val="20"/>
          <w:lang w:eastAsia="ru-RU"/>
        </w:rPr>
        <w:t>______________</w:t>
      </w:r>
      <w:r w:rsidRPr="00AD6234">
        <w:rPr>
          <w:rFonts w:ascii="Times New Roman" w:eastAsia="Times New Roman" w:hAnsi="Times New Roman"/>
          <w:sz w:val="20"/>
          <w:szCs w:val="20"/>
          <w:lang w:eastAsia="ru-RU"/>
        </w:rPr>
        <w:t>_</w:t>
      </w:r>
    </w:p>
    <w:p w:rsidR="000F697F" w:rsidRPr="00BF47D6" w:rsidRDefault="000F697F" w:rsidP="00BF47D6">
      <w:pPr>
        <w:pStyle w:val="a5"/>
        <w:shd w:val="clear" w:color="auto" w:fill="FFFFFF"/>
        <w:spacing w:after="0" w:line="240" w:lineRule="auto"/>
        <w:ind w:hanging="720"/>
        <w:jc w:val="both"/>
        <w:rPr>
          <w:rFonts w:ascii="Times New Roman" w:eastAsia="Times New Roman" w:hAnsi="Times New Roman"/>
          <w:sz w:val="20"/>
          <w:szCs w:val="20"/>
          <w:lang w:eastAsia="ru-RU"/>
        </w:rPr>
      </w:pPr>
      <w:r w:rsidRPr="00AD6234">
        <w:rPr>
          <w:rFonts w:ascii="Times New Roman" w:eastAsia="Times New Roman" w:hAnsi="Times New Roman"/>
          <w:sz w:val="20"/>
          <w:szCs w:val="20"/>
          <w:lang w:eastAsia="ru-RU"/>
        </w:rPr>
        <w:t>________________________________________________________________________</w:t>
      </w:r>
      <w:r>
        <w:rPr>
          <w:rFonts w:ascii="Times New Roman" w:eastAsia="Times New Roman" w:hAnsi="Times New Roman"/>
          <w:sz w:val="20"/>
          <w:szCs w:val="20"/>
          <w:lang w:eastAsia="ru-RU"/>
        </w:rPr>
        <w:t>_</w:t>
      </w:r>
      <w:r w:rsidRPr="00AD6234">
        <w:rPr>
          <w:rFonts w:ascii="Times New Roman" w:eastAsia="Times New Roman" w:hAnsi="Times New Roman"/>
          <w:sz w:val="20"/>
          <w:szCs w:val="20"/>
          <w:lang w:eastAsia="ru-RU"/>
        </w:rPr>
        <w:t>__</w:t>
      </w:r>
      <w:r>
        <w:rPr>
          <w:rFonts w:ascii="Times New Roman" w:eastAsia="Times New Roman" w:hAnsi="Times New Roman"/>
          <w:sz w:val="20"/>
          <w:szCs w:val="20"/>
          <w:lang w:eastAsia="ru-RU"/>
        </w:rPr>
        <w:t>______</w:t>
      </w:r>
      <w:r w:rsidRPr="006109D5">
        <w:rPr>
          <w:rFonts w:ascii="Times New Roman" w:eastAsia="Times New Roman" w:hAnsi="Times New Roman"/>
          <w:sz w:val="20"/>
          <w:szCs w:val="20"/>
          <w:lang w:eastAsia="ru-RU"/>
        </w:rPr>
        <w:t>________</w:t>
      </w:r>
      <w:r w:rsidRPr="00AD6234">
        <w:rPr>
          <w:rFonts w:ascii="Times New Roman" w:eastAsia="Times New Roman" w:hAnsi="Times New Roman"/>
          <w:sz w:val="20"/>
          <w:szCs w:val="20"/>
          <w:lang w:eastAsia="ru-RU"/>
        </w:rPr>
        <w:t>_</w:t>
      </w:r>
    </w:p>
    <w:p w:rsidR="000F697F" w:rsidRPr="00AD6234" w:rsidRDefault="000F697F" w:rsidP="000F697F">
      <w:pPr>
        <w:pStyle w:val="a5"/>
        <w:shd w:val="clear" w:color="auto" w:fill="FFFFFF"/>
        <w:spacing w:after="0" w:line="240" w:lineRule="auto"/>
        <w:ind w:left="0"/>
        <w:jc w:val="both"/>
        <w:rPr>
          <w:rFonts w:ascii="Times New Roman" w:eastAsia="Times New Roman" w:hAnsi="Times New Roman"/>
          <w:sz w:val="20"/>
          <w:szCs w:val="20"/>
          <w:lang w:eastAsia="ru-RU"/>
        </w:rPr>
      </w:pPr>
      <w:r w:rsidRPr="00AD6234">
        <w:rPr>
          <w:rFonts w:ascii="Times New Roman" w:eastAsia="Times New Roman" w:hAnsi="Times New Roman"/>
          <w:sz w:val="20"/>
          <w:szCs w:val="20"/>
          <w:lang w:eastAsia="ru-RU"/>
        </w:rPr>
        <w:t>(указать причины и обоснования обращения за разрешением на условно</w:t>
      </w:r>
      <w:r>
        <w:rPr>
          <w:rFonts w:ascii="Times New Roman" w:eastAsia="Times New Roman" w:hAnsi="Times New Roman"/>
          <w:sz w:val="20"/>
          <w:szCs w:val="20"/>
          <w:lang w:eastAsia="ru-RU"/>
        </w:rPr>
        <w:t xml:space="preserve"> разрешенный вид использования)</w:t>
      </w:r>
      <w:r w:rsidRPr="00AD6234">
        <w:rPr>
          <w:rFonts w:ascii="Times New Roman" w:eastAsia="Times New Roman" w:hAnsi="Times New Roman"/>
          <w:sz w:val="20"/>
          <w:szCs w:val="20"/>
          <w:lang w:eastAsia="ru-RU"/>
        </w:rPr>
        <w:t xml:space="preserve">  </w:t>
      </w:r>
    </w:p>
    <w:p w:rsidR="000F697F" w:rsidRDefault="000F697F" w:rsidP="000F697F">
      <w:pPr>
        <w:shd w:val="clear" w:color="auto" w:fill="FFFFFF"/>
        <w:spacing w:after="0" w:line="240" w:lineRule="auto"/>
        <w:jc w:val="both"/>
        <w:rPr>
          <w:rFonts w:ascii="Times New Roman" w:hAnsi="Times New Roman"/>
          <w:color w:val="000000"/>
          <w:sz w:val="24"/>
          <w:szCs w:val="24"/>
        </w:rPr>
      </w:pPr>
    </w:p>
    <w:p w:rsidR="000F697F" w:rsidRPr="00FD3620" w:rsidRDefault="000F697F" w:rsidP="000F697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FD3620">
        <w:rPr>
          <w:rFonts w:ascii="Times New Roman" w:hAnsi="Times New Roman"/>
          <w:color w:val="000000"/>
          <w:sz w:val="24"/>
          <w:szCs w:val="24"/>
        </w:rPr>
        <w:t>Согласе</w:t>
      </w:r>
      <w:proofErr w:type="gramStart"/>
      <w:r w:rsidRPr="00FD3620">
        <w:rPr>
          <w:rFonts w:ascii="Times New Roman" w:hAnsi="Times New Roman"/>
          <w:color w:val="000000"/>
          <w:sz w:val="24"/>
          <w:szCs w:val="24"/>
        </w:rPr>
        <w:t>н(</w:t>
      </w:r>
      <w:proofErr w:type="gramEnd"/>
      <w:r w:rsidRPr="00FD3620">
        <w:rPr>
          <w:rFonts w:ascii="Times New Roman" w:hAnsi="Times New Roman"/>
          <w:color w:val="000000"/>
          <w:sz w:val="24"/>
          <w:szCs w:val="24"/>
        </w:rPr>
        <w:t>на) 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предусмотренных пунктом 10 статьи 39 Градостроительного кодекса Российской Федерации.</w:t>
      </w:r>
    </w:p>
    <w:p w:rsidR="000F697F" w:rsidRPr="00785107" w:rsidRDefault="000F697F" w:rsidP="000F697F">
      <w:pPr>
        <w:shd w:val="clear" w:color="auto" w:fill="FFFFFF"/>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 </w:t>
      </w:r>
    </w:p>
    <w:p w:rsidR="000F697F" w:rsidRPr="00E95E96" w:rsidRDefault="000F697F" w:rsidP="000F697F">
      <w:pPr>
        <w:shd w:val="clear" w:color="auto" w:fill="FFFFFF"/>
        <w:spacing w:after="0" w:line="240" w:lineRule="auto"/>
        <w:jc w:val="both"/>
        <w:rPr>
          <w:rFonts w:ascii="Times New Roman" w:hAnsi="Times New Roman"/>
          <w:color w:val="000000"/>
          <w:sz w:val="24"/>
          <w:szCs w:val="24"/>
        </w:rPr>
      </w:pPr>
      <w:r w:rsidRPr="00AD6234">
        <w:rPr>
          <w:rFonts w:ascii="Times New Roman" w:hAnsi="Times New Roman"/>
          <w:color w:val="000000"/>
          <w:sz w:val="24"/>
          <w:szCs w:val="24"/>
        </w:rPr>
        <w:t xml:space="preserve">              </w:t>
      </w:r>
      <w:r w:rsidRPr="00FD3620">
        <w:rPr>
          <w:rFonts w:ascii="Times New Roman" w:hAnsi="Times New Roman"/>
          <w:color w:val="000000"/>
          <w:sz w:val="26"/>
          <w:szCs w:val="26"/>
        </w:rPr>
        <w:t xml:space="preserve"> </w:t>
      </w:r>
      <w:r w:rsidRPr="00E95E96">
        <w:rPr>
          <w:rFonts w:ascii="Times New Roman" w:hAnsi="Times New Roman"/>
          <w:color w:val="000000"/>
          <w:sz w:val="24"/>
          <w:szCs w:val="24"/>
        </w:rPr>
        <w:t>Прилагаю  документы  (информацию,  сведения,  данные),  необходимые </w:t>
      </w:r>
      <w:proofErr w:type="gramStart"/>
      <w:r w:rsidRPr="00E95E96">
        <w:rPr>
          <w:rFonts w:ascii="Times New Roman" w:hAnsi="Times New Roman"/>
          <w:color w:val="000000"/>
          <w:sz w:val="24"/>
          <w:szCs w:val="24"/>
        </w:rPr>
        <w:t>для</w:t>
      </w:r>
      <w:proofErr w:type="gramEnd"/>
    </w:p>
    <w:p w:rsidR="000F697F" w:rsidRPr="00E95E96" w:rsidRDefault="000F697F" w:rsidP="000F697F">
      <w:pPr>
        <w:shd w:val="clear" w:color="auto" w:fill="FFFFFF"/>
        <w:spacing w:after="0" w:line="240" w:lineRule="auto"/>
        <w:jc w:val="both"/>
        <w:rPr>
          <w:rFonts w:ascii="Times New Roman" w:hAnsi="Times New Roman"/>
          <w:color w:val="000000"/>
          <w:sz w:val="24"/>
          <w:szCs w:val="24"/>
        </w:rPr>
      </w:pPr>
      <w:r w:rsidRPr="00E95E96">
        <w:rPr>
          <w:rFonts w:ascii="Times New Roman" w:hAnsi="Times New Roman"/>
          <w:color w:val="000000"/>
          <w:sz w:val="24"/>
          <w:szCs w:val="24"/>
        </w:rPr>
        <w:t>получения муниципальной услуги, в составе:</w:t>
      </w:r>
    </w:p>
    <w:p w:rsidR="000F697F" w:rsidRPr="00E95E96" w:rsidRDefault="000F697F" w:rsidP="000F697F">
      <w:pPr>
        <w:shd w:val="clear" w:color="auto" w:fill="FFFFFF"/>
        <w:spacing w:after="0" w:line="240" w:lineRule="auto"/>
        <w:jc w:val="both"/>
        <w:rPr>
          <w:rFonts w:ascii="Times New Roman" w:hAnsi="Times New Roman"/>
          <w:color w:val="000000"/>
          <w:sz w:val="24"/>
          <w:szCs w:val="24"/>
        </w:rPr>
      </w:pPr>
      <w:r w:rsidRPr="00E95E96">
        <w:rPr>
          <w:rFonts w:ascii="Times New Roman" w:hAnsi="Times New Roman"/>
          <w:color w:val="000000"/>
          <w:sz w:val="24"/>
          <w:szCs w:val="24"/>
        </w:rPr>
        <w:t>    1)</w:t>
      </w:r>
      <w:r>
        <w:rPr>
          <w:rFonts w:ascii="Times New Roman" w:hAnsi="Times New Roman"/>
          <w:color w:val="000000"/>
          <w:sz w:val="24"/>
          <w:szCs w:val="24"/>
        </w:rPr>
        <w:t xml:space="preserve">_________________________________________________________________________; </w:t>
      </w:r>
    </w:p>
    <w:p w:rsidR="000F697F" w:rsidRPr="00E95E96" w:rsidRDefault="000F697F" w:rsidP="000F697F">
      <w:pPr>
        <w:shd w:val="clear" w:color="auto" w:fill="FFFFFF"/>
        <w:spacing w:after="0" w:line="240" w:lineRule="auto"/>
        <w:jc w:val="both"/>
        <w:rPr>
          <w:rFonts w:ascii="Times New Roman" w:hAnsi="Times New Roman"/>
          <w:color w:val="000000"/>
          <w:sz w:val="24"/>
          <w:szCs w:val="24"/>
        </w:rPr>
      </w:pPr>
      <w:r w:rsidRPr="00E95E96">
        <w:rPr>
          <w:rFonts w:ascii="Times New Roman" w:hAnsi="Times New Roman"/>
          <w:color w:val="000000"/>
          <w:sz w:val="24"/>
          <w:szCs w:val="24"/>
        </w:rPr>
        <w:t>    2)</w:t>
      </w:r>
      <w:r>
        <w:rPr>
          <w:rFonts w:ascii="Times New Roman" w:hAnsi="Times New Roman"/>
          <w:color w:val="000000"/>
          <w:sz w:val="24"/>
          <w:szCs w:val="24"/>
        </w:rPr>
        <w:t xml:space="preserve">_________________________________________________________________________; </w:t>
      </w:r>
    </w:p>
    <w:p w:rsidR="000F697F" w:rsidRPr="00FD3620" w:rsidRDefault="000F697F" w:rsidP="000F697F">
      <w:pPr>
        <w:shd w:val="clear" w:color="auto" w:fill="FFFFFF"/>
        <w:spacing w:after="0" w:line="240" w:lineRule="auto"/>
        <w:jc w:val="both"/>
        <w:rPr>
          <w:rFonts w:ascii="Times New Roman" w:hAnsi="Times New Roman"/>
          <w:color w:val="000000"/>
          <w:sz w:val="26"/>
          <w:szCs w:val="26"/>
        </w:rPr>
      </w:pPr>
      <w:r w:rsidRPr="00E95E96">
        <w:rPr>
          <w:rFonts w:ascii="Times New Roman" w:hAnsi="Times New Roman"/>
          <w:color w:val="000000"/>
          <w:sz w:val="24"/>
          <w:szCs w:val="24"/>
        </w:rPr>
        <w:t>    3)</w:t>
      </w:r>
      <w:r>
        <w:rPr>
          <w:rFonts w:ascii="Times New Roman" w:hAnsi="Times New Roman"/>
          <w:color w:val="000000"/>
          <w:sz w:val="24"/>
          <w:szCs w:val="24"/>
        </w:rPr>
        <w:t>_________________________________________________________________________.</w:t>
      </w:r>
      <w:r w:rsidRPr="00FD3620">
        <w:rPr>
          <w:rFonts w:ascii="Times New Roman" w:hAnsi="Times New Roman"/>
          <w:color w:val="000000"/>
          <w:sz w:val="26"/>
          <w:szCs w:val="26"/>
        </w:rPr>
        <w:t>    </w:t>
      </w:r>
    </w:p>
    <w:p w:rsidR="000F697F" w:rsidRPr="00DE1991" w:rsidRDefault="000F697F" w:rsidP="000F697F">
      <w:pPr>
        <w:shd w:val="clear" w:color="auto" w:fill="FFFFFF"/>
        <w:spacing w:after="0" w:line="240" w:lineRule="auto"/>
        <w:jc w:val="both"/>
        <w:rPr>
          <w:rFonts w:ascii="Times New Roman" w:hAnsi="Times New Roman"/>
          <w:sz w:val="24"/>
          <w:szCs w:val="24"/>
        </w:rPr>
      </w:pPr>
      <w:r w:rsidRPr="005423D0">
        <w:rPr>
          <w:rFonts w:ascii="Times New Roman" w:hAnsi="Times New Roman"/>
          <w:color w:val="000000"/>
          <w:sz w:val="24"/>
          <w:szCs w:val="24"/>
        </w:rPr>
        <w:t>Результат  предо</w:t>
      </w:r>
      <w:r>
        <w:rPr>
          <w:rFonts w:ascii="Times New Roman" w:hAnsi="Times New Roman"/>
          <w:color w:val="000000"/>
          <w:sz w:val="24"/>
          <w:szCs w:val="24"/>
        </w:rPr>
        <w:t xml:space="preserve">ставления муниципальной  услуги </w:t>
      </w:r>
      <w:r w:rsidRPr="005423D0">
        <w:rPr>
          <w:rFonts w:ascii="Times New Roman" w:hAnsi="Times New Roman"/>
          <w:color w:val="000000"/>
          <w:sz w:val="24"/>
          <w:szCs w:val="24"/>
        </w:rPr>
        <w:t>прошу вручить лично,</w:t>
      </w:r>
      <w:r>
        <w:rPr>
          <w:rFonts w:ascii="Times New Roman" w:hAnsi="Times New Roman"/>
          <w:color w:val="000000"/>
          <w:sz w:val="24"/>
          <w:szCs w:val="24"/>
        </w:rPr>
        <w:t xml:space="preserve"> </w:t>
      </w:r>
      <w:r w:rsidRPr="005423D0">
        <w:rPr>
          <w:rFonts w:ascii="Times New Roman" w:hAnsi="Times New Roman"/>
          <w:color w:val="000000"/>
          <w:sz w:val="24"/>
          <w:szCs w:val="24"/>
        </w:rPr>
        <w:t>направить  по  месту  фактического  проживания (месту нахождения) по почте,</w:t>
      </w:r>
      <w:r>
        <w:rPr>
          <w:rFonts w:ascii="Times New Roman" w:hAnsi="Times New Roman"/>
          <w:color w:val="000000"/>
          <w:sz w:val="24"/>
          <w:szCs w:val="24"/>
        </w:rPr>
        <w:t xml:space="preserve"> </w:t>
      </w:r>
      <w:r w:rsidRPr="005423D0">
        <w:rPr>
          <w:rFonts w:ascii="Times New Roman" w:hAnsi="Times New Roman"/>
          <w:color w:val="000000"/>
          <w:sz w:val="24"/>
          <w:szCs w:val="24"/>
        </w:rPr>
        <w:t>представить через МФЦ (</w:t>
      </w:r>
      <w:proofErr w:type="gramStart"/>
      <w:r w:rsidRPr="005423D0">
        <w:rPr>
          <w:rFonts w:ascii="Times New Roman" w:hAnsi="Times New Roman"/>
          <w:color w:val="000000"/>
          <w:sz w:val="24"/>
          <w:szCs w:val="24"/>
        </w:rPr>
        <w:t>нужное</w:t>
      </w:r>
      <w:proofErr w:type="gramEnd"/>
      <w:r w:rsidRPr="005423D0">
        <w:rPr>
          <w:rFonts w:ascii="Times New Roman" w:hAnsi="Times New Roman"/>
          <w:color w:val="000000"/>
          <w:sz w:val="24"/>
          <w:szCs w:val="24"/>
        </w:rPr>
        <w:t xml:space="preserve"> подчеркнуть), в личном </w:t>
      </w:r>
      <w:r w:rsidRPr="00DE1991">
        <w:rPr>
          <w:rFonts w:ascii="Times New Roman" w:hAnsi="Times New Roman"/>
          <w:sz w:val="24"/>
          <w:szCs w:val="24"/>
        </w:rPr>
        <w:t>кабинете на Едином портале.</w:t>
      </w:r>
    </w:p>
    <w:p w:rsidR="000F697F" w:rsidRPr="00AD6234" w:rsidRDefault="000F697F" w:rsidP="000F697F">
      <w:pPr>
        <w:shd w:val="clear" w:color="auto" w:fill="FFFFFF"/>
        <w:spacing w:after="0" w:line="240" w:lineRule="auto"/>
        <w:jc w:val="both"/>
        <w:rPr>
          <w:rFonts w:ascii="Times New Roman" w:hAnsi="Times New Roman"/>
          <w:color w:val="000000"/>
          <w:sz w:val="24"/>
          <w:szCs w:val="24"/>
        </w:rPr>
      </w:pPr>
      <w:r w:rsidRPr="00AD6234">
        <w:rPr>
          <w:rFonts w:ascii="Times New Roman" w:hAnsi="Times New Roman"/>
          <w:color w:val="000000"/>
          <w:sz w:val="24"/>
          <w:szCs w:val="24"/>
        </w:rPr>
        <w:t>   </w:t>
      </w:r>
    </w:p>
    <w:p w:rsidR="000F697F" w:rsidRPr="00785107" w:rsidRDefault="000F697F" w:rsidP="000F697F">
      <w:pPr>
        <w:shd w:val="clear" w:color="auto" w:fill="FFFFFF"/>
        <w:spacing w:after="0" w:line="240" w:lineRule="auto"/>
        <w:jc w:val="both"/>
        <w:rPr>
          <w:rFonts w:ascii="Times New Roman" w:hAnsi="Times New Roman"/>
          <w:color w:val="000000"/>
          <w:sz w:val="20"/>
          <w:szCs w:val="20"/>
        </w:rPr>
      </w:pPr>
      <w:r w:rsidRPr="00E95E96">
        <w:rPr>
          <w:rFonts w:ascii="Times New Roman" w:hAnsi="Times New Roman"/>
          <w:color w:val="000000"/>
          <w:sz w:val="24"/>
          <w:szCs w:val="24"/>
        </w:rPr>
        <w:t>    Заявитель</w:t>
      </w:r>
      <w:r w:rsidRPr="00785107">
        <w:rPr>
          <w:rFonts w:ascii="Times New Roman" w:hAnsi="Times New Roman"/>
          <w:color w:val="000000"/>
          <w:sz w:val="20"/>
          <w:szCs w:val="20"/>
        </w:rPr>
        <w:t xml:space="preserve"> __________________________________/________________________</w:t>
      </w:r>
      <w:r>
        <w:rPr>
          <w:rFonts w:ascii="Times New Roman" w:hAnsi="Times New Roman"/>
          <w:color w:val="000000"/>
          <w:sz w:val="20"/>
          <w:szCs w:val="20"/>
        </w:rPr>
        <w:t>___________________</w:t>
      </w:r>
      <w:r w:rsidRPr="00785107">
        <w:rPr>
          <w:rFonts w:ascii="Times New Roman" w:hAnsi="Times New Roman"/>
          <w:color w:val="000000"/>
          <w:sz w:val="20"/>
          <w:szCs w:val="20"/>
        </w:rPr>
        <w:t>_/</w:t>
      </w:r>
    </w:p>
    <w:p w:rsidR="000F697F" w:rsidRDefault="000F697F" w:rsidP="000F697F">
      <w:pPr>
        <w:shd w:val="clear" w:color="auto" w:fill="FFFFFF"/>
        <w:tabs>
          <w:tab w:val="left" w:pos="6874"/>
        </w:tabs>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                                </w:t>
      </w:r>
      <w:r>
        <w:rPr>
          <w:rFonts w:ascii="Times New Roman" w:hAnsi="Times New Roman"/>
          <w:color w:val="000000"/>
          <w:sz w:val="20"/>
          <w:szCs w:val="20"/>
        </w:rPr>
        <w:t xml:space="preserve">          </w:t>
      </w:r>
      <w:r w:rsidRPr="00785107">
        <w:rPr>
          <w:rFonts w:ascii="Times New Roman" w:hAnsi="Times New Roman"/>
          <w:color w:val="000000"/>
          <w:sz w:val="20"/>
        </w:rPr>
        <w:t> </w:t>
      </w:r>
      <w:r w:rsidRPr="00785107">
        <w:rPr>
          <w:rFonts w:ascii="Times New Roman" w:hAnsi="Times New Roman"/>
          <w:color w:val="000000"/>
          <w:sz w:val="20"/>
          <w:szCs w:val="20"/>
        </w:rPr>
        <w:t>(</w:t>
      </w:r>
      <w:r>
        <w:rPr>
          <w:rFonts w:ascii="Times New Roman" w:hAnsi="Times New Roman"/>
          <w:color w:val="000000"/>
          <w:sz w:val="20"/>
          <w:szCs w:val="20"/>
        </w:rPr>
        <w:t>подпись</w:t>
      </w:r>
      <w:r w:rsidRPr="00785107">
        <w:rPr>
          <w:rFonts w:ascii="Times New Roman" w:hAnsi="Times New Roman"/>
          <w:color w:val="000000"/>
          <w:sz w:val="20"/>
          <w:szCs w:val="20"/>
        </w:rPr>
        <w:t>)</w:t>
      </w:r>
      <w:r>
        <w:rPr>
          <w:rFonts w:ascii="Times New Roman" w:hAnsi="Times New Roman"/>
          <w:color w:val="000000"/>
          <w:sz w:val="20"/>
          <w:szCs w:val="20"/>
        </w:rPr>
        <w:t xml:space="preserve">                                                         (расшифровка подписи)</w:t>
      </w:r>
    </w:p>
    <w:p w:rsidR="000F697F" w:rsidRPr="00785107" w:rsidRDefault="000F697F" w:rsidP="000F697F">
      <w:pPr>
        <w:shd w:val="clear" w:color="auto" w:fill="FFFFFF"/>
        <w:tabs>
          <w:tab w:val="left" w:pos="6874"/>
        </w:tabs>
        <w:spacing w:after="0" w:line="240" w:lineRule="auto"/>
        <w:jc w:val="both"/>
        <w:rPr>
          <w:rFonts w:ascii="Times New Roman" w:hAnsi="Times New Roman"/>
          <w:color w:val="000000"/>
          <w:sz w:val="20"/>
          <w:szCs w:val="20"/>
        </w:rPr>
      </w:pPr>
    </w:p>
    <w:p w:rsidR="000F697F" w:rsidRDefault="000F697F" w:rsidP="000F697F">
      <w:pPr>
        <w:shd w:val="clear" w:color="auto" w:fill="FFFFFF"/>
        <w:spacing w:after="0" w:line="240" w:lineRule="auto"/>
        <w:jc w:val="both"/>
        <w:rPr>
          <w:rFonts w:ascii="Times New Roman" w:hAnsi="Times New Roman"/>
          <w:color w:val="000000"/>
          <w:sz w:val="20"/>
          <w:szCs w:val="20"/>
        </w:rPr>
      </w:pPr>
      <w:r w:rsidRPr="00785107">
        <w:rPr>
          <w:rFonts w:ascii="Times New Roman" w:hAnsi="Times New Roman"/>
          <w:color w:val="000000"/>
          <w:sz w:val="20"/>
          <w:szCs w:val="20"/>
        </w:rPr>
        <w:t>"______" _______________________ 20 __ г</w:t>
      </w:r>
      <w:r>
        <w:rPr>
          <w:rFonts w:ascii="Times New Roman" w:hAnsi="Times New Roman"/>
          <w:color w:val="000000"/>
          <w:sz w:val="20"/>
          <w:szCs w:val="20"/>
        </w:rPr>
        <w:t>.</w:t>
      </w:r>
    </w:p>
    <w:p w:rsidR="000F697F" w:rsidRPr="005423D0" w:rsidRDefault="000F697F" w:rsidP="000F697F">
      <w:pPr>
        <w:shd w:val="clear" w:color="auto" w:fill="FFFFFF"/>
        <w:spacing w:after="0" w:line="240" w:lineRule="auto"/>
        <w:rPr>
          <w:rFonts w:ascii="Times New Roman" w:hAnsi="Times New Roman"/>
          <w:color w:val="000000"/>
        </w:rPr>
        <w:sectPr w:rsidR="000F697F" w:rsidRPr="005423D0" w:rsidSect="008E091A">
          <w:footerReference w:type="default" r:id="rId17"/>
          <w:pgSz w:w="11906" w:h="16838"/>
          <w:pgMar w:top="1134" w:right="850" w:bottom="993" w:left="1701" w:header="708" w:footer="708" w:gutter="0"/>
          <w:cols w:space="708"/>
          <w:docGrid w:linePitch="360"/>
        </w:sectPr>
      </w:pPr>
      <w:r>
        <w:rPr>
          <w:rFonts w:ascii="Times New Roman" w:hAnsi="Times New Roman"/>
          <w:color w:val="000000"/>
        </w:rPr>
        <w:t>м.п. (при наличии)</w:t>
      </w:r>
    </w:p>
    <w:p w:rsidR="000F697F" w:rsidRDefault="000F697F" w:rsidP="000F697F">
      <w:pPr>
        <w:shd w:val="clear" w:color="auto" w:fill="FFFFFF"/>
        <w:spacing w:after="0" w:line="240" w:lineRule="auto"/>
        <w:jc w:val="right"/>
        <w:rPr>
          <w:rFonts w:ascii="Times New Roman" w:hAnsi="Times New Roman"/>
          <w:color w:val="000000"/>
          <w:sz w:val="26"/>
          <w:szCs w:val="26"/>
        </w:rPr>
      </w:pPr>
      <w:r w:rsidRPr="00EE3045">
        <w:rPr>
          <w:color w:val="000000"/>
          <w:sz w:val="26"/>
          <w:szCs w:val="26"/>
        </w:rPr>
        <w:lastRenderedPageBreak/>
        <w:t xml:space="preserve">                                                                                    </w:t>
      </w:r>
      <w:r w:rsidRPr="00EE3045">
        <w:rPr>
          <w:rFonts w:ascii="Times New Roman" w:hAnsi="Times New Roman"/>
          <w:color w:val="000000"/>
          <w:sz w:val="26"/>
          <w:szCs w:val="26"/>
        </w:rPr>
        <w:t xml:space="preserve"> Приложение </w:t>
      </w:r>
      <w:r>
        <w:rPr>
          <w:rFonts w:ascii="Times New Roman" w:hAnsi="Times New Roman"/>
          <w:color w:val="000000"/>
          <w:sz w:val="26"/>
          <w:szCs w:val="26"/>
        </w:rPr>
        <w:t>3</w:t>
      </w:r>
      <w:r w:rsidRPr="00EE3045">
        <w:rPr>
          <w:rFonts w:ascii="Times New Roman" w:hAnsi="Times New Roman"/>
          <w:color w:val="000000"/>
          <w:sz w:val="26"/>
          <w:szCs w:val="26"/>
        </w:rPr>
        <w:t xml:space="preserve"> </w:t>
      </w:r>
    </w:p>
    <w:p w:rsidR="000F697F" w:rsidRDefault="000F697F" w:rsidP="000F697F">
      <w:pPr>
        <w:shd w:val="clear" w:color="auto" w:fill="FFFFFF"/>
        <w:spacing w:after="0" w:line="240" w:lineRule="auto"/>
        <w:jc w:val="right"/>
        <w:rPr>
          <w:rFonts w:ascii="Times New Roman" w:hAnsi="Times New Roman"/>
          <w:color w:val="000000"/>
          <w:sz w:val="26"/>
          <w:szCs w:val="26"/>
        </w:rPr>
      </w:pPr>
      <w:r w:rsidRPr="00EE3045">
        <w:rPr>
          <w:rFonts w:ascii="Times New Roman" w:hAnsi="Times New Roman"/>
          <w:color w:val="000000"/>
          <w:sz w:val="26"/>
          <w:szCs w:val="26"/>
        </w:rPr>
        <w:t>к административному регламенту</w:t>
      </w:r>
      <w:r w:rsidR="00B5059B">
        <w:rPr>
          <w:rFonts w:ascii="Times New Roman" w:hAnsi="Times New Roman"/>
          <w:color w:val="000000"/>
          <w:sz w:val="26"/>
          <w:szCs w:val="26"/>
        </w:rPr>
        <w:t>, утвержденному</w:t>
      </w:r>
    </w:p>
    <w:p w:rsidR="00B5059B" w:rsidRDefault="00B5059B" w:rsidP="000F697F">
      <w:pPr>
        <w:shd w:val="clear" w:color="auto" w:fill="FFFFFF"/>
        <w:spacing w:after="0" w:line="240" w:lineRule="auto"/>
        <w:jc w:val="right"/>
        <w:rPr>
          <w:rFonts w:ascii="Times New Roman" w:hAnsi="Times New Roman"/>
          <w:color w:val="000000"/>
          <w:sz w:val="26"/>
          <w:szCs w:val="26"/>
        </w:rPr>
      </w:pPr>
      <w:r>
        <w:rPr>
          <w:rFonts w:ascii="Times New Roman" w:hAnsi="Times New Roman"/>
          <w:color w:val="000000"/>
          <w:sz w:val="26"/>
          <w:szCs w:val="26"/>
        </w:rPr>
        <w:t>постановлением администрации округа</w:t>
      </w:r>
    </w:p>
    <w:p w:rsidR="00B5059B" w:rsidRPr="00EE3045" w:rsidRDefault="007B5C0A" w:rsidP="000F697F">
      <w:pPr>
        <w:shd w:val="clear" w:color="auto" w:fill="FFFFFF"/>
        <w:spacing w:after="0" w:line="240" w:lineRule="auto"/>
        <w:jc w:val="right"/>
        <w:rPr>
          <w:rFonts w:ascii="Times New Roman" w:hAnsi="Times New Roman"/>
          <w:color w:val="000000"/>
          <w:sz w:val="26"/>
          <w:szCs w:val="26"/>
        </w:rPr>
      </w:pPr>
      <w:r>
        <w:rPr>
          <w:rFonts w:ascii="Times New Roman" w:hAnsi="Times New Roman"/>
          <w:color w:val="000000"/>
          <w:sz w:val="26"/>
          <w:szCs w:val="26"/>
        </w:rPr>
        <w:t>от 09.03.2023 № 402</w:t>
      </w:r>
    </w:p>
    <w:p w:rsidR="000F697F" w:rsidRPr="00EE3045" w:rsidRDefault="000F697F" w:rsidP="000F697F">
      <w:pPr>
        <w:shd w:val="clear" w:color="auto" w:fill="FFFFFF"/>
        <w:spacing w:after="0" w:line="240" w:lineRule="auto"/>
        <w:jc w:val="right"/>
        <w:rPr>
          <w:rFonts w:ascii="Times New Roman" w:hAnsi="Times New Roman"/>
          <w:color w:val="000000"/>
          <w:sz w:val="26"/>
          <w:szCs w:val="26"/>
        </w:rPr>
      </w:pPr>
      <w:r w:rsidRPr="00EE3045">
        <w:rPr>
          <w:color w:val="000000"/>
          <w:sz w:val="26"/>
          <w:szCs w:val="26"/>
        </w:rPr>
        <w:t> </w:t>
      </w:r>
    </w:p>
    <w:p w:rsidR="000F697F" w:rsidRPr="00785107" w:rsidRDefault="000F697F" w:rsidP="000F697F">
      <w:pPr>
        <w:shd w:val="clear" w:color="auto" w:fill="FFFFFF"/>
        <w:spacing w:after="0" w:line="240" w:lineRule="auto"/>
        <w:rPr>
          <w:rFonts w:ascii="Times New Roman" w:hAnsi="Times New Roman"/>
          <w:color w:val="000000"/>
          <w:sz w:val="27"/>
          <w:szCs w:val="27"/>
        </w:rPr>
      </w:pPr>
      <w:r w:rsidRPr="00785107">
        <w:rPr>
          <w:rFonts w:ascii="Times New Roman" w:hAnsi="Times New Roman"/>
          <w:color w:val="000000"/>
        </w:rPr>
        <w:t> </w:t>
      </w:r>
    </w:p>
    <w:p w:rsidR="000F697F" w:rsidRPr="00105114" w:rsidRDefault="000F697F" w:rsidP="000F697F">
      <w:pPr>
        <w:spacing w:after="0" w:line="240" w:lineRule="auto"/>
        <w:jc w:val="center"/>
        <w:rPr>
          <w:rFonts w:ascii="Times New Roman" w:hAnsi="Times New Roman"/>
          <w:spacing w:val="-4"/>
          <w:sz w:val="26"/>
          <w:szCs w:val="26"/>
        </w:rPr>
      </w:pPr>
      <w:r w:rsidRPr="00785107">
        <w:rPr>
          <w:rFonts w:ascii="Times New Roman" w:hAnsi="Times New Roman"/>
          <w:color w:val="000000"/>
        </w:rPr>
        <w:t> </w:t>
      </w:r>
      <w:r>
        <w:rPr>
          <w:rFonts w:ascii="Times New Roman" w:hAnsi="Times New Roman"/>
          <w:color w:val="000000"/>
        </w:rPr>
        <w:tab/>
      </w:r>
      <w:r w:rsidRPr="00105114">
        <w:rPr>
          <w:rFonts w:ascii="Times New Roman" w:hAnsi="Times New Roman"/>
          <w:sz w:val="26"/>
          <w:szCs w:val="26"/>
        </w:rPr>
        <w:t xml:space="preserve">Блок-схема предоставления </w:t>
      </w:r>
    </w:p>
    <w:p w:rsidR="000F697F" w:rsidRDefault="000F697F" w:rsidP="000F697F">
      <w:pPr>
        <w:spacing w:after="0" w:line="240" w:lineRule="auto"/>
        <w:jc w:val="center"/>
        <w:rPr>
          <w:rFonts w:ascii="Times New Roman" w:hAnsi="Times New Roman"/>
          <w:sz w:val="26"/>
          <w:szCs w:val="26"/>
        </w:rPr>
      </w:pPr>
      <w:r w:rsidRPr="00105114">
        <w:rPr>
          <w:rFonts w:ascii="Times New Roman" w:hAnsi="Times New Roman"/>
          <w:sz w:val="26"/>
          <w:szCs w:val="26"/>
        </w:rPr>
        <w:t xml:space="preserve">муниципальной услуги по </w:t>
      </w:r>
      <w:r w:rsidRPr="008D0E07">
        <w:rPr>
          <w:rFonts w:ascii="Times New Roman" w:hAnsi="Times New Roman"/>
          <w:spacing w:val="-4"/>
          <w:sz w:val="26"/>
          <w:szCs w:val="26"/>
        </w:rPr>
        <w:t>предоставлению разрешения на условно разрешенный вид использования земельного участка или объекта капитального строительства</w:t>
      </w:r>
    </w:p>
    <w:p w:rsidR="000F697F" w:rsidRPr="00105114" w:rsidRDefault="000F697F" w:rsidP="000F697F">
      <w:pPr>
        <w:spacing w:after="0" w:line="240" w:lineRule="auto"/>
        <w:jc w:val="center"/>
        <w:rPr>
          <w:rFonts w:ascii="Times New Roman" w:hAnsi="Times New Roman"/>
          <w:sz w:val="26"/>
          <w:szCs w:val="26"/>
        </w:rPr>
      </w:pPr>
    </w:p>
    <w:p w:rsidR="000F697F" w:rsidRPr="00785107" w:rsidRDefault="000F697F" w:rsidP="000F697F">
      <w:pPr>
        <w:shd w:val="clear" w:color="auto" w:fill="FFFFFF"/>
        <w:tabs>
          <w:tab w:val="left" w:pos="3823"/>
        </w:tabs>
        <w:spacing w:after="0" w:line="240" w:lineRule="auto"/>
        <w:rPr>
          <w:rFonts w:ascii="Times New Roman" w:hAnsi="Times New Roman"/>
          <w:color w:val="000000"/>
          <w:sz w:val="27"/>
          <w:szCs w:val="27"/>
        </w:rPr>
      </w:pPr>
    </w:p>
    <w:p w:rsidR="000F697F" w:rsidRPr="00785107" w:rsidRDefault="00B82BC9" w:rsidP="000F697F">
      <w:pPr>
        <w:shd w:val="clear" w:color="auto" w:fill="FFFFFF"/>
        <w:spacing w:after="0" w:line="240" w:lineRule="auto"/>
        <w:rPr>
          <w:rFonts w:ascii="Times New Roman" w:hAnsi="Times New Roman"/>
          <w:color w:val="000000"/>
          <w:sz w:val="27"/>
          <w:szCs w:val="27"/>
        </w:rPr>
      </w:pPr>
      <w:r w:rsidRPr="00B82BC9">
        <w:rPr>
          <w:noProof/>
          <w:color w:val="000000"/>
        </w:rPr>
        <w:pict>
          <v:rect id="Rectangle 2" o:spid="_x0000_s1026" style="position:absolute;margin-left:-1.5pt;margin-top:1.75pt;width:434.25pt;height:70.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">
            <v:textbox style="mso-next-textbox:#Rectangle 2">
              <w:txbxContent>
                <w:p w:rsidR="00132583" w:rsidRPr="00D12C37" w:rsidRDefault="00132583" w:rsidP="000F697F">
                  <w:pPr>
                    <w:spacing w:after="0" w:line="240" w:lineRule="auto"/>
                    <w:jc w:val="center"/>
                    <w:rPr>
                      <w:rFonts w:ascii="Times New Roman" w:hAnsi="Times New Roman"/>
                      <w:sz w:val="26"/>
                      <w:szCs w:val="26"/>
                    </w:rPr>
                  </w:pPr>
                  <w:r w:rsidRPr="00D12C37">
                    <w:rPr>
                      <w:rFonts w:ascii="Times New Roman" w:hAnsi="Times New Roman"/>
                      <w:iCs/>
                      <w:sz w:val="26"/>
                      <w:szCs w:val="26"/>
                    </w:rPr>
                    <w:t xml:space="preserve">Прием и регистрация заявления и прилагаемых документов - </w:t>
                  </w:r>
                  <w:r w:rsidRPr="00D12C37">
                    <w:rPr>
                      <w:rFonts w:ascii="Times New Roman" w:hAnsi="Times New Roman"/>
                      <w:sz w:val="26"/>
                      <w:szCs w:val="26"/>
                    </w:rPr>
                    <w:t>1 рабочий</w:t>
                  </w:r>
                </w:p>
                <w:p w:rsidR="00132583" w:rsidRPr="00D12C37" w:rsidRDefault="00132583" w:rsidP="000F697F">
                  <w:pPr>
                    <w:spacing w:after="0" w:line="240" w:lineRule="auto"/>
                    <w:jc w:val="center"/>
                    <w:rPr>
                      <w:rFonts w:ascii="Times New Roman" w:hAnsi="Times New Roman"/>
                      <w:sz w:val="26"/>
                      <w:szCs w:val="26"/>
                    </w:rPr>
                  </w:pPr>
                  <w:r w:rsidRPr="00D12C37">
                    <w:rPr>
                      <w:rFonts w:ascii="Times New Roman" w:hAnsi="Times New Roman"/>
                      <w:sz w:val="26"/>
                      <w:szCs w:val="26"/>
                    </w:rPr>
                    <w:t xml:space="preserve"> день со дня поступления заявления и прилагаемых документов</w:t>
                  </w:r>
                </w:p>
                <w:p w:rsidR="00132583" w:rsidRPr="00D12C37" w:rsidRDefault="00132583" w:rsidP="000F697F">
                  <w:pPr>
                    <w:spacing w:after="0" w:line="240" w:lineRule="auto"/>
                    <w:rPr>
                      <w:rFonts w:ascii="Times New Roman" w:hAnsi="Times New Roman"/>
                      <w:sz w:val="26"/>
                      <w:szCs w:val="26"/>
                    </w:rPr>
                  </w:pPr>
                </w:p>
                <w:p w:rsidR="00132583" w:rsidRPr="00D12C37" w:rsidRDefault="00132583" w:rsidP="000F697F">
                  <w:pPr>
                    <w:spacing w:after="0" w:line="240" w:lineRule="auto"/>
                    <w:jc w:val="center"/>
                    <w:rPr>
                      <w:color w:val="000000"/>
                      <w:sz w:val="26"/>
                      <w:szCs w:val="26"/>
                    </w:rPr>
                  </w:pPr>
                  <w:r>
                    <w:rPr>
                      <w:rFonts w:ascii="Times New Roman" w:hAnsi="Times New Roman"/>
                      <w:sz w:val="26"/>
                      <w:szCs w:val="26"/>
                    </w:rPr>
                    <w:t xml:space="preserve"> (п. 3.3</w:t>
                  </w:r>
                  <w:r w:rsidRPr="00D12C37">
                    <w:rPr>
                      <w:rFonts w:ascii="Times New Roman" w:hAnsi="Times New Roman"/>
                      <w:sz w:val="26"/>
                      <w:szCs w:val="26"/>
                    </w:rPr>
                    <w:t>.</w:t>
                  </w:r>
                  <w:r>
                    <w:rPr>
                      <w:rFonts w:ascii="Times New Roman" w:hAnsi="Times New Roman"/>
                      <w:sz w:val="26"/>
                      <w:szCs w:val="26"/>
                    </w:rPr>
                    <w:t>4</w:t>
                  </w:r>
                  <w:r w:rsidRPr="00D12C37">
                    <w:rPr>
                      <w:rFonts w:ascii="Times New Roman" w:hAnsi="Times New Roman"/>
                      <w:sz w:val="26"/>
                      <w:szCs w:val="26"/>
                    </w:rPr>
                    <w:t xml:space="preserve"> настоящего административного регламента)</w:t>
                  </w:r>
                </w:p>
                <w:p w:rsidR="00132583" w:rsidRPr="00D12C37" w:rsidRDefault="00132583" w:rsidP="000F697F">
                  <w:pPr>
                    <w:spacing w:after="0"/>
                    <w:jc w:val="center"/>
                    <w:rPr>
                      <w:rFonts w:ascii="Times New Roman" w:hAnsi="Times New Roman"/>
                      <w:iCs/>
                      <w:sz w:val="26"/>
                      <w:szCs w:val="26"/>
                    </w:rPr>
                  </w:pPr>
                </w:p>
                <w:p w:rsidR="00132583" w:rsidRPr="003043E4" w:rsidRDefault="00132583" w:rsidP="000F697F">
                  <w:pPr>
                    <w:spacing w:after="0"/>
                    <w:rPr>
                      <w:color w:val="000000"/>
                    </w:rPr>
                  </w:pPr>
                </w:p>
              </w:txbxContent>
            </v:textbox>
          </v:rect>
        </w:pict>
      </w:r>
      <w:r w:rsidR="000F697F" w:rsidRPr="00785107">
        <w:rPr>
          <w:rFonts w:ascii="Times New Roman" w:hAnsi="Times New Roman"/>
          <w:color w:val="000000"/>
        </w:rPr>
        <w:t> </w:t>
      </w:r>
    </w:p>
    <w:p w:rsidR="000F697F" w:rsidRPr="00785107" w:rsidRDefault="000F697F" w:rsidP="000F697F">
      <w:pPr>
        <w:shd w:val="clear" w:color="auto" w:fill="FFFFFF"/>
        <w:spacing w:after="0" w:line="240" w:lineRule="auto"/>
        <w:rPr>
          <w:rFonts w:ascii="Times New Roman" w:hAnsi="Times New Roman"/>
          <w:color w:val="000000"/>
          <w:sz w:val="27"/>
          <w:szCs w:val="27"/>
        </w:rPr>
      </w:pPr>
      <w:r w:rsidRPr="00785107">
        <w:rPr>
          <w:color w:val="000000"/>
        </w:rPr>
        <w:t> </w:t>
      </w:r>
    </w:p>
    <w:p w:rsidR="000F697F" w:rsidRPr="00785107" w:rsidRDefault="000F697F" w:rsidP="000F697F">
      <w:pPr>
        <w:shd w:val="clear" w:color="auto" w:fill="FFFFFF"/>
        <w:spacing w:after="0" w:line="240" w:lineRule="auto"/>
        <w:rPr>
          <w:rFonts w:ascii="Times New Roman" w:hAnsi="Times New Roman"/>
          <w:color w:val="000000"/>
          <w:sz w:val="27"/>
          <w:szCs w:val="27"/>
        </w:rPr>
      </w:pPr>
      <w:r w:rsidRPr="00785107">
        <w:rPr>
          <w:color w:val="000000"/>
        </w:rPr>
        <w:t> </w:t>
      </w:r>
    </w:p>
    <w:p w:rsidR="000F697F" w:rsidRPr="00785107" w:rsidRDefault="000F697F" w:rsidP="000F697F">
      <w:pPr>
        <w:shd w:val="clear" w:color="auto" w:fill="FFFFFF"/>
        <w:spacing w:after="0" w:line="240" w:lineRule="auto"/>
        <w:rPr>
          <w:rFonts w:ascii="Times New Roman" w:hAnsi="Times New Roman"/>
          <w:color w:val="000000"/>
          <w:sz w:val="27"/>
          <w:szCs w:val="27"/>
        </w:rPr>
      </w:pPr>
      <w:r w:rsidRPr="00785107">
        <w:rPr>
          <w:color w:val="000000"/>
        </w:rPr>
        <w:t> </w:t>
      </w:r>
    </w:p>
    <w:p w:rsidR="000F697F" w:rsidRPr="00785107" w:rsidRDefault="000F697F" w:rsidP="000F697F">
      <w:pPr>
        <w:shd w:val="clear" w:color="auto" w:fill="FFFFFF"/>
        <w:spacing w:after="0" w:line="240" w:lineRule="auto"/>
        <w:rPr>
          <w:rFonts w:ascii="Times New Roman" w:hAnsi="Times New Roman"/>
          <w:color w:val="000000"/>
          <w:sz w:val="27"/>
          <w:szCs w:val="27"/>
        </w:rPr>
      </w:pPr>
      <w:r w:rsidRPr="00785107">
        <w:rPr>
          <w:color w:val="000000"/>
        </w:rPr>
        <w:t> </w:t>
      </w:r>
    </w:p>
    <w:p w:rsidR="000F697F" w:rsidRDefault="00B82BC9" w:rsidP="000F697F">
      <w:pPr>
        <w:spacing w:after="0" w:line="240" w:lineRule="auto"/>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7" type="#_x0000_t34" style="position:absolute;margin-left:204.1pt;margin-top:19.1pt;width:26.55pt;height:.05pt;rotation:9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VMQIAAFw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" adj="10780,125064000,-229871">
            <v:stroke endarrow="block"/>
          </v:shape>
        </w:pict>
      </w:r>
    </w:p>
    <w:p w:rsidR="000F697F" w:rsidRPr="003043E4" w:rsidRDefault="00B82BC9" w:rsidP="000F697F">
      <w:r>
        <w:rPr>
          <w:noProof/>
        </w:rPr>
        <w:pict>
          <v:rect id="Rectangle 3" o:spid="_x0000_s1028" style="position:absolute;margin-left:41.95pt;margin-top:18.95pt;width:349.5pt;height:19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">
            <v:textbox>
              <w:txbxContent>
                <w:p w:rsidR="00132583" w:rsidRDefault="00132583" w:rsidP="000F697F">
                  <w:pPr>
                    <w:spacing w:after="0" w:line="240" w:lineRule="auto"/>
                    <w:jc w:val="center"/>
                    <w:rPr>
                      <w:rFonts w:ascii="Times New Roman" w:hAnsi="Times New Roman"/>
                      <w:sz w:val="26"/>
                      <w:szCs w:val="26"/>
                    </w:rPr>
                  </w:pPr>
                  <w:r w:rsidRPr="00D12C37">
                    <w:rPr>
                      <w:rFonts w:ascii="Times New Roman" w:hAnsi="Times New Roman"/>
                      <w:sz w:val="26"/>
                      <w:szCs w:val="26"/>
                    </w:rPr>
                    <w:t xml:space="preserve">Рассмотрение заявления и прилагаемых документов,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отказе в предоставлении такого разрешения </w:t>
                  </w:r>
                  <w:r>
                    <w:rPr>
                      <w:rFonts w:ascii="Times New Roman" w:hAnsi="Times New Roman"/>
                      <w:sz w:val="26"/>
                      <w:szCs w:val="26"/>
                    </w:rPr>
                    <w:t>–</w:t>
                  </w:r>
                  <w:r w:rsidRPr="00D12C37">
                    <w:rPr>
                      <w:rFonts w:ascii="Times New Roman" w:hAnsi="Times New Roman"/>
                      <w:sz w:val="26"/>
                      <w:szCs w:val="26"/>
                    </w:rPr>
                    <w:t xml:space="preserve"> </w:t>
                  </w:r>
                </w:p>
                <w:p w:rsidR="00132583" w:rsidRPr="00D12C37" w:rsidRDefault="00132583" w:rsidP="000F697F">
                  <w:pPr>
                    <w:spacing w:after="0" w:line="240" w:lineRule="auto"/>
                    <w:jc w:val="center"/>
                    <w:rPr>
                      <w:rFonts w:ascii="Times New Roman" w:hAnsi="Times New Roman"/>
                      <w:sz w:val="26"/>
                      <w:szCs w:val="26"/>
                    </w:rPr>
                  </w:pPr>
                  <w:r w:rsidRPr="00D12C37">
                    <w:rPr>
                      <w:rFonts w:ascii="Times New Roman" w:hAnsi="Times New Roman"/>
                      <w:sz w:val="26"/>
                      <w:szCs w:val="26"/>
                    </w:rPr>
                    <w:t xml:space="preserve">58 календарных дней со дня регистрации заявления и прилагаемых документов </w:t>
                  </w:r>
                </w:p>
                <w:p w:rsidR="00132583" w:rsidRPr="00D12C37" w:rsidRDefault="00132583" w:rsidP="000F697F">
                  <w:pPr>
                    <w:spacing w:after="0" w:line="240" w:lineRule="auto"/>
                    <w:jc w:val="center"/>
                    <w:rPr>
                      <w:rFonts w:ascii="Times New Roman" w:hAnsi="Times New Roman"/>
                      <w:sz w:val="26"/>
                      <w:szCs w:val="26"/>
                    </w:rPr>
                  </w:pPr>
                  <w:r w:rsidRPr="00D12C37">
                    <w:rPr>
                      <w:rFonts w:ascii="Times New Roman" w:hAnsi="Times New Roman"/>
                      <w:sz w:val="26"/>
                      <w:szCs w:val="26"/>
                    </w:rPr>
                    <w:t>(5 рабочих дней - в с</w:t>
                  </w:r>
                  <w:r>
                    <w:rPr>
                      <w:rFonts w:ascii="Times New Roman" w:hAnsi="Times New Roman"/>
                      <w:sz w:val="26"/>
                      <w:szCs w:val="26"/>
                    </w:rPr>
                    <w:t>лучае, указанном в пункте 2.4.2</w:t>
                  </w:r>
                  <w:r w:rsidRPr="00D12C37">
                    <w:rPr>
                      <w:rFonts w:ascii="Times New Roman" w:hAnsi="Times New Roman"/>
                      <w:sz w:val="26"/>
                      <w:szCs w:val="26"/>
                    </w:rPr>
                    <w:t xml:space="preserve"> настоящего административного регламента)</w:t>
                  </w:r>
                </w:p>
                <w:p w:rsidR="00132583" w:rsidRPr="00D12C37" w:rsidRDefault="00132583" w:rsidP="000F697F">
                  <w:pPr>
                    <w:spacing w:after="0" w:line="240" w:lineRule="auto"/>
                    <w:jc w:val="center"/>
                    <w:rPr>
                      <w:rFonts w:ascii="Times New Roman" w:hAnsi="Times New Roman"/>
                      <w:sz w:val="26"/>
                      <w:szCs w:val="26"/>
                    </w:rPr>
                  </w:pPr>
                </w:p>
                <w:p w:rsidR="00132583" w:rsidRPr="00D12C37" w:rsidRDefault="00132583" w:rsidP="000F697F">
                  <w:pPr>
                    <w:spacing w:line="240" w:lineRule="auto"/>
                    <w:jc w:val="center"/>
                    <w:rPr>
                      <w:color w:val="000000"/>
                      <w:sz w:val="26"/>
                      <w:szCs w:val="26"/>
                    </w:rPr>
                  </w:pPr>
                  <w:r>
                    <w:rPr>
                      <w:rFonts w:ascii="Times New Roman" w:hAnsi="Times New Roman"/>
                      <w:sz w:val="26"/>
                      <w:szCs w:val="26"/>
                    </w:rPr>
                    <w:t>(п. 3.4</w:t>
                  </w:r>
                  <w:r w:rsidRPr="00D12C37">
                    <w:rPr>
                      <w:rFonts w:ascii="Times New Roman" w:hAnsi="Times New Roman"/>
                      <w:sz w:val="26"/>
                      <w:szCs w:val="26"/>
                    </w:rPr>
                    <w:t>.</w:t>
                  </w:r>
                  <w:r>
                    <w:rPr>
                      <w:rFonts w:ascii="Times New Roman" w:hAnsi="Times New Roman"/>
                      <w:sz w:val="26"/>
                      <w:szCs w:val="26"/>
                    </w:rPr>
                    <w:t xml:space="preserve">12 </w:t>
                  </w:r>
                  <w:r w:rsidRPr="00D12C37">
                    <w:rPr>
                      <w:rFonts w:ascii="Times New Roman" w:hAnsi="Times New Roman"/>
                      <w:sz w:val="26"/>
                      <w:szCs w:val="26"/>
                    </w:rPr>
                    <w:t xml:space="preserve"> настоящего административного регламента)</w:t>
                  </w:r>
                </w:p>
                <w:p w:rsidR="00132583" w:rsidRDefault="00132583" w:rsidP="000F697F">
                  <w:pPr>
                    <w:jc w:val="center"/>
                    <w:rPr>
                      <w:rFonts w:ascii="Times New Roman" w:hAnsi="Times New Roman"/>
                      <w:sz w:val="26"/>
                      <w:szCs w:val="26"/>
                    </w:rPr>
                  </w:pPr>
                </w:p>
                <w:p w:rsidR="00132583" w:rsidRPr="003043E4" w:rsidRDefault="00132583" w:rsidP="000F697F">
                  <w:pPr>
                    <w:jc w:val="center"/>
                    <w:rPr>
                      <w:color w:val="000000"/>
                    </w:rPr>
                  </w:pPr>
                </w:p>
              </w:txbxContent>
            </v:textbox>
          </v:rect>
        </w:pict>
      </w:r>
    </w:p>
    <w:p w:rsidR="000F697F" w:rsidRPr="003043E4" w:rsidRDefault="000F697F" w:rsidP="000F697F"/>
    <w:p w:rsidR="000F697F" w:rsidRPr="003043E4" w:rsidRDefault="000F697F" w:rsidP="000F697F"/>
    <w:p w:rsidR="000F697F" w:rsidRDefault="000F697F" w:rsidP="000F697F"/>
    <w:p w:rsidR="000F697F" w:rsidRDefault="000F697F" w:rsidP="000F697F">
      <w:pPr>
        <w:tabs>
          <w:tab w:val="left" w:pos="6369"/>
        </w:tabs>
      </w:pPr>
      <w:r>
        <w:tab/>
      </w:r>
    </w:p>
    <w:p w:rsidR="000F697F" w:rsidRDefault="000F697F" w:rsidP="000F697F">
      <w:pPr>
        <w:tabs>
          <w:tab w:val="left" w:pos="6369"/>
        </w:tabs>
      </w:pPr>
      <w:r>
        <w:tab/>
      </w:r>
    </w:p>
    <w:p w:rsidR="000F697F" w:rsidRPr="003043E4" w:rsidRDefault="00B82BC9" w:rsidP="000F697F">
      <w:pPr>
        <w:tabs>
          <w:tab w:val="left" w:pos="1671"/>
        </w:tabs>
      </w:pPr>
      <w:r>
        <w:rPr>
          <w:noProof/>
        </w:rPr>
        <w:pict>
          <v:rect id="Rectangle 6" o:spid="_x0000_s1033" style="position:absolute;margin-left:-18.85pt;margin-top:104.25pt;width:217.5pt;height:164.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">
            <v:textbox style="mso-next-textbox:#Rectangle 6">
              <w:txbxContent>
                <w:p w:rsidR="00132583" w:rsidRPr="00D12C37" w:rsidRDefault="00132583" w:rsidP="000F697F">
                  <w:pPr>
                    <w:spacing w:line="240" w:lineRule="auto"/>
                    <w:jc w:val="center"/>
                    <w:rPr>
                      <w:rFonts w:ascii="Times New Roman" w:hAnsi="Times New Roman"/>
                      <w:sz w:val="26"/>
                      <w:szCs w:val="26"/>
                    </w:rPr>
                  </w:pPr>
                  <w:r w:rsidRPr="00D12C37">
                    <w:rPr>
                      <w:rFonts w:ascii="Times New Roman" w:hAnsi="Times New Roman"/>
                      <w:sz w:val="26"/>
                      <w:szCs w:val="26"/>
                    </w:rPr>
                    <w:t xml:space="preserve">Направление (вручение) постановления администрации </w:t>
                  </w:r>
                  <w:r>
                    <w:rPr>
                      <w:rFonts w:ascii="Times New Roman" w:hAnsi="Times New Roman"/>
                      <w:sz w:val="26"/>
                      <w:szCs w:val="26"/>
                    </w:rPr>
                    <w:t>округа</w:t>
                  </w:r>
                  <w:r w:rsidRPr="00D12C37">
                    <w:rPr>
                      <w:rFonts w:ascii="Times New Roman" w:hAnsi="Times New Roman"/>
                      <w:sz w:val="26"/>
                      <w:szCs w:val="26"/>
                    </w:rPr>
                    <w:t xml:space="preserve"> о предоставлении разрешения на условно разрешённый вид использования земельного участка или  объекта капитального - 1 рабочий день </w:t>
                  </w:r>
                </w:p>
                <w:p w:rsidR="00132583" w:rsidRPr="00D12C37" w:rsidRDefault="00132583" w:rsidP="000F697F">
                  <w:pPr>
                    <w:jc w:val="center"/>
                    <w:rPr>
                      <w:color w:val="000000"/>
                      <w:sz w:val="26"/>
                      <w:szCs w:val="26"/>
                    </w:rPr>
                  </w:pPr>
                  <w:r>
                    <w:rPr>
                      <w:rFonts w:ascii="Times New Roman" w:hAnsi="Times New Roman"/>
                      <w:sz w:val="26"/>
                      <w:szCs w:val="26"/>
                    </w:rPr>
                    <w:t xml:space="preserve"> (п. 3.5.4</w:t>
                  </w:r>
                  <w:r w:rsidRPr="00D12C37">
                    <w:rPr>
                      <w:rFonts w:ascii="Times New Roman" w:hAnsi="Times New Roman"/>
                      <w:sz w:val="26"/>
                      <w:szCs w:val="26"/>
                    </w:rPr>
                    <w:t xml:space="preserve"> настоящего административного регламента)</w:t>
                  </w:r>
                </w:p>
                <w:p w:rsidR="00132583" w:rsidRDefault="00132583" w:rsidP="000F697F">
                  <w:pPr>
                    <w:spacing w:after="0"/>
                    <w:jc w:val="center"/>
                  </w:pPr>
                </w:p>
                <w:p w:rsidR="00132583" w:rsidRPr="006F521D" w:rsidRDefault="00132583" w:rsidP="000F697F">
                  <w:pPr>
                    <w:pStyle w:val="31"/>
                    <w:tabs>
                      <w:tab w:val="left" w:pos="851"/>
                    </w:tabs>
                    <w:ind w:firstLine="0"/>
                  </w:pPr>
                </w:p>
              </w:txbxContent>
            </v:textbox>
          </v:rect>
        </w:pict>
      </w:r>
      <w:r>
        <w:rPr>
          <w:noProof/>
        </w:rPr>
        <w:pict>
          <v:rect id="Rectangle 5" o:spid="_x0000_s1034" style="position:absolute;margin-left:234.65pt;margin-top:104.25pt;width:245pt;height:100.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">
            <v:textbox style="mso-next-textbox:#Rectangle 5">
              <w:txbxContent>
                <w:p w:rsidR="00132583" w:rsidRDefault="00132583" w:rsidP="000F697F">
                  <w:pPr>
                    <w:pStyle w:val="31"/>
                    <w:tabs>
                      <w:tab w:val="left" w:pos="851"/>
                    </w:tabs>
                    <w:ind w:firstLine="0"/>
                    <w:rPr>
                      <w:sz w:val="26"/>
                      <w:szCs w:val="26"/>
                    </w:rPr>
                  </w:pPr>
                  <w:r w:rsidRPr="00D12C37">
                    <w:rPr>
                      <w:sz w:val="26"/>
                      <w:szCs w:val="26"/>
                    </w:rPr>
                    <w:t xml:space="preserve">Направление (вручение) уведомления об отказе в предоставлении услуги </w:t>
                  </w:r>
                  <w:r>
                    <w:rPr>
                      <w:sz w:val="26"/>
                      <w:szCs w:val="26"/>
                    </w:rPr>
                    <w:t>–</w:t>
                  </w:r>
                  <w:r w:rsidRPr="00D12C37">
                    <w:rPr>
                      <w:sz w:val="26"/>
                      <w:szCs w:val="26"/>
                    </w:rPr>
                    <w:t xml:space="preserve"> </w:t>
                  </w:r>
                </w:p>
                <w:p w:rsidR="00132583" w:rsidRDefault="00132583" w:rsidP="000F697F">
                  <w:pPr>
                    <w:pStyle w:val="31"/>
                    <w:tabs>
                      <w:tab w:val="left" w:pos="851"/>
                    </w:tabs>
                    <w:ind w:firstLine="0"/>
                    <w:rPr>
                      <w:sz w:val="26"/>
                      <w:szCs w:val="26"/>
                    </w:rPr>
                  </w:pPr>
                  <w:r w:rsidRPr="00D12C37">
                    <w:rPr>
                      <w:sz w:val="26"/>
                      <w:szCs w:val="26"/>
                    </w:rPr>
                    <w:t xml:space="preserve">1 рабочий день </w:t>
                  </w:r>
                </w:p>
                <w:p w:rsidR="00132583" w:rsidRPr="00D12C37" w:rsidRDefault="00132583" w:rsidP="000F697F">
                  <w:pPr>
                    <w:pStyle w:val="31"/>
                    <w:tabs>
                      <w:tab w:val="left" w:pos="851"/>
                    </w:tabs>
                    <w:ind w:firstLine="0"/>
                    <w:rPr>
                      <w:i/>
                      <w:color w:val="FF0000"/>
                      <w:sz w:val="26"/>
                      <w:szCs w:val="26"/>
                    </w:rPr>
                  </w:pPr>
                </w:p>
                <w:p w:rsidR="00132583" w:rsidRPr="00D12C37" w:rsidRDefault="00132583" w:rsidP="000F697F">
                  <w:pPr>
                    <w:jc w:val="center"/>
                    <w:rPr>
                      <w:color w:val="000000"/>
                      <w:sz w:val="26"/>
                      <w:szCs w:val="26"/>
                    </w:rPr>
                  </w:pPr>
                  <w:r>
                    <w:rPr>
                      <w:rFonts w:ascii="Times New Roman" w:hAnsi="Times New Roman"/>
                      <w:sz w:val="26"/>
                      <w:szCs w:val="26"/>
                    </w:rPr>
                    <w:t xml:space="preserve"> (п. 3.5.4</w:t>
                  </w:r>
                  <w:r w:rsidRPr="00D12C37">
                    <w:rPr>
                      <w:rFonts w:ascii="Times New Roman" w:hAnsi="Times New Roman"/>
                      <w:sz w:val="26"/>
                      <w:szCs w:val="26"/>
                    </w:rPr>
                    <w:t xml:space="preserve"> настоящего административного регламента)</w:t>
                  </w:r>
                </w:p>
                <w:p w:rsidR="00132583" w:rsidRPr="003043E4" w:rsidRDefault="00132583" w:rsidP="000F697F">
                  <w:pPr>
                    <w:pStyle w:val="31"/>
                    <w:tabs>
                      <w:tab w:val="left" w:pos="851"/>
                    </w:tabs>
                    <w:ind w:firstLine="0"/>
                    <w:jc w:val="center"/>
                    <w:rPr>
                      <w:color w:val="000000"/>
                    </w:rPr>
                  </w:pPr>
                </w:p>
              </w:txbxContent>
            </v:textbox>
          </v:rect>
        </w:pict>
      </w:r>
      <w:r>
        <w:rPr>
          <w:noProof/>
        </w:rPr>
        <w:pict>
          <v:shapetype id="_x0000_t32" coordsize="21600,21600" o:spt="32" o:oned="t" path="m,l21600,21600e" filled="f">
            <v:path arrowok="t" fillok="f" o:connecttype="none"/>
            <o:lock v:ext="edit" shapetype="t"/>
          </v:shapetype>
          <v:shape id="_x0000_s1032" type="#_x0000_t32" style="position:absolute;margin-left:321.9pt;margin-top:78pt;width:.05pt;height:2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uFMwIAAF4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">
            <v:stroke endarrow="block"/>
          </v:shape>
        </w:pict>
      </w:r>
      <w:r>
        <w:rPr>
          <w:noProof/>
        </w:rPr>
        <w:pict>
          <v:shape id="AutoShape 8" o:spid="_x0000_s1031" type="#_x0000_t32" style="position:absolute;margin-left:94.85pt;margin-top:78pt;width:.05pt;height:26.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uFMwIAAF4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">
            <v:stroke endarrow="block"/>
          </v:shape>
        </w:pict>
      </w:r>
      <w:r>
        <w:rPr>
          <w:noProof/>
        </w:rPr>
        <w:pict>
          <v:shape id="AutoShape 7" o:spid="_x0000_s1030" type="#_x0000_t32" style="position:absolute;margin-left:94.85pt;margin-top:78pt;width:227.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m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4WWT6b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" adj="-16758,-1,-16758"/>
        </w:pict>
      </w:r>
      <w:r>
        <w:rPr>
          <w:noProof/>
        </w:rPr>
        <w:pict>
          <v:shape id="AutoShape 18" o:spid="_x0000_s1029" type="#_x0000_t34" style="position:absolute;margin-left:197.15pt;margin-top:68.2pt;width:19.45pt;height:.1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AaHQIAADsEAAAOAAAAZHJzL2Uyb0RvYy54bWysU8GO2yAQvVfqPyDuie3UyS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" adj="10772,-55382400,-313950"/>
        </w:pict>
      </w:r>
      <w:r w:rsidR="000F697F">
        <w:tab/>
      </w:r>
    </w:p>
    <w:p w:rsidR="00B36E68" w:rsidRDefault="00B36E68"/>
    <w:p w:rsidR="0089140D" w:rsidRDefault="0089140D"/>
    <w:p w:rsidR="0089140D" w:rsidRDefault="0089140D"/>
    <w:p w:rsidR="0089140D" w:rsidRDefault="0089140D"/>
    <w:p w:rsidR="0089140D" w:rsidRDefault="0089140D"/>
    <w:p w:rsidR="0089140D" w:rsidRDefault="0089140D"/>
    <w:p w:rsidR="0089140D" w:rsidRDefault="0089140D"/>
    <w:p w:rsidR="0089140D" w:rsidRDefault="0089140D"/>
    <w:p w:rsidR="0089140D" w:rsidRDefault="0089140D"/>
    <w:p w:rsidR="0089140D" w:rsidRDefault="0089140D"/>
    <w:p w:rsidR="0089140D" w:rsidRDefault="0089140D"/>
    <w:p w:rsidR="0089140D" w:rsidRDefault="0089140D"/>
    <w:p w:rsidR="0089140D" w:rsidRPr="00145E64" w:rsidRDefault="0089140D" w:rsidP="0089140D">
      <w:pPr>
        <w:spacing w:after="0" w:line="240" w:lineRule="auto"/>
        <w:jc w:val="center"/>
        <w:rPr>
          <w:rFonts w:ascii="Times New Roman" w:hAnsi="Times New Roman"/>
          <w:b/>
          <w:sz w:val="26"/>
          <w:szCs w:val="26"/>
        </w:rPr>
      </w:pPr>
      <w:r w:rsidRPr="00145E64">
        <w:rPr>
          <w:rFonts w:ascii="Times New Roman" w:hAnsi="Times New Roman"/>
          <w:b/>
          <w:sz w:val="26"/>
          <w:szCs w:val="26"/>
        </w:rPr>
        <w:lastRenderedPageBreak/>
        <w:t>Пояснительная записка</w:t>
      </w:r>
    </w:p>
    <w:p w:rsidR="0089140D" w:rsidRDefault="0089140D" w:rsidP="0089140D">
      <w:pPr>
        <w:spacing w:after="0" w:line="240" w:lineRule="auto"/>
        <w:jc w:val="center"/>
        <w:rPr>
          <w:rFonts w:ascii="Times New Roman" w:hAnsi="Times New Roman"/>
          <w:b/>
          <w:sz w:val="28"/>
          <w:szCs w:val="28"/>
        </w:rPr>
      </w:pPr>
      <w:r w:rsidRPr="00145E64">
        <w:rPr>
          <w:rFonts w:ascii="Times New Roman" w:hAnsi="Times New Roman"/>
          <w:b/>
          <w:sz w:val="26"/>
          <w:szCs w:val="26"/>
        </w:rPr>
        <w:t xml:space="preserve">к </w:t>
      </w:r>
      <w:r>
        <w:rPr>
          <w:rFonts w:ascii="Times New Roman" w:hAnsi="Times New Roman"/>
          <w:b/>
          <w:sz w:val="26"/>
          <w:szCs w:val="26"/>
        </w:rPr>
        <w:t xml:space="preserve">проекту  постановления администрации округа </w:t>
      </w:r>
      <w:r>
        <w:rPr>
          <w:rFonts w:ascii="Times New Roman" w:hAnsi="Times New Roman"/>
          <w:b/>
          <w:sz w:val="28"/>
          <w:szCs w:val="28"/>
        </w:rPr>
        <w:t xml:space="preserve"> </w:t>
      </w:r>
    </w:p>
    <w:p w:rsidR="0089140D" w:rsidRDefault="0089140D" w:rsidP="0089140D">
      <w:pPr>
        <w:spacing w:after="0" w:line="240" w:lineRule="auto"/>
        <w:jc w:val="center"/>
        <w:rPr>
          <w:rFonts w:ascii="Times New Roman" w:hAnsi="Times New Roman"/>
          <w:sz w:val="26"/>
          <w:szCs w:val="26"/>
        </w:rPr>
      </w:pPr>
      <w:r>
        <w:rPr>
          <w:rFonts w:ascii="Times New Roman" w:hAnsi="Times New Roman"/>
          <w:b/>
          <w:sz w:val="28"/>
          <w:szCs w:val="28"/>
        </w:rPr>
        <w:t>«</w:t>
      </w:r>
      <w:r w:rsidRPr="00A60298">
        <w:rPr>
          <w:rFonts w:ascii="Times New Roman" w:hAnsi="Times New Roman"/>
          <w:sz w:val="26"/>
          <w:szCs w:val="26"/>
        </w:rPr>
        <w:t>Об утверждении административного регламента предоставлени</w:t>
      </w:r>
      <w:r>
        <w:rPr>
          <w:rFonts w:ascii="Times New Roman" w:hAnsi="Times New Roman"/>
          <w:sz w:val="26"/>
          <w:szCs w:val="26"/>
        </w:rPr>
        <w:t>я</w:t>
      </w:r>
      <w:r w:rsidRPr="00A60298">
        <w:rPr>
          <w:rFonts w:ascii="Times New Roman" w:hAnsi="Times New Roman"/>
          <w:sz w:val="26"/>
          <w:szCs w:val="26"/>
        </w:rPr>
        <w:t xml:space="preserve"> муниципальной услуги по </w:t>
      </w:r>
      <w:r>
        <w:rPr>
          <w:rFonts w:ascii="Times New Roman" w:hAnsi="Times New Roman"/>
          <w:sz w:val="26"/>
          <w:szCs w:val="26"/>
        </w:rPr>
        <w:t>предоставлению разрешения на условно разрешенный вид использования земельного участка или объекта капитального строительства</w:t>
      </w:r>
      <w:r w:rsidRPr="002A0BCA">
        <w:rPr>
          <w:rFonts w:ascii="Times New Roman" w:hAnsi="Times New Roman"/>
          <w:sz w:val="26"/>
          <w:szCs w:val="26"/>
        </w:rPr>
        <w:t>»</w:t>
      </w:r>
    </w:p>
    <w:p w:rsidR="0089140D" w:rsidRPr="002A0BCA" w:rsidRDefault="0089140D" w:rsidP="0089140D">
      <w:pPr>
        <w:spacing w:after="0" w:line="240" w:lineRule="auto"/>
        <w:jc w:val="center"/>
        <w:rPr>
          <w:rFonts w:ascii="Times New Roman" w:hAnsi="Times New Roman"/>
          <w:sz w:val="26"/>
          <w:szCs w:val="26"/>
        </w:rPr>
      </w:pPr>
    </w:p>
    <w:p w:rsidR="0089140D" w:rsidRDefault="0089140D" w:rsidP="0089140D">
      <w:pPr>
        <w:spacing w:after="0" w:line="240" w:lineRule="auto"/>
        <w:jc w:val="both"/>
        <w:rPr>
          <w:rFonts w:ascii="Times New Roman" w:hAnsi="Times New Roman"/>
          <w:sz w:val="26"/>
          <w:szCs w:val="26"/>
        </w:rPr>
      </w:pPr>
      <w:r w:rsidRPr="00145E64">
        <w:rPr>
          <w:rFonts w:ascii="Times New Roman" w:hAnsi="Times New Roman"/>
          <w:b/>
          <w:sz w:val="26"/>
          <w:szCs w:val="26"/>
        </w:rPr>
        <w:t xml:space="preserve"> </w:t>
      </w:r>
      <w:r>
        <w:rPr>
          <w:rFonts w:ascii="Times New Roman" w:hAnsi="Times New Roman"/>
          <w:b/>
          <w:sz w:val="26"/>
          <w:szCs w:val="26"/>
        </w:rPr>
        <w:tab/>
      </w:r>
      <w:r>
        <w:rPr>
          <w:rFonts w:ascii="Times New Roman" w:hAnsi="Times New Roman"/>
          <w:sz w:val="26"/>
          <w:szCs w:val="26"/>
        </w:rPr>
        <w:t xml:space="preserve">Проект </w:t>
      </w:r>
      <w:r w:rsidRPr="002A0BCA">
        <w:rPr>
          <w:rFonts w:ascii="Times New Roman" w:hAnsi="Times New Roman"/>
          <w:sz w:val="26"/>
          <w:szCs w:val="26"/>
        </w:rPr>
        <w:t xml:space="preserve">постановления администрации </w:t>
      </w:r>
      <w:r>
        <w:rPr>
          <w:rFonts w:ascii="Times New Roman" w:hAnsi="Times New Roman"/>
          <w:sz w:val="26"/>
          <w:szCs w:val="26"/>
        </w:rPr>
        <w:t xml:space="preserve">округа </w:t>
      </w:r>
      <w:r w:rsidRPr="002A0BCA">
        <w:rPr>
          <w:rFonts w:ascii="Times New Roman" w:hAnsi="Times New Roman"/>
          <w:b/>
          <w:sz w:val="26"/>
          <w:szCs w:val="26"/>
        </w:rPr>
        <w:t>«</w:t>
      </w:r>
      <w:r w:rsidRPr="00A60298">
        <w:rPr>
          <w:rFonts w:ascii="Times New Roman" w:hAnsi="Times New Roman"/>
          <w:sz w:val="26"/>
          <w:szCs w:val="26"/>
        </w:rPr>
        <w:t>Об утверждении административно</w:t>
      </w:r>
      <w:r>
        <w:rPr>
          <w:rFonts w:ascii="Times New Roman" w:hAnsi="Times New Roman"/>
          <w:sz w:val="26"/>
          <w:szCs w:val="26"/>
        </w:rPr>
        <w:t xml:space="preserve">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разработан в соответствии с действующим законодательством. </w:t>
      </w:r>
      <w:r w:rsidRPr="00EA179C">
        <w:rPr>
          <w:rFonts w:ascii="Times New Roman" w:hAnsi="Times New Roman"/>
          <w:sz w:val="26"/>
          <w:szCs w:val="26"/>
        </w:rPr>
        <w:t>Предоставление разрешения на условно разрешенный вид использования земельного участка или объекта капитального строител</w:t>
      </w:r>
      <w:r>
        <w:rPr>
          <w:rFonts w:ascii="Times New Roman" w:hAnsi="Times New Roman"/>
          <w:sz w:val="26"/>
          <w:szCs w:val="26"/>
        </w:rPr>
        <w:t xml:space="preserve">ьства осуществляется в порядке, </w:t>
      </w:r>
      <w:r w:rsidRPr="0089140D">
        <w:rPr>
          <w:rFonts w:ascii="Times New Roman" w:hAnsi="Times New Roman"/>
          <w:sz w:val="26"/>
          <w:szCs w:val="26"/>
        </w:rPr>
        <w:t>предусмотренном </w:t>
      </w:r>
      <w:hyperlink r:id="rId18" w:anchor="/document/12138258/entry/39" w:history="1">
        <w:r w:rsidRPr="0089140D">
          <w:rPr>
            <w:rStyle w:val="a6"/>
            <w:rFonts w:ascii="Times New Roman" w:eastAsia="MS Mincho" w:hAnsi="Times New Roman"/>
            <w:color w:val="auto"/>
            <w:sz w:val="26"/>
            <w:szCs w:val="26"/>
            <w:u w:val="none"/>
          </w:rPr>
          <w:t>статьей 39</w:t>
        </w:r>
      </w:hyperlink>
      <w:r w:rsidRPr="00EA179C">
        <w:rPr>
          <w:rFonts w:ascii="Times New Roman" w:hAnsi="Times New Roman"/>
          <w:sz w:val="26"/>
          <w:szCs w:val="26"/>
        </w:rPr>
        <w:t> Градостроительного Кодекса Российской Федерации.</w:t>
      </w:r>
      <w:r>
        <w:rPr>
          <w:color w:val="22272F"/>
          <w:sz w:val="19"/>
          <w:szCs w:val="19"/>
          <w:shd w:val="clear" w:color="auto" w:fill="FFFFFF"/>
        </w:rPr>
        <w:t xml:space="preserve"> </w:t>
      </w:r>
    </w:p>
    <w:p w:rsidR="0089140D" w:rsidRDefault="0089140D" w:rsidP="0089140D">
      <w:pPr>
        <w:spacing w:after="0" w:line="240" w:lineRule="auto"/>
        <w:jc w:val="both"/>
        <w:rPr>
          <w:rFonts w:ascii="Times New Roman" w:hAnsi="Times New Roman"/>
          <w:sz w:val="26"/>
          <w:szCs w:val="26"/>
        </w:rPr>
      </w:pPr>
      <w:r>
        <w:rPr>
          <w:rFonts w:ascii="Times New Roman" w:hAnsi="Times New Roman"/>
          <w:sz w:val="26"/>
          <w:szCs w:val="26"/>
        </w:rPr>
        <w:tab/>
        <w:t>Регламент включает в себя следующие разделы:</w:t>
      </w:r>
    </w:p>
    <w:p w:rsidR="0089140D" w:rsidRDefault="0089140D" w:rsidP="0089140D">
      <w:pPr>
        <w:spacing w:after="0" w:line="240" w:lineRule="auto"/>
        <w:jc w:val="both"/>
        <w:rPr>
          <w:rFonts w:ascii="Times New Roman" w:hAnsi="Times New Roman"/>
          <w:sz w:val="26"/>
          <w:szCs w:val="26"/>
        </w:rPr>
      </w:pPr>
      <w:r>
        <w:rPr>
          <w:rFonts w:ascii="Times New Roman" w:hAnsi="Times New Roman"/>
          <w:sz w:val="26"/>
          <w:szCs w:val="26"/>
        </w:rPr>
        <w:tab/>
        <w:t>1. Общие положения;</w:t>
      </w:r>
    </w:p>
    <w:p w:rsidR="0089140D" w:rsidRDefault="0089140D" w:rsidP="0089140D">
      <w:pPr>
        <w:spacing w:after="0" w:line="240" w:lineRule="auto"/>
        <w:jc w:val="both"/>
        <w:rPr>
          <w:rFonts w:ascii="Times New Roman" w:hAnsi="Times New Roman"/>
          <w:sz w:val="26"/>
          <w:szCs w:val="26"/>
        </w:rPr>
      </w:pPr>
      <w:r>
        <w:rPr>
          <w:rFonts w:ascii="Times New Roman" w:hAnsi="Times New Roman"/>
          <w:sz w:val="26"/>
          <w:szCs w:val="26"/>
        </w:rPr>
        <w:tab/>
        <w:t>2. Стандарт предоставления муниципальной услуги;</w:t>
      </w:r>
    </w:p>
    <w:p w:rsidR="0089140D" w:rsidRDefault="0089140D" w:rsidP="0089140D">
      <w:pPr>
        <w:spacing w:after="0" w:line="240" w:lineRule="auto"/>
        <w:jc w:val="both"/>
        <w:rPr>
          <w:rFonts w:ascii="Times New Roman" w:hAnsi="Times New Roman"/>
          <w:sz w:val="26"/>
          <w:szCs w:val="26"/>
        </w:rPr>
      </w:pPr>
      <w:r>
        <w:rPr>
          <w:rFonts w:ascii="Times New Roman" w:hAnsi="Times New Roman"/>
          <w:sz w:val="26"/>
          <w:szCs w:val="26"/>
        </w:rPr>
        <w:tab/>
        <w:t>3. Состав, последовательность и сроки выполнения административных процедур (действий).</w:t>
      </w:r>
    </w:p>
    <w:p w:rsidR="0089140D" w:rsidRDefault="0089140D" w:rsidP="0089140D">
      <w:pPr>
        <w:spacing w:after="0" w:line="240" w:lineRule="auto"/>
        <w:jc w:val="both"/>
        <w:rPr>
          <w:rFonts w:ascii="Times New Roman" w:hAnsi="Times New Roman"/>
          <w:sz w:val="26"/>
          <w:szCs w:val="26"/>
        </w:rPr>
      </w:pPr>
      <w:r>
        <w:rPr>
          <w:rFonts w:ascii="Times New Roman" w:hAnsi="Times New Roman"/>
          <w:sz w:val="26"/>
          <w:szCs w:val="26"/>
        </w:rPr>
        <w:tab/>
        <w:t xml:space="preserve">4. Формы </w:t>
      </w:r>
      <w:proofErr w:type="gramStart"/>
      <w:r>
        <w:rPr>
          <w:rFonts w:ascii="Times New Roman" w:hAnsi="Times New Roman"/>
          <w:sz w:val="26"/>
          <w:szCs w:val="26"/>
        </w:rPr>
        <w:t>контроля</w:t>
      </w:r>
      <w:r w:rsidRPr="00A60298">
        <w:t xml:space="preserve"> </w:t>
      </w:r>
      <w:r>
        <w:rPr>
          <w:rFonts w:ascii="Times New Roman" w:hAnsi="Times New Roman"/>
          <w:sz w:val="26"/>
          <w:szCs w:val="26"/>
        </w:rPr>
        <w:t>за</w:t>
      </w:r>
      <w:proofErr w:type="gramEnd"/>
      <w:r>
        <w:rPr>
          <w:rFonts w:ascii="Times New Roman" w:hAnsi="Times New Roman"/>
          <w:sz w:val="26"/>
          <w:szCs w:val="26"/>
        </w:rPr>
        <w:t xml:space="preserve"> исполнением </w:t>
      </w:r>
      <w:r w:rsidRPr="00A60298">
        <w:rPr>
          <w:rFonts w:ascii="Times New Roman" w:hAnsi="Times New Roman"/>
          <w:sz w:val="26"/>
          <w:szCs w:val="26"/>
        </w:rPr>
        <w:t>административного регламента</w:t>
      </w:r>
      <w:r>
        <w:rPr>
          <w:rFonts w:ascii="Times New Roman" w:hAnsi="Times New Roman"/>
          <w:sz w:val="26"/>
          <w:szCs w:val="26"/>
        </w:rPr>
        <w:t>;</w:t>
      </w:r>
    </w:p>
    <w:p w:rsidR="0089140D" w:rsidRPr="00A60298" w:rsidRDefault="0089140D" w:rsidP="0089140D">
      <w:pPr>
        <w:jc w:val="both"/>
        <w:rPr>
          <w:rFonts w:ascii="Times New Roman" w:hAnsi="Times New Roman"/>
          <w:sz w:val="26"/>
          <w:szCs w:val="26"/>
        </w:rPr>
      </w:pPr>
      <w:r>
        <w:rPr>
          <w:rFonts w:ascii="Times New Roman" w:hAnsi="Times New Roman"/>
          <w:sz w:val="26"/>
          <w:szCs w:val="26"/>
        </w:rPr>
        <w:tab/>
        <w:t xml:space="preserve">5. </w:t>
      </w:r>
      <w:r w:rsidRPr="00A60298">
        <w:rPr>
          <w:rFonts w:ascii="Times New Roman" w:hAnsi="Times New Roman"/>
          <w:sz w:val="26"/>
          <w:szCs w:val="26"/>
        </w:rPr>
        <w:t xml:space="preserve">Досудебный (внесудебный) порядок обжалований решений и действий (бездействия) </w:t>
      </w:r>
      <w:r>
        <w:rPr>
          <w:rFonts w:ascii="Times New Roman" w:hAnsi="Times New Roman"/>
          <w:sz w:val="26"/>
          <w:szCs w:val="26"/>
        </w:rPr>
        <w:t>Уполномоченного органа</w:t>
      </w:r>
      <w:r w:rsidRPr="00A60298">
        <w:rPr>
          <w:rFonts w:ascii="Times New Roman" w:hAnsi="Times New Roman"/>
          <w:sz w:val="26"/>
          <w:szCs w:val="26"/>
        </w:rPr>
        <w:t>, его должностных лиц либо муниципальных служащих</w:t>
      </w:r>
      <w:r>
        <w:rPr>
          <w:rFonts w:ascii="Times New Roman" w:hAnsi="Times New Roman"/>
          <w:sz w:val="26"/>
          <w:szCs w:val="26"/>
        </w:rPr>
        <w:t>, МФЦ, его работников.</w:t>
      </w:r>
    </w:p>
    <w:p w:rsidR="0089140D" w:rsidRDefault="0089140D" w:rsidP="0089140D">
      <w:pPr>
        <w:spacing w:after="0" w:line="240" w:lineRule="auto"/>
        <w:jc w:val="both"/>
        <w:rPr>
          <w:rFonts w:ascii="Times New Roman" w:hAnsi="Times New Roman"/>
          <w:sz w:val="26"/>
          <w:szCs w:val="26"/>
        </w:rPr>
      </w:pPr>
    </w:p>
    <w:p w:rsidR="0089140D" w:rsidRDefault="0089140D" w:rsidP="0089140D">
      <w:pPr>
        <w:spacing w:after="0" w:line="240" w:lineRule="auto"/>
        <w:jc w:val="both"/>
        <w:rPr>
          <w:rFonts w:ascii="Times New Roman" w:hAnsi="Times New Roman"/>
          <w:sz w:val="26"/>
          <w:szCs w:val="26"/>
        </w:rPr>
      </w:pPr>
      <w:r>
        <w:rPr>
          <w:rFonts w:ascii="Times New Roman" w:hAnsi="Times New Roman"/>
          <w:sz w:val="26"/>
          <w:szCs w:val="26"/>
        </w:rPr>
        <w:tab/>
        <w:t xml:space="preserve">Утверждение проекта административного регламента позволит предоставлять в установленном порядке муниципальную услугу по предоставлению разрешения на условно разрешенный вид использования земельного участка или объекта капитального строительства. </w:t>
      </w:r>
    </w:p>
    <w:p w:rsidR="0089140D" w:rsidRDefault="0089140D" w:rsidP="0089140D">
      <w:pPr>
        <w:spacing w:after="0" w:line="240" w:lineRule="auto"/>
        <w:jc w:val="both"/>
        <w:rPr>
          <w:rFonts w:ascii="Times New Roman" w:hAnsi="Times New Roman"/>
          <w:sz w:val="26"/>
          <w:szCs w:val="26"/>
        </w:rPr>
      </w:pPr>
    </w:p>
    <w:p w:rsidR="0089140D" w:rsidRDefault="0089140D" w:rsidP="0089140D">
      <w:pPr>
        <w:spacing w:after="0" w:line="240" w:lineRule="auto"/>
        <w:jc w:val="both"/>
        <w:rPr>
          <w:rFonts w:ascii="Times New Roman" w:hAnsi="Times New Roman"/>
          <w:sz w:val="26"/>
          <w:szCs w:val="26"/>
        </w:rPr>
      </w:pPr>
    </w:p>
    <w:p w:rsidR="0089140D" w:rsidRDefault="0089140D" w:rsidP="0089140D">
      <w:pPr>
        <w:spacing w:after="0" w:line="240" w:lineRule="auto"/>
        <w:jc w:val="both"/>
        <w:rPr>
          <w:rFonts w:ascii="Times New Roman" w:hAnsi="Times New Roman"/>
          <w:sz w:val="26"/>
          <w:szCs w:val="26"/>
        </w:rPr>
      </w:pPr>
    </w:p>
    <w:p w:rsidR="0089140D" w:rsidRPr="00A60298" w:rsidRDefault="0089140D" w:rsidP="0089140D">
      <w:pPr>
        <w:spacing w:after="0" w:line="240" w:lineRule="auto"/>
        <w:jc w:val="both"/>
        <w:rPr>
          <w:rFonts w:ascii="Times New Roman" w:hAnsi="Times New Roman"/>
          <w:sz w:val="26"/>
          <w:szCs w:val="26"/>
        </w:rPr>
      </w:pPr>
    </w:p>
    <w:p w:rsidR="0089140D" w:rsidRDefault="0089140D" w:rsidP="0089140D">
      <w:pPr>
        <w:spacing w:line="240" w:lineRule="auto"/>
        <w:contextualSpacing/>
        <w:jc w:val="both"/>
        <w:rPr>
          <w:rFonts w:ascii="Times New Roman" w:hAnsi="Times New Roman"/>
          <w:sz w:val="26"/>
          <w:szCs w:val="26"/>
        </w:rPr>
      </w:pPr>
      <w:r>
        <w:rPr>
          <w:rFonts w:ascii="Times New Roman" w:hAnsi="Times New Roman"/>
          <w:sz w:val="26"/>
          <w:szCs w:val="26"/>
        </w:rPr>
        <w:t xml:space="preserve">Зам. начальника управления </w:t>
      </w:r>
    </w:p>
    <w:p w:rsidR="0089140D" w:rsidRDefault="0089140D" w:rsidP="0089140D">
      <w:pPr>
        <w:spacing w:line="240" w:lineRule="auto"/>
        <w:contextualSpacing/>
        <w:jc w:val="both"/>
        <w:rPr>
          <w:rFonts w:ascii="Times New Roman" w:hAnsi="Times New Roman"/>
          <w:sz w:val="26"/>
          <w:szCs w:val="26"/>
        </w:rPr>
      </w:pPr>
      <w:r>
        <w:rPr>
          <w:rFonts w:ascii="Times New Roman" w:hAnsi="Times New Roman"/>
          <w:sz w:val="26"/>
          <w:szCs w:val="26"/>
        </w:rPr>
        <w:t xml:space="preserve">имущественных отношений, </w:t>
      </w:r>
    </w:p>
    <w:p w:rsidR="0089140D" w:rsidRDefault="0089140D" w:rsidP="0089140D">
      <w:pPr>
        <w:spacing w:line="240" w:lineRule="auto"/>
        <w:contextualSpacing/>
        <w:jc w:val="both"/>
        <w:rPr>
          <w:rFonts w:ascii="Times New Roman" w:hAnsi="Times New Roman"/>
          <w:sz w:val="26"/>
          <w:szCs w:val="26"/>
        </w:rPr>
      </w:pPr>
      <w:r>
        <w:rPr>
          <w:rFonts w:ascii="Times New Roman" w:hAnsi="Times New Roman"/>
          <w:sz w:val="26"/>
          <w:szCs w:val="26"/>
        </w:rPr>
        <w:t>главный архитектор округа</w:t>
      </w:r>
      <w:r w:rsidRPr="009E574D">
        <w:rPr>
          <w:rFonts w:ascii="Times New Roman" w:hAnsi="Times New Roman"/>
          <w:sz w:val="26"/>
          <w:szCs w:val="26"/>
        </w:rPr>
        <w:tab/>
      </w:r>
      <w:r w:rsidRPr="009E574D">
        <w:rPr>
          <w:rFonts w:ascii="Times New Roman" w:hAnsi="Times New Roman"/>
          <w:sz w:val="26"/>
          <w:szCs w:val="26"/>
        </w:rPr>
        <w:tab/>
        <w:t xml:space="preserve">       </w:t>
      </w:r>
      <w:r>
        <w:rPr>
          <w:rFonts w:ascii="Times New Roman" w:hAnsi="Times New Roman"/>
          <w:sz w:val="26"/>
          <w:szCs w:val="26"/>
        </w:rPr>
        <w:t xml:space="preserve">    </w:t>
      </w:r>
      <w:r w:rsidRPr="009E574D">
        <w:rPr>
          <w:rFonts w:ascii="Times New Roman" w:hAnsi="Times New Roman"/>
          <w:sz w:val="26"/>
          <w:szCs w:val="26"/>
        </w:rPr>
        <w:tab/>
      </w:r>
      <w:r>
        <w:rPr>
          <w:rFonts w:ascii="Times New Roman" w:hAnsi="Times New Roman"/>
          <w:sz w:val="26"/>
          <w:szCs w:val="26"/>
        </w:rPr>
        <w:t xml:space="preserve">                              Е.А. Смирнова</w:t>
      </w:r>
    </w:p>
    <w:p w:rsidR="0089140D" w:rsidRDefault="0089140D" w:rsidP="0089140D">
      <w:pPr>
        <w:spacing w:line="240" w:lineRule="auto"/>
        <w:contextualSpacing/>
        <w:jc w:val="both"/>
        <w:rPr>
          <w:rFonts w:ascii="Times New Roman" w:hAnsi="Times New Roman"/>
          <w:sz w:val="26"/>
          <w:szCs w:val="26"/>
        </w:rPr>
      </w:pPr>
    </w:p>
    <w:p w:rsidR="0089140D" w:rsidRDefault="0089140D" w:rsidP="0089140D">
      <w:pPr>
        <w:spacing w:line="240" w:lineRule="auto"/>
        <w:contextualSpacing/>
        <w:jc w:val="both"/>
        <w:rPr>
          <w:rFonts w:ascii="Times New Roman" w:hAnsi="Times New Roman"/>
          <w:sz w:val="26"/>
          <w:szCs w:val="26"/>
        </w:rPr>
      </w:pPr>
    </w:p>
    <w:p w:rsidR="0089140D" w:rsidRDefault="0089140D" w:rsidP="0089140D">
      <w:pPr>
        <w:spacing w:line="240" w:lineRule="auto"/>
        <w:contextualSpacing/>
        <w:jc w:val="both"/>
        <w:rPr>
          <w:rFonts w:ascii="Times New Roman" w:hAnsi="Times New Roman"/>
          <w:sz w:val="26"/>
          <w:szCs w:val="26"/>
        </w:rPr>
      </w:pPr>
    </w:p>
    <w:p w:rsidR="0089140D" w:rsidRDefault="0089140D" w:rsidP="0089140D">
      <w:pPr>
        <w:spacing w:line="240" w:lineRule="auto"/>
        <w:contextualSpacing/>
        <w:jc w:val="both"/>
        <w:rPr>
          <w:rFonts w:ascii="Times New Roman" w:hAnsi="Times New Roman"/>
          <w:sz w:val="26"/>
          <w:szCs w:val="26"/>
        </w:rPr>
      </w:pPr>
    </w:p>
    <w:p w:rsidR="0089140D" w:rsidRDefault="0089140D" w:rsidP="0089140D">
      <w:pPr>
        <w:spacing w:line="240" w:lineRule="auto"/>
        <w:contextualSpacing/>
        <w:jc w:val="both"/>
        <w:rPr>
          <w:rFonts w:ascii="Times New Roman" w:hAnsi="Times New Roman"/>
          <w:sz w:val="26"/>
          <w:szCs w:val="26"/>
        </w:rPr>
      </w:pPr>
    </w:p>
    <w:p w:rsidR="0089140D" w:rsidRDefault="0089140D" w:rsidP="0089140D">
      <w:pPr>
        <w:spacing w:line="240" w:lineRule="auto"/>
        <w:contextualSpacing/>
        <w:jc w:val="both"/>
        <w:rPr>
          <w:rFonts w:ascii="Times New Roman" w:hAnsi="Times New Roman"/>
          <w:sz w:val="26"/>
          <w:szCs w:val="26"/>
        </w:rPr>
      </w:pPr>
    </w:p>
    <w:p w:rsidR="0089140D" w:rsidRDefault="0089140D" w:rsidP="0089140D">
      <w:pPr>
        <w:spacing w:line="240" w:lineRule="auto"/>
        <w:contextualSpacing/>
        <w:jc w:val="both"/>
        <w:rPr>
          <w:rFonts w:ascii="Times New Roman" w:hAnsi="Times New Roman"/>
          <w:sz w:val="26"/>
          <w:szCs w:val="26"/>
        </w:rPr>
      </w:pPr>
    </w:p>
    <w:p w:rsidR="0089140D" w:rsidRDefault="0089140D" w:rsidP="0089140D">
      <w:pPr>
        <w:spacing w:line="240" w:lineRule="auto"/>
        <w:contextualSpacing/>
        <w:jc w:val="both"/>
        <w:rPr>
          <w:rFonts w:ascii="Times New Roman" w:hAnsi="Times New Roman"/>
          <w:sz w:val="26"/>
          <w:szCs w:val="26"/>
        </w:rPr>
      </w:pPr>
    </w:p>
    <w:p w:rsidR="0089140D" w:rsidRDefault="0089140D" w:rsidP="0089140D">
      <w:pPr>
        <w:spacing w:line="240" w:lineRule="auto"/>
        <w:contextualSpacing/>
        <w:jc w:val="both"/>
        <w:rPr>
          <w:rFonts w:ascii="Times New Roman" w:hAnsi="Times New Roman"/>
          <w:sz w:val="26"/>
          <w:szCs w:val="26"/>
        </w:rPr>
      </w:pPr>
    </w:p>
    <w:p w:rsidR="0089140D" w:rsidRDefault="0089140D" w:rsidP="0089140D">
      <w:pPr>
        <w:spacing w:line="240" w:lineRule="auto"/>
        <w:contextualSpacing/>
        <w:jc w:val="both"/>
        <w:rPr>
          <w:rFonts w:ascii="Times New Roman" w:hAnsi="Times New Roman"/>
          <w:sz w:val="26"/>
          <w:szCs w:val="26"/>
        </w:rPr>
      </w:pPr>
    </w:p>
    <w:p w:rsidR="0089140D" w:rsidRDefault="0089140D" w:rsidP="0089140D">
      <w:pPr>
        <w:spacing w:line="240" w:lineRule="auto"/>
        <w:contextualSpacing/>
        <w:jc w:val="both"/>
        <w:rPr>
          <w:rFonts w:ascii="Times New Roman" w:hAnsi="Times New Roman"/>
          <w:sz w:val="26"/>
          <w:szCs w:val="26"/>
        </w:rPr>
      </w:pPr>
    </w:p>
    <w:p w:rsidR="0089140D" w:rsidRDefault="0089140D" w:rsidP="0089140D">
      <w:pPr>
        <w:spacing w:line="240" w:lineRule="auto"/>
        <w:contextualSpacing/>
        <w:jc w:val="both"/>
        <w:rPr>
          <w:rFonts w:ascii="Times New Roman" w:hAnsi="Times New Roman"/>
          <w:sz w:val="26"/>
          <w:szCs w:val="26"/>
        </w:rPr>
      </w:pPr>
    </w:p>
    <w:p w:rsidR="0089140D" w:rsidRPr="00625310" w:rsidRDefault="0089140D" w:rsidP="0089140D">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lastRenderedPageBreak/>
        <w:t>УВЕДОМЛЕНИЕ</w:t>
      </w:r>
    </w:p>
    <w:p w:rsidR="0089140D" w:rsidRPr="00625310" w:rsidRDefault="0089140D" w:rsidP="0089140D">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t>о проведении публичных консультаций по проекту</w:t>
      </w:r>
    </w:p>
    <w:p w:rsidR="0089140D" w:rsidRPr="00625310" w:rsidRDefault="0089140D" w:rsidP="0089140D">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t>муниципального нормативного правового акта</w:t>
      </w:r>
    </w:p>
    <w:p w:rsidR="0089140D" w:rsidRPr="00625310" w:rsidRDefault="0089140D" w:rsidP="0089140D">
      <w:pPr>
        <w:pStyle w:val="ConsPlusNonformat"/>
        <w:jc w:val="center"/>
        <w:rPr>
          <w:rFonts w:ascii="Times New Roman" w:hAnsi="Times New Roman" w:cs="Times New Roman"/>
          <w:b/>
          <w:sz w:val="26"/>
          <w:szCs w:val="26"/>
        </w:rPr>
      </w:pPr>
      <w:proofErr w:type="spellStart"/>
      <w:r w:rsidRPr="00625310">
        <w:rPr>
          <w:rFonts w:ascii="Times New Roman" w:hAnsi="Times New Roman" w:cs="Times New Roman"/>
          <w:b/>
          <w:sz w:val="26"/>
          <w:szCs w:val="26"/>
        </w:rPr>
        <w:t>Усть-Кубинского</w:t>
      </w:r>
      <w:proofErr w:type="spellEnd"/>
      <w:r w:rsidRPr="00625310">
        <w:rPr>
          <w:rFonts w:ascii="Times New Roman" w:hAnsi="Times New Roman" w:cs="Times New Roman"/>
          <w:b/>
          <w:sz w:val="26"/>
          <w:szCs w:val="26"/>
        </w:rPr>
        <w:t xml:space="preserve"> муниципального округа,</w:t>
      </w:r>
    </w:p>
    <w:p w:rsidR="0089140D" w:rsidRPr="00625310" w:rsidRDefault="0089140D" w:rsidP="0089140D">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t>затрагивающего вопросы осуществления</w:t>
      </w:r>
    </w:p>
    <w:p w:rsidR="0089140D" w:rsidRPr="00625310" w:rsidRDefault="0089140D" w:rsidP="0089140D">
      <w:pPr>
        <w:pStyle w:val="ConsPlusNonformat"/>
        <w:jc w:val="center"/>
        <w:rPr>
          <w:rFonts w:ascii="Times New Roman" w:hAnsi="Times New Roman" w:cs="Times New Roman"/>
          <w:b/>
          <w:sz w:val="26"/>
          <w:szCs w:val="26"/>
        </w:rPr>
      </w:pPr>
      <w:r w:rsidRPr="00625310">
        <w:rPr>
          <w:rFonts w:ascii="Times New Roman" w:hAnsi="Times New Roman" w:cs="Times New Roman"/>
          <w:b/>
          <w:sz w:val="26"/>
          <w:szCs w:val="26"/>
        </w:rPr>
        <w:t>предпринимательской и иной экономической</w:t>
      </w:r>
      <w:r w:rsidRPr="00625310">
        <w:rPr>
          <w:sz w:val="26"/>
          <w:szCs w:val="26"/>
        </w:rPr>
        <w:t xml:space="preserve"> </w:t>
      </w:r>
      <w:r w:rsidRPr="00625310">
        <w:rPr>
          <w:rFonts w:ascii="Times New Roman" w:hAnsi="Times New Roman" w:cs="Times New Roman"/>
          <w:b/>
          <w:sz w:val="26"/>
          <w:szCs w:val="26"/>
        </w:rPr>
        <w:t>деятельности</w:t>
      </w:r>
    </w:p>
    <w:p w:rsidR="0089140D" w:rsidRPr="00625310" w:rsidRDefault="0089140D" w:rsidP="0089140D">
      <w:pPr>
        <w:pStyle w:val="ConsPlusNonformat"/>
        <w:rPr>
          <w:rFonts w:ascii="Times New Roman" w:hAnsi="Times New Roman" w:cs="Times New Roman"/>
          <w:b/>
          <w:sz w:val="26"/>
          <w:szCs w:val="26"/>
        </w:rPr>
      </w:pPr>
    </w:p>
    <w:p w:rsidR="0089140D" w:rsidRPr="00625310" w:rsidRDefault="0089140D" w:rsidP="0089140D">
      <w:pPr>
        <w:pStyle w:val="ConsPlusNonformat"/>
        <w:ind w:firstLine="709"/>
        <w:jc w:val="both"/>
        <w:rPr>
          <w:rFonts w:ascii="Times New Roman" w:hAnsi="Times New Roman" w:cs="Times New Roman"/>
          <w:sz w:val="26"/>
          <w:szCs w:val="26"/>
        </w:rPr>
      </w:pPr>
      <w:proofErr w:type="gramStart"/>
      <w:r w:rsidRPr="00625310">
        <w:rPr>
          <w:rFonts w:ascii="Times New Roman" w:hAnsi="Times New Roman" w:cs="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625310">
        <w:rPr>
          <w:rFonts w:ascii="Times New Roman" w:hAnsi="Times New Roman" w:cs="Times New Roman"/>
          <w:sz w:val="26"/>
          <w:szCs w:val="26"/>
        </w:rPr>
        <w:t>Усть-Кубинского</w:t>
      </w:r>
      <w:proofErr w:type="spellEnd"/>
      <w:r w:rsidRPr="00625310">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управление имущественных отношений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w:t>
      </w:r>
      <w:r w:rsidRPr="00625310">
        <w:rPr>
          <w:rFonts w:ascii="Times New Roman" w:hAnsi="Times New Roman" w:cs="Times New Roman"/>
          <w:sz w:val="26"/>
          <w:szCs w:val="26"/>
        </w:rPr>
        <w:t xml:space="preserve"> уведомляет</w:t>
      </w:r>
      <w:r>
        <w:rPr>
          <w:rFonts w:ascii="Times New Roman" w:hAnsi="Times New Roman" w:cs="Times New Roman"/>
          <w:sz w:val="26"/>
          <w:szCs w:val="26"/>
        </w:rPr>
        <w:t xml:space="preserve"> </w:t>
      </w:r>
      <w:r w:rsidRPr="00625310">
        <w:rPr>
          <w:rFonts w:ascii="Times New Roman" w:hAnsi="Times New Roman" w:cs="Times New Roman"/>
          <w:sz w:val="26"/>
          <w:szCs w:val="26"/>
        </w:rPr>
        <w:t xml:space="preserve">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625310">
        <w:rPr>
          <w:rFonts w:ascii="Times New Roman" w:hAnsi="Times New Roman" w:cs="Times New Roman"/>
          <w:sz w:val="26"/>
          <w:szCs w:val="26"/>
        </w:rPr>
        <w:t>Усть-Кубинского</w:t>
      </w:r>
      <w:proofErr w:type="spellEnd"/>
      <w:r w:rsidRPr="00625310">
        <w:rPr>
          <w:rFonts w:ascii="Times New Roman" w:hAnsi="Times New Roman" w:cs="Times New Roman"/>
          <w:sz w:val="26"/>
          <w:szCs w:val="26"/>
        </w:rPr>
        <w:t xml:space="preserve"> муниципального округа </w:t>
      </w:r>
      <w:r>
        <w:rPr>
          <w:rFonts w:ascii="Times New Roman" w:hAnsi="Times New Roman" w:cs="Times New Roman"/>
          <w:sz w:val="26"/>
          <w:szCs w:val="26"/>
        </w:rPr>
        <w:t>проекта постановления «Об утверждении административного регламента предоставления муниципальной услуги по предоставлению разрешения на</w:t>
      </w:r>
      <w:proofErr w:type="gramEnd"/>
      <w:r>
        <w:rPr>
          <w:rFonts w:ascii="Times New Roman" w:hAnsi="Times New Roman" w:cs="Times New Roman"/>
          <w:sz w:val="26"/>
          <w:szCs w:val="26"/>
        </w:rPr>
        <w:t xml:space="preserve"> условно разрешенный вид использования земельного участка или объекта капитального строительства»</w:t>
      </w:r>
      <w:r w:rsidRPr="00625310">
        <w:rPr>
          <w:rFonts w:ascii="Times New Roman" w:hAnsi="Times New Roman" w:cs="Times New Roman"/>
          <w:sz w:val="26"/>
          <w:szCs w:val="26"/>
        </w:rPr>
        <w:t xml:space="preserve"> (далее - проект).</w:t>
      </w:r>
    </w:p>
    <w:p w:rsidR="0089140D" w:rsidRPr="0028142B" w:rsidRDefault="0089140D" w:rsidP="0028142B">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Обоснование необходимости подготовки п</w:t>
      </w:r>
      <w:r>
        <w:rPr>
          <w:rFonts w:ascii="Times New Roman" w:hAnsi="Times New Roman" w:cs="Times New Roman"/>
          <w:sz w:val="26"/>
          <w:szCs w:val="26"/>
        </w:rPr>
        <w:t xml:space="preserve">роекта: в связи с преобразованием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района в округ в целях предоставления муниципальной </w:t>
      </w:r>
      <w:proofErr w:type="gramStart"/>
      <w:r>
        <w:rPr>
          <w:rFonts w:ascii="Times New Roman" w:hAnsi="Times New Roman" w:cs="Times New Roman"/>
          <w:sz w:val="26"/>
          <w:szCs w:val="26"/>
        </w:rPr>
        <w:t>услуги</w:t>
      </w:r>
      <w:proofErr w:type="gramEnd"/>
      <w:r>
        <w:rPr>
          <w:rFonts w:ascii="Times New Roman" w:hAnsi="Times New Roman" w:cs="Times New Roman"/>
          <w:sz w:val="26"/>
          <w:szCs w:val="26"/>
        </w:rPr>
        <w:t xml:space="preserve"> по предоставлению условно разрешенного вида </w:t>
      </w:r>
      <w:r w:rsidRPr="0028142B">
        <w:rPr>
          <w:rFonts w:ascii="Times New Roman" w:hAnsi="Times New Roman" w:cs="Times New Roman"/>
          <w:sz w:val="26"/>
          <w:szCs w:val="26"/>
        </w:rPr>
        <w:t xml:space="preserve">использования земельного участка или объекта капитального строительства. </w:t>
      </w:r>
    </w:p>
    <w:p w:rsidR="0089140D" w:rsidRPr="0028142B" w:rsidRDefault="0089140D" w:rsidP="0028142B">
      <w:pPr>
        <w:spacing w:after="0" w:line="240" w:lineRule="auto"/>
        <w:ind w:right="-1" w:firstLine="709"/>
        <w:jc w:val="both"/>
        <w:rPr>
          <w:rFonts w:ascii="Times New Roman" w:hAnsi="Times New Roman"/>
          <w:sz w:val="26"/>
          <w:szCs w:val="26"/>
        </w:rPr>
      </w:pPr>
      <w:r w:rsidRPr="0028142B">
        <w:rPr>
          <w:rFonts w:ascii="Times New Roman" w:hAnsi="Times New Roman"/>
          <w:sz w:val="26"/>
          <w:szCs w:val="26"/>
        </w:rPr>
        <w:t xml:space="preserve">Описание проблемы, на решение которой направлен предлагаемый способ регулирования: нормативно правовой акт устанавливает стандарт и порядок предоставления муниципальной </w:t>
      </w:r>
      <w:proofErr w:type="gramStart"/>
      <w:r w:rsidRPr="0028142B">
        <w:rPr>
          <w:rFonts w:ascii="Times New Roman" w:hAnsi="Times New Roman"/>
          <w:sz w:val="26"/>
          <w:szCs w:val="26"/>
        </w:rPr>
        <w:t>услуги</w:t>
      </w:r>
      <w:proofErr w:type="gramEnd"/>
      <w:r w:rsidRPr="0028142B">
        <w:rPr>
          <w:rFonts w:ascii="Times New Roman" w:hAnsi="Times New Roman"/>
          <w:sz w:val="26"/>
          <w:szCs w:val="26"/>
        </w:rPr>
        <w:t xml:space="preserve"> по предоставлению условно разрешенного вида использования земельного участка или объекта капитального строительства. </w:t>
      </w:r>
    </w:p>
    <w:p w:rsidR="0089140D" w:rsidRPr="0028142B" w:rsidRDefault="0089140D" w:rsidP="0028142B">
      <w:pPr>
        <w:widowControl w:val="0"/>
        <w:autoSpaceDN w:val="0"/>
        <w:adjustRightInd w:val="0"/>
        <w:spacing w:after="0" w:line="240" w:lineRule="auto"/>
        <w:ind w:firstLine="709"/>
        <w:jc w:val="both"/>
        <w:rPr>
          <w:rFonts w:ascii="Times New Roman" w:hAnsi="Times New Roman"/>
          <w:color w:val="FF0000"/>
          <w:sz w:val="26"/>
          <w:szCs w:val="26"/>
        </w:rPr>
      </w:pPr>
      <w:r w:rsidRPr="0028142B">
        <w:rPr>
          <w:rFonts w:ascii="Times New Roman" w:hAnsi="Times New Roman"/>
          <w:sz w:val="26"/>
          <w:szCs w:val="26"/>
        </w:rPr>
        <w:t>Содержание предлагаемого регулирования: оценка регулирующего воздействия проекта акта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округа.</w:t>
      </w:r>
    </w:p>
    <w:p w:rsidR="0089140D" w:rsidRPr="0028142B" w:rsidRDefault="0089140D" w:rsidP="0028142B">
      <w:pPr>
        <w:spacing w:after="0" w:line="240" w:lineRule="auto"/>
        <w:ind w:right="-1" w:firstLine="709"/>
        <w:jc w:val="both"/>
        <w:rPr>
          <w:rFonts w:ascii="Times New Roman" w:hAnsi="Times New Roman"/>
          <w:sz w:val="26"/>
          <w:szCs w:val="26"/>
        </w:rPr>
      </w:pPr>
      <w:r w:rsidRPr="0028142B">
        <w:rPr>
          <w:rFonts w:ascii="Times New Roman" w:hAnsi="Times New Roman"/>
          <w:sz w:val="26"/>
          <w:szCs w:val="26"/>
        </w:rPr>
        <w:t>Ключевые показатели достижения заявленных в предлагаемом регулировании целей: обеспечение прав и законных интересов граждан в возможности выбора условно разрешенного вида использования земельного участка или объекта капитального строительства</w:t>
      </w:r>
      <w:r w:rsidRPr="0028142B">
        <w:rPr>
          <w:rFonts w:ascii="Times New Roman" w:hAnsi="Times New Roman"/>
          <w:sz w:val="26"/>
          <w:szCs w:val="26"/>
          <w:shd w:val="clear" w:color="auto" w:fill="FFFFFF"/>
        </w:rPr>
        <w:t>.</w:t>
      </w:r>
    </w:p>
    <w:p w:rsidR="0089140D" w:rsidRPr="0028142B" w:rsidRDefault="0089140D" w:rsidP="0028142B">
      <w:pPr>
        <w:spacing w:after="0" w:line="240" w:lineRule="auto"/>
        <w:ind w:right="379" w:firstLine="709"/>
        <w:rPr>
          <w:rFonts w:ascii="Times New Roman" w:hAnsi="Times New Roman"/>
          <w:sz w:val="26"/>
          <w:szCs w:val="26"/>
        </w:rPr>
      </w:pPr>
      <w:r w:rsidRPr="0028142B">
        <w:rPr>
          <w:rFonts w:ascii="Times New Roman" w:hAnsi="Times New Roman"/>
          <w:sz w:val="26"/>
          <w:szCs w:val="26"/>
        </w:rPr>
        <w:t xml:space="preserve">Сроки оценки достижения ключевых показателей: 60 календарных дней. </w:t>
      </w:r>
    </w:p>
    <w:p w:rsidR="0089140D" w:rsidRPr="00625310" w:rsidRDefault="0089140D" w:rsidP="0028142B">
      <w:pPr>
        <w:pStyle w:val="af2"/>
        <w:ind w:firstLine="709"/>
        <w:jc w:val="both"/>
        <w:rPr>
          <w:rFonts w:ascii="Times New Roman" w:hAnsi="Times New Roman" w:cs="Times New Roman"/>
          <w:sz w:val="26"/>
          <w:szCs w:val="26"/>
        </w:rPr>
      </w:pPr>
      <w:r w:rsidRPr="0028142B">
        <w:rPr>
          <w:rFonts w:ascii="Times New Roman" w:hAnsi="Times New Roman" w:cs="Times New Roman"/>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области и местного самоуправления области, интересы  которых будут затронуты предлагаемым правовым  регулированием,  оценка количества таких</w:t>
      </w:r>
      <w:r w:rsidRPr="00625310">
        <w:rPr>
          <w:rFonts w:ascii="Times New Roman" w:hAnsi="Times New Roman" w:cs="Times New Roman"/>
          <w:sz w:val="26"/>
          <w:szCs w:val="26"/>
        </w:rPr>
        <w:t xml:space="preserve"> субъектов:</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5103"/>
      </w:tblGrid>
      <w:tr w:rsidR="0089140D" w:rsidRPr="00625310" w:rsidTr="00800A3C">
        <w:tc>
          <w:tcPr>
            <w:tcW w:w="4536" w:type="dxa"/>
            <w:tcBorders>
              <w:top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r w:rsidRPr="00625310">
              <w:rPr>
                <w:sz w:val="26"/>
                <w:szCs w:val="26"/>
              </w:rPr>
              <w:t>Группы субъектов, интересы которых могут быть затронуты предлагаемым нормативным регулированием</w:t>
            </w:r>
          </w:p>
        </w:tc>
        <w:tc>
          <w:tcPr>
            <w:tcW w:w="5103" w:type="dxa"/>
            <w:tcBorders>
              <w:top w:val="single" w:sz="4" w:space="0" w:color="auto"/>
              <w:left w:val="single" w:sz="4" w:space="0" w:color="auto"/>
              <w:bottom w:val="single" w:sz="4" w:space="0" w:color="auto"/>
            </w:tcBorders>
          </w:tcPr>
          <w:p w:rsidR="0089140D" w:rsidRPr="00625310" w:rsidRDefault="0089140D" w:rsidP="00800A3C">
            <w:pPr>
              <w:pStyle w:val="af0"/>
              <w:jc w:val="center"/>
              <w:rPr>
                <w:sz w:val="26"/>
                <w:szCs w:val="26"/>
              </w:rPr>
            </w:pPr>
            <w:r w:rsidRPr="00625310">
              <w:rPr>
                <w:sz w:val="26"/>
                <w:szCs w:val="26"/>
              </w:rPr>
              <w:t>Количество субъектов в группе</w:t>
            </w:r>
          </w:p>
        </w:tc>
      </w:tr>
      <w:tr w:rsidR="0089140D" w:rsidRPr="00625310" w:rsidTr="00800A3C">
        <w:tc>
          <w:tcPr>
            <w:tcW w:w="4536" w:type="dxa"/>
            <w:tcBorders>
              <w:top w:val="single" w:sz="4" w:space="0" w:color="auto"/>
              <w:bottom w:val="single" w:sz="4" w:space="0" w:color="auto"/>
              <w:right w:val="single" w:sz="4" w:space="0" w:color="auto"/>
            </w:tcBorders>
          </w:tcPr>
          <w:p w:rsidR="0089140D" w:rsidRPr="00625310" w:rsidRDefault="0089140D" w:rsidP="00800A3C">
            <w:pPr>
              <w:pStyle w:val="af1"/>
              <w:rPr>
                <w:sz w:val="26"/>
                <w:szCs w:val="26"/>
              </w:rPr>
            </w:pPr>
            <w:r w:rsidRPr="00625310">
              <w:rPr>
                <w:sz w:val="26"/>
                <w:szCs w:val="26"/>
              </w:rPr>
              <w:t>1.</w:t>
            </w:r>
            <w:r w:rsidRPr="00CE3A5B">
              <w:rPr>
                <w:sz w:val="26"/>
                <w:szCs w:val="26"/>
              </w:rPr>
              <w:t xml:space="preserve"> </w:t>
            </w:r>
            <w:r>
              <w:rPr>
                <w:sz w:val="26"/>
                <w:szCs w:val="26"/>
              </w:rPr>
              <w:t>Индивидуальные предприниматели</w:t>
            </w:r>
          </w:p>
        </w:tc>
        <w:tc>
          <w:tcPr>
            <w:tcW w:w="5103" w:type="dxa"/>
            <w:vMerge w:val="restart"/>
            <w:tcBorders>
              <w:top w:val="single" w:sz="4" w:space="0" w:color="auto"/>
              <w:left w:val="single" w:sz="4" w:space="0" w:color="auto"/>
            </w:tcBorders>
          </w:tcPr>
          <w:p w:rsidR="0089140D" w:rsidRPr="00625310" w:rsidRDefault="0089140D" w:rsidP="00800A3C">
            <w:pPr>
              <w:pStyle w:val="af0"/>
              <w:rPr>
                <w:sz w:val="26"/>
                <w:szCs w:val="26"/>
              </w:rPr>
            </w:pPr>
            <w:r>
              <w:rPr>
                <w:sz w:val="26"/>
                <w:szCs w:val="26"/>
              </w:rPr>
              <w:t xml:space="preserve">неограниченное количество лиц, заинтересованных  в получении </w:t>
            </w:r>
            <w:r>
              <w:rPr>
                <w:sz w:val="26"/>
                <w:szCs w:val="26"/>
              </w:rPr>
              <w:lastRenderedPageBreak/>
              <w:t xml:space="preserve">разрешения на условно разрешенный вид использования земельного участка или объекта капитального строительства, находящихся на территории </w:t>
            </w:r>
            <w:proofErr w:type="spellStart"/>
            <w:r>
              <w:rPr>
                <w:sz w:val="26"/>
                <w:szCs w:val="26"/>
              </w:rPr>
              <w:t>Усть-Кубинского</w:t>
            </w:r>
            <w:proofErr w:type="spellEnd"/>
            <w:r>
              <w:rPr>
                <w:sz w:val="26"/>
                <w:szCs w:val="26"/>
              </w:rPr>
              <w:t xml:space="preserve"> муниципального округа. </w:t>
            </w:r>
          </w:p>
        </w:tc>
      </w:tr>
      <w:tr w:rsidR="0089140D" w:rsidRPr="00625310" w:rsidTr="00800A3C">
        <w:tc>
          <w:tcPr>
            <w:tcW w:w="4536" w:type="dxa"/>
            <w:tcBorders>
              <w:top w:val="single" w:sz="4" w:space="0" w:color="auto"/>
              <w:bottom w:val="single" w:sz="4" w:space="0" w:color="auto"/>
              <w:right w:val="single" w:sz="4" w:space="0" w:color="auto"/>
            </w:tcBorders>
          </w:tcPr>
          <w:p w:rsidR="0089140D" w:rsidRPr="00625310" w:rsidRDefault="0089140D" w:rsidP="00800A3C">
            <w:pPr>
              <w:pStyle w:val="af1"/>
              <w:rPr>
                <w:sz w:val="26"/>
                <w:szCs w:val="26"/>
              </w:rPr>
            </w:pPr>
            <w:r w:rsidRPr="00625310">
              <w:rPr>
                <w:sz w:val="26"/>
                <w:szCs w:val="26"/>
              </w:rPr>
              <w:t>2.</w:t>
            </w:r>
            <w:r>
              <w:rPr>
                <w:sz w:val="26"/>
                <w:szCs w:val="26"/>
              </w:rPr>
              <w:t>Юридические лица</w:t>
            </w:r>
          </w:p>
        </w:tc>
        <w:tc>
          <w:tcPr>
            <w:tcW w:w="5103" w:type="dxa"/>
            <w:vMerge/>
            <w:tcBorders>
              <w:left w:val="single" w:sz="4" w:space="0" w:color="auto"/>
            </w:tcBorders>
          </w:tcPr>
          <w:p w:rsidR="0089140D" w:rsidRPr="00625310" w:rsidRDefault="0089140D" w:rsidP="00800A3C">
            <w:pPr>
              <w:pStyle w:val="af0"/>
              <w:rPr>
                <w:sz w:val="26"/>
                <w:szCs w:val="26"/>
              </w:rPr>
            </w:pPr>
          </w:p>
        </w:tc>
      </w:tr>
      <w:tr w:rsidR="0089140D" w:rsidRPr="00625310" w:rsidTr="00800A3C">
        <w:tc>
          <w:tcPr>
            <w:tcW w:w="4536" w:type="dxa"/>
            <w:tcBorders>
              <w:top w:val="single" w:sz="4" w:space="0" w:color="auto"/>
              <w:bottom w:val="single" w:sz="4" w:space="0" w:color="auto"/>
              <w:right w:val="single" w:sz="4" w:space="0" w:color="auto"/>
            </w:tcBorders>
          </w:tcPr>
          <w:p w:rsidR="0089140D" w:rsidRPr="00625310" w:rsidRDefault="0089140D" w:rsidP="00800A3C">
            <w:pPr>
              <w:pStyle w:val="af1"/>
              <w:rPr>
                <w:sz w:val="26"/>
                <w:szCs w:val="26"/>
              </w:rPr>
            </w:pPr>
            <w:r>
              <w:rPr>
                <w:sz w:val="26"/>
                <w:szCs w:val="26"/>
              </w:rPr>
              <w:lastRenderedPageBreak/>
              <w:t>3. Физические лица</w:t>
            </w:r>
          </w:p>
        </w:tc>
        <w:tc>
          <w:tcPr>
            <w:tcW w:w="5103" w:type="dxa"/>
            <w:tcBorders>
              <w:left w:val="single" w:sz="4" w:space="0" w:color="auto"/>
              <w:bottom w:val="single" w:sz="4" w:space="0" w:color="auto"/>
            </w:tcBorders>
          </w:tcPr>
          <w:p w:rsidR="0089140D" w:rsidRPr="00625310" w:rsidRDefault="0089140D" w:rsidP="00800A3C">
            <w:pPr>
              <w:pStyle w:val="af0"/>
              <w:rPr>
                <w:sz w:val="26"/>
                <w:szCs w:val="26"/>
              </w:rPr>
            </w:pPr>
          </w:p>
        </w:tc>
      </w:tr>
    </w:tbl>
    <w:p w:rsidR="0089140D" w:rsidRPr="00625310" w:rsidRDefault="0089140D" w:rsidP="0089140D">
      <w:pPr>
        <w:pStyle w:val="af2"/>
        <w:rPr>
          <w:rFonts w:ascii="Times New Roman" w:hAnsi="Times New Roman" w:cs="Times New Roman"/>
          <w:sz w:val="26"/>
          <w:szCs w:val="26"/>
        </w:rPr>
      </w:pPr>
      <w:r w:rsidRPr="00625310">
        <w:rPr>
          <w:rFonts w:ascii="Times New Roman" w:hAnsi="Times New Roman" w:cs="Times New Roman"/>
          <w:sz w:val="26"/>
          <w:szCs w:val="26"/>
        </w:rPr>
        <w:t xml:space="preserve">     Проект правового акта предполагает:</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9"/>
        <w:gridCol w:w="3410"/>
      </w:tblGrid>
      <w:tr w:rsidR="0089140D" w:rsidRPr="00625310" w:rsidTr="00800A3C">
        <w:tc>
          <w:tcPr>
            <w:tcW w:w="6229" w:type="dxa"/>
            <w:vMerge w:val="restart"/>
            <w:tcBorders>
              <w:top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3410" w:type="dxa"/>
            <w:tcBorders>
              <w:top w:val="single" w:sz="4" w:space="0" w:color="auto"/>
              <w:left w:val="single" w:sz="4" w:space="0" w:color="auto"/>
              <w:bottom w:val="nil"/>
            </w:tcBorders>
          </w:tcPr>
          <w:p w:rsidR="0089140D" w:rsidRPr="00625310" w:rsidRDefault="0089140D" w:rsidP="00800A3C">
            <w:pPr>
              <w:pStyle w:val="af0"/>
              <w:jc w:val="center"/>
              <w:rPr>
                <w:sz w:val="26"/>
                <w:szCs w:val="26"/>
              </w:rPr>
            </w:pPr>
            <w:r w:rsidRPr="00625310">
              <w:rPr>
                <w:sz w:val="26"/>
                <w:szCs w:val="26"/>
              </w:rPr>
              <w:t>Да/</w:t>
            </w:r>
            <w:r w:rsidRPr="0019605A">
              <w:rPr>
                <w:sz w:val="26"/>
                <w:szCs w:val="26"/>
                <w:u w:val="single"/>
              </w:rPr>
              <w:t>нет</w:t>
            </w:r>
          </w:p>
        </w:tc>
      </w:tr>
      <w:tr w:rsidR="0089140D" w:rsidRPr="00625310" w:rsidTr="00800A3C">
        <w:tc>
          <w:tcPr>
            <w:tcW w:w="6229" w:type="dxa"/>
            <w:vMerge/>
            <w:tcBorders>
              <w:top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3410" w:type="dxa"/>
            <w:tcBorders>
              <w:top w:val="nil"/>
              <w:left w:val="single" w:sz="4" w:space="0" w:color="auto"/>
              <w:bottom w:val="single" w:sz="4" w:space="0" w:color="auto"/>
            </w:tcBorders>
          </w:tcPr>
          <w:p w:rsidR="0089140D" w:rsidRPr="00625310" w:rsidRDefault="0089140D" w:rsidP="00800A3C">
            <w:pPr>
              <w:pStyle w:val="af0"/>
              <w:jc w:val="center"/>
              <w:rPr>
                <w:sz w:val="26"/>
                <w:szCs w:val="26"/>
              </w:rPr>
            </w:pPr>
            <w:r w:rsidRPr="00625310">
              <w:rPr>
                <w:sz w:val="26"/>
                <w:szCs w:val="26"/>
              </w:rPr>
              <w:t>(если да, то приводятся описание со ссылкой на пункты Проекта правового акта)</w:t>
            </w:r>
          </w:p>
        </w:tc>
      </w:tr>
      <w:tr w:rsidR="0089140D" w:rsidRPr="00625310" w:rsidTr="00800A3C">
        <w:tc>
          <w:tcPr>
            <w:tcW w:w="6229" w:type="dxa"/>
            <w:tcBorders>
              <w:top w:val="single" w:sz="4" w:space="0" w:color="auto"/>
              <w:bottom w:val="single" w:sz="4" w:space="0" w:color="auto"/>
              <w:right w:val="single" w:sz="4" w:space="0" w:color="auto"/>
            </w:tcBorders>
          </w:tcPr>
          <w:p w:rsidR="0089140D" w:rsidRPr="00625310" w:rsidRDefault="0089140D" w:rsidP="00800A3C">
            <w:pPr>
              <w:pStyle w:val="af1"/>
              <w:rPr>
                <w:sz w:val="26"/>
                <w:szCs w:val="26"/>
              </w:rPr>
            </w:pPr>
            <w:r w:rsidRPr="00625310">
              <w:rPr>
                <w:sz w:val="26"/>
                <w:szCs w:val="26"/>
              </w:rPr>
              <w:t>Установление но</w:t>
            </w:r>
            <w:r>
              <w:rPr>
                <w:sz w:val="26"/>
                <w:szCs w:val="26"/>
              </w:rPr>
              <w:t xml:space="preserve">вых обязательных требований </w:t>
            </w:r>
            <w:r w:rsidRPr="00625310">
              <w:rPr>
                <w:sz w:val="26"/>
                <w:szCs w:val="26"/>
              </w:rPr>
              <w:t>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9140D" w:rsidRPr="00625310" w:rsidRDefault="0089140D" w:rsidP="00800A3C">
            <w:pPr>
              <w:pStyle w:val="af0"/>
              <w:rPr>
                <w:sz w:val="26"/>
                <w:szCs w:val="26"/>
              </w:rPr>
            </w:pPr>
            <w:r>
              <w:rPr>
                <w:sz w:val="26"/>
                <w:szCs w:val="26"/>
              </w:rPr>
              <w:t>нет</w:t>
            </w:r>
          </w:p>
        </w:tc>
      </w:tr>
      <w:tr w:rsidR="0089140D" w:rsidRPr="00625310" w:rsidTr="00800A3C">
        <w:tc>
          <w:tcPr>
            <w:tcW w:w="6229" w:type="dxa"/>
            <w:tcBorders>
              <w:top w:val="single" w:sz="4" w:space="0" w:color="auto"/>
              <w:bottom w:val="single" w:sz="4" w:space="0" w:color="auto"/>
              <w:right w:val="single" w:sz="4" w:space="0" w:color="auto"/>
            </w:tcBorders>
          </w:tcPr>
          <w:p w:rsidR="0089140D" w:rsidRPr="00625310" w:rsidRDefault="0089140D" w:rsidP="00800A3C">
            <w:pPr>
              <w:pStyle w:val="af1"/>
              <w:rPr>
                <w:sz w:val="26"/>
                <w:szCs w:val="26"/>
              </w:rPr>
            </w:pPr>
            <w:r w:rsidRPr="00625310">
              <w:rPr>
                <w:sz w:val="26"/>
                <w:szCs w:val="26"/>
              </w:rPr>
              <w:t>Установление новых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9140D" w:rsidRPr="00625310" w:rsidRDefault="0089140D" w:rsidP="00800A3C">
            <w:pPr>
              <w:pStyle w:val="af0"/>
              <w:rPr>
                <w:sz w:val="26"/>
                <w:szCs w:val="26"/>
              </w:rPr>
            </w:pPr>
            <w:r>
              <w:rPr>
                <w:sz w:val="26"/>
                <w:szCs w:val="26"/>
              </w:rPr>
              <w:t>нет</w:t>
            </w:r>
          </w:p>
        </w:tc>
      </w:tr>
      <w:tr w:rsidR="0089140D" w:rsidRPr="00625310" w:rsidTr="00800A3C">
        <w:tc>
          <w:tcPr>
            <w:tcW w:w="6229" w:type="dxa"/>
            <w:tcBorders>
              <w:top w:val="single" w:sz="4" w:space="0" w:color="auto"/>
              <w:bottom w:val="single" w:sz="4" w:space="0" w:color="auto"/>
              <w:right w:val="single" w:sz="4" w:space="0" w:color="auto"/>
            </w:tcBorders>
          </w:tcPr>
          <w:p w:rsidR="0089140D" w:rsidRPr="00625310" w:rsidRDefault="0089140D" w:rsidP="00800A3C">
            <w:pPr>
              <w:pStyle w:val="af1"/>
              <w:rPr>
                <w:sz w:val="26"/>
                <w:szCs w:val="26"/>
              </w:rPr>
            </w:pPr>
            <w:r w:rsidRPr="00625310">
              <w:rPr>
                <w:sz w:val="26"/>
                <w:szCs w:val="26"/>
              </w:rPr>
              <w:t>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9140D" w:rsidRPr="00625310" w:rsidRDefault="0089140D" w:rsidP="00800A3C">
            <w:pPr>
              <w:pStyle w:val="af0"/>
              <w:rPr>
                <w:sz w:val="26"/>
                <w:szCs w:val="26"/>
              </w:rPr>
            </w:pPr>
            <w:r>
              <w:rPr>
                <w:sz w:val="26"/>
                <w:szCs w:val="26"/>
              </w:rPr>
              <w:t>нет</w:t>
            </w:r>
          </w:p>
        </w:tc>
      </w:tr>
      <w:tr w:rsidR="0089140D" w:rsidRPr="00625310" w:rsidTr="00800A3C">
        <w:tc>
          <w:tcPr>
            <w:tcW w:w="6229" w:type="dxa"/>
            <w:tcBorders>
              <w:top w:val="single" w:sz="4" w:space="0" w:color="auto"/>
              <w:bottom w:val="single" w:sz="4" w:space="0" w:color="auto"/>
              <w:right w:val="single" w:sz="4" w:space="0" w:color="auto"/>
            </w:tcBorders>
          </w:tcPr>
          <w:p w:rsidR="0089140D" w:rsidRPr="00625310" w:rsidRDefault="0089140D" w:rsidP="00800A3C">
            <w:pPr>
              <w:pStyle w:val="af1"/>
              <w:rPr>
                <w:sz w:val="26"/>
                <w:szCs w:val="26"/>
              </w:rPr>
            </w:pPr>
            <w:r w:rsidRPr="00625310">
              <w:rPr>
                <w:sz w:val="26"/>
                <w:szCs w:val="26"/>
              </w:rPr>
              <w:t>Изменение ранее предусмотренных муниципальными нормативными правовыми актами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9140D" w:rsidRPr="00625310" w:rsidRDefault="0089140D" w:rsidP="00800A3C">
            <w:pPr>
              <w:pStyle w:val="af0"/>
              <w:rPr>
                <w:sz w:val="26"/>
                <w:szCs w:val="26"/>
              </w:rPr>
            </w:pPr>
            <w:r>
              <w:rPr>
                <w:sz w:val="26"/>
                <w:szCs w:val="26"/>
              </w:rPr>
              <w:t>нет</w:t>
            </w:r>
          </w:p>
        </w:tc>
      </w:tr>
      <w:tr w:rsidR="0089140D" w:rsidRPr="00625310" w:rsidTr="00800A3C">
        <w:tc>
          <w:tcPr>
            <w:tcW w:w="6229" w:type="dxa"/>
            <w:tcBorders>
              <w:top w:val="single" w:sz="4" w:space="0" w:color="auto"/>
              <w:bottom w:val="single" w:sz="4" w:space="0" w:color="auto"/>
              <w:right w:val="single" w:sz="4" w:space="0" w:color="auto"/>
            </w:tcBorders>
          </w:tcPr>
          <w:p w:rsidR="0089140D" w:rsidRPr="00625310" w:rsidRDefault="0089140D" w:rsidP="00800A3C">
            <w:pPr>
              <w:pStyle w:val="af1"/>
              <w:rPr>
                <w:sz w:val="26"/>
                <w:szCs w:val="26"/>
              </w:rPr>
            </w:pPr>
            <w:r w:rsidRPr="00625310">
              <w:rPr>
                <w:sz w:val="26"/>
                <w:szCs w:val="26"/>
              </w:rPr>
              <w:t>Установление, изменение, отмену ранее установленной ответственности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89140D" w:rsidRPr="00625310" w:rsidRDefault="0089140D" w:rsidP="00800A3C">
            <w:pPr>
              <w:pStyle w:val="af0"/>
              <w:rPr>
                <w:sz w:val="26"/>
                <w:szCs w:val="26"/>
              </w:rPr>
            </w:pPr>
            <w:r>
              <w:rPr>
                <w:sz w:val="26"/>
                <w:szCs w:val="26"/>
              </w:rPr>
              <w:t>нет</w:t>
            </w:r>
          </w:p>
        </w:tc>
      </w:tr>
    </w:tbl>
    <w:p w:rsidR="0089140D" w:rsidRPr="00625310" w:rsidRDefault="0089140D" w:rsidP="0089140D">
      <w:pPr>
        <w:pStyle w:val="af2"/>
        <w:jc w:val="both"/>
        <w:rPr>
          <w:rFonts w:ascii="Times New Roman" w:hAnsi="Times New Roman" w:cs="Times New Roman"/>
          <w:sz w:val="26"/>
          <w:szCs w:val="26"/>
        </w:rPr>
      </w:pPr>
      <w:r w:rsidRPr="00625310">
        <w:rPr>
          <w:rFonts w:ascii="Times New Roman" w:hAnsi="Times New Roman" w:cs="Times New Roman"/>
          <w:sz w:val="26"/>
          <w:szCs w:val="26"/>
        </w:rPr>
        <w:t xml:space="preserve">     По мнению   разработчика   Проекта  правового   </w:t>
      </w:r>
      <w:proofErr w:type="gramStart"/>
      <w:r w:rsidRPr="00625310">
        <w:rPr>
          <w:rFonts w:ascii="Times New Roman" w:hAnsi="Times New Roman" w:cs="Times New Roman"/>
          <w:sz w:val="26"/>
          <w:szCs w:val="26"/>
        </w:rPr>
        <w:t>акта</w:t>
      </w:r>
      <w:proofErr w:type="gramEnd"/>
      <w:r w:rsidRPr="00625310">
        <w:rPr>
          <w:rFonts w:ascii="Times New Roman" w:hAnsi="Times New Roman" w:cs="Times New Roman"/>
          <w:sz w:val="26"/>
          <w:szCs w:val="26"/>
        </w:rPr>
        <w:t xml:space="preserve">   вышеуказанные обязанности,  запреты, ограничения/ответственность влекут:</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843"/>
        <w:gridCol w:w="141"/>
        <w:gridCol w:w="1843"/>
        <w:gridCol w:w="142"/>
        <w:gridCol w:w="1843"/>
        <w:gridCol w:w="1842"/>
      </w:tblGrid>
      <w:tr w:rsidR="0089140D" w:rsidRPr="00625310" w:rsidTr="00800A3C">
        <w:tc>
          <w:tcPr>
            <w:tcW w:w="9639" w:type="dxa"/>
            <w:gridSpan w:val="7"/>
            <w:tcBorders>
              <w:top w:val="single" w:sz="4" w:space="0" w:color="auto"/>
              <w:bottom w:val="nil"/>
            </w:tcBorders>
          </w:tcPr>
          <w:p w:rsidR="0089140D" w:rsidRPr="00625310" w:rsidRDefault="0089140D" w:rsidP="00800A3C">
            <w:pPr>
              <w:pStyle w:val="af0"/>
              <w:jc w:val="center"/>
              <w:rPr>
                <w:sz w:val="26"/>
                <w:szCs w:val="26"/>
              </w:rPr>
            </w:pPr>
            <w:r w:rsidRPr="00625310">
              <w:rPr>
                <w:sz w:val="26"/>
                <w:szCs w:val="26"/>
              </w:rPr>
              <w:t>Возникновение новых/увеличение существующих издержек субъектов предпринимательской и иной экономической деятельности</w:t>
            </w:r>
          </w:p>
        </w:tc>
      </w:tr>
      <w:tr w:rsidR="0089140D" w:rsidRPr="00625310" w:rsidTr="00800A3C">
        <w:tc>
          <w:tcPr>
            <w:tcW w:w="9639" w:type="dxa"/>
            <w:gridSpan w:val="7"/>
            <w:tcBorders>
              <w:top w:val="nil"/>
              <w:bottom w:val="nil"/>
            </w:tcBorders>
          </w:tcPr>
          <w:p w:rsidR="0089140D" w:rsidRPr="00625310" w:rsidRDefault="0089140D" w:rsidP="00800A3C">
            <w:pPr>
              <w:pStyle w:val="af0"/>
              <w:jc w:val="center"/>
              <w:rPr>
                <w:sz w:val="26"/>
                <w:szCs w:val="26"/>
              </w:rPr>
            </w:pPr>
            <w:r w:rsidRPr="00625310">
              <w:rPr>
                <w:sz w:val="26"/>
                <w:szCs w:val="26"/>
              </w:rPr>
              <w:t>Да/</w:t>
            </w:r>
            <w:r w:rsidRPr="00624845">
              <w:rPr>
                <w:sz w:val="26"/>
                <w:szCs w:val="26"/>
                <w:u w:val="single"/>
              </w:rPr>
              <w:t>нет</w:t>
            </w:r>
            <w:r w:rsidRPr="00625310">
              <w:rPr>
                <w:sz w:val="26"/>
                <w:szCs w:val="26"/>
              </w:rPr>
              <w:t xml:space="preserve"> </w:t>
            </w:r>
          </w:p>
        </w:tc>
      </w:tr>
      <w:tr w:rsidR="0089140D" w:rsidRPr="00625310" w:rsidTr="00800A3C">
        <w:tc>
          <w:tcPr>
            <w:tcW w:w="9639" w:type="dxa"/>
            <w:gridSpan w:val="7"/>
            <w:tcBorders>
              <w:top w:val="nil"/>
              <w:bottom w:val="single" w:sz="4" w:space="0" w:color="auto"/>
            </w:tcBorders>
          </w:tcPr>
          <w:p w:rsidR="0089140D" w:rsidRPr="00625310" w:rsidRDefault="0089140D" w:rsidP="00800A3C">
            <w:pPr>
              <w:pStyle w:val="af0"/>
              <w:jc w:val="center"/>
              <w:rPr>
                <w:sz w:val="26"/>
                <w:szCs w:val="26"/>
              </w:rPr>
            </w:pPr>
            <w:r w:rsidRPr="00625310">
              <w:rPr>
                <w:sz w:val="26"/>
                <w:szCs w:val="26"/>
              </w:rPr>
              <w:t>(нужное подчеркнуть)</w:t>
            </w:r>
          </w:p>
        </w:tc>
      </w:tr>
      <w:tr w:rsidR="0089140D" w:rsidRPr="00625310" w:rsidTr="00800A3C">
        <w:tc>
          <w:tcPr>
            <w:tcW w:w="1985" w:type="dxa"/>
            <w:tcBorders>
              <w:top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proofErr w:type="spellStart"/>
            <w:proofErr w:type="gramStart"/>
            <w:r w:rsidRPr="00625310">
              <w:rPr>
                <w:sz w:val="26"/>
                <w:szCs w:val="26"/>
              </w:rPr>
              <w:t>Устанавливае</w:t>
            </w:r>
            <w:r>
              <w:rPr>
                <w:sz w:val="26"/>
                <w:szCs w:val="26"/>
              </w:rPr>
              <w:t>-</w:t>
            </w:r>
            <w:r w:rsidRPr="00625310">
              <w:rPr>
                <w:sz w:val="26"/>
                <w:szCs w:val="26"/>
              </w:rPr>
              <w:t>мые</w:t>
            </w:r>
            <w:proofErr w:type="spellEnd"/>
            <w:proofErr w:type="gramEnd"/>
            <w:r w:rsidRPr="00625310">
              <w:rPr>
                <w:sz w:val="26"/>
                <w:szCs w:val="26"/>
              </w:rPr>
              <w:t xml:space="preserve">, изменяемые, отменяемые обязанности, запреты, ограничения, обязательные </w:t>
            </w:r>
            <w:r w:rsidRPr="00625310">
              <w:rPr>
                <w:sz w:val="26"/>
                <w:szCs w:val="26"/>
              </w:rPr>
              <w:lastRenderedPageBreak/>
              <w:t xml:space="preserve">требования, </w:t>
            </w:r>
            <w:proofErr w:type="spellStart"/>
            <w:r w:rsidRPr="00625310">
              <w:rPr>
                <w:sz w:val="26"/>
                <w:szCs w:val="26"/>
              </w:rPr>
              <w:t>ответствен</w:t>
            </w:r>
            <w:r>
              <w:rPr>
                <w:sz w:val="26"/>
                <w:szCs w:val="26"/>
              </w:rPr>
              <w:t>-</w:t>
            </w:r>
            <w:r w:rsidRPr="00625310">
              <w:rPr>
                <w:sz w:val="26"/>
                <w:szCs w:val="26"/>
              </w:rPr>
              <w:t>ность</w:t>
            </w:r>
            <w:proofErr w:type="spellEnd"/>
          </w:p>
        </w:tc>
        <w:tc>
          <w:tcPr>
            <w:tcW w:w="1984"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r w:rsidRPr="00625310">
              <w:rPr>
                <w:sz w:val="26"/>
                <w:szCs w:val="26"/>
              </w:rPr>
              <w:lastRenderedPageBreak/>
              <w:t xml:space="preserve">Описание возникающих/ увеличиваемых издержек для одного субъекта предпринимательской и иной </w:t>
            </w:r>
            <w:r w:rsidRPr="00625310">
              <w:rPr>
                <w:sz w:val="26"/>
                <w:szCs w:val="26"/>
              </w:rPr>
              <w:lastRenderedPageBreak/>
              <w:t>экономической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r w:rsidRPr="00625310">
              <w:rPr>
                <w:sz w:val="26"/>
                <w:szCs w:val="26"/>
              </w:rPr>
              <w:lastRenderedPageBreak/>
              <w:t xml:space="preserve">Оценка размера возникающих/ увеличиваемых издержек для одного субъекта предпринимательской и иной </w:t>
            </w:r>
            <w:r w:rsidRPr="00625310">
              <w:rPr>
                <w:sz w:val="26"/>
                <w:szCs w:val="26"/>
              </w:rPr>
              <w:lastRenderedPageBreak/>
              <w:t>экономической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r w:rsidRPr="00625310">
              <w:rPr>
                <w:sz w:val="26"/>
                <w:szCs w:val="26"/>
              </w:rPr>
              <w:lastRenderedPageBreak/>
              <w:t xml:space="preserve">Описание и обоснование </w:t>
            </w:r>
            <w:proofErr w:type="spellStart"/>
            <w:proofErr w:type="gramStart"/>
            <w:r w:rsidRPr="00625310">
              <w:rPr>
                <w:sz w:val="26"/>
                <w:szCs w:val="26"/>
              </w:rPr>
              <w:t>периодич</w:t>
            </w:r>
            <w:r>
              <w:rPr>
                <w:sz w:val="26"/>
                <w:szCs w:val="26"/>
              </w:rPr>
              <w:t>-</w:t>
            </w:r>
            <w:r w:rsidRPr="00625310">
              <w:rPr>
                <w:sz w:val="26"/>
                <w:szCs w:val="26"/>
              </w:rPr>
              <w:t>ности</w:t>
            </w:r>
            <w:proofErr w:type="spellEnd"/>
            <w:proofErr w:type="gramEnd"/>
            <w:r w:rsidRPr="00625310">
              <w:rPr>
                <w:sz w:val="26"/>
                <w:szCs w:val="26"/>
              </w:rPr>
              <w:t xml:space="preserve"> возникающих/ </w:t>
            </w:r>
            <w:proofErr w:type="spellStart"/>
            <w:r w:rsidRPr="00625310">
              <w:rPr>
                <w:sz w:val="26"/>
                <w:szCs w:val="26"/>
              </w:rPr>
              <w:t>увеличивае</w:t>
            </w:r>
            <w:r>
              <w:rPr>
                <w:sz w:val="26"/>
                <w:szCs w:val="26"/>
              </w:rPr>
              <w:t>-</w:t>
            </w:r>
            <w:r w:rsidRPr="00625310">
              <w:rPr>
                <w:sz w:val="26"/>
                <w:szCs w:val="26"/>
              </w:rPr>
              <w:t>мых</w:t>
            </w:r>
            <w:proofErr w:type="spellEnd"/>
            <w:r w:rsidRPr="00625310">
              <w:rPr>
                <w:sz w:val="26"/>
                <w:szCs w:val="26"/>
              </w:rPr>
              <w:t xml:space="preserve"> издержек для одного </w:t>
            </w:r>
            <w:r w:rsidRPr="00625310">
              <w:rPr>
                <w:sz w:val="26"/>
                <w:szCs w:val="26"/>
              </w:rPr>
              <w:lastRenderedPageBreak/>
              <w:t xml:space="preserve">субъекта </w:t>
            </w:r>
            <w:proofErr w:type="spellStart"/>
            <w:r w:rsidRPr="00625310">
              <w:rPr>
                <w:sz w:val="26"/>
                <w:szCs w:val="26"/>
              </w:rPr>
              <w:t>предпринима</w:t>
            </w:r>
            <w:r>
              <w:rPr>
                <w:sz w:val="26"/>
                <w:szCs w:val="26"/>
              </w:rPr>
              <w:t>-</w:t>
            </w:r>
            <w:r w:rsidRPr="00625310">
              <w:rPr>
                <w:sz w:val="26"/>
                <w:szCs w:val="26"/>
              </w:rPr>
              <w:t>тельской</w:t>
            </w:r>
            <w:proofErr w:type="spellEnd"/>
            <w:r w:rsidRPr="00625310">
              <w:rPr>
                <w:sz w:val="26"/>
                <w:szCs w:val="26"/>
              </w:rPr>
              <w:t xml:space="preserve"> и иной </w:t>
            </w:r>
            <w:proofErr w:type="spellStart"/>
            <w:r w:rsidRPr="00625310">
              <w:rPr>
                <w:sz w:val="26"/>
                <w:szCs w:val="26"/>
              </w:rPr>
              <w:t>экономичес</w:t>
            </w:r>
            <w:r>
              <w:rPr>
                <w:sz w:val="26"/>
                <w:szCs w:val="26"/>
              </w:rPr>
              <w:t>-</w:t>
            </w:r>
            <w:r w:rsidRPr="00625310">
              <w:rPr>
                <w:sz w:val="26"/>
                <w:szCs w:val="26"/>
              </w:rPr>
              <w:t>кой</w:t>
            </w:r>
            <w:proofErr w:type="spellEnd"/>
            <w:r w:rsidRPr="00625310">
              <w:rPr>
                <w:sz w:val="26"/>
                <w:szCs w:val="26"/>
              </w:rPr>
              <w:t xml:space="preserve"> деятельности</w:t>
            </w:r>
          </w:p>
        </w:tc>
        <w:tc>
          <w:tcPr>
            <w:tcW w:w="1842" w:type="dxa"/>
            <w:tcBorders>
              <w:top w:val="single" w:sz="4" w:space="0" w:color="auto"/>
              <w:left w:val="single" w:sz="4" w:space="0" w:color="auto"/>
              <w:bottom w:val="single" w:sz="4" w:space="0" w:color="auto"/>
            </w:tcBorders>
          </w:tcPr>
          <w:p w:rsidR="0089140D" w:rsidRPr="00625310" w:rsidRDefault="0089140D" w:rsidP="00800A3C">
            <w:pPr>
              <w:pStyle w:val="af0"/>
              <w:jc w:val="center"/>
              <w:rPr>
                <w:sz w:val="26"/>
                <w:szCs w:val="26"/>
              </w:rPr>
            </w:pPr>
            <w:r w:rsidRPr="00625310">
              <w:rPr>
                <w:sz w:val="26"/>
                <w:szCs w:val="26"/>
              </w:rPr>
              <w:lastRenderedPageBreak/>
              <w:t xml:space="preserve">Обоснование </w:t>
            </w:r>
            <w:proofErr w:type="spellStart"/>
            <w:proofErr w:type="gramStart"/>
            <w:r w:rsidRPr="00625310">
              <w:rPr>
                <w:sz w:val="26"/>
                <w:szCs w:val="26"/>
              </w:rPr>
              <w:t>избыточ</w:t>
            </w:r>
            <w:r>
              <w:rPr>
                <w:sz w:val="26"/>
                <w:szCs w:val="26"/>
              </w:rPr>
              <w:t>-</w:t>
            </w:r>
            <w:r w:rsidRPr="00625310">
              <w:rPr>
                <w:sz w:val="26"/>
                <w:szCs w:val="26"/>
              </w:rPr>
              <w:t>ности</w:t>
            </w:r>
            <w:proofErr w:type="spellEnd"/>
            <w:proofErr w:type="gramEnd"/>
            <w:r w:rsidRPr="00625310">
              <w:rPr>
                <w:sz w:val="26"/>
                <w:szCs w:val="26"/>
              </w:rPr>
              <w:t xml:space="preserve">/ </w:t>
            </w:r>
            <w:proofErr w:type="spellStart"/>
            <w:r w:rsidRPr="00625310">
              <w:rPr>
                <w:sz w:val="26"/>
                <w:szCs w:val="26"/>
              </w:rPr>
              <w:t>неизбыточ</w:t>
            </w:r>
            <w:r>
              <w:rPr>
                <w:sz w:val="26"/>
                <w:szCs w:val="26"/>
              </w:rPr>
              <w:t>-</w:t>
            </w:r>
            <w:r w:rsidRPr="00625310">
              <w:rPr>
                <w:sz w:val="26"/>
                <w:szCs w:val="26"/>
              </w:rPr>
              <w:t>ности</w:t>
            </w:r>
            <w:proofErr w:type="spellEnd"/>
            <w:r w:rsidRPr="00625310">
              <w:rPr>
                <w:sz w:val="26"/>
                <w:szCs w:val="26"/>
              </w:rPr>
              <w:t xml:space="preserve"> возникающих/ </w:t>
            </w:r>
            <w:proofErr w:type="spellStart"/>
            <w:r w:rsidRPr="00625310">
              <w:rPr>
                <w:sz w:val="26"/>
                <w:szCs w:val="26"/>
              </w:rPr>
              <w:t>увеличивае</w:t>
            </w:r>
            <w:r>
              <w:rPr>
                <w:sz w:val="26"/>
                <w:szCs w:val="26"/>
              </w:rPr>
              <w:t>-</w:t>
            </w:r>
            <w:r w:rsidRPr="00625310">
              <w:rPr>
                <w:sz w:val="26"/>
                <w:szCs w:val="26"/>
              </w:rPr>
              <w:t>мых</w:t>
            </w:r>
            <w:proofErr w:type="spellEnd"/>
            <w:r w:rsidRPr="00625310">
              <w:rPr>
                <w:sz w:val="26"/>
                <w:szCs w:val="26"/>
              </w:rPr>
              <w:t xml:space="preserve"> издержек </w:t>
            </w:r>
            <w:r w:rsidRPr="00625310">
              <w:rPr>
                <w:sz w:val="26"/>
                <w:szCs w:val="26"/>
              </w:rPr>
              <w:lastRenderedPageBreak/>
              <w:t xml:space="preserve">для одного субъекта </w:t>
            </w:r>
            <w:proofErr w:type="spellStart"/>
            <w:r w:rsidRPr="00625310">
              <w:rPr>
                <w:sz w:val="26"/>
                <w:szCs w:val="26"/>
              </w:rPr>
              <w:t>предпринима</w:t>
            </w:r>
            <w:r>
              <w:rPr>
                <w:sz w:val="26"/>
                <w:szCs w:val="26"/>
              </w:rPr>
              <w:t>-</w:t>
            </w:r>
            <w:r w:rsidRPr="00625310">
              <w:rPr>
                <w:sz w:val="26"/>
                <w:szCs w:val="26"/>
              </w:rPr>
              <w:t>тельской</w:t>
            </w:r>
            <w:proofErr w:type="spellEnd"/>
            <w:r w:rsidRPr="00625310">
              <w:rPr>
                <w:sz w:val="26"/>
                <w:szCs w:val="26"/>
              </w:rPr>
              <w:t xml:space="preserve"> и иной </w:t>
            </w:r>
            <w:proofErr w:type="spellStart"/>
            <w:r w:rsidRPr="00625310">
              <w:rPr>
                <w:sz w:val="26"/>
                <w:szCs w:val="26"/>
              </w:rPr>
              <w:t>экономичес</w:t>
            </w:r>
            <w:r>
              <w:rPr>
                <w:sz w:val="26"/>
                <w:szCs w:val="26"/>
              </w:rPr>
              <w:t>-</w:t>
            </w:r>
            <w:r w:rsidRPr="00625310">
              <w:rPr>
                <w:sz w:val="26"/>
                <w:szCs w:val="26"/>
              </w:rPr>
              <w:t>кой</w:t>
            </w:r>
            <w:proofErr w:type="spellEnd"/>
            <w:r w:rsidRPr="00625310">
              <w:rPr>
                <w:sz w:val="26"/>
                <w:szCs w:val="26"/>
              </w:rPr>
              <w:t xml:space="preserve"> деятельности</w:t>
            </w:r>
          </w:p>
        </w:tc>
      </w:tr>
      <w:tr w:rsidR="0089140D" w:rsidRPr="00625310" w:rsidTr="00800A3C">
        <w:tc>
          <w:tcPr>
            <w:tcW w:w="1985" w:type="dxa"/>
            <w:tcBorders>
              <w:top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r w:rsidRPr="00625310">
              <w:rPr>
                <w:sz w:val="26"/>
                <w:szCs w:val="26"/>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842" w:type="dxa"/>
            <w:tcBorders>
              <w:top w:val="single" w:sz="4" w:space="0" w:color="auto"/>
              <w:left w:val="single" w:sz="4" w:space="0" w:color="auto"/>
              <w:bottom w:val="single" w:sz="4" w:space="0" w:color="auto"/>
            </w:tcBorders>
          </w:tcPr>
          <w:p w:rsidR="0089140D" w:rsidRPr="00625310" w:rsidRDefault="0089140D" w:rsidP="00800A3C">
            <w:pPr>
              <w:pStyle w:val="af0"/>
              <w:rPr>
                <w:sz w:val="26"/>
                <w:szCs w:val="26"/>
              </w:rPr>
            </w:pPr>
          </w:p>
        </w:tc>
      </w:tr>
      <w:tr w:rsidR="0089140D" w:rsidRPr="00625310" w:rsidTr="00800A3C">
        <w:tc>
          <w:tcPr>
            <w:tcW w:w="1985" w:type="dxa"/>
            <w:tcBorders>
              <w:top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r w:rsidRPr="00625310">
              <w:rPr>
                <w:sz w:val="26"/>
                <w:szCs w:val="26"/>
              </w:rPr>
              <w:t>2.</w:t>
            </w:r>
          </w:p>
        </w:tc>
        <w:tc>
          <w:tcPr>
            <w:tcW w:w="1984"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842" w:type="dxa"/>
            <w:tcBorders>
              <w:top w:val="single" w:sz="4" w:space="0" w:color="auto"/>
              <w:left w:val="single" w:sz="4" w:space="0" w:color="auto"/>
              <w:bottom w:val="single" w:sz="4" w:space="0" w:color="auto"/>
            </w:tcBorders>
          </w:tcPr>
          <w:p w:rsidR="0089140D" w:rsidRPr="00625310" w:rsidRDefault="0089140D" w:rsidP="00800A3C">
            <w:pPr>
              <w:pStyle w:val="af0"/>
              <w:rPr>
                <w:sz w:val="26"/>
                <w:szCs w:val="26"/>
              </w:rPr>
            </w:pPr>
          </w:p>
        </w:tc>
      </w:tr>
      <w:tr w:rsidR="0089140D" w:rsidRPr="00625310" w:rsidTr="00800A3C">
        <w:tc>
          <w:tcPr>
            <w:tcW w:w="1985" w:type="dxa"/>
            <w:tcBorders>
              <w:top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r w:rsidRPr="00625310">
              <w:rPr>
                <w:sz w:val="26"/>
                <w:szCs w:val="26"/>
              </w:rPr>
              <w:t>...</w:t>
            </w:r>
          </w:p>
        </w:tc>
        <w:tc>
          <w:tcPr>
            <w:tcW w:w="1984"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842" w:type="dxa"/>
            <w:tcBorders>
              <w:top w:val="single" w:sz="4" w:space="0" w:color="auto"/>
              <w:left w:val="single" w:sz="4" w:space="0" w:color="auto"/>
              <w:bottom w:val="single" w:sz="4" w:space="0" w:color="auto"/>
            </w:tcBorders>
          </w:tcPr>
          <w:p w:rsidR="0089140D" w:rsidRPr="00625310" w:rsidRDefault="0089140D" w:rsidP="00800A3C">
            <w:pPr>
              <w:pStyle w:val="af0"/>
              <w:rPr>
                <w:sz w:val="26"/>
                <w:szCs w:val="26"/>
              </w:rPr>
            </w:pPr>
          </w:p>
        </w:tc>
      </w:tr>
      <w:tr w:rsidR="0089140D" w:rsidRPr="00625310" w:rsidTr="00800A3C">
        <w:tc>
          <w:tcPr>
            <w:tcW w:w="9639" w:type="dxa"/>
            <w:gridSpan w:val="7"/>
            <w:tcBorders>
              <w:top w:val="single" w:sz="4" w:space="0" w:color="auto"/>
              <w:bottom w:val="nil"/>
            </w:tcBorders>
          </w:tcPr>
          <w:p w:rsidR="0089140D" w:rsidRPr="00625310" w:rsidRDefault="0089140D" w:rsidP="00800A3C">
            <w:pPr>
              <w:pStyle w:val="af0"/>
              <w:jc w:val="center"/>
              <w:rPr>
                <w:sz w:val="26"/>
                <w:szCs w:val="26"/>
              </w:rPr>
            </w:pPr>
            <w:r w:rsidRPr="00625310">
              <w:rPr>
                <w:sz w:val="26"/>
                <w:szCs w:val="26"/>
              </w:rPr>
              <w:t>Исключение/снижение издержек субъектов предпринимательской и иной экономической деятельности</w:t>
            </w:r>
          </w:p>
        </w:tc>
      </w:tr>
      <w:tr w:rsidR="0089140D" w:rsidRPr="00625310" w:rsidTr="00800A3C">
        <w:tc>
          <w:tcPr>
            <w:tcW w:w="9639" w:type="dxa"/>
            <w:gridSpan w:val="7"/>
            <w:tcBorders>
              <w:top w:val="nil"/>
              <w:bottom w:val="nil"/>
            </w:tcBorders>
          </w:tcPr>
          <w:p w:rsidR="0089140D" w:rsidRPr="00625310" w:rsidRDefault="0089140D" w:rsidP="00800A3C">
            <w:pPr>
              <w:pStyle w:val="af0"/>
              <w:jc w:val="center"/>
              <w:rPr>
                <w:sz w:val="26"/>
                <w:szCs w:val="26"/>
              </w:rPr>
            </w:pPr>
            <w:r w:rsidRPr="00625310">
              <w:rPr>
                <w:sz w:val="26"/>
                <w:szCs w:val="26"/>
              </w:rPr>
              <w:t>Да/</w:t>
            </w:r>
            <w:r w:rsidRPr="0019605A">
              <w:rPr>
                <w:sz w:val="26"/>
                <w:szCs w:val="26"/>
                <w:u w:val="single"/>
              </w:rPr>
              <w:t>нет</w:t>
            </w:r>
            <w:r w:rsidRPr="00625310">
              <w:rPr>
                <w:sz w:val="26"/>
                <w:szCs w:val="26"/>
              </w:rPr>
              <w:t xml:space="preserve"> </w:t>
            </w:r>
          </w:p>
        </w:tc>
      </w:tr>
      <w:tr w:rsidR="0089140D" w:rsidRPr="00625310" w:rsidTr="00800A3C">
        <w:tc>
          <w:tcPr>
            <w:tcW w:w="9639" w:type="dxa"/>
            <w:gridSpan w:val="7"/>
            <w:tcBorders>
              <w:top w:val="nil"/>
              <w:bottom w:val="single" w:sz="4" w:space="0" w:color="auto"/>
            </w:tcBorders>
          </w:tcPr>
          <w:p w:rsidR="0089140D" w:rsidRPr="00625310" w:rsidRDefault="0089140D" w:rsidP="00800A3C">
            <w:pPr>
              <w:pStyle w:val="af0"/>
              <w:jc w:val="center"/>
              <w:rPr>
                <w:sz w:val="26"/>
                <w:szCs w:val="26"/>
              </w:rPr>
            </w:pPr>
            <w:r w:rsidRPr="00625310">
              <w:rPr>
                <w:sz w:val="26"/>
                <w:szCs w:val="26"/>
              </w:rPr>
              <w:t>(нужное подчеркнуть)</w:t>
            </w:r>
          </w:p>
        </w:tc>
      </w:tr>
      <w:tr w:rsidR="0089140D" w:rsidRPr="00625310" w:rsidTr="00800A3C">
        <w:tc>
          <w:tcPr>
            <w:tcW w:w="1985" w:type="dxa"/>
            <w:tcBorders>
              <w:top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proofErr w:type="spellStart"/>
            <w:proofErr w:type="gramStart"/>
            <w:r w:rsidRPr="00625310">
              <w:rPr>
                <w:sz w:val="26"/>
                <w:szCs w:val="26"/>
              </w:rPr>
              <w:t>Устанавлива</w:t>
            </w:r>
            <w:r>
              <w:rPr>
                <w:sz w:val="26"/>
                <w:szCs w:val="26"/>
              </w:rPr>
              <w:t>-</w:t>
            </w:r>
            <w:r w:rsidRPr="00625310">
              <w:rPr>
                <w:sz w:val="26"/>
                <w:szCs w:val="26"/>
              </w:rPr>
              <w:t>емые</w:t>
            </w:r>
            <w:proofErr w:type="spellEnd"/>
            <w:proofErr w:type="gramEnd"/>
            <w:r w:rsidRPr="00625310">
              <w:rPr>
                <w:sz w:val="26"/>
                <w:szCs w:val="26"/>
              </w:rPr>
              <w:t xml:space="preserve">, изменяемые, отменяемые обязанности, запреты, ограничения, обязательные требования, </w:t>
            </w:r>
            <w:proofErr w:type="spellStart"/>
            <w:r w:rsidRPr="00625310">
              <w:rPr>
                <w:sz w:val="26"/>
                <w:szCs w:val="26"/>
              </w:rPr>
              <w:t>ответствен</w:t>
            </w:r>
            <w:r>
              <w:rPr>
                <w:sz w:val="26"/>
                <w:szCs w:val="26"/>
              </w:rPr>
              <w:t>-</w:t>
            </w:r>
            <w:r w:rsidRPr="00625310">
              <w:rPr>
                <w:sz w:val="26"/>
                <w:szCs w:val="26"/>
              </w:rPr>
              <w:t>ность</w:t>
            </w:r>
            <w:proofErr w:type="spellEnd"/>
          </w:p>
        </w:tc>
        <w:tc>
          <w:tcPr>
            <w:tcW w:w="1843" w:type="dxa"/>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r w:rsidRPr="00625310">
              <w:rPr>
                <w:sz w:val="26"/>
                <w:szCs w:val="26"/>
              </w:rPr>
              <w:t>Описание исключаемых/ снижаемых издержек</w:t>
            </w:r>
          </w:p>
        </w:tc>
        <w:tc>
          <w:tcPr>
            <w:tcW w:w="1984"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r w:rsidRPr="00625310">
              <w:rPr>
                <w:sz w:val="26"/>
                <w:szCs w:val="26"/>
              </w:rPr>
              <w:t>Оценка и обоснование размера исключаемых/ снижаемых издержек</w:t>
            </w:r>
          </w:p>
        </w:tc>
        <w:tc>
          <w:tcPr>
            <w:tcW w:w="1985"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r w:rsidRPr="00625310">
              <w:rPr>
                <w:sz w:val="26"/>
                <w:szCs w:val="26"/>
              </w:rPr>
              <w:t>Описание и обоснование периодичности исключаемых/ снижаемых издержек</w:t>
            </w:r>
          </w:p>
        </w:tc>
        <w:tc>
          <w:tcPr>
            <w:tcW w:w="1842" w:type="dxa"/>
            <w:tcBorders>
              <w:top w:val="single" w:sz="4" w:space="0" w:color="auto"/>
              <w:left w:val="single" w:sz="4" w:space="0" w:color="auto"/>
              <w:bottom w:val="single" w:sz="4" w:space="0" w:color="auto"/>
            </w:tcBorders>
          </w:tcPr>
          <w:p w:rsidR="0089140D" w:rsidRPr="00625310" w:rsidRDefault="0089140D" w:rsidP="00800A3C">
            <w:pPr>
              <w:pStyle w:val="af0"/>
              <w:jc w:val="center"/>
              <w:rPr>
                <w:sz w:val="26"/>
                <w:szCs w:val="26"/>
              </w:rPr>
            </w:pPr>
            <w:r w:rsidRPr="00625310">
              <w:rPr>
                <w:sz w:val="26"/>
                <w:szCs w:val="26"/>
              </w:rPr>
              <w:t xml:space="preserve">Обоснование избыточности/ </w:t>
            </w:r>
            <w:proofErr w:type="spellStart"/>
            <w:r w:rsidRPr="00625310">
              <w:rPr>
                <w:sz w:val="26"/>
                <w:szCs w:val="26"/>
              </w:rPr>
              <w:t>неизбыточно</w:t>
            </w:r>
            <w:r w:rsidR="0028142B">
              <w:rPr>
                <w:sz w:val="26"/>
                <w:szCs w:val="26"/>
              </w:rPr>
              <w:t>-</w:t>
            </w:r>
            <w:r w:rsidRPr="00625310">
              <w:rPr>
                <w:sz w:val="26"/>
                <w:szCs w:val="26"/>
              </w:rPr>
              <w:t>сти</w:t>
            </w:r>
            <w:proofErr w:type="spellEnd"/>
            <w:r w:rsidRPr="00625310">
              <w:rPr>
                <w:sz w:val="26"/>
                <w:szCs w:val="26"/>
              </w:rPr>
              <w:t xml:space="preserve"> исключаемых/ снижаемых издержек</w:t>
            </w:r>
          </w:p>
        </w:tc>
      </w:tr>
      <w:tr w:rsidR="0089140D" w:rsidRPr="00625310" w:rsidTr="00800A3C">
        <w:tc>
          <w:tcPr>
            <w:tcW w:w="1985" w:type="dxa"/>
            <w:tcBorders>
              <w:top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r w:rsidRPr="00625310">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842" w:type="dxa"/>
            <w:tcBorders>
              <w:top w:val="single" w:sz="4" w:space="0" w:color="auto"/>
              <w:left w:val="single" w:sz="4" w:space="0" w:color="auto"/>
              <w:bottom w:val="single" w:sz="4" w:space="0" w:color="auto"/>
            </w:tcBorders>
          </w:tcPr>
          <w:p w:rsidR="0089140D" w:rsidRPr="00625310" w:rsidRDefault="0089140D" w:rsidP="00800A3C">
            <w:pPr>
              <w:pStyle w:val="af0"/>
              <w:rPr>
                <w:sz w:val="26"/>
                <w:szCs w:val="26"/>
              </w:rPr>
            </w:pPr>
          </w:p>
        </w:tc>
      </w:tr>
      <w:tr w:rsidR="0089140D" w:rsidRPr="00625310" w:rsidTr="00800A3C">
        <w:tc>
          <w:tcPr>
            <w:tcW w:w="1985" w:type="dxa"/>
            <w:tcBorders>
              <w:top w:val="single" w:sz="4" w:space="0" w:color="auto"/>
              <w:bottom w:val="single" w:sz="4" w:space="0" w:color="auto"/>
              <w:right w:val="single" w:sz="4" w:space="0" w:color="auto"/>
            </w:tcBorders>
          </w:tcPr>
          <w:p w:rsidR="0089140D" w:rsidRPr="00625310" w:rsidRDefault="0089140D" w:rsidP="00800A3C">
            <w:pPr>
              <w:pStyle w:val="af0"/>
              <w:jc w:val="center"/>
              <w:rPr>
                <w:sz w:val="26"/>
                <w:szCs w:val="26"/>
              </w:rPr>
            </w:pPr>
            <w:r w:rsidRPr="00625310">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842" w:type="dxa"/>
            <w:tcBorders>
              <w:top w:val="single" w:sz="4" w:space="0" w:color="auto"/>
              <w:left w:val="single" w:sz="4" w:space="0" w:color="auto"/>
              <w:bottom w:val="single" w:sz="4" w:space="0" w:color="auto"/>
            </w:tcBorders>
          </w:tcPr>
          <w:p w:rsidR="0089140D" w:rsidRPr="00625310" w:rsidRDefault="0089140D" w:rsidP="00800A3C">
            <w:pPr>
              <w:pStyle w:val="af0"/>
              <w:rPr>
                <w:sz w:val="26"/>
                <w:szCs w:val="26"/>
              </w:rPr>
            </w:pPr>
          </w:p>
        </w:tc>
      </w:tr>
      <w:tr w:rsidR="0089140D" w:rsidRPr="00625310" w:rsidTr="00800A3C">
        <w:tc>
          <w:tcPr>
            <w:tcW w:w="1985" w:type="dxa"/>
            <w:tcBorders>
              <w:top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89140D" w:rsidRPr="00625310" w:rsidRDefault="0089140D" w:rsidP="00800A3C">
            <w:pPr>
              <w:pStyle w:val="af0"/>
              <w:rPr>
                <w:sz w:val="26"/>
                <w:szCs w:val="26"/>
              </w:rPr>
            </w:pPr>
          </w:p>
        </w:tc>
        <w:tc>
          <w:tcPr>
            <w:tcW w:w="1842" w:type="dxa"/>
            <w:tcBorders>
              <w:top w:val="single" w:sz="4" w:space="0" w:color="auto"/>
              <w:left w:val="single" w:sz="4" w:space="0" w:color="auto"/>
              <w:bottom w:val="single" w:sz="4" w:space="0" w:color="auto"/>
            </w:tcBorders>
          </w:tcPr>
          <w:p w:rsidR="0089140D" w:rsidRPr="00625310" w:rsidRDefault="0089140D" w:rsidP="00800A3C">
            <w:pPr>
              <w:pStyle w:val="af0"/>
              <w:rPr>
                <w:sz w:val="26"/>
                <w:szCs w:val="26"/>
              </w:rPr>
            </w:pPr>
          </w:p>
        </w:tc>
      </w:tr>
    </w:tbl>
    <w:p w:rsidR="0089140D" w:rsidRDefault="0089140D" w:rsidP="0089140D">
      <w:pPr>
        <w:pStyle w:val="ConsPlusNonformat"/>
        <w:ind w:firstLine="709"/>
        <w:jc w:val="both"/>
        <w:rPr>
          <w:rFonts w:ascii="Times New Roman" w:hAnsi="Times New Roman" w:cs="Times New Roman"/>
          <w:sz w:val="26"/>
          <w:szCs w:val="26"/>
        </w:rPr>
      </w:pP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 xml:space="preserve">Срок проведения публичных консультаций: с </w:t>
      </w:r>
      <w:r w:rsidR="00A009C7" w:rsidRPr="00A009C7">
        <w:rPr>
          <w:rFonts w:ascii="Times New Roman" w:hAnsi="Times New Roman" w:cs="Times New Roman"/>
          <w:sz w:val="26"/>
          <w:szCs w:val="26"/>
        </w:rPr>
        <w:t>14</w:t>
      </w:r>
      <w:r w:rsidR="00A009C7">
        <w:rPr>
          <w:rFonts w:ascii="Times New Roman" w:hAnsi="Times New Roman" w:cs="Times New Roman"/>
          <w:sz w:val="26"/>
          <w:szCs w:val="26"/>
        </w:rPr>
        <w:t xml:space="preserve">.02.2023 по 28.02.2023 </w:t>
      </w:r>
      <w:r>
        <w:rPr>
          <w:rFonts w:ascii="Times New Roman" w:hAnsi="Times New Roman" w:cs="Times New Roman"/>
          <w:sz w:val="26"/>
          <w:szCs w:val="26"/>
        </w:rPr>
        <w:t>включительно</w:t>
      </w:r>
      <w:r w:rsidRPr="00625310">
        <w:rPr>
          <w:rFonts w:ascii="Times New Roman" w:hAnsi="Times New Roman" w:cs="Times New Roman"/>
          <w:sz w:val="26"/>
          <w:szCs w:val="26"/>
        </w:rPr>
        <w:t>.</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Предложения и (или) замечания не рассматриваются в случае направления их после указанного срока.</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 xml:space="preserve">Способ направления ответов: </w:t>
      </w:r>
      <w:r w:rsidRPr="006E7166">
        <w:rPr>
          <w:rFonts w:ascii="Times New Roman" w:hAnsi="Times New Roman" w:cs="Times New Roman"/>
          <w:sz w:val="26"/>
          <w:szCs w:val="26"/>
        </w:rPr>
        <w:t>в электронном виде  на сайт администрации или по электронной почте, или на бумажном носителе в приемную администрации округа.</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Прилагаемые к уведомлению документы:</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проект;</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пояснительная записка.</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Контактное лицо разработчика проекта (органа в соответствующей сфере деятельности</w:t>
      </w:r>
      <w:r>
        <w:rPr>
          <w:rFonts w:ascii="Times New Roman" w:hAnsi="Times New Roman" w:cs="Times New Roman"/>
          <w:sz w:val="26"/>
          <w:szCs w:val="26"/>
        </w:rPr>
        <w:t>) (Ф.И.О., должность, телефон): Смирнова Елена Александровна, заместитель начальника управления имущественных отношений, главный архитектор округа, (881753)2-22-46</w:t>
      </w:r>
      <w:r w:rsidRPr="00625310">
        <w:rPr>
          <w:rFonts w:ascii="Times New Roman" w:hAnsi="Times New Roman" w:cs="Times New Roman"/>
          <w:sz w:val="26"/>
          <w:szCs w:val="26"/>
        </w:rPr>
        <w:t>.</w:t>
      </w:r>
    </w:p>
    <w:p w:rsidR="0089140D" w:rsidRPr="0089140D" w:rsidRDefault="0089140D" w:rsidP="0089140D">
      <w:pPr>
        <w:autoSpaceDN w:val="0"/>
        <w:adjustRightInd w:val="0"/>
        <w:spacing w:after="0" w:line="240" w:lineRule="auto"/>
        <w:ind w:firstLine="709"/>
        <w:jc w:val="both"/>
        <w:outlineLvl w:val="0"/>
        <w:rPr>
          <w:rFonts w:ascii="Times New Roman" w:hAnsi="Times New Roman"/>
          <w:sz w:val="26"/>
          <w:szCs w:val="26"/>
        </w:rPr>
      </w:pPr>
      <w:r w:rsidRPr="0089140D">
        <w:rPr>
          <w:rFonts w:ascii="Times New Roman" w:hAnsi="Times New Roman"/>
          <w:sz w:val="26"/>
          <w:szCs w:val="26"/>
        </w:rPr>
        <w:t>Краткий комментарий к проекту: проект разработан с целью утверждения нового порядка и стандарта предоставления муниципальной услуги по выдаче градостроительного плана земельного участка.</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lastRenderedPageBreak/>
        <w:t>Пожалуйста, заполните и направьте данную форму в соответствии с указанными выше способами.</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 xml:space="preserve">По Вашему желанию </w:t>
      </w:r>
      <w:proofErr w:type="gramStart"/>
      <w:r w:rsidRPr="00625310">
        <w:rPr>
          <w:rFonts w:ascii="Times New Roman" w:hAnsi="Times New Roman" w:cs="Times New Roman"/>
          <w:sz w:val="26"/>
          <w:szCs w:val="26"/>
        </w:rPr>
        <w:t>укажите о себе</w:t>
      </w:r>
      <w:proofErr w:type="gramEnd"/>
      <w:r w:rsidRPr="00625310">
        <w:rPr>
          <w:rFonts w:ascii="Times New Roman" w:hAnsi="Times New Roman" w:cs="Times New Roman"/>
          <w:sz w:val="26"/>
          <w:szCs w:val="26"/>
        </w:rPr>
        <w:t xml:space="preserve"> следующую контактную информацию:</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Наименование организации (индивидуального предпринимателя) либо Ф.И.О.</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физического лица: ___________________</w:t>
      </w:r>
      <w:r>
        <w:rPr>
          <w:rFonts w:ascii="Times New Roman" w:hAnsi="Times New Roman" w:cs="Times New Roman"/>
          <w:sz w:val="26"/>
          <w:szCs w:val="26"/>
        </w:rPr>
        <w:t>______________________________</w:t>
      </w:r>
      <w:proofErr w:type="gramStart"/>
      <w:r w:rsidRPr="00625310">
        <w:rPr>
          <w:rFonts w:ascii="Times New Roman" w:hAnsi="Times New Roman" w:cs="Times New Roman"/>
          <w:sz w:val="26"/>
          <w:szCs w:val="26"/>
        </w:rPr>
        <w:t xml:space="preserve"> .</w:t>
      </w:r>
      <w:proofErr w:type="gramEnd"/>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Сфера деятельности: __________________</w:t>
      </w:r>
      <w:r>
        <w:rPr>
          <w:rFonts w:ascii="Times New Roman" w:hAnsi="Times New Roman" w:cs="Times New Roman"/>
          <w:sz w:val="26"/>
          <w:szCs w:val="26"/>
        </w:rPr>
        <w:t>_____________________________</w:t>
      </w:r>
      <w:r w:rsidRPr="00625310">
        <w:rPr>
          <w:rFonts w:ascii="Times New Roman" w:hAnsi="Times New Roman" w:cs="Times New Roman"/>
          <w:sz w:val="26"/>
          <w:szCs w:val="26"/>
        </w:rPr>
        <w:t>.</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Ф.И.О. контактного лица: ______________</w:t>
      </w:r>
      <w:r>
        <w:rPr>
          <w:rFonts w:ascii="Times New Roman" w:hAnsi="Times New Roman" w:cs="Times New Roman"/>
          <w:sz w:val="26"/>
          <w:szCs w:val="26"/>
        </w:rPr>
        <w:t>_____________________________</w:t>
      </w:r>
      <w:r w:rsidRPr="00625310">
        <w:rPr>
          <w:rFonts w:ascii="Times New Roman" w:hAnsi="Times New Roman" w:cs="Times New Roman"/>
          <w:sz w:val="26"/>
          <w:szCs w:val="26"/>
        </w:rPr>
        <w:t>.</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Номер контактного телефона: _________</w:t>
      </w:r>
      <w:r>
        <w:rPr>
          <w:rFonts w:ascii="Times New Roman" w:hAnsi="Times New Roman" w:cs="Times New Roman"/>
          <w:sz w:val="26"/>
          <w:szCs w:val="26"/>
        </w:rPr>
        <w:t>______________________________</w:t>
      </w:r>
      <w:proofErr w:type="gramStart"/>
      <w:r w:rsidRPr="00625310">
        <w:rPr>
          <w:rFonts w:ascii="Times New Roman" w:hAnsi="Times New Roman" w:cs="Times New Roman"/>
          <w:sz w:val="26"/>
          <w:szCs w:val="26"/>
        </w:rPr>
        <w:t xml:space="preserve"> .</w:t>
      </w:r>
      <w:proofErr w:type="gramEnd"/>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Адрес электронной почты (при наличии):</w:t>
      </w:r>
      <w:r>
        <w:rPr>
          <w:rFonts w:ascii="Times New Roman" w:hAnsi="Times New Roman" w:cs="Times New Roman"/>
          <w:sz w:val="26"/>
          <w:szCs w:val="26"/>
        </w:rPr>
        <w:t xml:space="preserve"> _____________________________</w:t>
      </w:r>
      <w:proofErr w:type="gramStart"/>
      <w:r w:rsidRPr="00625310">
        <w:rPr>
          <w:rFonts w:ascii="Times New Roman" w:hAnsi="Times New Roman" w:cs="Times New Roman"/>
          <w:sz w:val="26"/>
          <w:szCs w:val="26"/>
        </w:rPr>
        <w:t xml:space="preserve"> .</w:t>
      </w:r>
      <w:proofErr w:type="gramEnd"/>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По Вашему желанию ответьте на следующие вопросы:</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1. Считаете ли вы необходимым и обоснов</w:t>
      </w:r>
      <w:r>
        <w:rPr>
          <w:rFonts w:ascii="Times New Roman" w:hAnsi="Times New Roman" w:cs="Times New Roman"/>
          <w:sz w:val="26"/>
          <w:szCs w:val="26"/>
        </w:rPr>
        <w:t>анным принятие проекта? _______</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2. Достигает ли, на Ваш взгляд, данное нормативное регулирование тех целей, на которое оно направлено? _________________</w:t>
      </w:r>
      <w:r>
        <w:rPr>
          <w:rFonts w:ascii="Times New Roman" w:hAnsi="Times New Roman" w:cs="Times New Roman"/>
          <w:sz w:val="26"/>
          <w:szCs w:val="26"/>
        </w:rPr>
        <w:t>_______________________</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625310">
        <w:rPr>
          <w:rFonts w:ascii="Times New Roman" w:hAnsi="Times New Roman" w:cs="Times New Roman"/>
          <w:sz w:val="26"/>
          <w:szCs w:val="26"/>
        </w:rPr>
        <w:t>затратны</w:t>
      </w:r>
      <w:proofErr w:type="spellEnd"/>
      <w:r w:rsidRPr="00625310">
        <w:rPr>
          <w:rFonts w:ascii="Times New Roman" w:hAnsi="Times New Roman" w:cs="Times New Roman"/>
          <w:sz w:val="26"/>
          <w:szCs w:val="26"/>
        </w:rPr>
        <w:t xml:space="preserve"> и/или более эффективны? ____________</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5. Возможны ли полезные эффекты в случае</w:t>
      </w:r>
      <w:r>
        <w:rPr>
          <w:rFonts w:ascii="Times New Roman" w:hAnsi="Times New Roman" w:cs="Times New Roman"/>
          <w:sz w:val="26"/>
          <w:szCs w:val="26"/>
        </w:rPr>
        <w:t xml:space="preserve"> принятия проекта? __________</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6. Возможны ли негативные эффекты в связи</w:t>
      </w:r>
      <w:r>
        <w:rPr>
          <w:rFonts w:ascii="Times New Roman" w:hAnsi="Times New Roman" w:cs="Times New Roman"/>
          <w:sz w:val="26"/>
          <w:szCs w:val="26"/>
        </w:rPr>
        <w:t xml:space="preserve"> с принятием проекта? ________</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 xml:space="preserve">7. Содержит ли проект избыточные требования по подготовке и (или) предоставлению документов, сведений, информации? </w:t>
      </w:r>
      <w:r>
        <w:rPr>
          <w:rFonts w:ascii="Times New Roman" w:hAnsi="Times New Roman" w:cs="Times New Roman"/>
          <w:sz w:val="26"/>
          <w:szCs w:val="26"/>
        </w:rPr>
        <w:t>_________________________</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 _____</w:t>
      </w:r>
      <w:r>
        <w:rPr>
          <w:rFonts w:ascii="Times New Roman" w:hAnsi="Times New Roman" w:cs="Times New Roman"/>
          <w:sz w:val="26"/>
          <w:szCs w:val="26"/>
        </w:rPr>
        <w:t>___________________________</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Какие из них Вы считаете избыточными</w:t>
      </w:r>
      <w:r>
        <w:rPr>
          <w:rFonts w:ascii="Times New Roman" w:hAnsi="Times New Roman" w:cs="Times New Roman"/>
          <w:sz w:val="26"/>
          <w:szCs w:val="26"/>
        </w:rPr>
        <w:t xml:space="preserve"> и почему? _____________________</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w:t>
      </w:r>
      <w:r>
        <w:rPr>
          <w:rFonts w:ascii="Times New Roman" w:hAnsi="Times New Roman" w:cs="Times New Roman"/>
          <w:sz w:val="26"/>
          <w:szCs w:val="26"/>
        </w:rPr>
        <w:t>_____________</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w:t>
      </w:r>
      <w:r>
        <w:rPr>
          <w:rFonts w:ascii="Times New Roman" w:hAnsi="Times New Roman" w:cs="Times New Roman"/>
          <w:sz w:val="26"/>
          <w:szCs w:val="26"/>
        </w:rPr>
        <w:t>честь? _____________</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11. Считаете ли Вы, что нормы, устанавливаемые в представленной редакции проекта, недостаточно обоснованы? Укажите так</w:t>
      </w:r>
      <w:r>
        <w:rPr>
          <w:rFonts w:ascii="Times New Roman" w:hAnsi="Times New Roman" w:cs="Times New Roman"/>
          <w:sz w:val="26"/>
          <w:szCs w:val="26"/>
        </w:rPr>
        <w:t>ие нормы. ____________</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12. Считаете ли Вы нормы проекта ясными</w:t>
      </w:r>
      <w:r>
        <w:rPr>
          <w:rFonts w:ascii="Times New Roman" w:hAnsi="Times New Roman" w:cs="Times New Roman"/>
          <w:sz w:val="26"/>
          <w:szCs w:val="26"/>
        </w:rPr>
        <w:t xml:space="preserve"> и понятными? ________________</w:t>
      </w:r>
    </w:p>
    <w:p w:rsidR="0089140D" w:rsidRPr="00625310"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13. ________________________________</w:t>
      </w:r>
      <w:r>
        <w:rPr>
          <w:rFonts w:ascii="Times New Roman" w:hAnsi="Times New Roman" w:cs="Times New Roman"/>
          <w:sz w:val="26"/>
          <w:szCs w:val="26"/>
        </w:rPr>
        <w:t>______________________________</w:t>
      </w:r>
    </w:p>
    <w:p w:rsidR="0089140D" w:rsidRPr="00625310" w:rsidRDefault="0089140D" w:rsidP="0089140D">
      <w:pPr>
        <w:pStyle w:val="ConsPlusNonformat"/>
        <w:ind w:firstLine="709"/>
        <w:jc w:val="center"/>
        <w:rPr>
          <w:rFonts w:ascii="Times New Roman" w:hAnsi="Times New Roman" w:cs="Times New Roman"/>
          <w:sz w:val="26"/>
          <w:szCs w:val="26"/>
        </w:rPr>
      </w:pPr>
      <w:proofErr w:type="gramStart"/>
      <w:r w:rsidRPr="00625310">
        <w:rPr>
          <w:rFonts w:ascii="Times New Roman" w:hAnsi="Times New Roman" w:cs="Times New Roman"/>
          <w:sz w:val="26"/>
          <w:szCs w:val="26"/>
        </w:rPr>
        <w:t xml:space="preserve">(указываются иные вопросы, определяемые разработчиком проекта, </w:t>
      </w:r>
      <w:proofErr w:type="gramEnd"/>
    </w:p>
    <w:p w:rsidR="0089140D" w:rsidRPr="00625310" w:rsidRDefault="0089140D" w:rsidP="0089140D">
      <w:pPr>
        <w:pStyle w:val="ConsPlusNonformat"/>
        <w:ind w:firstLine="709"/>
        <w:jc w:val="center"/>
        <w:rPr>
          <w:rFonts w:ascii="Times New Roman" w:hAnsi="Times New Roman" w:cs="Times New Roman"/>
          <w:sz w:val="26"/>
          <w:szCs w:val="26"/>
        </w:rPr>
      </w:pPr>
      <w:r w:rsidRPr="00625310">
        <w:rPr>
          <w:rFonts w:ascii="Times New Roman" w:hAnsi="Times New Roman" w:cs="Times New Roman"/>
          <w:sz w:val="26"/>
          <w:szCs w:val="26"/>
        </w:rPr>
        <w:t>с учётом предмета регулирования проекта (при необходимости)</w:t>
      </w:r>
    </w:p>
    <w:p w:rsidR="0089140D" w:rsidRPr="00DE2588" w:rsidRDefault="0089140D" w:rsidP="0089140D">
      <w:pPr>
        <w:pStyle w:val="ConsPlusNonformat"/>
        <w:ind w:firstLine="709"/>
        <w:jc w:val="both"/>
        <w:rPr>
          <w:rFonts w:ascii="Times New Roman" w:hAnsi="Times New Roman" w:cs="Times New Roman"/>
          <w:sz w:val="26"/>
          <w:szCs w:val="26"/>
        </w:rPr>
      </w:pPr>
      <w:r w:rsidRPr="00625310">
        <w:rPr>
          <w:rFonts w:ascii="Times New Roman" w:hAnsi="Times New Roman" w:cs="Times New Roman"/>
          <w:sz w:val="26"/>
          <w:szCs w:val="26"/>
        </w:rPr>
        <w:t>14. Иные предложения и замечания по пр</w:t>
      </w:r>
      <w:r>
        <w:rPr>
          <w:rFonts w:ascii="Times New Roman" w:hAnsi="Times New Roman" w:cs="Times New Roman"/>
          <w:sz w:val="26"/>
          <w:szCs w:val="26"/>
        </w:rPr>
        <w:t>оекту _________________________</w:t>
      </w:r>
      <w:r w:rsidRPr="00625310">
        <w:rPr>
          <w:rFonts w:ascii="Times New Roman" w:hAnsi="Times New Roman" w:cs="Times New Roman"/>
          <w:sz w:val="26"/>
          <w:szCs w:val="26"/>
        </w:rPr>
        <w:t>.</w:t>
      </w:r>
    </w:p>
    <w:p w:rsidR="0089140D" w:rsidRPr="00AB0025" w:rsidRDefault="0089140D" w:rsidP="0089140D">
      <w:pPr>
        <w:spacing w:line="240" w:lineRule="auto"/>
        <w:contextualSpacing/>
        <w:jc w:val="both"/>
        <w:rPr>
          <w:rFonts w:ascii="Times New Roman" w:eastAsia="Calibri" w:hAnsi="Times New Roman"/>
          <w:sz w:val="28"/>
          <w:szCs w:val="28"/>
        </w:rPr>
      </w:pPr>
    </w:p>
    <w:p w:rsidR="0089140D" w:rsidRDefault="0089140D"/>
    <w:sectPr w:rsidR="0089140D" w:rsidSect="008E09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F2A" w:rsidRDefault="00ED4F2A" w:rsidP="000F697F">
      <w:pPr>
        <w:spacing w:after="0" w:line="240" w:lineRule="auto"/>
      </w:pPr>
      <w:r>
        <w:separator/>
      </w:r>
    </w:p>
  </w:endnote>
  <w:endnote w:type="continuationSeparator" w:id="0">
    <w:p w:rsidR="00ED4F2A" w:rsidRDefault="00ED4F2A" w:rsidP="000F6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08876"/>
      <w:docPartObj>
        <w:docPartGallery w:val="Page Numbers (Bottom of Page)"/>
        <w:docPartUnique/>
      </w:docPartObj>
    </w:sdtPr>
    <w:sdtContent>
      <w:p w:rsidR="00132583" w:rsidRDefault="00B82BC9">
        <w:pPr>
          <w:pStyle w:val="ae"/>
          <w:jc w:val="right"/>
        </w:pPr>
        <w:fldSimple w:instr=" PAGE   \* MERGEFORMAT ">
          <w:r w:rsidR="007B5C0A">
            <w:rPr>
              <w:noProof/>
            </w:rPr>
            <w:t>1</w:t>
          </w:r>
        </w:fldSimple>
      </w:p>
    </w:sdtContent>
  </w:sdt>
  <w:p w:rsidR="00132583" w:rsidRDefault="0013258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F2A" w:rsidRDefault="00ED4F2A" w:rsidP="000F697F">
      <w:pPr>
        <w:spacing w:after="0" w:line="240" w:lineRule="auto"/>
      </w:pPr>
      <w:r>
        <w:separator/>
      </w:r>
    </w:p>
  </w:footnote>
  <w:footnote w:type="continuationSeparator" w:id="0">
    <w:p w:rsidR="00ED4F2A" w:rsidRDefault="00ED4F2A" w:rsidP="000F69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64778"/>
    <w:multiLevelType w:val="hybridMultilevel"/>
    <w:tmpl w:val="40C665EA"/>
    <w:lvl w:ilvl="0" w:tplc="C8002C5C">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
    <w:nsid w:val="4A573F6E"/>
    <w:multiLevelType w:val="hybridMultilevel"/>
    <w:tmpl w:val="94C03094"/>
    <w:lvl w:ilvl="0" w:tplc="7AEE58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0F697F"/>
    <w:rsid w:val="00063AB4"/>
    <w:rsid w:val="00064912"/>
    <w:rsid w:val="00097046"/>
    <w:rsid w:val="000A55C5"/>
    <w:rsid w:val="000D4AAB"/>
    <w:rsid w:val="000F697F"/>
    <w:rsid w:val="00132583"/>
    <w:rsid w:val="00144CAE"/>
    <w:rsid w:val="00156370"/>
    <w:rsid w:val="00196100"/>
    <w:rsid w:val="001B58E8"/>
    <w:rsid w:val="00215D39"/>
    <w:rsid w:val="00240B4B"/>
    <w:rsid w:val="002612B5"/>
    <w:rsid w:val="0028142B"/>
    <w:rsid w:val="002A1398"/>
    <w:rsid w:val="002F4100"/>
    <w:rsid w:val="00425EF8"/>
    <w:rsid w:val="00432652"/>
    <w:rsid w:val="004A7095"/>
    <w:rsid w:val="005170FA"/>
    <w:rsid w:val="005846FC"/>
    <w:rsid w:val="006132C5"/>
    <w:rsid w:val="00640F1A"/>
    <w:rsid w:val="00791BD2"/>
    <w:rsid w:val="007B3E99"/>
    <w:rsid w:val="007B5C0A"/>
    <w:rsid w:val="007E15C3"/>
    <w:rsid w:val="007E3408"/>
    <w:rsid w:val="008549EA"/>
    <w:rsid w:val="0089140D"/>
    <w:rsid w:val="008A6BB5"/>
    <w:rsid w:val="008E091A"/>
    <w:rsid w:val="0090117C"/>
    <w:rsid w:val="00932640"/>
    <w:rsid w:val="00942FDB"/>
    <w:rsid w:val="00991FEC"/>
    <w:rsid w:val="009939D8"/>
    <w:rsid w:val="00A009C7"/>
    <w:rsid w:val="00A15617"/>
    <w:rsid w:val="00A22F76"/>
    <w:rsid w:val="00A258A8"/>
    <w:rsid w:val="00A53A47"/>
    <w:rsid w:val="00A56E5E"/>
    <w:rsid w:val="00B255CD"/>
    <w:rsid w:val="00B36E68"/>
    <w:rsid w:val="00B5059B"/>
    <w:rsid w:val="00B82BC9"/>
    <w:rsid w:val="00BF47D6"/>
    <w:rsid w:val="00C32EAD"/>
    <w:rsid w:val="00C34185"/>
    <w:rsid w:val="00C9657B"/>
    <w:rsid w:val="00CF6563"/>
    <w:rsid w:val="00CF7AD1"/>
    <w:rsid w:val="00D52C6C"/>
    <w:rsid w:val="00DE1991"/>
    <w:rsid w:val="00E953CE"/>
    <w:rsid w:val="00ED4F2A"/>
    <w:rsid w:val="00F15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6" type="connector" idref="#AutoShape 4"/>
        <o:r id="V:Rule7" type="connector" idref="#AutoShape 7"/>
        <o:r id="V:Rule8" type="connector" idref="#AutoShape 8"/>
        <o:r id="V:Rule9" type="connector" idref="#_x0000_s1032"/>
        <o:r id="V:Rule10"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7F"/>
    <w:rPr>
      <w:rFonts w:ascii="Calibri" w:eastAsia="Times New Roman" w:hAnsi="Calibri" w:cs="Times New Roman"/>
      <w:lang w:eastAsia="ru-RU"/>
    </w:rPr>
  </w:style>
  <w:style w:type="paragraph" w:styleId="3">
    <w:name w:val="heading 3"/>
    <w:basedOn w:val="a"/>
    <w:next w:val="a"/>
    <w:link w:val="30"/>
    <w:qFormat/>
    <w:rsid w:val="000F697F"/>
    <w:pPr>
      <w:keepNext/>
      <w:spacing w:after="0" w:line="240" w:lineRule="auto"/>
      <w:jc w:val="center"/>
      <w:outlineLvl w:val="2"/>
    </w:pPr>
    <w:rPr>
      <w:rFonts w:ascii="Times New Roman" w:eastAsia="MS Mincho"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F697F"/>
    <w:rPr>
      <w:rFonts w:ascii="Times New Roman" w:eastAsia="MS Mincho" w:hAnsi="Times New Roman" w:cs="Times New Roman"/>
      <w:b/>
      <w:bCs/>
      <w:sz w:val="24"/>
      <w:szCs w:val="24"/>
    </w:rPr>
  </w:style>
  <w:style w:type="character" w:customStyle="1" w:styleId="a3">
    <w:name w:val="Основной текст Знак"/>
    <w:link w:val="a4"/>
    <w:uiPriority w:val="99"/>
    <w:semiHidden/>
    <w:rsid w:val="000F697F"/>
    <w:rPr>
      <w:rFonts w:ascii="Times New Roman" w:eastAsia="Times New Roman" w:hAnsi="Times New Roman" w:cs="Times New Roman"/>
      <w:sz w:val="24"/>
      <w:szCs w:val="24"/>
      <w:lang w:eastAsia="ru-RU"/>
    </w:rPr>
  </w:style>
  <w:style w:type="paragraph" w:styleId="a4">
    <w:name w:val="Body Text"/>
    <w:basedOn w:val="a"/>
    <w:link w:val="a3"/>
    <w:uiPriority w:val="99"/>
    <w:semiHidden/>
    <w:rsid w:val="000F697F"/>
    <w:pPr>
      <w:spacing w:after="120" w:line="240" w:lineRule="auto"/>
    </w:pPr>
    <w:rPr>
      <w:rFonts w:ascii="Times New Roman" w:hAnsi="Times New Roman"/>
      <w:sz w:val="24"/>
      <w:szCs w:val="24"/>
    </w:rPr>
  </w:style>
  <w:style w:type="character" w:customStyle="1" w:styleId="1">
    <w:name w:val="Основной текст Знак1"/>
    <w:basedOn w:val="a0"/>
    <w:link w:val="a4"/>
    <w:uiPriority w:val="99"/>
    <w:semiHidden/>
    <w:rsid w:val="000F697F"/>
    <w:rPr>
      <w:rFonts w:ascii="Calibri" w:eastAsia="Times New Roman" w:hAnsi="Calibri" w:cs="Times New Roman"/>
      <w:lang w:eastAsia="ru-RU"/>
    </w:rPr>
  </w:style>
  <w:style w:type="paragraph" w:styleId="a5">
    <w:name w:val="List Paragraph"/>
    <w:basedOn w:val="a"/>
    <w:uiPriority w:val="34"/>
    <w:qFormat/>
    <w:rsid w:val="000F697F"/>
    <w:pPr>
      <w:spacing w:after="160" w:line="259" w:lineRule="auto"/>
      <w:ind w:left="720"/>
      <w:contextualSpacing/>
    </w:pPr>
    <w:rPr>
      <w:rFonts w:eastAsia="Calibri"/>
      <w:lang w:eastAsia="en-US"/>
    </w:rPr>
  </w:style>
  <w:style w:type="paragraph" w:customStyle="1" w:styleId="ConsPlusNormal">
    <w:name w:val="ConsPlusNormal"/>
    <w:link w:val="ConsPlusNormal0"/>
    <w:rsid w:val="000F69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697F"/>
    <w:rPr>
      <w:rFonts w:ascii="Times New Roman" w:eastAsia="Times New Roman" w:hAnsi="Times New Roman" w:cs="Times New Roman"/>
      <w:sz w:val="24"/>
      <w:szCs w:val="24"/>
      <w:lang w:eastAsia="ru-RU"/>
    </w:rPr>
  </w:style>
  <w:style w:type="character" w:styleId="a6">
    <w:name w:val="Hyperlink"/>
    <w:uiPriority w:val="99"/>
    <w:unhideWhenUsed/>
    <w:rsid w:val="000F697F"/>
    <w:rPr>
      <w:color w:val="0000FF"/>
      <w:u w:val="single"/>
    </w:rPr>
  </w:style>
  <w:style w:type="character" w:customStyle="1" w:styleId="a7">
    <w:name w:val="Обычный (веб) Знак"/>
    <w:link w:val="a8"/>
    <w:locked/>
    <w:rsid w:val="000F697F"/>
    <w:rPr>
      <w:color w:val="000000"/>
      <w:sz w:val="24"/>
    </w:rPr>
  </w:style>
  <w:style w:type="paragraph" w:styleId="a8">
    <w:name w:val="Normal (Web)"/>
    <w:basedOn w:val="a"/>
    <w:link w:val="a7"/>
    <w:rsid w:val="000F697F"/>
    <w:pPr>
      <w:spacing w:before="71" w:after="71" w:line="240" w:lineRule="auto"/>
      <w:ind w:firstLine="240"/>
    </w:pPr>
    <w:rPr>
      <w:rFonts w:asciiTheme="minorHAnsi" w:eastAsiaTheme="minorHAnsi" w:hAnsiTheme="minorHAnsi" w:cstheme="minorBidi"/>
      <w:color w:val="000000"/>
      <w:sz w:val="24"/>
      <w:lang w:eastAsia="en-US"/>
    </w:rPr>
  </w:style>
  <w:style w:type="character" w:customStyle="1" w:styleId="2">
    <w:name w:val="Основной текст2"/>
    <w:rsid w:val="000F697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iPriority w:val="99"/>
    <w:semiHidden/>
    <w:unhideWhenUsed/>
    <w:rsid w:val="000F697F"/>
    <w:pPr>
      <w:spacing w:after="120" w:line="480" w:lineRule="auto"/>
      <w:ind w:left="283"/>
    </w:pPr>
  </w:style>
  <w:style w:type="character" w:customStyle="1" w:styleId="21">
    <w:name w:val="Основной текст с отступом 2 Знак"/>
    <w:basedOn w:val="a0"/>
    <w:link w:val="20"/>
    <w:uiPriority w:val="99"/>
    <w:semiHidden/>
    <w:rsid w:val="000F697F"/>
    <w:rPr>
      <w:rFonts w:ascii="Calibri" w:eastAsia="Times New Roman" w:hAnsi="Calibri" w:cs="Times New Roman"/>
      <w:lang w:eastAsia="ru-RU"/>
    </w:rPr>
  </w:style>
  <w:style w:type="paragraph" w:styleId="HTML">
    <w:name w:val="HTML Preformatted"/>
    <w:basedOn w:val="a"/>
    <w:link w:val="HTML0"/>
    <w:rsid w:val="000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0F697F"/>
    <w:rPr>
      <w:rFonts w:ascii="Arial Unicode MS" w:eastAsia="Arial Unicode MS" w:hAnsi="Arial Unicode MS" w:cs="Arial Unicode MS"/>
      <w:sz w:val="20"/>
      <w:szCs w:val="20"/>
      <w:lang w:eastAsia="ru-RU"/>
    </w:rPr>
  </w:style>
  <w:style w:type="paragraph" w:styleId="31">
    <w:name w:val="Body Text Indent 3"/>
    <w:basedOn w:val="a"/>
    <w:link w:val="32"/>
    <w:semiHidden/>
    <w:rsid w:val="000F697F"/>
    <w:pPr>
      <w:spacing w:after="0" w:line="240" w:lineRule="auto"/>
      <w:ind w:firstLine="709"/>
      <w:jc w:val="both"/>
    </w:pPr>
    <w:rPr>
      <w:rFonts w:ascii="Times New Roman" w:eastAsia="MS Mincho" w:hAnsi="Times New Roman"/>
      <w:sz w:val="24"/>
      <w:szCs w:val="24"/>
    </w:rPr>
  </w:style>
  <w:style w:type="character" w:customStyle="1" w:styleId="32">
    <w:name w:val="Основной текст с отступом 3 Знак"/>
    <w:basedOn w:val="a0"/>
    <w:link w:val="31"/>
    <w:semiHidden/>
    <w:rsid w:val="000F697F"/>
    <w:rPr>
      <w:rFonts w:ascii="Times New Roman" w:eastAsia="MS Mincho" w:hAnsi="Times New Roman" w:cs="Times New Roman"/>
      <w:sz w:val="24"/>
      <w:szCs w:val="24"/>
      <w:lang w:eastAsia="ru-RU"/>
    </w:rPr>
  </w:style>
  <w:style w:type="paragraph" w:customStyle="1" w:styleId="Normal">
    <w:name w:val="Normal Знак Знак Знак"/>
    <w:rsid w:val="000F697F"/>
    <w:pPr>
      <w:snapToGrid w:val="0"/>
      <w:spacing w:after="0" w:line="240" w:lineRule="auto"/>
    </w:pPr>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0F69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697F"/>
    <w:rPr>
      <w:rFonts w:ascii="Tahoma" w:eastAsia="Times New Roman" w:hAnsi="Tahoma" w:cs="Tahoma"/>
      <w:sz w:val="16"/>
      <w:szCs w:val="16"/>
      <w:lang w:eastAsia="ru-RU"/>
    </w:rPr>
  </w:style>
  <w:style w:type="table" w:styleId="ab">
    <w:name w:val="Table Grid"/>
    <w:basedOn w:val="a1"/>
    <w:uiPriority w:val="59"/>
    <w:rsid w:val="000F6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0F697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F697F"/>
    <w:rPr>
      <w:rFonts w:ascii="Calibri" w:eastAsia="Times New Roman" w:hAnsi="Calibri" w:cs="Times New Roman"/>
      <w:lang w:eastAsia="ru-RU"/>
    </w:rPr>
  </w:style>
  <w:style w:type="paragraph" w:styleId="ae">
    <w:name w:val="footer"/>
    <w:basedOn w:val="a"/>
    <w:link w:val="af"/>
    <w:uiPriority w:val="99"/>
    <w:unhideWhenUsed/>
    <w:rsid w:val="000F697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F697F"/>
    <w:rPr>
      <w:rFonts w:ascii="Calibri" w:eastAsia="Times New Roman" w:hAnsi="Calibri" w:cs="Times New Roman"/>
      <w:lang w:eastAsia="ru-RU"/>
    </w:rPr>
  </w:style>
  <w:style w:type="paragraph" w:customStyle="1" w:styleId="ConsPlusNonformat">
    <w:name w:val="ConsPlusNonformat"/>
    <w:uiPriority w:val="99"/>
    <w:rsid w:val="008914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Нормальный (таблица)"/>
    <w:basedOn w:val="a"/>
    <w:next w:val="a"/>
    <w:uiPriority w:val="99"/>
    <w:rsid w:val="0089140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1">
    <w:name w:val="Прижатый влево"/>
    <w:basedOn w:val="a"/>
    <w:next w:val="a"/>
    <w:uiPriority w:val="99"/>
    <w:rsid w:val="0089140D"/>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2">
    <w:name w:val="Таблицы (моноширинный)"/>
    <w:basedOn w:val="a"/>
    <w:next w:val="a"/>
    <w:uiPriority w:val="99"/>
    <w:rsid w:val="0089140D"/>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uslugi35.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57291&amp;date=27.10.2020&amp;dst=100615&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5ust-kubinskij.gosuslugi.ru" TargetMode="External"/><Relationship Id="rId5" Type="http://schemas.openxmlformats.org/officeDocument/2006/relationships/webSettings" Target="webSettings.xml"/><Relationship Id="rId15" Type="http://schemas.openxmlformats.org/officeDocument/2006/relationships/hyperlink" Target="consultantplus://offline/ref=1018AF8E902C8A8369C100D0D5C51DC6AEE3B12F7B7BF7D0BFB1A8C91FECD271C7012A57C5A842F73C6E87hDB4F" TargetMode="External"/><Relationship Id="rId10" Type="http://schemas.openxmlformats.org/officeDocument/2006/relationships/hyperlink" Target="http://www.kubena35.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53Ust-Kubinskij@r19.gov35.ru" TargetMode="External"/><Relationship Id="rId14" Type="http://schemas.openxmlformats.org/officeDocument/2006/relationships/hyperlink" Target="https://docviewer.yandex.ru/r.xml?sk=6b02f0efdf066c476868e3757039d3f6&amp;url=consultantplus%3A%2F%2Foffline%2Fref%3DC146596442080A41741091834F84C32FDC630FFAC60C93FB7D53D82B9DT0q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F46B4-B40B-4A63-A934-BA9E2426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35</Pages>
  <Words>13246</Words>
  <Characters>75506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2022-04-15T11:33:00Z</cp:lastPrinted>
  <dcterms:created xsi:type="dcterms:W3CDTF">2023-02-13T07:10:00Z</dcterms:created>
  <dcterms:modified xsi:type="dcterms:W3CDTF">2023-03-10T07:59:00Z</dcterms:modified>
</cp:coreProperties>
</file>