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C9" w:rsidRDefault="00AF76C9" w:rsidP="00AF76C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C9" w:rsidRDefault="00AF76C9" w:rsidP="00AF76C9">
      <w:pPr>
        <w:jc w:val="right"/>
        <w:rPr>
          <w:b/>
          <w:sz w:val="26"/>
          <w:szCs w:val="26"/>
        </w:rPr>
      </w:pPr>
    </w:p>
    <w:p w:rsidR="00AF76C9" w:rsidRDefault="00AF76C9" w:rsidP="00AF7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F76C9" w:rsidRPr="00091B36" w:rsidRDefault="00AF76C9" w:rsidP="00AF7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AF76C9" w:rsidRDefault="00AF76C9" w:rsidP="00AF76C9">
      <w:pPr>
        <w:jc w:val="center"/>
        <w:rPr>
          <w:b/>
          <w:sz w:val="26"/>
          <w:szCs w:val="26"/>
        </w:rPr>
      </w:pPr>
    </w:p>
    <w:p w:rsidR="00AF76C9" w:rsidRDefault="00AF76C9" w:rsidP="00AF7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F76C9" w:rsidRDefault="00AF76C9" w:rsidP="00AF76C9">
      <w:pPr>
        <w:jc w:val="center"/>
        <w:rPr>
          <w:b/>
          <w:sz w:val="26"/>
          <w:szCs w:val="26"/>
        </w:rPr>
      </w:pPr>
    </w:p>
    <w:p w:rsidR="00AF76C9" w:rsidRDefault="00AF76C9" w:rsidP="00AF76C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AF76C9" w:rsidRDefault="00AF76C9" w:rsidP="00AF76C9">
      <w:pPr>
        <w:jc w:val="center"/>
        <w:rPr>
          <w:bCs/>
          <w:sz w:val="26"/>
          <w:szCs w:val="26"/>
        </w:rPr>
      </w:pPr>
    </w:p>
    <w:p w:rsidR="00AF76C9" w:rsidRPr="008E5422" w:rsidRDefault="00AF76C9" w:rsidP="00AF76C9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 w:rsidR="006252B5">
        <w:rPr>
          <w:bCs/>
          <w:sz w:val="26"/>
          <w:szCs w:val="26"/>
        </w:rPr>
        <w:t xml:space="preserve"> 24.11.2023                                                                                                      № 1796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AF76C9" w:rsidRPr="008E5422" w:rsidRDefault="00AF76C9" w:rsidP="00AF76C9">
      <w:pPr>
        <w:jc w:val="both"/>
        <w:rPr>
          <w:bCs/>
          <w:sz w:val="26"/>
          <w:szCs w:val="26"/>
        </w:rPr>
      </w:pPr>
    </w:p>
    <w:p w:rsidR="00AF76C9" w:rsidRPr="008E5422" w:rsidRDefault="00AF76C9" w:rsidP="00AF76C9">
      <w:pPr>
        <w:jc w:val="center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постановление администрации округа от 6 марта 2023 года № 383 «Об утверждении административного регламента предоставления муниципальной услуги по выдаче разрешения на строительство»</w:t>
      </w:r>
    </w:p>
    <w:p w:rsidR="00AF76C9" w:rsidRPr="008E5422" w:rsidRDefault="00AF76C9" w:rsidP="00AF76C9">
      <w:pPr>
        <w:jc w:val="center"/>
        <w:rPr>
          <w:bCs/>
          <w:sz w:val="26"/>
          <w:szCs w:val="26"/>
        </w:rPr>
      </w:pPr>
    </w:p>
    <w:p w:rsidR="00AF76C9" w:rsidRPr="008E5422" w:rsidRDefault="00AF76C9" w:rsidP="00AF76C9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673E03">
        <w:rPr>
          <w:sz w:val="26"/>
          <w:szCs w:val="26"/>
        </w:rPr>
        <w:t>В соответствии с Федеральным законом от 19 декабря 2022 года № 541-ФЗ «О внесении изменений в Градостроительный кодекс Российской Федерации и  статью 18.1 Федерального закона "О защите конкуренции",</w:t>
      </w:r>
      <w:r>
        <w:rPr>
          <w:sz w:val="26"/>
          <w:szCs w:val="26"/>
        </w:rPr>
        <w:t xml:space="preserve">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AF76C9" w:rsidRPr="008E5422" w:rsidRDefault="00AF76C9" w:rsidP="00AF76C9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AF76C9" w:rsidRPr="008E5422" w:rsidRDefault="00AF76C9" w:rsidP="00AF76C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Внести в административный регламент предоставления муниципальной услуги по</w:t>
      </w:r>
      <w:r w:rsidRPr="008E5422">
        <w:rPr>
          <w:sz w:val="26"/>
          <w:szCs w:val="26"/>
        </w:rPr>
        <w:t xml:space="preserve"> выдаче разрешения на строительство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>от 6 марта 2023 года № 383</w:t>
      </w:r>
      <w:r w:rsidRPr="008E5422">
        <w:rPr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по</w:t>
      </w:r>
      <w:r w:rsidRPr="008E5422">
        <w:rPr>
          <w:sz w:val="26"/>
          <w:szCs w:val="26"/>
        </w:rPr>
        <w:t xml:space="preserve"> выдаче разрешения на строительство»</w:t>
      </w:r>
      <w:r w:rsidRPr="008E5422">
        <w:rPr>
          <w:bCs/>
          <w:sz w:val="26"/>
          <w:szCs w:val="26"/>
        </w:rPr>
        <w:t>, следующие изменения:</w:t>
      </w:r>
    </w:p>
    <w:p w:rsidR="00AF76C9" w:rsidRDefault="00AF76C9" w:rsidP="00AF76C9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3.4.8 дополнить абзацем 3 следующего содержания:</w:t>
      </w:r>
    </w:p>
    <w:p w:rsidR="00AF76C9" w:rsidRDefault="00AF76C9" w:rsidP="00AF76C9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«До выдачи разрешения на строительство должностное лицо, ответственное за предоставление муниципальной услуги,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необходимые для выдачи разрешения на строительство, содержат сведения, составляющие государственную тайну».</w:t>
      </w:r>
    </w:p>
    <w:p w:rsidR="00AF76C9" w:rsidRDefault="00AF76C9" w:rsidP="00AF76C9">
      <w:pPr>
        <w:pStyle w:val="a3"/>
        <w:tabs>
          <w:tab w:val="left" w:pos="-7797"/>
          <w:tab w:val="left" w:pos="1134"/>
        </w:tabs>
        <w:ind w:lef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Пункт 3.7.9 дополнить абзацем 3 следующего содержания: </w:t>
      </w:r>
    </w:p>
    <w:p w:rsidR="00AF76C9" w:rsidRDefault="00AF76C9" w:rsidP="00AF76C9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«До выдачи разрешения на строительство должностное лицо, ответственное за предоставление муниципальной услуги,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необходимые для выдачи разрешения на строительство, содержат сведения, составляющие государственную тайну».</w:t>
      </w:r>
    </w:p>
    <w:p w:rsidR="00AF76C9" w:rsidRPr="008E5422" w:rsidRDefault="00AF76C9" w:rsidP="00AF76C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AF76C9" w:rsidRPr="00E322B9" w:rsidRDefault="00AF76C9" w:rsidP="00AF76C9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76C9" w:rsidRPr="008E5422" w:rsidTr="00D51744">
        <w:tc>
          <w:tcPr>
            <w:tcW w:w="4785" w:type="dxa"/>
          </w:tcPr>
          <w:p w:rsidR="00AF76C9" w:rsidRPr="008E5422" w:rsidRDefault="00AF76C9" w:rsidP="00D5174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AF76C9" w:rsidRPr="008E5422" w:rsidRDefault="00AF76C9" w:rsidP="00AF76C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AF76C9" w:rsidRDefault="00AF76C9" w:rsidP="00AF76C9"/>
    <w:p w:rsidR="00BA4BCE" w:rsidRDefault="00BA4BCE"/>
    <w:sectPr w:rsidR="00BA4BCE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6C9"/>
    <w:rsid w:val="006252B5"/>
    <w:rsid w:val="00AF76C9"/>
    <w:rsid w:val="00BA4BCE"/>
    <w:rsid w:val="00C9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C9"/>
    <w:pPr>
      <w:ind w:left="720"/>
      <w:contextualSpacing/>
    </w:pPr>
  </w:style>
  <w:style w:type="table" w:styleId="a4">
    <w:name w:val="Table Grid"/>
    <w:basedOn w:val="a1"/>
    <w:uiPriority w:val="59"/>
    <w:rsid w:val="00AF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76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2023-11-08T07:35:00Z</dcterms:created>
  <dcterms:modified xsi:type="dcterms:W3CDTF">2023-11-24T11:06:00Z</dcterms:modified>
</cp:coreProperties>
</file>