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D" w:rsidRPr="00CC2CAE" w:rsidRDefault="008A461D" w:rsidP="008A461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>Заключение</w:t>
      </w:r>
      <w:r w:rsidR="00D24C5B" w:rsidRPr="00CC2CAE">
        <w:rPr>
          <w:rFonts w:ascii="Times New Roman" w:hAnsi="Times New Roman" w:cs="Times New Roman"/>
          <w:sz w:val="26"/>
          <w:szCs w:val="26"/>
        </w:rPr>
        <w:t xml:space="preserve"> о результатах общественных обсуждений</w:t>
      </w:r>
      <w:r w:rsidRPr="00CC2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61D" w:rsidRDefault="00D60A7C" w:rsidP="00D60A7C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Усть-Кубинский округ, п. </w:t>
      </w:r>
      <w:proofErr w:type="gramStart"/>
      <w:r>
        <w:rPr>
          <w:sz w:val="26"/>
          <w:szCs w:val="26"/>
        </w:rPr>
        <w:t>Высокое</w:t>
      </w:r>
      <w:proofErr w:type="gramEnd"/>
      <w:r>
        <w:rPr>
          <w:sz w:val="26"/>
          <w:szCs w:val="26"/>
        </w:rPr>
        <w:t>, ул. Зеленая, д. 12</w:t>
      </w:r>
    </w:p>
    <w:p w:rsidR="00D60A7C" w:rsidRPr="00CC2CAE" w:rsidRDefault="00D60A7C" w:rsidP="00D60A7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A461D" w:rsidRPr="00CC2CAE" w:rsidRDefault="008A461D" w:rsidP="00CC2CA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6D01">
        <w:rPr>
          <w:sz w:val="26"/>
          <w:szCs w:val="26"/>
        </w:rPr>
        <w:t xml:space="preserve">Дата оформления заключения: </w:t>
      </w:r>
      <w:r w:rsidR="00547ADE" w:rsidRPr="00CC2CAE">
        <w:rPr>
          <w:rFonts w:ascii="Times New Roman" w:hAnsi="Times New Roman" w:cs="Times New Roman"/>
          <w:b w:val="0"/>
          <w:sz w:val="26"/>
          <w:szCs w:val="26"/>
        </w:rPr>
        <w:t>17</w:t>
      </w:r>
      <w:r w:rsidR="005455F9" w:rsidRPr="00CC2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4C5B" w:rsidRPr="00CC2CAE">
        <w:rPr>
          <w:rFonts w:ascii="Times New Roman" w:hAnsi="Times New Roman" w:cs="Times New Roman"/>
          <w:b w:val="0"/>
          <w:sz w:val="26"/>
          <w:szCs w:val="26"/>
        </w:rPr>
        <w:t xml:space="preserve">марта </w:t>
      </w:r>
      <w:r w:rsidR="005455F9" w:rsidRPr="00CC2CAE">
        <w:rPr>
          <w:rFonts w:ascii="Times New Roman" w:hAnsi="Times New Roman" w:cs="Times New Roman"/>
          <w:b w:val="0"/>
          <w:sz w:val="26"/>
          <w:szCs w:val="26"/>
        </w:rPr>
        <w:t>202</w:t>
      </w:r>
      <w:r w:rsidR="00D24C5B" w:rsidRPr="00CC2CAE">
        <w:rPr>
          <w:rFonts w:ascii="Times New Roman" w:hAnsi="Times New Roman" w:cs="Times New Roman"/>
          <w:b w:val="0"/>
          <w:sz w:val="26"/>
          <w:szCs w:val="26"/>
        </w:rPr>
        <w:t>5</w:t>
      </w:r>
      <w:r w:rsidR="00CC2880" w:rsidRPr="00CC2CA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 xml:space="preserve">Организатор </w:t>
      </w:r>
      <w:r w:rsidR="00D24C5B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AE60D3"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AE60D3" w:rsidRPr="00CC2CAE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</w:t>
      </w:r>
      <w:r w:rsidR="005455F9" w:rsidRPr="00CC2CAE">
        <w:rPr>
          <w:rFonts w:ascii="Times New Roman" w:hAnsi="Times New Roman" w:cs="Times New Roman"/>
          <w:sz w:val="26"/>
          <w:szCs w:val="26"/>
        </w:rPr>
        <w:t>округа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Вологодской области.</w:t>
      </w:r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 xml:space="preserve">Реквизиты нормативного правового акта о проведении </w:t>
      </w:r>
      <w:r w:rsidR="00D24C5B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="00AE60D3"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AE60D3"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AE60D3" w:rsidRPr="00CC2CAE">
        <w:rPr>
          <w:rFonts w:ascii="Times New Roman" w:hAnsi="Times New Roman" w:cs="Times New Roman"/>
          <w:sz w:val="26"/>
          <w:szCs w:val="26"/>
        </w:rPr>
        <w:t xml:space="preserve"> – Кубинс</w:t>
      </w:r>
      <w:r w:rsidR="00E06DFA" w:rsidRPr="00CC2CAE">
        <w:rPr>
          <w:rFonts w:ascii="Times New Roman" w:hAnsi="Times New Roman" w:cs="Times New Roman"/>
          <w:sz w:val="26"/>
          <w:szCs w:val="26"/>
        </w:rPr>
        <w:t>кого мун</w:t>
      </w:r>
      <w:r w:rsidR="00426A59" w:rsidRPr="00CC2CAE">
        <w:rPr>
          <w:rFonts w:ascii="Times New Roman" w:hAnsi="Times New Roman" w:cs="Times New Roman"/>
          <w:sz w:val="26"/>
          <w:szCs w:val="26"/>
        </w:rPr>
        <w:t xml:space="preserve">иципального </w:t>
      </w:r>
      <w:r w:rsidR="00972341" w:rsidRPr="00CC2CAE">
        <w:rPr>
          <w:rFonts w:ascii="Times New Roman" w:hAnsi="Times New Roman" w:cs="Times New Roman"/>
          <w:sz w:val="26"/>
          <w:szCs w:val="26"/>
        </w:rPr>
        <w:t xml:space="preserve">округа от </w:t>
      </w:r>
      <w:r w:rsidR="00D24C5B" w:rsidRPr="00CC2CAE">
        <w:rPr>
          <w:rFonts w:ascii="Times New Roman" w:hAnsi="Times New Roman" w:cs="Times New Roman"/>
          <w:sz w:val="26"/>
          <w:szCs w:val="26"/>
        </w:rPr>
        <w:t xml:space="preserve">17  февраля 2025 года </w:t>
      </w:r>
      <w:r w:rsidR="00EA1F0E" w:rsidRPr="00CC2CAE">
        <w:rPr>
          <w:rFonts w:ascii="Times New Roman" w:hAnsi="Times New Roman" w:cs="Times New Roman"/>
          <w:sz w:val="26"/>
          <w:szCs w:val="26"/>
        </w:rPr>
        <w:t xml:space="preserve"> №</w:t>
      </w:r>
      <w:r w:rsidR="00D60A7C">
        <w:rPr>
          <w:rFonts w:ascii="Times New Roman" w:hAnsi="Times New Roman" w:cs="Times New Roman"/>
          <w:sz w:val="26"/>
          <w:szCs w:val="26"/>
        </w:rPr>
        <w:t xml:space="preserve"> </w:t>
      </w:r>
      <w:r w:rsidR="00D24C5B" w:rsidRPr="00CC2CAE">
        <w:rPr>
          <w:rFonts w:ascii="Times New Roman" w:hAnsi="Times New Roman" w:cs="Times New Roman"/>
          <w:sz w:val="26"/>
          <w:szCs w:val="26"/>
        </w:rPr>
        <w:t>28</w:t>
      </w:r>
      <w:r w:rsidR="00D60A7C">
        <w:rPr>
          <w:rFonts w:ascii="Times New Roman" w:hAnsi="Times New Roman" w:cs="Times New Roman"/>
          <w:sz w:val="26"/>
          <w:szCs w:val="26"/>
        </w:rPr>
        <w:t xml:space="preserve">5 </w:t>
      </w:r>
      <w:r w:rsidR="00AE60D3" w:rsidRPr="00CC2CAE">
        <w:rPr>
          <w:rFonts w:ascii="Times New Roman" w:hAnsi="Times New Roman" w:cs="Times New Roman"/>
          <w:sz w:val="26"/>
          <w:szCs w:val="26"/>
        </w:rPr>
        <w:t>«</w:t>
      </w:r>
      <w:r w:rsidR="00D24C5B" w:rsidRPr="00CC2CAE">
        <w:rPr>
          <w:rFonts w:ascii="Times New Roman" w:hAnsi="Times New Roman" w:cs="Times New Roman"/>
          <w:sz w:val="26"/>
          <w:szCs w:val="26"/>
        </w:rPr>
        <w:t xml:space="preserve">О проведении общественных обсуждений </w:t>
      </w:r>
      <w:r w:rsidR="00D60A7C">
        <w:rPr>
          <w:sz w:val="26"/>
          <w:szCs w:val="26"/>
        </w:rPr>
        <w:t xml:space="preserve">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Усть-Кубинский округ, п. </w:t>
      </w:r>
      <w:proofErr w:type="gramStart"/>
      <w:r w:rsidR="00D60A7C">
        <w:rPr>
          <w:sz w:val="26"/>
          <w:szCs w:val="26"/>
        </w:rPr>
        <w:t>Высокое</w:t>
      </w:r>
      <w:proofErr w:type="gramEnd"/>
      <w:r w:rsidR="00D60A7C">
        <w:rPr>
          <w:sz w:val="26"/>
          <w:szCs w:val="26"/>
        </w:rPr>
        <w:t>, ул. Зеленая, д. 12</w:t>
      </w:r>
      <w:r w:rsidR="00266426" w:rsidRPr="00CC2CAE">
        <w:rPr>
          <w:rFonts w:ascii="Times New Roman" w:hAnsi="Times New Roman" w:cs="Times New Roman"/>
          <w:bCs/>
          <w:sz w:val="26"/>
          <w:szCs w:val="26"/>
        </w:rPr>
        <w:t>»</w:t>
      </w:r>
      <w:r w:rsidR="005B7300" w:rsidRPr="00CC2CAE">
        <w:rPr>
          <w:rFonts w:ascii="Times New Roman" w:hAnsi="Times New Roman" w:cs="Times New Roman"/>
          <w:sz w:val="26"/>
          <w:szCs w:val="26"/>
        </w:rPr>
        <w:t>.</w:t>
      </w:r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C2CAE">
        <w:rPr>
          <w:rFonts w:ascii="Times New Roman" w:eastAsia="Times New Roman" w:hAnsi="Times New Roman" w:cs="Times New Roman"/>
          <w:b/>
          <w:sz w:val="26"/>
          <w:szCs w:val="26"/>
        </w:rPr>
        <w:t>Орган, уполномоченный н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а проведение </w:t>
      </w:r>
      <w:r w:rsidR="00F92087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Управление имущественных отношений администрации </w:t>
      </w:r>
      <w:proofErr w:type="spellStart"/>
      <w:r w:rsidR="00AE60D3"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AE60D3" w:rsidRPr="00CC2CAE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</w:t>
      </w:r>
      <w:r w:rsidR="00EA1F0E" w:rsidRPr="00CC2CAE">
        <w:rPr>
          <w:rFonts w:ascii="Times New Roman" w:hAnsi="Times New Roman" w:cs="Times New Roman"/>
          <w:sz w:val="26"/>
          <w:szCs w:val="26"/>
        </w:rPr>
        <w:t>округа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AE60D3" w:rsidRPr="00D60A7C" w:rsidRDefault="00D24C5B" w:rsidP="00D60A7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>В общественных обсуждениях приняли участие: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Pr="00CC2CAE">
        <w:rPr>
          <w:rFonts w:ascii="Times New Roman" w:hAnsi="Times New Roman" w:cs="Times New Roman"/>
          <w:sz w:val="26"/>
          <w:szCs w:val="26"/>
        </w:rPr>
        <w:t xml:space="preserve">0 участников </w:t>
      </w:r>
      <w:r w:rsidRPr="00D60A7C">
        <w:rPr>
          <w:rFonts w:ascii="Times New Roman" w:hAnsi="Times New Roman" w:cs="Times New Roman"/>
          <w:sz w:val="26"/>
          <w:szCs w:val="26"/>
        </w:rPr>
        <w:t>общественных обсуждений.</w:t>
      </w:r>
    </w:p>
    <w:p w:rsidR="00F92087" w:rsidRPr="00D60A7C" w:rsidRDefault="008A461D" w:rsidP="00D60A7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60A7C">
        <w:rPr>
          <w:rFonts w:ascii="Times New Roman" w:hAnsi="Times New Roman" w:cs="Times New Roman"/>
          <w:b/>
          <w:sz w:val="26"/>
          <w:szCs w:val="26"/>
        </w:rPr>
        <w:t xml:space="preserve">Сведения о протоколах </w:t>
      </w:r>
      <w:r w:rsidR="00F92087" w:rsidRPr="00D60A7C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AE60D3" w:rsidRPr="00D60A7C">
        <w:rPr>
          <w:rFonts w:ascii="Times New Roman" w:hAnsi="Times New Roman" w:cs="Times New Roman"/>
          <w:b/>
          <w:sz w:val="26"/>
          <w:szCs w:val="26"/>
        </w:rPr>
        <w:t>:</w:t>
      </w:r>
      <w:r w:rsidR="005B7300" w:rsidRPr="00D60A7C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F92087" w:rsidRPr="00D60A7C">
        <w:rPr>
          <w:rFonts w:ascii="Times New Roman" w:hAnsi="Times New Roman" w:cs="Times New Roman"/>
          <w:sz w:val="26"/>
          <w:szCs w:val="26"/>
        </w:rPr>
        <w:t xml:space="preserve"> № </w:t>
      </w:r>
      <w:r w:rsidR="00D60A7C" w:rsidRPr="00D60A7C">
        <w:rPr>
          <w:rFonts w:ascii="Times New Roman" w:hAnsi="Times New Roman" w:cs="Times New Roman"/>
          <w:sz w:val="26"/>
          <w:szCs w:val="26"/>
        </w:rPr>
        <w:t>2</w:t>
      </w:r>
      <w:r w:rsidR="005B7300" w:rsidRPr="00D60A7C">
        <w:rPr>
          <w:rFonts w:ascii="Times New Roman" w:hAnsi="Times New Roman" w:cs="Times New Roman"/>
          <w:sz w:val="26"/>
          <w:szCs w:val="26"/>
        </w:rPr>
        <w:t xml:space="preserve"> </w:t>
      </w:r>
      <w:r w:rsidR="0088227D" w:rsidRPr="00D60A7C">
        <w:rPr>
          <w:rFonts w:ascii="Times New Roman" w:hAnsi="Times New Roman" w:cs="Times New Roman"/>
          <w:sz w:val="26"/>
          <w:szCs w:val="26"/>
        </w:rPr>
        <w:t xml:space="preserve">от 17 марта 2025 года </w:t>
      </w:r>
      <w:r w:rsidR="00D60A7C" w:rsidRPr="00D60A7C">
        <w:rPr>
          <w:rFonts w:ascii="Times New Roman" w:hAnsi="Times New Roman" w:cs="Times New Roman"/>
          <w:sz w:val="26"/>
          <w:szCs w:val="26"/>
        </w:rPr>
        <w:t xml:space="preserve">общественных обсуждений 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Усть-Кубинский округ, п. </w:t>
      </w:r>
      <w:proofErr w:type="gramStart"/>
      <w:r w:rsidR="00D60A7C" w:rsidRPr="00D60A7C">
        <w:rPr>
          <w:rFonts w:ascii="Times New Roman" w:hAnsi="Times New Roman" w:cs="Times New Roman"/>
          <w:sz w:val="26"/>
          <w:szCs w:val="26"/>
        </w:rPr>
        <w:t>Высокое</w:t>
      </w:r>
      <w:proofErr w:type="gramEnd"/>
      <w:r w:rsidR="00D60A7C" w:rsidRPr="00D60A7C">
        <w:rPr>
          <w:rFonts w:ascii="Times New Roman" w:hAnsi="Times New Roman" w:cs="Times New Roman"/>
          <w:sz w:val="26"/>
          <w:szCs w:val="26"/>
        </w:rPr>
        <w:t>, ул. Зеленая, д. 12</w:t>
      </w:r>
      <w:r w:rsidR="00F92087" w:rsidRPr="00D60A7C">
        <w:rPr>
          <w:rFonts w:ascii="Times New Roman" w:hAnsi="Times New Roman" w:cs="Times New Roman"/>
          <w:sz w:val="26"/>
          <w:szCs w:val="26"/>
        </w:rPr>
        <w:t>.</w:t>
      </w:r>
    </w:p>
    <w:p w:rsidR="008A461D" w:rsidRPr="00D60A7C" w:rsidRDefault="008A461D" w:rsidP="00D60A7C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D60A7C">
        <w:rPr>
          <w:rFonts w:ascii="Times New Roman" w:hAnsi="Times New Roman" w:cs="Times New Roman"/>
          <w:b/>
          <w:sz w:val="26"/>
          <w:szCs w:val="26"/>
        </w:rPr>
        <w:t>Предложени</w:t>
      </w:r>
      <w:r w:rsidR="00F92087" w:rsidRPr="00D60A7C">
        <w:rPr>
          <w:rFonts w:ascii="Times New Roman" w:hAnsi="Times New Roman" w:cs="Times New Roman"/>
          <w:b/>
          <w:sz w:val="26"/>
          <w:szCs w:val="26"/>
        </w:rPr>
        <w:t>й</w:t>
      </w:r>
      <w:r w:rsidRPr="00D60A7C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 w:rsidR="00F92087" w:rsidRPr="00D60A7C">
        <w:rPr>
          <w:rFonts w:ascii="Times New Roman" w:hAnsi="Times New Roman" w:cs="Times New Roman"/>
          <w:b/>
          <w:sz w:val="26"/>
          <w:szCs w:val="26"/>
        </w:rPr>
        <w:t>й</w:t>
      </w:r>
      <w:r w:rsidRPr="00D60A7C">
        <w:rPr>
          <w:rFonts w:ascii="Times New Roman" w:hAnsi="Times New Roman" w:cs="Times New Roman"/>
          <w:b/>
          <w:sz w:val="26"/>
          <w:szCs w:val="26"/>
        </w:rPr>
        <w:t xml:space="preserve"> участников </w:t>
      </w:r>
      <w:r w:rsidR="0025505D" w:rsidRPr="00D60A7C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D60A7C">
        <w:rPr>
          <w:rFonts w:ascii="Times New Roman" w:hAnsi="Times New Roman" w:cs="Times New Roman"/>
          <w:b/>
          <w:sz w:val="26"/>
          <w:szCs w:val="26"/>
        </w:rPr>
        <w:t>:</w:t>
      </w:r>
      <w:r w:rsidR="0053532D" w:rsidRPr="00D60A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32D" w:rsidRPr="00D60A7C">
        <w:rPr>
          <w:rFonts w:ascii="Times New Roman" w:hAnsi="Times New Roman" w:cs="Times New Roman"/>
          <w:sz w:val="26"/>
          <w:szCs w:val="26"/>
        </w:rPr>
        <w:t>не поступали.</w:t>
      </w:r>
    </w:p>
    <w:p w:rsidR="008A461D" w:rsidRPr="00CC2CAE" w:rsidRDefault="008A461D" w:rsidP="00D60A7C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60A7C">
        <w:rPr>
          <w:rFonts w:ascii="Times New Roman" w:hAnsi="Times New Roman" w:cs="Times New Roman"/>
          <w:b/>
          <w:sz w:val="26"/>
          <w:szCs w:val="26"/>
        </w:rPr>
        <w:t>Выво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ды по результатам </w:t>
      </w:r>
      <w:r w:rsidR="0025505D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Pr="00CC2CAE" w:rsidRDefault="008B6039" w:rsidP="00D60A7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CC2CAE">
        <w:rPr>
          <w:rFonts w:ascii="Times New Roman" w:hAnsi="Times New Roman" w:cs="Times New Roman"/>
          <w:bCs/>
          <w:sz w:val="26"/>
          <w:szCs w:val="26"/>
        </w:rPr>
        <w:t>1.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="0025505D" w:rsidRPr="00CC2CAE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D60A7C">
        <w:rPr>
          <w:sz w:val="26"/>
          <w:szCs w:val="26"/>
        </w:rPr>
        <w:t xml:space="preserve">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Усть-Кубинский округ, п. </w:t>
      </w:r>
      <w:proofErr w:type="gramStart"/>
      <w:r w:rsidR="00D60A7C">
        <w:rPr>
          <w:sz w:val="26"/>
          <w:szCs w:val="26"/>
        </w:rPr>
        <w:t>Высокое</w:t>
      </w:r>
      <w:proofErr w:type="gramEnd"/>
      <w:r w:rsidR="00D60A7C">
        <w:rPr>
          <w:sz w:val="26"/>
          <w:szCs w:val="26"/>
        </w:rPr>
        <w:t>, ул. Зеленая, д. 12</w:t>
      </w:r>
      <w:r w:rsidR="0025505D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соблюдена и соответствует требованиям действующего законодательства Российской Федерации, нормативным правовым актам администрации </w:t>
      </w:r>
      <w:proofErr w:type="spellStart"/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Усть</w:t>
      </w:r>
      <w:proofErr w:type="spellEnd"/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Кубинского муниципального </w:t>
      </w:r>
      <w:r w:rsidR="000C2781" w:rsidRPr="00CC2CAE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. В связи с чем</w:t>
      </w:r>
      <w:r w:rsidRPr="00CC2CAE">
        <w:rPr>
          <w:rFonts w:ascii="Times New Roman" w:hAnsi="Times New Roman" w:cs="Times New Roman"/>
          <w:bCs/>
          <w:sz w:val="26"/>
          <w:szCs w:val="26"/>
        </w:rPr>
        <w:t>,</w:t>
      </w:r>
      <w:r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="0025505D" w:rsidRPr="00CC2CAE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C2CAE">
        <w:rPr>
          <w:rFonts w:ascii="Times New Roman" w:hAnsi="Times New Roman" w:cs="Times New Roman"/>
          <w:sz w:val="26"/>
          <w:szCs w:val="26"/>
        </w:rPr>
        <w:t xml:space="preserve"> по проект</w:t>
      </w:r>
      <w:r w:rsidR="00D60A7C">
        <w:rPr>
          <w:rFonts w:ascii="Times New Roman" w:hAnsi="Times New Roman" w:cs="Times New Roman"/>
          <w:sz w:val="26"/>
          <w:szCs w:val="26"/>
        </w:rPr>
        <w:t>у</w:t>
      </w:r>
      <w:r w:rsidR="004B767A"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считать состоявшимися.</w:t>
      </w:r>
    </w:p>
    <w:p w:rsidR="0088227D" w:rsidRPr="00D60A7C" w:rsidRDefault="008B6039" w:rsidP="00D60A7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CC2CAE">
        <w:rPr>
          <w:rFonts w:ascii="Times New Roman" w:hAnsi="Times New Roman" w:cs="Times New Roman"/>
          <w:bCs/>
          <w:sz w:val="26"/>
          <w:szCs w:val="26"/>
        </w:rPr>
        <w:t>2.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5505D" w:rsidRPr="00CC2CAE">
        <w:rPr>
          <w:rFonts w:ascii="Times New Roman" w:hAnsi="Times New Roman" w:cs="Times New Roman"/>
          <w:sz w:val="26"/>
          <w:szCs w:val="26"/>
        </w:rPr>
        <w:t>Схем</w:t>
      </w:r>
      <w:r w:rsidR="00D60A7C">
        <w:rPr>
          <w:rFonts w:ascii="Times New Roman" w:hAnsi="Times New Roman" w:cs="Times New Roman"/>
          <w:sz w:val="26"/>
          <w:szCs w:val="26"/>
        </w:rPr>
        <w:t>а</w:t>
      </w:r>
      <w:r w:rsidR="0025505D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="00D60A7C">
        <w:rPr>
          <w:sz w:val="26"/>
          <w:szCs w:val="26"/>
        </w:rPr>
        <w:t xml:space="preserve">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</w:t>
      </w:r>
      <w:proofErr w:type="gramStart"/>
      <w:r w:rsidR="00D60A7C">
        <w:rPr>
          <w:sz w:val="26"/>
          <w:szCs w:val="26"/>
        </w:rPr>
        <w:t>Усть-Кубинский округ, п. Высокое, ул. Зеленая, д. 12</w:t>
      </w:r>
      <w:r w:rsidR="00D60A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рекоменду</w:t>
      </w:r>
      <w:r w:rsidR="00D60A7C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тся к утверждению</w:t>
      </w:r>
      <w:r w:rsidR="004D72AF" w:rsidRPr="00CC2CA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</w:p>
    <w:p w:rsidR="0088227D" w:rsidRPr="00CC2CAE" w:rsidRDefault="0088227D" w:rsidP="00CC2C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bCs/>
          <w:sz w:val="26"/>
          <w:szCs w:val="26"/>
        </w:rPr>
        <w:t xml:space="preserve">3. Настоящее заключение </w:t>
      </w:r>
      <w:r w:rsidRPr="00CC2CAE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  <w:r w:rsidR="00CC2CAE" w:rsidRPr="00CC2CAE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CC2CAE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C2CAE">
        <w:rPr>
          <w:rFonts w:ascii="Times New Roman" w:hAnsi="Times New Roman" w:cs="Times New Roman"/>
          <w:sz w:val="26"/>
          <w:szCs w:val="26"/>
        </w:rPr>
        <w:t xml:space="preserve"> – Кубинской районной газете «Северная новь»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CC2CAE">
        <w:rPr>
          <w:rFonts w:ascii="Times New Roman" w:hAnsi="Times New Roman" w:cs="Times New Roman"/>
          <w:sz w:val="26"/>
          <w:szCs w:val="26"/>
        </w:rPr>
        <w:t xml:space="preserve">размещению  на официальном сайте 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C2CAE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округа  в информационно-телекоммуникационной сети «Интернет»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Pr="00CC2CAE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https://35ust-kubinskij.gosuslugi.ru/</w:t>
        </w:r>
      </w:hyperlink>
      <w:r w:rsidRPr="00CC2CAE">
        <w:rPr>
          <w:rFonts w:ascii="Times New Roman" w:hAnsi="Times New Roman" w:cs="Times New Roman"/>
          <w:sz w:val="26"/>
          <w:szCs w:val="26"/>
        </w:rPr>
        <w:t xml:space="preserve"> и в информационной системе «Платформа обратной связи» (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pos.gosuslugi.ru</w:t>
      </w:r>
      <w:proofErr w:type="spellEnd"/>
      <w:r w:rsidRPr="00CC2CAE">
        <w:rPr>
          <w:rFonts w:ascii="Times New Roman" w:hAnsi="Times New Roman" w:cs="Times New Roman"/>
          <w:sz w:val="26"/>
          <w:szCs w:val="26"/>
        </w:rPr>
        <w:t>).</w:t>
      </w:r>
    </w:p>
    <w:p w:rsidR="007C1F54" w:rsidRPr="00CC2CAE" w:rsidRDefault="004441D9" w:rsidP="008B603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CC2CAE">
        <w:rPr>
          <w:rFonts w:ascii="Times New Roman" w:hAnsi="Times New Roman"/>
          <w:bCs/>
          <w:sz w:val="26"/>
          <w:szCs w:val="26"/>
        </w:rPr>
        <w:t xml:space="preserve">         </w:t>
      </w:r>
    </w:p>
    <w:p w:rsidR="00CC2880" w:rsidRPr="00CC2CAE" w:rsidRDefault="00CC2880" w:rsidP="00CC2880">
      <w:pPr>
        <w:pStyle w:val="a4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proofErr w:type="gramStart"/>
      <w:r w:rsidRPr="00CC2CAE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</w:p>
    <w:p w:rsidR="004B767A" w:rsidRPr="0088227D" w:rsidRDefault="00CC2880" w:rsidP="00D60A7C">
      <w:pPr>
        <w:tabs>
          <w:tab w:val="left" w:pos="738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r w:rsidR="005455F9" w:rsidRPr="00CC2CAE">
        <w:rPr>
          <w:rFonts w:ascii="Times New Roman" w:hAnsi="Times New Roman" w:cs="Times New Roman"/>
          <w:sz w:val="26"/>
          <w:szCs w:val="26"/>
        </w:rPr>
        <w:t>округа</w:t>
      </w:r>
      <w:r w:rsidRPr="00CC2CAE">
        <w:rPr>
          <w:rFonts w:ascii="Times New Roman" w:hAnsi="Times New Roman" w:cs="Times New Roman"/>
          <w:sz w:val="26"/>
          <w:szCs w:val="26"/>
        </w:rPr>
        <w:tab/>
      </w:r>
      <w:r w:rsidR="001553FB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Pr="00CC2CAE">
        <w:rPr>
          <w:rFonts w:ascii="Times New Roman" w:hAnsi="Times New Roman" w:cs="Times New Roman"/>
          <w:sz w:val="26"/>
          <w:szCs w:val="26"/>
        </w:rPr>
        <w:t xml:space="preserve">Л.Б. 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sectPr w:rsidR="004B767A" w:rsidRPr="0088227D" w:rsidSect="00943EE4">
      <w:footerReference w:type="default" r:id="rId9"/>
      <w:pgSz w:w="11900" w:h="16800"/>
      <w:pgMar w:top="851" w:right="843" w:bottom="851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93" w:rsidRDefault="00496F93" w:rsidP="0092437D">
      <w:r>
        <w:separator/>
      </w:r>
    </w:p>
  </w:endnote>
  <w:endnote w:type="continuationSeparator" w:id="0">
    <w:p w:rsidR="00496F93" w:rsidRDefault="00496F93" w:rsidP="0092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8" w:rsidRDefault="00E631B7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D60A7C">
      <w:rPr>
        <w:noProof/>
      </w:rPr>
      <w:t>2</w:t>
    </w:r>
    <w:r>
      <w:fldChar w:fldCharType="end"/>
    </w:r>
  </w:p>
  <w:p w:rsidR="00770D38" w:rsidRDefault="00770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93" w:rsidRDefault="00496F93" w:rsidP="0092437D">
      <w:r>
        <w:separator/>
      </w:r>
    </w:p>
  </w:footnote>
  <w:footnote w:type="continuationSeparator" w:id="0">
    <w:p w:rsidR="00496F93" w:rsidRDefault="00496F93" w:rsidP="0092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310"/>
    <w:multiLevelType w:val="multilevel"/>
    <w:tmpl w:val="8ED864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F44FE3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188B50DB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F40542"/>
    <w:multiLevelType w:val="hybridMultilevel"/>
    <w:tmpl w:val="67663B1A"/>
    <w:lvl w:ilvl="0" w:tplc="E66EBF3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49EB0372"/>
    <w:multiLevelType w:val="multilevel"/>
    <w:tmpl w:val="C17C65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6D414FF"/>
    <w:multiLevelType w:val="hybridMultilevel"/>
    <w:tmpl w:val="BA70F14A"/>
    <w:lvl w:ilvl="0" w:tplc="F71C774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76207C94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1D"/>
    <w:rsid w:val="00016D2D"/>
    <w:rsid w:val="00022A87"/>
    <w:rsid w:val="000343E5"/>
    <w:rsid w:val="00036CDA"/>
    <w:rsid w:val="000412EF"/>
    <w:rsid w:val="00051D8E"/>
    <w:rsid w:val="0005779E"/>
    <w:rsid w:val="00063C37"/>
    <w:rsid w:val="000735BD"/>
    <w:rsid w:val="00077441"/>
    <w:rsid w:val="000828AB"/>
    <w:rsid w:val="000900BF"/>
    <w:rsid w:val="000A0182"/>
    <w:rsid w:val="000A7873"/>
    <w:rsid w:val="000C2781"/>
    <w:rsid w:val="000C4B5C"/>
    <w:rsid w:val="000C5C62"/>
    <w:rsid w:val="000D4B50"/>
    <w:rsid w:val="000E4421"/>
    <w:rsid w:val="000E508F"/>
    <w:rsid w:val="00116003"/>
    <w:rsid w:val="00135103"/>
    <w:rsid w:val="001375C3"/>
    <w:rsid w:val="0014703E"/>
    <w:rsid w:val="001553FB"/>
    <w:rsid w:val="001830B0"/>
    <w:rsid w:val="00191FEE"/>
    <w:rsid w:val="00195BF9"/>
    <w:rsid w:val="0019618D"/>
    <w:rsid w:val="001A136F"/>
    <w:rsid w:val="001B44D7"/>
    <w:rsid w:val="001D4D1E"/>
    <w:rsid w:val="00201C9D"/>
    <w:rsid w:val="00241D50"/>
    <w:rsid w:val="002457EA"/>
    <w:rsid w:val="0025023E"/>
    <w:rsid w:val="00250F3B"/>
    <w:rsid w:val="0025505D"/>
    <w:rsid w:val="0025591C"/>
    <w:rsid w:val="00266426"/>
    <w:rsid w:val="00274915"/>
    <w:rsid w:val="0028084E"/>
    <w:rsid w:val="002A0E16"/>
    <w:rsid w:val="002A1207"/>
    <w:rsid w:val="002A39B7"/>
    <w:rsid w:val="002B5123"/>
    <w:rsid w:val="002C47FC"/>
    <w:rsid w:val="002C75D6"/>
    <w:rsid w:val="002E0DA8"/>
    <w:rsid w:val="00311D81"/>
    <w:rsid w:val="00375CAC"/>
    <w:rsid w:val="003873B1"/>
    <w:rsid w:val="0039660E"/>
    <w:rsid w:val="003B1E0C"/>
    <w:rsid w:val="003C7EAD"/>
    <w:rsid w:val="003D1F0A"/>
    <w:rsid w:val="003D4EDF"/>
    <w:rsid w:val="00414369"/>
    <w:rsid w:val="00416695"/>
    <w:rsid w:val="00426A59"/>
    <w:rsid w:val="00430679"/>
    <w:rsid w:val="004441D9"/>
    <w:rsid w:val="004650F9"/>
    <w:rsid w:val="00496F93"/>
    <w:rsid w:val="00497914"/>
    <w:rsid w:val="004A289D"/>
    <w:rsid w:val="004B73F1"/>
    <w:rsid w:val="004B767A"/>
    <w:rsid w:val="004C06FF"/>
    <w:rsid w:val="004D72AF"/>
    <w:rsid w:val="004E2700"/>
    <w:rsid w:val="004F3CBD"/>
    <w:rsid w:val="00500A61"/>
    <w:rsid w:val="00520551"/>
    <w:rsid w:val="005311AC"/>
    <w:rsid w:val="0053532D"/>
    <w:rsid w:val="005413D4"/>
    <w:rsid w:val="005455F9"/>
    <w:rsid w:val="00547ADE"/>
    <w:rsid w:val="005670FF"/>
    <w:rsid w:val="005A344B"/>
    <w:rsid w:val="005B2FC4"/>
    <w:rsid w:val="005B469B"/>
    <w:rsid w:val="005B7300"/>
    <w:rsid w:val="005C7593"/>
    <w:rsid w:val="005D4073"/>
    <w:rsid w:val="005D5531"/>
    <w:rsid w:val="005D64FD"/>
    <w:rsid w:val="005F51DA"/>
    <w:rsid w:val="005F718C"/>
    <w:rsid w:val="0060127F"/>
    <w:rsid w:val="00632A1F"/>
    <w:rsid w:val="00653C92"/>
    <w:rsid w:val="006819B0"/>
    <w:rsid w:val="006867D2"/>
    <w:rsid w:val="00695DE4"/>
    <w:rsid w:val="006D5F85"/>
    <w:rsid w:val="006E316E"/>
    <w:rsid w:val="006E79C4"/>
    <w:rsid w:val="006E7A10"/>
    <w:rsid w:val="006F0E95"/>
    <w:rsid w:val="006F54D5"/>
    <w:rsid w:val="0071352F"/>
    <w:rsid w:val="00721AB4"/>
    <w:rsid w:val="007264C3"/>
    <w:rsid w:val="0073183C"/>
    <w:rsid w:val="007371E6"/>
    <w:rsid w:val="00740ACB"/>
    <w:rsid w:val="00753224"/>
    <w:rsid w:val="00770D38"/>
    <w:rsid w:val="00786EAF"/>
    <w:rsid w:val="00793D33"/>
    <w:rsid w:val="00795931"/>
    <w:rsid w:val="007A03C4"/>
    <w:rsid w:val="007C0C60"/>
    <w:rsid w:val="007C1F54"/>
    <w:rsid w:val="007C499F"/>
    <w:rsid w:val="007D7197"/>
    <w:rsid w:val="007E6018"/>
    <w:rsid w:val="007F3F9D"/>
    <w:rsid w:val="00817F97"/>
    <w:rsid w:val="00830D0D"/>
    <w:rsid w:val="008344E4"/>
    <w:rsid w:val="0086638B"/>
    <w:rsid w:val="0088227D"/>
    <w:rsid w:val="00890FB6"/>
    <w:rsid w:val="00891334"/>
    <w:rsid w:val="008A461D"/>
    <w:rsid w:val="008B6039"/>
    <w:rsid w:val="008C3D42"/>
    <w:rsid w:val="008C49EB"/>
    <w:rsid w:val="008D30B1"/>
    <w:rsid w:val="008F0517"/>
    <w:rsid w:val="00901774"/>
    <w:rsid w:val="0091153A"/>
    <w:rsid w:val="0092437D"/>
    <w:rsid w:val="00932F38"/>
    <w:rsid w:val="009342C2"/>
    <w:rsid w:val="00934595"/>
    <w:rsid w:val="00943EE4"/>
    <w:rsid w:val="00972341"/>
    <w:rsid w:val="00992294"/>
    <w:rsid w:val="009A0B2C"/>
    <w:rsid w:val="009C205A"/>
    <w:rsid w:val="009D157C"/>
    <w:rsid w:val="009E4314"/>
    <w:rsid w:val="009E4D5E"/>
    <w:rsid w:val="00A13AFF"/>
    <w:rsid w:val="00A376D8"/>
    <w:rsid w:val="00A410E4"/>
    <w:rsid w:val="00A425EF"/>
    <w:rsid w:val="00A55C19"/>
    <w:rsid w:val="00A81D66"/>
    <w:rsid w:val="00AE5EA2"/>
    <w:rsid w:val="00AE60D3"/>
    <w:rsid w:val="00B0296A"/>
    <w:rsid w:val="00B115E8"/>
    <w:rsid w:val="00B17643"/>
    <w:rsid w:val="00B22EFC"/>
    <w:rsid w:val="00B244E6"/>
    <w:rsid w:val="00B32CC1"/>
    <w:rsid w:val="00B334CE"/>
    <w:rsid w:val="00B42016"/>
    <w:rsid w:val="00B539D1"/>
    <w:rsid w:val="00B7459D"/>
    <w:rsid w:val="00B837D3"/>
    <w:rsid w:val="00BC452F"/>
    <w:rsid w:val="00BC5D43"/>
    <w:rsid w:val="00BE10DC"/>
    <w:rsid w:val="00C11F59"/>
    <w:rsid w:val="00C23B89"/>
    <w:rsid w:val="00C23F9A"/>
    <w:rsid w:val="00C25E71"/>
    <w:rsid w:val="00C41CC0"/>
    <w:rsid w:val="00C432D4"/>
    <w:rsid w:val="00C546BF"/>
    <w:rsid w:val="00C622A0"/>
    <w:rsid w:val="00C86D01"/>
    <w:rsid w:val="00CB55C6"/>
    <w:rsid w:val="00CC2880"/>
    <w:rsid w:val="00CC2CAE"/>
    <w:rsid w:val="00CC40C5"/>
    <w:rsid w:val="00CD6716"/>
    <w:rsid w:val="00CE2842"/>
    <w:rsid w:val="00CE7566"/>
    <w:rsid w:val="00D24C5B"/>
    <w:rsid w:val="00D25752"/>
    <w:rsid w:val="00D33E9C"/>
    <w:rsid w:val="00D4407D"/>
    <w:rsid w:val="00D473E3"/>
    <w:rsid w:val="00D60A7C"/>
    <w:rsid w:val="00D707D9"/>
    <w:rsid w:val="00D86B8B"/>
    <w:rsid w:val="00D90EA9"/>
    <w:rsid w:val="00D92455"/>
    <w:rsid w:val="00DA00C7"/>
    <w:rsid w:val="00DA474B"/>
    <w:rsid w:val="00DA4C6E"/>
    <w:rsid w:val="00DD4BAB"/>
    <w:rsid w:val="00E06DFA"/>
    <w:rsid w:val="00E16A6A"/>
    <w:rsid w:val="00E222E6"/>
    <w:rsid w:val="00E23738"/>
    <w:rsid w:val="00E4016E"/>
    <w:rsid w:val="00E631B7"/>
    <w:rsid w:val="00E64705"/>
    <w:rsid w:val="00E6748E"/>
    <w:rsid w:val="00E727D2"/>
    <w:rsid w:val="00E826FF"/>
    <w:rsid w:val="00E8488F"/>
    <w:rsid w:val="00E84C5B"/>
    <w:rsid w:val="00E969EC"/>
    <w:rsid w:val="00EA1F0E"/>
    <w:rsid w:val="00EB0E46"/>
    <w:rsid w:val="00EC0F75"/>
    <w:rsid w:val="00EE1C24"/>
    <w:rsid w:val="00EE7055"/>
    <w:rsid w:val="00EF2798"/>
    <w:rsid w:val="00F052B2"/>
    <w:rsid w:val="00F06BFD"/>
    <w:rsid w:val="00F144F1"/>
    <w:rsid w:val="00F318F1"/>
    <w:rsid w:val="00F424B5"/>
    <w:rsid w:val="00F4409A"/>
    <w:rsid w:val="00F761F7"/>
    <w:rsid w:val="00F92087"/>
    <w:rsid w:val="00FA7C1B"/>
    <w:rsid w:val="00FD0E31"/>
    <w:rsid w:val="00FE6E46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paragraph" w:customStyle="1" w:styleId="ConsPlusNormal">
    <w:name w:val="ConsPlusNormal"/>
    <w:rsid w:val="00681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5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ust-kubinskij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B831-24F8-4E6E-8F66-638CBBC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2024-12-18T06:38:00Z</cp:lastPrinted>
  <dcterms:created xsi:type="dcterms:W3CDTF">2018-11-22T11:22:00Z</dcterms:created>
  <dcterms:modified xsi:type="dcterms:W3CDTF">2025-03-12T09:17:00Z</dcterms:modified>
</cp:coreProperties>
</file>