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96" w:rsidRDefault="005E0096" w:rsidP="005E0096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096" w:rsidRDefault="005E0096" w:rsidP="005E0096">
      <w:pPr>
        <w:jc w:val="center"/>
        <w:rPr>
          <w:b/>
          <w:sz w:val="26"/>
          <w:szCs w:val="26"/>
        </w:rPr>
      </w:pPr>
    </w:p>
    <w:p w:rsidR="005E0096" w:rsidRDefault="005E0096" w:rsidP="005E00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5E0096" w:rsidRPr="00091B36" w:rsidRDefault="005E0096" w:rsidP="005E00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5E0096">
        <w:rPr>
          <w:b/>
          <w:sz w:val="26"/>
          <w:szCs w:val="26"/>
        </w:rPr>
        <w:t>ОКРУГА</w:t>
      </w:r>
    </w:p>
    <w:p w:rsidR="005E0096" w:rsidRDefault="005E0096" w:rsidP="005E0096">
      <w:pPr>
        <w:jc w:val="center"/>
        <w:rPr>
          <w:b/>
          <w:sz w:val="26"/>
          <w:szCs w:val="26"/>
        </w:rPr>
      </w:pPr>
    </w:p>
    <w:p w:rsidR="005E0096" w:rsidRDefault="005E0096" w:rsidP="005E00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E0096" w:rsidRDefault="005E0096" w:rsidP="005E0096">
      <w:pPr>
        <w:jc w:val="center"/>
        <w:rPr>
          <w:b/>
          <w:sz w:val="26"/>
          <w:szCs w:val="26"/>
        </w:rPr>
      </w:pPr>
    </w:p>
    <w:p w:rsidR="005E0096" w:rsidRDefault="005E0096" w:rsidP="005E009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5E0096" w:rsidRDefault="005E0096" w:rsidP="005E0096">
      <w:pPr>
        <w:jc w:val="center"/>
        <w:rPr>
          <w:bCs/>
          <w:sz w:val="26"/>
          <w:szCs w:val="26"/>
        </w:rPr>
      </w:pPr>
    </w:p>
    <w:p w:rsidR="005E0096" w:rsidRDefault="005E0096" w:rsidP="005E009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21.09.2023                                                                                                        № 1468</w:t>
      </w:r>
    </w:p>
    <w:p w:rsidR="005E0096" w:rsidRDefault="005E0096" w:rsidP="005E0096">
      <w:pPr>
        <w:jc w:val="both"/>
        <w:rPr>
          <w:bCs/>
          <w:sz w:val="26"/>
          <w:szCs w:val="26"/>
        </w:rPr>
      </w:pPr>
    </w:p>
    <w:p w:rsidR="005E0096" w:rsidRDefault="005E0096" w:rsidP="005E009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округа от 9 января 2023 года № 99 «О комиссии по обеспечению безопасности дорожного движения»</w:t>
      </w:r>
    </w:p>
    <w:p w:rsidR="005E0096" w:rsidRDefault="005E0096" w:rsidP="005E0096">
      <w:pPr>
        <w:jc w:val="center"/>
        <w:rPr>
          <w:bCs/>
          <w:sz w:val="26"/>
          <w:szCs w:val="26"/>
        </w:rPr>
      </w:pPr>
    </w:p>
    <w:p w:rsidR="005E0096" w:rsidRDefault="005E0096" w:rsidP="005E009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со ст. 42 Устава округа администрация округа</w:t>
      </w:r>
    </w:p>
    <w:p w:rsidR="005E0096" w:rsidRDefault="005E0096" w:rsidP="005E0096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5E0096" w:rsidRDefault="005E0096" w:rsidP="005E0096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В приложение 2 к постановлению администрации округа от 9 января 2023 года № 99 «О комиссии по обеспечению безопасности дорожного движения» слова «Качанов С.А. – главный врач БУЗ ВО «</w:t>
      </w:r>
      <w:proofErr w:type="spellStart"/>
      <w:r>
        <w:rPr>
          <w:bCs/>
          <w:sz w:val="26"/>
          <w:szCs w:val="26"/>
        </w:rPr>
        <w:t>Усть-Кубинская</w:t>
      </w:r>
      <w:proofErr w:type="spellEnd"/>
      <w:r>
        <w:rPr>
          <w:bCs/>
          <w:sz w:val="26"/>
          <w:szCs w:val="26"/>
        </w:rPr>
        <w:t xml:space="preserve"> центральная районная» больница (по согласованию)» заменить словами «Спиров В.С. – исполняющий обязанности главного врача БУЗ ВО «</w:t>
      </w:r>
      <w:proofErr w:type="spellStart"/>
      <w:r>
        <w:rPr>
          <w:bCs/>
          <w:sz w:val="26"/>
          <w:szCs w:val="26"/>
        </w:rPr>
        <w:t>Усть-Кубинская</w:t>
      </w:r>
      <w:proofErr w:type="spellEnd"/>
      <w:r>
        <w:rPr>
          <w:bCs/>
          <w:sz w:val="26"/>
          <w:szCs w:val="26"/>
        </w:rPr>
        <w:t xml:space="preserve"> центральная районная больница» (по согласованию)».</w:t>
      </w:r>
      <w:proofErr w:type="gramEnd"/>
    </w:p>
    <w:p w:rsidR="005E0096" w:rsidRDefault="005E0096" w:rsidP="005E0096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подписания и подлежит официальному опубликованию.</w:t>
      </w:r>
    </w:p>
    <w:p w:rsidR="005E0096" w:rsidRDefault="005E0096" w:rsidP="005E0096">
      <w:pPr>
        <w:ind w:left="705" w:hanging="705"/>
        <w:jc w:val="both"/>
        <w:rPr>
          <w:bCs/>
          <w:sz w:val="26"/>
          <w:szCs w:val="26"/>
        </w:rPr>
      </w:pPr>
    </w:p>
    <w:p w:rsidR="005E0096" w:rsidRDefault="005E0096" w:rsidP="005E0096">
      <w:pPr>
        <w:ind w:left="705" w:hanging="705"/>
        <w:jc w:val="both"/>
        <w:rPr>
          <w:bCs/>
          <w:sz w:val="26"/>
          <w:szCs w:val="26"/>
        </w:rPr>
      </w:pPr>
    </w:p>
    <w:p w:rsidR="005E0096" w:rsidRDefault="005E0096" w:rsidP="005E0096">
      <w:pPr>
        <w:ind w:left="705" w:hanging="705"/>
        <w:jc w:val="both"/>
        <w:rPr>
          <w:bCs/>
          <w:sz w:val="26"/>
          <w:szCs w:val="26"/>
        </w:rPr>
      </w:pPr>
    </w:p>
    <w:p w:rsidR="005E0096" w:rsidRDefault="005E0096" w:rsidP="005E0096">
      <w:pPr>
        <w:ind w:left="705" w:hanging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5E0096" w:rsidRPr="005E0096" w:rsidRDefault="005E0096" w:rsidP="005E0096">
      <w:pPr>
        <w:ind w:left="705" w:hanging="705"/>
        <w:jc w:val="both"/>
        <w:rPr>
          <w:bCs/>
          <w:sz w:val="26"/>
          <w:szCs w:val="26"/>
        </w:rPr>
      </w:pPr>
    </w:p>
    <w:p w:rsidR="007D4654" w:rsidRDefault="007D4654"/>
    <w:sectPr w:rsidR="007D4654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10D49"/>
    <w:multiLevelType w:val="hybridMultilevel"/>
    <w:tmpl w:val="E0D62192"/>
    <w:lvl w:ilvl="0" w:tplc="89560D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0096"/>
    <w:rsid w:val="005E0096"/>
    <w:rsid w:val="007D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096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0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2023-09-22T06:40:00Z</dcterms:created>
  <dcterms:modified xsi:type="dcterms:W3CDTF">2023-09-22T06:49:00Z</dcterms:modified>
</cp:coreProperties>
</file>