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B9" w:rsidRDefault="000332AC" w:rsidP="0028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16FC7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</w:t>
      </w:r>
      <w:r w:rsidR="00A16FC7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отловлено 16</w:t>
      </w:r>
      <w:r w:rsidR="00254A68">
        <w:rPr>
          <w:sz w:val="28"/>
          <w:szCs w:val="28"/>
        </w:rPr>
        <w:t xml:space="preserve"> безнадзорных собак. </w:t>
      </w:r>
      <w:r w:rsidR="00254A68" w:rsidRPr="00BC23FE">
        <w:rPr>
          <w:sz w:val="28"/>
          <w:szCs w:val="28"/>
        </w:rPr>
        <w:t xml:space="preserve">Все отловленные животные помещались в </w:t>
      </w:r>
      <w:proofErr w:type="spellStart"/>
      <w:r w:rsidR="00254A68" w:rsidRPr="00BC23FE">
        <w:rPr>
          <w:sz w:val="28"/>
          <w:szCs w:val="28"/>
        </w:rPr>
        <w:t>спецпитомник</w:t>
      </w:r>
      <w:proofErr w:type="spellEnd"/>
      <w:r w:rsidR="00254A68" w:rsidRPr="00BC23FE">
        <w:rPr>
          <w:sz w:val="28"/>
          <w:szCs w:val="28"/>
        </w:rPr>
        <w:t>, каждое животное было осмотрено ветеринаром, стерилизовано и вакцинировано, ни одно животное не подверглось эвтаназии.</w:t>
      </w:r>
      <w:r w:rsidR="00A16FC7" w:rsidRPr="00A16FC7">
        <w:rPr>
          <w:sz w:val="28"/>
          <w:szCs w:val="28"/>
        </w:rPr>
        <w:t xml:space="preserve"> </w:t>
      </w:r>
      <w:r w:rsidR="002866B9">
        <w:rPr>
          <w:sz w:val="28"/>
          <w:szCs w:val="28"/>
        </w:rPr>
        <w:t>Согласно областного законодательства, на отлов и содержание каждого безнадзорного животного (собаки) выделяется 11029 руб.</w:t>
      </w:r>
    </w:p>
    <w:p w:rsidR="004F7338" w:rsidRDefault="00A16FC7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</w:t>
      </w:r>
      <w:r w:rsidRPr="00BC23FE">
        <w:rPr>
          <w:sz w:val="28"/>
          <w:szCs w:val="28"/>
        </w:rPr>
        <w:t xml:space="preserve"> отлов животных на территории</w:t>
      </w:r>
      <w:r>
        <w:rPr>
          <w:sz w:val="28"/>
          <w:szCs w:val="28"/>
        </w:rPr>
        <w:t xml:space="preserve"> Усть-Кубинского района производился</w:t>
      </w:r>
      <w:r w:rsidRPr="00BC23FE">
        <w:rPr>
          <w:sz w:val="28"/>
          <w:szCs w:val="28"/>
        </w:rPr>
        <w:t xml:space="preserve"> Сокольской районной БОО защиты животных «Шанс».</w:t>
      </w:r>
      <w:r>
        <w:rPr>
          <w:sz w:val="28"/>
          <w:szCs w:val="28"/>
        </w:rPr>
        <w:t xml:space="preserve"> </w:t>
      </w:r>
      <w:r w:rsidR="004F7338">
        <w:rPr>
          <w:sz w:val="28"/>
          <w:szCs w:val="28"/>
        </w:rPr>
        <w:t>В 2023 году планируется также отловить 16 животных.</w:t>
      </w:r>
    </w:p>
    <w:p w:rsidR="004F7338" w:rsidRDefault="004B1A77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жители! Сообщаем Вам,</w:t>
      </w:r>
      <w:r w:rsidR="00EA7EF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4F7338">
        <w:rPr>
          <w:sz w:val="28"/>
          <w:szCs w:val="28"/>
        </w:rPr>
        <w:t xml:space="preserve"> </w:t>
      </w:r>
      <w:r w:rsidR="00CD25D6">
        <w:rPr>
          <w:sz w:val="28"/>
          <w:szCs w:val="28"/>
        </w:rPr>
        <w:tab/>
        <w:t xml:space="preserve">Постановлением Правительства Вологодской области № 1382 от 28.11.2022 утверждены дополнительные требования к содержанию домашних животных, в том числе к их выгулу на территории Вологодской области. </w:t>
      </w:r>
    </w:p>
    <w:p w:rsidR="004F7338" w:rsidRDefault="00CD25D6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Данным постановлением</w:t>
      </w:r>
      <w:r w:rsidR="004F7338">
        <w:rPr>
          <w:sz w:val="28"/>
          <w:szCs w:val="28"/>
        </w:rPr>
        <w:t>:</w:t>
      </w:r>
    </w:p>
    <w:p w:rsidR="004F7338" w:rsidRDefault="004F7338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5D6">
        <w:rPr>
          <w:sz w:val="28"/>
          <w:szCs w:val="28"/>
        </w:rPr>
        <w:t xml:space="preserve"> запрещен выгул домашнего животного на территории населенного пункта без сопровождения его владельца либо иного лица, за исключением выгула в пределах огороженной территории, принадлежащей владельцу домашнего животного либо иному лицу, осущес</w:t>
      </w:r>
      <w:r>
        <w:rPr>
          <w:sz w:val="28"/>
          <w:szCs w:val="28"/>
        </w:rPr>
        <w:t>т</w:t>
      </w:r>
      <w:r w:rsidR="00CD25D6">
        <w:rPr>
          <w:sz w:val="28"/>
          <w:szCs w:val="28"/>
        </w:rPr>
        <w:t>в</w:t>
      </w:r>
      <w:r>
        <w:rPr>
          <w:sz w:val="28"/>
          <w:szCs w:val="28"/>
        </w:rPr>
        <w:t>ляющему выгул животного с согласия его владельца;</w:t>
      </w:r>
    </w:p>
    <w:p w:rsidR="00254A68" w:rsidRDefault="004F7338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выгул крупных собак (высотой в холке от 60 см) на территории населенного пункта должен осуществляться в наморднике, за исключением </w:t>
      </w:r>
      <w:proofErr w:type="gramStart"/>
      <w:r>
        <w:rPr>
          <w:sz w:val="28"/>
          <w:szCs w:val="28"/>
        </w:rPr>
        <w:t>случаев</w:t>
      </w:r>
      <w:proofErr w:type="gramEnd"/>
      <w:r>
        <w:rPr>
          <w:sz w:val="28"/>
          <w:szCs w:val="28"/>
        </w:rPr>
        <w:t xml:space="preserve"> если собака находится в пределах огороженной территории, принадлежащей хозяину животного;</w:t>
      </w:r>
    </w:p>
    <w:p w:rsidR="004F7338" w:rsidRDefault="004F7338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выгул крупных собак (высотой в холке от 60 см) и потенциально опасных собак детьми младше 14 лет в отсутствие законного представителя.</w:t>
      </w:r>
    </w:p>
    <w:p w:rsidR="004F7338" w:rsidRDefault="004F7338" w:rsidP="004F7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вышеперечисленные требования не распространяются на выгул собак-проводников</w:t>
      </w:r>
    </w:p>
    <w:p w:rsidR="00EC2678" w:rsidRDefault="00EC2678" w:rsidP="00EC2678">
      <w:pPr>
        <w:spacing w:line="276" w:lineRule="auto"/>
        <w:jc w:val="both"/>
      </w:pPr>
    </w:p>
    <w:sectPr w:rsidR="00EC2678" w:rsidSect="00EC26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678"/>
    <w:rsid w:val="000332AC"/>
    <w:rsid w:val="00090087"/>
    <w:rsid w:val="001A71DD"/>
    <w:rsid w:val="00254A68"/>
    <w:rsid w:val="002866B9"/>
    <w:rsid w:val="004B1A77"/>
    <w:rsid w:val="004F3E34"/>
    <w:rsid w:val="004F7338"/>
    <w:rsid w:val="00540D88"/>
    <w:rsid w:val="005D64AB"/>
    <w:rsid w:val="00A16FC7"/>
    <w:rsid w:val="00AC0E93"/>
    <w:rsid w:val="00B96589"/>
    <w:rsid w:val="00CC6590"/>
    <w:rsid w:val="00CD25D6"/>
    <w:rsid w:val="00D5017D"/>
    <w:rsid w:val="00EA7EF3"/>
    <w:rsid w:val="00EC1D95"/>
    <w:rsid w:val="00E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96589"/>
    <w:pPr>
      <w:ind w:left="287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B9658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96589"/>
    <w:rPr>
      <w:rFonts w:cs="Times New Roman"/>
    </w:rPr>
  </w:style>
  <w:style w:type="paragraph" w:customStyle="1" w:styleId="Heading1">
    <w:name w:val="Heading 1"/>
    <w:basedOn w:val="a"/>
    <w:uiPriority w:val="1"/>
    <w:qFormat/>
    <w:rsid w:val="00B96589"/>
    <w:pPr>
      <w:ind w:left="1735"/>
      <w:outlineLvl w:val="0"/>
    </w:pPr>
    <w:rPr>
      <w:rFonts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B965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3617-8065-44A6-BA77-2F3C00D1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dcterms:created xsi:type="dcterms:W3CDTF">2019-09-12T05:21:00Z</dcterms:created>
  <dcterms:modified xsi:type="dcterms:W3CDTF">2023-05-16T07:33:00Z</dcterms:modified>
</cp:coreProperties>
</file>