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21D" w:rsidRPr="00BE221D" w:rsidRDefault="00BE221D" w:rsidP="00BE221D">
      <w:pPr>
        <w:widowControl/>
        <w:snapToGrid/>
        <w:jc w:val="center"/>
        <w:rPr>
          <w:bCs/>
          <w:sz w:val="26"/>
          <w:szCs w:val="26"/>
          <w:lang w:eastAsia="en-US"/>
        </w:rPr>
      </w:pPr>
      <w:r w:rsidRPr="00BE221D">
        <w:rPr>
          <w:bCs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21D" w:rsidRPr="00BE221D" w:rsidRDefault="00BE221D" w:rsidP="00BE221D">
      <w:pPr>
        <w:widowControl/>
        <w:snapToGrid/>
        <w:jc w:val="right"/>
        <w:rPr>
          <w:bCs/>
          <w:sz w:val="26"/>
          <w:szCs w:val="26"/>
          <w:lang w:eastAsia="en-US"/>
        </w:rPr>
      </w:pPr>
    </w:p>
    <w:p w:rsidR="00BE221D" w:rsidRPr="00BE221D" w:rsidRDefault="00BE221D" w:rsidP="00BE221D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BE221D">
        <w:rPr>
          <w:b/>
          <w:bCs/>
          <w:sz w:val="26"/>
          <w:szCs w:val="26"/>
          <w:lang w:eastAsia="en-US"/>
        </w:rPr>
        <w:t xml:space="preserve">АДМИНИСТРАЦИЯ УСТЬ-КУБИНСКОГО </w:t>
      </w:r>
    </w:p>
    <w:p w:rsidR="00BE221D" w:rsidRPr="00BE221D" w:rsidRDefault="00BE221D" w:rsidP="00BE221D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BE221D">
        <w:rPr>
          <w:b/>
          <w:bCs/>
          <w:sz w:val="26"/>
          <w:szCs w:val="26"/>
          <w:lang w:eastAsia="en-US"/>
        </w:rPr>
        <w:t>МУНИЦИПАЛЬНОГО РАЙОНА</w:t>
      </w:r>
    </w:p>
    <w:p w:rsidR="00BE221D" w:rsidRPr="00BE221D" w:rsidRDefault="00BE221D" w:rsidP="00BE221D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</w:p>
    <w:p w:rsidR="00BE221D" w:rsidRPr="00BE221D" w:rsidRDefault="00BE221D" w:rsidP="00BE221D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BE221D">
        <w:rPr>
          <w:b/>
          <w:bCs/>
          <w:sz w:val="26"/>
          <w:szCs w:val="26"/>
          <w:lang w:eastAsia="en-US"/>
        </w:rPr>
        <w:t>ПОСТАНОВЛЕНИЕ</w:t>
      </w:r>
    </w:p>
    <w:p w:rsidR="00BE221D" w:rsidRPr="00BE221D" w:rsidRDefault="00BE221D" w:rsidP="00BE221D">
      <w:pPr>
        <w:widowControl/>
        <w:snapToGrid/>
        <w:jc w:val="center"/>
        <w:rPr>
          <w:bCs/>
          <w:sz w:val="26"/>
          <w:szCs w:val="26"/>
          <w:lang w:eastAsia="en-US"/>
        </w:rPr>
      </w:pPr>
    </w:p>
    <w:p w:rsidR="00BE221D" w:rsidRPr="00BE221D" w:rsidRDefault="00BE221D" w:rsidP="00BE221D">
      <w:pPr>
        <w:widowControl/>
        <w:snapToGrid/>
        <w:jc w:val="center"/>
        <w:rPr>
          <w:bCs/>
          <w:sz w:val="26"/>
          <w:szCs w:val="26"/>
          <w:lang w:eastAsia="en-US"/>
        </w:rPr>
      </w:pPr>
      <w:r w:rsidRPr="00BE221D">
        <w:rPr>
          <w:bCs/>
          <w:sz w:val="26"/>
          <w:szCs w:val="26"/>
          <w:lang w:eastAsia="en-US"/>
        </w:rPr>
        <w:t>с. Устье</w:t>
      </w:r>
    </w:p>
    <w:p w:rsidR="00BE221D" w:rsidRPr="00BE221D" w:rsidRDefault="00BE221D" w:rsidP="00BE221D">
      <w:pPr>
        <w:widowControl/>
        <w:snapToGrid/>
        <w:jc w:val="center"/>
        <w:rPr>
          <w:bCs/>
          <w:sz w:val="26"/>
          <w:szCs w:val="26"/>
          <w:lang w:eastAsia="en-US"/>
        </w:rPr>
      </w:pPr>
    </w:p>
    <w:p w:rsidR="00BE221D" w:rsidRPr="00BE221D" w:rsidRDefault="00BE221D" w:rsidP="00BE221D">
      <w:pPr>
        <w:widowControl/>
        <w:snapToGrid/>
        <w:jc w:val="both"/>
        <w:rPr>
          <w:sz w:val="26"/>
          <w:szCs w:val="26"/>
          <w:lang w:eastAsia="en-US"/>
        </w:rPr>
      </w:pPr>
      <w:r w:rsidRPr="00BE221D">
        <w:rPr>
          <w:sz w:val="26"/>
          <w:szCs w:val="26"/>
          <w:lang w:eastAsia="en-US"/>
        </w:rPr>
        <w:t xml:space="preserve">от </w:t>
      </w:r>
      <w:r w:rsidR="00D13802">
        <w:rPr>
          <w:sz w:val="26"/>
          <w:szCs w:val="26"/>
          <w:lang w:eastAsia="en-US"/>
        </w:rPr>
        <w:t>21.01.2019                                                                                              № 42</w:t>
      </w:r>
      <w:r w:rsidRPr="00BE221D">
        <w:rPr>
          <w:sz w:val="26"/>
          <w:szCs w:val="26"/>
          <w:lang w:eastAsia="en-US"/>
        </w:rPr>
        <w:tab/>
      </w:r>
      <w:r w:rsidRPr="00BE221D">
        <w:rPr>
          <w:sz w:val="26"/>
          <w:szCs w:val="26"/>
          <w:lang w:eastAsia="en-US"/>
        </w:rPr>
        <w:tab/>
      </w:r>
      <w:r w:rsidRPr="00BE221D">
        <w:rPr>
          <w:sz w:val="26"/>
          <w:szCs w:val="26"/>
          <w:lang w:eastAsia="en-US"/>
        </w:rPr>
        <w:tab/>
      </w:r>
      <w:r w:rsidRPr="00BE221D">
        <w:rPr>
          <w:sz w:val="26"/>
          <w:szCs w:val="26"/>
          <w:lang w:eastAsia="en-US"/>
        </w:rPr>
        <w:tab/>
      </w:r>
      <w:r w:rsidRPr="00BE221D">
        <w:rPr>
          <w:sz w:val="26"/>
          <w:szCs w:val="26"/>
          <w:lang w:eastAsia="en-US"/>
        </w:rPr>
        <w:tab/>
      </w:r>
      <w:r w:rsidRPr="00BE221D">
        <w:rPr>
          <w:sz w:val="26"/>
          <w:szCs w:val="26"/>
          <w:lang w:eastAsia="en-US"/>
        </w:rPr>
        <w:tab/>
      </w:r>
      <w:r w:rsidRPr="00BE221D">
        <w:rPr>
          <w:sz w:val="26"/>
          <w:szCs w:val="26"/>
          <w:lang w:eastAsia="en-US"/>
        </w:rPr>
        <w:tab/>
      </w:r>
      <w:r w:rsidRPr="00BE221D">
        <w:rPr>
          <w:sz w:val="26"/>
          <w:szCs w:val="26"/>
          <w:lang w:eastAsia="en-US"/>
        </w:rPr>
        <w:tab/>
      </w:r>
      <w:r w:rsidRPr="00BE221D">
        <w:rPr>
          <w:sz w:val="26"/>
          <w:szCs w:val="26"/>
          <w:lang w:eastAsia="en-US"/>
        </w:rPr>
        <w:tab/>
      </w:r>
      <w:r w:rsidRPr="00BE221D">
        <w:rPr>
          <w:sz w:val="26"/>
          <w:szCs w:val="26"/>
          <w:lang w:eastAsia="en-US"/>
        </w:rPr>
        <w:tab/>
      </w:r>
      <w:r w:rsidRPr="00BE221D">
        <w:rPr>
          <w:sz w:val="26"/>
          <w:szCs w:val="26"/>
          <w:lang w:eastAsia="en-US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BE221D" w:rsidRPr="00BE221D" w:rsidTr="001E5AE0">
        <w:tc>
          <w:tcPr>
            <w:tcW w:w="9464" w:type="dxa"/>
          </w:tcPr>
          <w:p w:rsidR="00BE221D" w:rsidRPr="00BE221D" w:rsidRDefault="00BE221D" w:rsidP="001E5AE0">
            <w:pPr>
              <w:widowControl/>
              <w:snapToGrid/>
              <w:jc w:val="center"/>
              <w:rPr>
                <w:sz w:val="26"/>
                <w:szCs w:val="26"/>
                <w:lang w:val="ru-RU" w:eastAsia="en-US"/>
              </w:rPr>
            </w:pPr>
            <w:r w:rsidRPr="00BE221D">
              <w:rPr>
                <w:sz w:val="26"/>
                <w:szCs w:val="26"/>
                <w:lang w:val="ru-RU" w:eastAsia="en-US"/>
              </w:rPr>
              <w:t xml:space="preserve">Об утверждении программы </w:t>
            </w:r>
            <w:r w:rsidRPr="00BE221D">
              <w:rPr>
                <w:sz w:val="26"/>
                <w:szCs w:val="26"/>
                <w:lang w:val="ru-RU"/>
              </w:rPr>
              <w:t xml:space="preserve">профилактики нарушений </w:t>
            </w:r>
            <w:r w:rsidRPr="00BE221D">
              <w:rPr>
                <w:sz w:val="26"/>
                <w:szCs w:val="26"/>
                <w:lang w:val="ru-RU" w:eastAsia="en-US"/>
              </w:rPr>
              <w:t xml:space="preserve">в области </w:t>
            </w:r>
            <w:proofErr w:type="gramStart"/>
            <w:r w:rsidRPr="00BE221D">
              <w:rPr>
                <w:sz w:val="26"/>
                <w:szCs w:val="26"/>
                <w:lang w:val="ru-RU" w:eastAsia="en-US"/>
              </w:rPr>
              <w:t>обеспечения сохранности автомобильных дорог общего пользования местного значения района</w:t>
            </w:r>
            <w:proofErr w:type="gramEnd"/>
            <w:r w:rsidRPr="00BE221D">
              <w:rPr>
                <w:sz w:val="26"/>
                <w:szCs w:val="26"/>
                <w:lang w:val="ru-RU" w:eastAsia="en-US"/>
              </w:rPr>
              <w:t xml:space="preserve"> на 2019 год</w:t>
            </w:r>
          </w:p>
        </w:tc>
      </w:tr>
    </w:tbl>
    <w:p w:rsidR="00BE221D" w:rsidRPr="00BE221D" w:rsidRDefault="00BE221D" w:rsidP="00BE221D">
      <w:pPr>
        <w:widowControl/>
        <w:snapToGrid/>
        <w:jc w:val="both"/>
        <w:rPr>
          <w:sz w:val="26"/>
          <w:szCs w:val="26"/>
          <w:lang w:eastAsia="en-US"/>
        </w:rPr>
      </w:pPr>
      <w:r w:rsidRPr="00BE221D">
        <w:rPr>
          <w:sz w:val="26"/>
          <w:szCs w:val="26"/>
          <w:lang w:eastAsia="en-US"/>
        </w:rPr>
        <w:t xml:space="preserve"> </w:t>
      </w:r>
    </w:p>
    <w:p w:rsidR="00BE221D" w:rsidRPr="00BE221D" w:rsidRDefault="00BE221D" w:rsidP="00BE221D">
      <w:pPr>
        <w:widowControl/>
        <w:snapToGrid/>
        <w:jc w:val="both"/>
        <w:rPr>
          <w:sz w:val="26"/>
          <w:szCs w:val="26"/>
          <w:lang w:eastAsia="en-US"/>
        </w:rPr>
      </w:pPr>
    </w:p>
    <w:p w:rsidR="00BE221D" w:rsidRPr="00BE221D" w:rsidRDefault="00BE221D" w:rsidP="00BE221D">
      <w:pPr>
        <w:autoSpaceDE w:val="0"/>
        <w:autoSpaceDN w:val="0"/>
        <w:adjustRightInd w:val="0"/>
        <w:snapToGrid/>
        <w:ind w:firstLine="567"/>
        <w:jc w:val="both"/>
        <w:rPr>
          <w:sz w:val="26"/>
          <w:szCs w:val="26"/>
          <w:lang w:eastAsia="en-US"/>
        </w:rPr>
      </w:pPr>
      <w:proofErr w:type="gramStart"/>
      <w:r w:rsidRPr="00BE221D">
        <w:rPr>
          <w:color w:val="000000"/>
          <w:sz w:val="26"/>
          <w:szCs w:val="26"/>
          <w:lang w:eastAsia="en-US"/>
        </w:rPr>
        <w:t xml:space="preserve">В целях  </w:t>
      </w:r>
      <w:r w:rsidRPr="00BE221D">
        <w:rPr>
          <w:sz w:val="26"/>
          <w:szCs w:val="26"/>
        </w:rPr>
        <w:t>профилактики нарушений обязательных требований, требований, установленных муниципальными правовыми актами</w:t>
      </w:r>
      <w:r w:rsidRPr="00BE221D">
        <w:rPr>
          <w:sz w:val="26"/>
          <w:szCs w:val="26"/>
          <w:lang w:eastAsia="en-US"/>
        </w:rPr>
        <w:t xml:space="preserve"> в области сохранности автомобильных дорог общего пользования местного значения района</w:t>
      </w:r>
      <w:r w:rsidRPr="00BE221D">
        <w:rPr>
          <w:color w:val="000000"/>
          <w:sz w:val="26"/>
          <w:szCs w:val="26"/>
          <w:lang w:eastAsia="en-US"/>
        </w:rPr>
        <w:t xml:space="preserve">, в соответствии с Федеральным законом </w:t>
      </w:r>
      <w:r w:rsidRPr="00BE221D">
        <w:rPr>
          <w:sz w:val="26"/>
          <w:szCs w:val="26"/>
        </w:rPr>
        <w:t>от 26 декабря 2008 года N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 w:rsidRPr="00BE221D">
        <w:rPr>
          <w:sz w:val="26"/>
          <w:szCs w:val="26"/>
          <w:lang w:eastAsia="en-US"/>
        </w:rPr>
        <w:t>, на основании  ст. 43 Устава района администрация района</w:t>
      </w:r>
      <w:proofErr w:type="gramEnd"/>
    </w:p>
    <w:p w:rsidR="00BE221D" w:rsidRPr="00BE221D" w:rsidRDefault="00BE221D" w:rsidP="00BE221D">
      <w:pPr>
        <w:widowControl/>
        <w:tabs>
          <w:tab w:val="left" w:pos="0"/>
        </w:tabs>
        <w:snapToGrid/>
        <w:ind w:right="-1"/>
        <w:jc w:val="both"/>
        <w:rPr>
          <w:b/>
          <w:bCs/>
          <w:color w:val="000000"/>
          <w:sz w:val="26"/>
          <w:szCs w:val="26"/>
          <w:lang w:eastAsia="en-US"/>
        </w:rPr>
      </w:pPr>
      <w:r w:rsidRPr="00BE221D">
        <w:rPr>
          <w:b/>
          <w:bCs/>
          <w:color w:val="000000"/>
          <w:sz w:val="26"/>
          <w:szCs w:val="26"/>
          <w:lang w:eastAsia="en-US"/>
        </w:rPr>
        <w:t>ПОСТАНОВЛЯЕТ:</w:t>
      </w:r>
    </w:p>
    <w:p w:rsidR="00BE221D" w:rsidRPr="00BE221D" w:rsidRDefault="00BE221D" w:rsidP="00BE221D">
      <w:pPr>
        <w:widowControl/>
        <w:snapToGrid/>
        <w:ind w:firstLine="567"/>
        <w:jc w:val="both"/>
        <w:rPr>
          <w:sz w:val="26"/>
          <w:szCs w:val="26"/>
          <w:lang w:eastAsia="en-US"/>
        </w:rPr>
      </w:pPr>
      <w:r w:rsidRPr="00BE221D">
        <w:rPr>
          <w:sz w:val="26"/>
          <w:szCs w:val="26"/>
          <w:lang w:eastAsia="en-US"/>
        </w:rPr>
        <w:t xml:space="preserve">1. Утвердить программу </w:t>
      </w:r>
      <w:r w:rsidRPr="00BE221D">
        <w:rPr>
          <w:sz w:val="26"/>
          <w:szCs w:val="26"/>
        </w:rPr>
        <w:t xml:space="preserve">профилактики нарушений </w:t>
      </w:r>
      <w:r w:rsidRPr="00BE221D">
        <w:rPr>
          <w:sz w:val="26"/>
          <w:szCs w:val="26"/>
          <w:lang w:eastAsia="en-US"/>
        </w:rPr>
        <w:t xml:space="preserve">в области </w:t>
      </w:r>
      <w:proofErr w:type="gramStart"/>
      <w:r w:rsidRPr="00BE221D">
        <w:rPr>
          <w:sz w:val="26"/>
          <w:szCs w:val="26"/>
          <w:lang w:eastAsia="en-US"/>
        </w:rPr>
        <w:t>обеспечения сохранности автомобильных дорог общего пользования местного значения района</w:t>
      </w:r>
      <w:proofErr w:type="gramEnd"/>
      <w:r w:rsidRPr="00BE221D">
        <w:rPr>
          <w:sz w:val="26"/>
          <w:szCs w:val="26"/>
          <w:lang w:eastAsia="en-US"/>
        </w:rPr>
        <w:t xml:space="preserve"> на 2019 год (прилагается). </w:t>
      </w:r>
    </w:p>
    <w:p w:rsidR="00BE221D" w:rsidRDefault="00BE221D" w:rsidP="00BE221D">
      <w:pPr>
        <w:widowControl/>
        <w:snapToGrid/>
        <w:ind w:firstLine="567"/>
        <w:jc w:val="both"/>
        <w:rPr>
          <w:spacing w:val="-8"/>
          <w:sz w:val="26"/>
          <w:szCs w:val="26"/>
          <w:lang w:eastAsia="en-US"/>
        </w:rPr>
      </w:pPr>
      <w:r w:rsidRPr="00BE221D">
        <w:rPr>
          <w:spacing w:val="-17"/>
          <w:sz w:val="26"/>
          <w:szCs w:val="26"/>
          <w:lang w:eastAsia="en-US"/>
        </w:rPr>
        <w:t>2</w:t>
      </w:r>
      <w:r w:rsidRPr="00BE221D">
        <w:rPr>
          <w:sz w:val="26"/>
          <w:szCs w:val="26"/>
          <w:lang w:eastAsia="en-US"/>
        </w:rPr>
        <w:t xml:space="preserve">. </w:t>
      </w:r>
      <w:r>
        <w:rPr>
          <w:spacing w:val="-8"/>
          <w:sz w:val="26"/>
          <w:szCs w:val="26"/>
          <w:lang w:eastAsia="en-US"/>
        </w:rPr>
        <w:t>Настоящее постановление вступает в силу на следующий день после его официального опубликования.</w:t>
      </w:r>
    </w:p>
    <w:p w:rsidR="00BE221D" w:rsidRPr="00BE221D" w:rsidRDefault="00BE221D" w:rsidP="00BE221D">
      <w:pPr>
        <w:widowControl/>
        <w:snapToGrid/>
        <w:ind w:firstLine="567"/>
        <w:jc w:val="both"/>
        <w:rPr>
          <w:spacing w:val="-8"/>
          <w:sz w:val="26"/>
          <w:szCs w:val="26"/>
          <w:lang w:eastAsia="en-US"/>
        </w:rPr>
      </w:pPr>
    </w:p>
    <w:p w:rsidR="00BE221D" w:rsidRPr="00BE221D" w:rsidRDefault="00BE221D" w:rsidP="00BE221D">
      <w:pPr>
        <w:widowControl/>
        <w:snapToGrid/>
        <w:rPr>
          <w:sz w:val="26"/>
          <w:szCs w:val="26"/>
          <w:lang w:eastAsia="en-US"/>
        </w:rPr>
      </w:pPr>
    </w:p>
    <w:p w:rsidR="00BE221D" w:rsidRPr="00BE221D" w:rsidRDefault="00BE221D" w:rsidP="00BE221D">
      <w:pPr>
        <w:widowControl/>
        <w:snapToGrid/>
        <w:rPr>
          <w:sz w:val="26"/>
          <w:szCs w:val="26"/>
          <w:lang w:eastAsia="en-US"/>
        </w:rPr>
      </w:pPr>
    </w:p>
    <w:p w:rsidR="00BE221D" w:rsidRPr="00BE221D" w:rsidRDefault="00BE221D" w:rsidP="00BE221D">
      <w:pPr>
        <w:widowControl/>
        <w:snapToGrid/>
        <w:rPr>
          <w:sz w:val="26"/>
          <w:szCs w:val="26"/>
          <w:lang w:eastAsia="en-US"/>
        </w:rPr>
      </w:pPr>
      <w:r w:rsidRPr="00BE221D">
        <w:rPr>
          <w:sz w:val="26"/>
          <w:szCs w:val="26"/>
          <w:lang w:eastAsia="en-US"/>
        </w:rPr>
        <w:t xml:space="preserve">Руководитель администрации района                                        </w:t>
      </w:r>
      <w:r>
        <w:rPr>
          <w:sz w:val="26"/>
          <w:szCs w:val="26"/>
          <w:lang w:eastAsia="en-US"/>
        </w:rPr>
        <w:t xml:space="preserve">         </w:t>
      </w:r>
      <w:r w:rsidRPr="00BE221D">
        <w:rPr>
          <w:sz w:val="26"/>
          <w:szCs w:val="26"/>
          <w:lang w:eastAsia="en-US"/>
        </w:rPr>
        <w:t xml:space="preserve">      А.О. Семичев</w:t>
      </w:r>
    </w:p>
    <w:p w:rsidR="00BE221D" w:rsidRPr="00BE221D" w:rsidRDefault="00BE221D" w:rsidP="00BE221D">
      <w:pPr>
        <w:widowControl/>
        <w:snapToGrid/>
        <w:rPr>
          <w:sz w:val="26"/>
          <w:szCs w:val="26"/>
          <w:lang w:eastAsia="en-US"/>
        </w:rPr>
      </w:pPr>
    </w:p>
    <w:p w:rsidR="00BE221D" w:rsidRPr="00BE221D" w:rsidRDefault="00BE221D" w:rsidP="00BE221D">
      <w:pPr>
        <w:widowControl/>
        <w:snapToGrid/>
        <w:rPr>
          <w:sz w:val="26"/>
          <w:szCs w:val="26"/>
          <w:lang w:eastAsia="en-US"/>
        </w:rPr>
      </w:pPr>
    </w:p>
    <w:p w:rsidR="00BE221D" w:rsidRPr="00BE221D" w:rsidRDefault="00BE221D" w:rsidP="00BE221D">
      <w:pPr>
        <w:widowControl/>
        <w:snapToGrid/>
        <w:rPr>
          <w:sz w:val="26"/>
          <w:szCs w:val="26"/>
          <w:lang w:eastAsia="en-US"/>
        </w:rPr>
      </w:pPr>
    </w:p>
    <w:p w:rsidR="00BE221D" w:rsidRPr="00BE221D" w:rsidRDefault="00BE221D" w:rsidP="00BE221D">
      <w:pPr>
        <w:rPr>
          <w:b/>
          <w:sz w:val="26"/>
          <w:szCs w:val="26"/>
        </w:rPr>
      </w:pPr>
    </w:p>
    <w:p w:rsidR="00BE221D" w:rsidRPr="00BE221D" w:rsidRDefault="00BE221D" w:rsidP="00BE221D">
      <w:pPr>
        <w:rPr>
          <w:b/>
          <w:sz w:val="26"/>
          <w:szCs w:val="26"/>
        </w:rPr>
      </w:pPr>
    </w:p>
    <w:p w:rsidR="00BE221D" w:rsidRPr="00BE221D" w:rsidRDefault="00BE221D" w:rsidP="00BE221D">
      <w:pPr>
        <w:rPr>
          <w:b/>
          <w:sz w:val="26"/>
          <w:szCs w:val="26"/>
        </w:rPr>
      </w:pPr>
    </w:p>
    <w:p w:rsidR="00BE221D" w:rsidRPr="00BE221D" w:rsidRDefault="00BE221D" w:rsidP="00BE221D">
      <w:pPr>
        <w:rPr>
          <w:b/>
          <w:sz w:val="26"/>
          <w:szCs w:val="26"/>
        </w:rPr>
      </w:pPr>
    </w:p>
    <w:p w:rsidR="00BE221D" w:rsidRPr="00BE221D" w:rsidRDefault="00BE221D" w:rsidP="00BE221D">
      <w:pPr>
        <w:rPr>
          <w:b/>
          <w:sz w:val="26"/>
          <w:szCs w:val="26"/>
        </w:rPr>
      </w:pPr>
    </w:p>
    <w:p w:rsidR="00BE221D" w:rsidRDefault="00BE221D" w:rsidP="00BE221D">
      <w:pPr>
        <w:rPr>
          <w:b/>
          <w:sz w:val="26"/>
          <w:szCs w:val="26"/>
        </w:rPr>
      </w:pPr>
    </w:p>
    <w:p w:rsidR="00702757" w:rsidRDefault="00702757" w:rsidP="00BE221D">
      <w:pPr>
        <w:rPr>
          <w:b/>
          <w:sz w:val="26"/>
          <w:szCs w:val="26"/>
        </w:rPr>
      </w:pPr>
    </w:p>
    <w:p w:rsidR="00702757" w:rsidRPr="00BE221D" w:rsidRDefault="00702757" w:rsidP="00BE221D">
      <w:pPr>
        <w:rPr>
          <w:b/>
          <w:sz w:val="26"/>
          <w:szCs w:val="26"/>
        </w:rPr>
      </w:pPr>
    </w:p>
    <w:p w:rsidR="00BE221D" w:rsidRPr="00BE221D" w:rsidRDefault="00BE221D" w:rsidP="00BE221D">
      <w:pPr>
        <w:rPr>
          <w:b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702757" w:rsidTr="00702757">
        <w:tc>
          <w:tcPr>
            <w:tcW w:w="4928" w:type="dxa"/>
          </w:tcPr>
          <w:p w:rsidR="00702757" w:rsidRPr="00D13802" w:rsidRDefault="00702757" w:rsidP="00702757">
            <w:pPr>
              <w:jc w:val="both"/>
              <w:rPr>
                <w:sz w:val="26"/>
                <w:szCs w:val="26"/>
                <w:lang w:val="ru-RU" w:eastAsia="en-US"/>
              </w:rPr>
            </w:pPr>
          </w:p>
        </w:tc>
        <w:tc>
          <w:tcPr>
            <w:tcW w:w="4643" w:type="dxa"/>
          </w:tcPr>
          <w:p w:rsidR="00702757" w:rsidRDefault="00702757" w:rsidP="00702757">
            <w:pPr>
              <w:jc w:val="both"/>
              <w:rPr>
                <w:sz w:val="26"/>
                <w:szCs w:val="26"/>
                <w:lang w:val="ru-RU" w:eastAsia="en-US"/>
              </w:rPr>
            </w:pPr>
            <w:r>
              <w:rPr>
                <w:sz w:val="26"/>
                <w:szCs w:val="26"/>
                <w:lang w:val="ru-RU" w:eastAsia="en-US"/>
              </w:rPr>
              <w:t>Утверждена</w:t>
            </w:r>
          </w:p>
          <w:p w:rsidR="00702757" w:rsidRDefault="00702757" w:rsidP="00702757">
            <w:pPr>
              <w:jc w:val="both"/>
              <w:rPr>
                <w:sz w:val="26"/>
                <w:szCs w:val="26"/>
                <w:lang w:val="ru-RU" w:eastAsia="en-US"/>
              </w:rPr>
            </w:pPr>
            <w:r>
              <w:rPr>
                <w:sz w:val="26"/>
                <w:szCs w:val="26"/>
                <w:lang w:val="ru-RU" w:eastAsia="en-US"/>
              </w:rPr>
              <w:t>постановлением администраци</w:t>
            </w:r>
            <w:r w:rsidR="00D13802">
              <w:rPr>
                <w:sz w:val="26"/>
                <w:szCs w:val="26"/>
                <w:lang w:val="ru-RU" w:eastAsia="en-US"/>
              </w:rPr>
              <w:t>и района от 21.01.2019 № 42</w:t>
            </w:r>
          </w:p>
          <w:p w:rsidR="00702757" w:rsidRPr="00702757" w:rsidRDefault="00702757" w:rsidP="00702757">
            <w:pPr>
              <w:jc w:val="both"/>
              <w:rPr>
                <w:sz w:val="26"/>
                <w:szCs w:val="26"/>
                <w:lang w:val="ru-RU" w:eastAsia="en-US"/>
              </w:rPr>
            </w:pPr>
            <w:r>
              <w:rPr>
                <w:sz w:val="26"/>
                <w:szCs w:val="26"/>
                <w:lang w:val="ru-RU" w:eastAsia="en-US"/>
              </w:rPr>
              <w:t>(приложение)</w:t>
            </w:r>
          </w:p>
        </w:tc>
      </w:tr>
    </w:tbl>
    <w:p w:rsidR="00BE221D" w:rsidRDefault="00BE221D" w:rsidP="00702757">
      <w:pPr>
        <w:jc w:val="both"/>
        <w:rPr>
          <w:sz w:val="26"/>
          <w:szCs w:val="26"/>
          <w:lang w:eastAsia="en-US"/>
        </w:rPr>
      </w:pPr>
    </w:p>
    <w:p w:rsidR="00702757" w:rsidRPr="00BE221D" w:rsidRDefault="00702757" w:rsidP="00702757">
      <w:pPr>
        <w:jc w:val="both"/>
        <w:rPr>
          <w:sz w:val="26"/>
          <w:szCs w:val="26"/>
          <w:lang w:eastAsia="en-US"/>
        </w:rPr>
      </w:pPr>
    </w:p>
    <w:p w:rsidR="00BE221D" w:rsidRPr="00BE221D" w:rsidRDefault="00BE221D" w:rsidP="00BE221D">
      <w:pPr>
        <w:jc w:val="center"/>
        <w:rPr>
          <w:sz w:val="26"/>
          <w:szCs w:val="26"/>
          <w:lang w:eastAsia="en-US"/>
        </w:rPr>
      </w:pPr>
      <w:r w:rsidRPr="00BE221D">
        <w:rPr>
          <w:sz w:val="26"/>
          <w:szCs w:val="26"/>
          <w:lang w:eastAsia="en-US"/>
        </w:rPr>
        <w:t xml:space="preserve">Программа </w:t>
      </w:r>
      <w:r w:rsidRPr="00BE221D">
        <w:rPr>
          <w:sz w:val="26"/>
          <w:szCs w:val="26"/>
        </w:rPr>
        <w:t xml:space="preserve">профилактики нарушений </w:t>
      </w:r>
      <w:r w:rsidRPr="00BE221D">
        <w:rPr>
          <w:sz w:val="26"/>
          <w:szCs w:val="26"/>
          <w:lang w:eastAsia="en-US"/>
        </w:rPr>
        <w:t xml:space="preserve">в области </w:t>
      </w:r>
      <w:proofErr w:type="gramStart"/>
      <w:r w:rsidRPr="00BE221D">
        <w:rPr>
          <w:sz w:val="26"/>
          <w:szCs w:val="26"/>
          <w:lang w:eastAsia="en-US"/>
        </w:rPr>
        <w:t>обеспечения сохранности автомобильных дорог общего пользования местного значения района</w:t>
      </w:r>
      <w:proofErr w:type="gramEnd"/>
      <w:r w:rsidRPr="00BE221D">
        <w:rPr>
          <w:sz w:val="26"/>
          <w:szCs w:val="26"/>
          <w:lang w:eastAsia="en-US"/>
        </w:rPr>
        <w:t xml:space="preserve"> на 2019 год</w:t>
      </w:r>
    </w:p>
    <w:p w:rsidR="00BE221D" w:rsidRPr="00BE221D" w:rsidRDefault="00BE221D" w:rsidP="00BE221D">
      <w:pPr>
        <w:jc w:val="center"/>
        <w:rPr>
          <w:sz w:val="26"/>
          <w:szCs w:val="26"/>
          <w:lang w:eastAsia="en-US"/>
        </w:rPr>
      </w:pPr>
    </w:p>
    <w:tbl>
      <w:tblPr>
        <w:tblStyle w:val="a3"/>
        <w:tblW w:w="9428" w:type="dxa"/>
        <w:tblLayout w:type="fixed"/>
        <w:tblLook w:val="04A0"/>
      </w:tblPr>
      <w:tblGrid>
        <w:gridCol w:w="534"/>
        <w:gridCol w:w="5244"/>
        <w:gridCol w:w="1701"/>
        <w:gridCol w:w="1949"/>
      </w:tblGrid>
      <w:tr w:rsidR="00702757" w:rsidRPr="00702757" w:rsidTr="00702757">
        <w:tc>
          <w:tcPr>
            <w:tcW w:w="534" w:type="dxa"/>
          </w:tcPr>
          <w:p w:rsidR="00702757" w:rsidRDefault="00702757" w:rsidP="001E5AE0">
            <w:pPr>
              <w:pStyle w:val="s1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№</w:t>
            </w:r>
          </w:p>
          <w:p w:rsidR="00702757" w:rsidRPr="00702757" w:rsidRDefault="00702757" w:rsidP="001E5AE0">
            <w:pPr>
              <w:pStyle w:val="s1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proofErr w:type="gramStart"/>
            <w:r>
              <w:rPr>
                <w:sz w:val="22"/>
                <w:szCs w:val="22"/>
                <w:lang w:val="ru-RU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  <w:lang w:val="ru-RU"/>
              </w:rPr>
              <w:t>/</w:t>
            </w:r>
            <w:proofErr w:type="spellStart"/>
            <w:r>
              <w:rPr>
                <w:sz w:val="22"/>
                <w:szCs w:val="22"/>
                <w:lang w:val="ru-RU"/>
              </w:rPr>
              <w:t>п</w:t>
            </w:r>
            <w:proofErr w:type="spellEnd"/>
          </w:p>
        </w:tc>
        <w:tc>
          <w:tcPr>
            <w:tcW w:w="5244" w:type="dxa"/>
          </w:tcPr>
          <w:p w:rsidR="00702757" w:rsidRPr="00702757" w:rsidRDefault="00702757" w:rsidP="001E5AE0">
            <w:pPr>
              <w:pStyle w:val="s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Н</w:t>
            </w:r>
            <w:proofErr w:type="spellStart"/>
            <w:r w:rsidRPr="00702757">
              <w:rPr>
                <w:sz w:val="22"/>
                <w:szCs w:val="22"/>
              </w:rPr>
              <w:t>аименование</w:t>
            </w:r>
            <w:proofErr w:type="spellEnd"/>
            <w:r w:rsidRPr="00702757">
              <w:rPr>
                <w:sz w:val="22"/>
                <w:szCs w:val="22"/>
              </w:rPr>
              <w:t xml:space="preserve"> </w:t>
            </w:r>
            <w:proofErr w:type="spellStart"/>
            <w:r w:rsidRPr="00702757">
              <w:rPr>
                <w:sz w:val="22"/>
                <w:szCs w:val="22"/>
              </w:rPr>
              <w:t>мероприятия</w:t>
            </w:r>
            <w:proofErr w:type="spellEnd"/>
            <w:r w:rsidRPr="00702757">
              <w:rPr>
                <w:sz w:val="22"/>
                <w:szCs w:val="22"/>
              </w:rPr>
              <w:t xml:space="preserve"> </w:t>
            </w:r>
            <w:proofErr w:type="spellStart"/>
            <w:r w:rsidRPr="00702757">
              <w:rPr>
                <w:sz w:val="22"/>
                <w:szCs w:val="22"/>
              </w:rPr>
              <w:t>программы</w:t>
            </w:r>
            <w:proofErr w:type="spellEnd"/>
          </w:p>
        </w:tc>
        <w:tc>
          <w:tcPr>
            <w:tcW w:w="1701" w:type="dxa"/>
          </w:tcPr>
          <w:p w:rsidR="00702757" w:rsidRPr="00702757" w:rsidRDefault="00702757" w:rsidP="001E5AE0">
            <w:pPr>
              <w:pStyle w:val="s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С</w:t>
            </w:r>
            <w:proofErr w:type="spellStart"/>
            <w:r w:rsidRPr="00702757">
              <w:rPr>
                <w:sz w:val="22"/>
                <w:szCs w:val="22"/>
              </w:rPr>
              <w:t>рок</w:t>
            </w:r>
            <w:proofErr w:type="spellEnd"/>
            <w:r w:rsidRPr="00702757">
              <w:rPr>
                <w:sz w:val="22"/>
                <w:szCs w:val="22"/>
              </w:rPr>
              <w:t xml:space="preserve"> </w:t>
            </w:r>
            <w:proofErr w:type="spellStart"/>
            <w:r w:rsidRPr="00702757">
              <w:rPr>
                <w:sz w:val="22"/>
                <w:szCs w:val="22"/>
              </w:rPr>
              <w:t>исполнения</w:t>
            </w:r>
            <w:proofErr w:type="spellEnd"/>
          </w:p>
        </w:tc>
        <w:tc>
          <w:tcPr>
            <w:tcW w:w="1949" w:type="dxa"/>
          </w:tcPr>
          <w:p w:rsidR="00702757" w:rsidRPr="00702757" w:rsidRDefault="00702757" w:rsidP="001E5AE0">
            <w:pPr>
              <w:pStyle w:val="s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  <w:proofErr w:type="spellStart"/>
            <w:r w:rsidRPr="00702757">
              <w:rPr>
                <w:sz w:val="22"/>
                <w:szCs w:val="22"/>
              </w:rPr>
              <w:t>тветственный</w:t>
            </w:r>
            <w:proofErr w:type="spellEnd"/>
            <w:r w:rsidRPr="00702757">
              <w:rPr>
                <w:sz w:val="22"/>
                <w:szCs w:val="22"/>
              </w:rPr>
              <w:t xml:space="preserve"> </w:t>
            </w:r>
            <w:proofErr w:type="spellStart"/>
            <w:r w:rsidRPr="00702757">
              <w:rPr>
                <w:sz w:val="22"/>
                <w:szCs w:val="22"/>
              </w:rPr>
              <w:t>исполнитель</w:t>
            </w:r>
            <w:proofErr w:type="spellEnd"/>
          </w:p>
        </w:tc>
      </w:tr>
      <w:tr w:rsidR="00702757" w:rsidRPr="00702757" w:rsidTr="00702757">
        <w:tc>
          <w:tcPr>
            <w:tcW w:w="534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5244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  <w:lang w:val="ru-RU"/>
              </w:rPr>
            </w:pPr>
            <w:r w:rsidRPr="00702757">
              <w:rPr>
                <w:sz w:val="22"/>
                <w:szCs w:val="22"/>
                <w:lang w:val="ru-RU"/>
              </w:rPr>
              <w:t xml:space="preserve">размещение на официальных сайтах в сети "Интернет" </w:t>
            </w:r>
            <w:hyperlink r:id="rId5" w:anchor="/multilink/12164247/paragraph/3386297/number/0" w:history="1">
              <w:r w:rsidRPr="00702757">
                <w:rPr>
                  <w:rStyle w:val="a4"/>
                  <w:rFonts w:eastAsiaTheme="majorEastAsia"/>
                  <w:color w:val="auto"/>
                  <w:sz w:val="22"/>
                  <w:szCs w:val="22"/>
                  <w:lang w:val="ru-RU"/>
                </w:rPr>
                <w:t>перечней</w:t>
              </w:r>
            </w:hyperlink>
            <w:r w:rsidRPr="00702757">
              <w:rPr>
                <w:sz w:val="22"/>
                <w:szCs w:val="22"/>
                <w:lang w:val="ru-RU"/>
              </w:rPr>
              <w:t xml:space="preserve"> нормативных правовых актов или их отдельных частей, содержащих обязательные требования, требования, установленные муниципальными правовыми актами, а также текстов соответствующих нормативных правовых актов</w:t>
            </w:r>
          </w:p>
        </w:tc>
        <w:tc>
          <w:tcPr>
            <w:tcW w:w="1701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</w:rPr>
            </w:pPr>
            <w:r w:rsidRPr="00702757">
              <w:rPr>
                <w:sz w:val="22"/>
                <w:szCs w:val="22"/>
              </w:rPr>
              <w:t xml:space="preserve">в </w:t>
            </w:r>
            <w:proofErr w:type="spellStart"/>
            <w:r w:rsidRPr="00702757">
              <w:rPr>
                <w:sz w:val="22"/>
                <w:szCs w:val="22"/>
              </w:rPr>
              <w:t>течение</w:t>
            </w:r>
            <w:proofErr w:type="spellEnd"/>
            <w:r w:rsidRPr="00702757">
              <w:rPr>
                <w:sz w:val="22"/>
                <w:szCs w:val="22"/>
              </w:rPr>
              <w:t xml:space="preserve"> </w:t>
            </w:r>
            <w:proofErr w:type="spellStart"/>
            <w:r w:rsidRPr="00702757">
              <w:rPr>
                <w:sz w:val="22"/>
                <w:szCs w:val="22"/>
              </w:rPr>
              <w:t>года</w:t>
            </w:r>
            <w:proofErr w:type="spellEnd"/>
          </w:p>
        </w:tc>
        <w:tc>
          <w:tcPr>
            <w:tcW w:w="1949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  <w:lang w:val="ru-RU"/>
              </w:rPr>
            </w:pPr>
            <w:r w:rsidRPr="00702757">
              <w:rPr>
                <w:sz w:val="22"/>
                <w:szCs w:val="22"/>
                <w:lang w:val="ru-RU"/>
              </w:rPr>
              <w:t>отдел коммунальной инфраструктуры администрации района</w:t>
            </w:r>
          </w:p>
        </w:tc>
      </w:tr>
      <w:tr w:rsidR="00702757" w:rsidRPr="00702757" w:rsidTr="00702757">
        <w:tc>
          <w:tcPr>
            <w:tcW w:w="534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5244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  <w:lang w:val="ru-RU"/>
              </w:rPr>
            </w:pPr>
            <w:r w:rsidRPr="00702757">
              <w:rPr>
                <w:sz w:val="22"/>
                <w:szCs w:val="22"/>
                <w:lang w:val="ru-RU"/>
              </w:rPr>
              <w:t xml:space="preserve">информирование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актами, в том числе посредством разработки и опубликования </w:t>
            </w:r>
            <w:hyperlink r:id="rId6" w:anchor="/multilink/12164247/paragraph/3386299/number/0" w:history="1">
              <w:r w:rsidRPr="00702757">
                <w:rPr>
                  <w:rStyle w:val="a4"/>
                  <w:rFonts w:eastAsiaTheme="majorEastAsia"/>
                  <w:color w:val="auto"/>
                  <w:sz w:val="22"/>
                  <w:szCs w:val="22"/>
                  <w:lang w:val="ru-RU"/>
                </w:rPr>
                <w:t>руководств</w:t>
              </w:r>
            </w:hyperlink>
            <w:r w:rsidRPr="00702757">
              <w:rPr>
                <w:sz w:val="22"/>
                <w:szCs w:val="22"/>
                <w:lang w:val="ru-RU"/>
              </w:rPr>
              <w:t xml:space="preserve"> по соблюдению обязательных требований, требований, установленных муниципальными правовыми актами, проведения разъяснительной работы в средствах массовой информации и иными способами. </w:t>
            </w:r>
            <w:proofErr w:type="gramStart"/>
            <w:r w:rsidRPr="00702757">
              <w:rPr>
                <w:sz w:val="22"/>
                <w:szCs w:val="22"/>
                <w:lang w:val="ru-RU"/>
              </w:rPr>
              <w:t>В случае изменения обязательных требований, требований, установленных муниципальными правовыми актами  подготовка и распространение комментарий о содержании новых нормативных правовых актов, устанавливающих обязательные требования, требования, установленные муниципальными правовыми актами,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требований, требований, установленных муниципальными</w:t>
            </w:r>
            <w:proofErr w:type="gramEnd"/>
            <w:r w:rsidRPr="00702757">
              <w:rPr>
                <w:sz w:val="22"/>
                <w:szCs w:val="22"/>
                <w:lang w:val="ru-RU"/>
              </w:rPr>
              <w:t xml:space="preserve"> правовыми актами</w:t>
            </w:r>
          </w:p>
        </w:tc>
        <w:tc>
          <w:tcPr>
            <w:tcW w:w="1701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</w:rPr>
            </w:pPr>
            <w:r w:rsidRPr="00702757">
              <w:rPr>
                <w:sz w:val="22"/>
                <w:szCs w:val="22"/>
              </w:rPr>
              <w:t xml:space="preserve">в </w:t>
            </w:r>
            <w:proofErr w:type="spellStart"/>
            <w:r w:rsidRPr="00702757">
              <w:rPr>
                <w:sz w:val="22"/>
                <w:szCs w:val="22"/>
              </w:rPr>
              <w:t>течение</w:t>
            </w:r>
            <w:proofErr w:type="spellEnd"/>
            <w:r w:rsidRPr="00702757">
              <w:rPr>
                <w:sz w:val="22"/>
                <w:szCs w:val="22"/>
              </w:rPr>
              <w:t xml:space="preserve"> </w:t>
            </w:r>
            <w:proofErr w:type="spellStart"/>
            <w:r w:rsidRPr="00702757">
              <w:rPr>
                <w:sz w:val="22"/>
                <w:szCs w:val="22"/>
              </w:rPr>
              <w:t>года</w:t>
            </w:r>
            <w:proofErr w:type="spellEnd"/>
          </w:p>
        </w:tc>
        <w:tc>
          <w:tcPr>
            <w:tcW w:w="1949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  <w:lang w:val="ru-RU"/>
              </w:rPr>
            </w:pPr>
            <w:r w:rsidRPr="00702757">
              <w:rPr>
                <w:sz w:val="22"/>
                <w:szCs w:val="22"/>
                <w:lang w:val="ru-RU"/>
              </w:rPr>
              <w:t>отдел коммунальной инфраструктуры администрации района</w:t>
            </w:r>
          </w:p>
        </w:tc>
      </w:tr>
      <w:tr w:rsidR="00702757" w:rsidRPr="00702757" w:rsidTr="00702757">
        <w:tc>
          <w:tcPr>
            <w:tcW w:w="534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5244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  <w:lang w:val="ru-RU"/>
              </w:rPr>
            </w:pPr>
            <w:proofErr w:type="gramStart"/>
            <w:r w:rsidRPr="00702757">
              <w:rPr>
                <w:sz w:val="22"/>
                <w:szCs w:val="22"/>
                <w:lang w:val="ru-RU"/>
              </w:rPr>
              <w:t xml:space="preserve">регулярное (не реже одного раза в год) </w:t>
            </w:r>
            <w:hyperlink r:id="rId7" w:anchor="/multilink/12164247/paragraph/3386301/number/0" w:history="1">
              <w:r w:rsidRPr="00702757">
                <w:rPr>
                  <w:rStyle w:val="a4"/>
                  <w:rFonts w:eastAsiaTheme="majorEastAsia"/>
                  <w:sz w:val="22"/>
                  <w:szCs w:val="22"/>
                  <w:lang w:val="ru-RU"/>
                </w:rPr>
                <w:t>обобщение</w:t>
              </w:r>
            </w:hyperlink>
            <w:r w:rsidRPr="00702757">
              <w:rPr>
                <w:sz w:val="22"/>
                <w:szCs w:val="22"/>
                <w:lang w:val="ru-RU"/>
              </w:rPr>
              <w:t xml:space="preserve"> практики осуществления деятельности муниципального контроля и размещение на официальных сайтах в сети "Интернет" соответствующих обобщений, в том числе с указанием наиболее часто встречающихся случаев нарушений обязательных требований, требований, установленных муниципальными правовыми актами,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701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</w:rPr>
            </w:pPr>
            <w:proofErr w:type="spellStart"/>
            <w:r w:rsidRPr="00702757">
              <w:rPr>
                <w:sz w:val="22"/>
                <w:szCs w:val="22"/>
              </w:rPr>
              <w:t>декабрь</w:t>
            </w:r>
            <w:proofErr w:type="spellEnd"/>
            <w:r w:rsidRPr="00702757">
              <w:rPr>
                <w:sz w:val="22"/>
                <w:szCs w:val="22"/>
              </w:rPr>
              <w:t xml:space="preserve"> 2019 </w:t>
            </w:r>
            <w:proofErr w:type="spellStart"/>
            <w:r w:rsidRPr="00702757">
              <w:rPr>
                <w:sz w:val="22"/>
                <w:szCs w:val="22"/>
              </w:rPr>
              <w:t>года</w:t>
            </w:r>
            <w:proofErr w:type="spellEnd"/>
          </w:p>
        </w:tc>
        <w:tc>
          <w:tcPr>
            <w:tcW w:w="1949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  <w:lang w:val="ru-RU"/>
              </w:rPr>
            </w:pPr>
            <w:r w:rsidRPr="00702757">
              <w:rPr>
                <w:sz w:val="22"/>
                <w:szCs w:val="22"/>
                <w:lang w:val="ru-RU"/>
              </w:rPr>
              <w:t>отдел коммунальной инфраструктуры администрации района</w:t>
            </w:r>
          </w:p>
        </w:tc>
      </w:tr>
      <w:tr w:rsidR="00702757" w:rsidRPr="00702757" w:rsidTr="00702757">
        <w:tc>
          <w:tcPr>
            <w:tcW w:w="534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5244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  <w:lang w:val="ru-RU"/>
              </w:rPr>
            </w:pPr>
            <w:r w:rsidRPr="00702757">
              <w:rPr>
                <w:sz w:val="22"/>
                <w:szCs w:val="22"/>
                <w:lang w:val="ru-RU"/>
              </w:rPr>
              <w:t>выдача предостережения о недопустимости нарушения обязательных требований, требований, установленных муниципальными правовыми актами</w:t>
            </w:r>
          </w:p>
        </w:tc>
        <w:tc>
          <w:tcPr>
            <w:tcW w:w="1701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</w:rPr>
            </w:pPr>
            <w:proofErr w:type="spellStart"/>
            <w:r w:rsidRPr="00702757">
              <w:rPr>
                <w:sz w:val="22"/>
                <w:szCs w:val="22"/>
              </w:rPr>
              <w:t>по</w:t>
            </w:r>
            <w:proofErr w:type="spellEnd"/>
            <w:r w:rsidRPr="00702757">
              <w:rPr>
                <w:sz w:val="22"/>
                <w:szCs w:val="22"/>
              </w:rPr>
              <w:t xml:space="preserve"> </w:t>
            </w:r>
            <w:proofErr w:type="spellStart"/>
            <w:r w:rsidRPr="00702757">
              <w:rPr>
                <w:sz w:val="22"/>
                <w:szCs w:val="22"/>
              </w:rPr>
              <w:t>мере</w:t>
            </w:r>
            <w:proofErr w:type="spellEnd"/>
            <w:r w:rsidRPr="00702757">
              <w:rPr>
                <w:sz w:val="22"/>
                <w:szCs w:val="22"/>
              </w:rPr>
              <w:t xml:space="preserve"> </w:t>
            </w:r>
            <w:proofErr w:type="spellStart"/>
            <w:r w:rsidRPr="00702757">
              <w:rPr>
                <w:sz w:val="22"/>
                <w:szCs w:val="22"/>
              </w:rPr>
              <w:t>необходимости</w:t>
            </w:r>
            <w:proofErr w:type="spellEnd"/>
          </w:p>
        </w:tc>
        <w:tc>
          <w:tcPr>
            <w:tcW w:w="1949" w:type="dxa"/>
          </w:tcPr>
          <w:p w:rsidR="00702757" w:rsidRPr="00702757" w:rsidRDefault="00702757" w:rsidP="001E5AE0">
            <w:pPr>
              <w:pStyle w:val="s1"/>
              <w:rPr>
                <w:sz w:val="22"/>
                <w:szCs w:val="22"/>
                <w:lang w:val="ru-RU"/>
              </w:rPr>
            </w:pPr>
            <w:r w:rsidRPr="00702757">
              <w:rPr>
                <w:sz w:val="22"/>
                <w:szCs w:val="22"/>
                <w:lang w:val="ru-RU"/>
              </w:rPr>
              <w:t>отдел коммунальной инфраструктуры администрации района</w:t>
            </w:r>
          </w:p>
        </w:tc>
      </w:tr>
    </w:tbl>
    <w:p w:rsidR="00BE221D" w:rsidRPr="00BE221D" w:rsidRDefault="00BE221D" w:rsidP="00BE221D">
      <w:pPr>
        <w:jc w:val="center"/>
        <w:rPr>
          <w:b/>
          <w:sz w:val="26"/>
          <w:szCs w:val="26"/>
        </w:rPr>
      </w:pPr>
    </w:p>
    <w:p w:rsidR="003F1748" w:rsidRPr="00BE221D" w:rsidRDefault="003F1748">
      <w:pPr>
        <w:rPr>
          <w:sz w:val="26"/>
          <w:szCs w:val="26"/>
        </w:rPr>
      </w:pPr>
    </w:p>
    <w:sectPr w:rsidR="003F1748" w:rsidRPr="00BE221D" w:rsidSect="00BE221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BE221D"/>
    <w:rsid w:val="003F1748"/>
    <w:rsid w:val="00702757"/>
    <w:rsid w:val="00BE221D"/>
    <w:rsid w:val="00D13802"/>
    <w:rsid w:val="00EB6DF7"/>
    <w:rsid w:val="00EE6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21D"/>
    <w:pPr>
      <w:widowControl w:val="0"/>
      <w:snapToGrid w:val="0"/>
      <w:jc w:val="left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221D"/>
    <w:pPr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BE221D"/>
    <w:pPr>
      <w:widowControl/>
      <w:snapToGri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E22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5" Type="http://schemas.openxmlformats.org/officeDocument/2006/relationships/hyperlink" Target="http://mobileonline.garant.ru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605</Words>
  <Characters>3452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2019-01-11T12:57:00Z</dcterms:created>
  <dcterms:modified xsi:type="dcterms:W3CDTF">2019-01-22T09:41:00Z</dcterms:modified>
</cp:coreProperties>
</file>