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F70" w:rsidRPr="00F7167C" w:rsidRDefault="00A47F70" w:rsidP="00A47F70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70" w:rsidRDefault="00A47F70" w:rsidP="00A47F70">
      <w:pPr>
        <w:pStyle w:val="1"/>
        <w:jc w:val="center"/>
        <w:rPr>
          <w:sz w:val="26"/>
        </w:rPr>
      </w:pPr>
    </w:p>
    <w:p w:rsidR="00A47F70" w:rsidRPr="00A47F70" w:rsidRDefault="00A47F70" w:rsidP="00930313">
      <w:pPr>
        <w:pStyle w:val="2"/>
        <w:rPr>
          <w:sz w:val="26"/>
          <w:szCs w:val="26"/>
        </w:rPr>
      </w:pPr>
      <w:r w:rsidRPr="00A47F70">
        <w:rPr>
          <w:sz w:val="26"/>
          <w:szCs w:val="26"/>
        </w:rPr>
        <w:t xml:space="preserve">АДМИНИСТРАЦИЯ УСТЬ-КУБИНСКОГО </w:t>
      </w:r>
    </w:p>
    <w:p w:rsidR="00A47F70" w:rsidRDefault="00A47F70" w:rsidP="00930313">
      <w:pPr>
        <w:pStyle w:val="2"/>
        <w:rPr>
          <w:sz w:val="26"/>
          <w:szCs w:val="26"/>
        </w:rPr>
      </w:pPr>
      <w:r w:rsidRPr="00A47F70">
        <w:rPr>
          <w:sz w:val="26"/>
          <w:szCs w:val="26"/>
        </w:rPr>
        <w:t>МУНИЦИПАЛЬНОГО РАЙОНА</w:t>
      </w:r>
    </w:p>
    <w:p w:rsidR="00930313" w:rsidRPr="00930313" w:rsidRDefault="00930313" w:rsidP="00930313"/>
    <w:p w:rsidR="00A47F70" w:rsidRDefault="00A47F70" w:rsidP="00930313">
      <w:pPr>
        <w:pStyle w:val="2"/>
        <w:rPr>
          <w:sz w:val="26"/>
          <w:szCs w:val="26"/>
        </w:rPr>
      </w:pPr>
      <w:r w:rsidRPr="00A47F70">
        <w:rPr>
          <w:sz w:val="26"/>
          <w:szCs w:val="26"/>
        </w:rPr>
        <w:t>ПОСТАНОВЛЕНИЕ</w:t>
      </w:r>
    </w:p>
    <w:p w:rsidR="00930313" w:rsidRPr="00930313" w:rsidRDefault="00930313" w:rsidP="00930313"/>
    <w:p w:rsidR="00A47F70" w:rsidRDefault="00A47F70" w:rsidP="00930313">
      <w:pPr>
        <w:tabs>
          <w:tab w:val="left" w:pos="7020"/>
        </w:tabs>
        <w:jc w:val="center"/>
        <w:rPr>
          <w:sz w:val="26"/>
          <w:szCs w:val="26"/>
        </w:rPr>
      </w:pPr>
      <w:r w:rsidRPr="00A47F70">
        <w:rPr>
          <w:sz w:val="26"/>
          <w:szCs w:val="26"/>
        </w:rPr>
        <w:t>с. Устье</w:t>
      </w:r>
    </w:p>
    <w:p w:rsidR="00930313" w:rsidRPr="00A47F70" w:rsidRDefault="00930313" w:rsidP="00930313">
      <w:pPr>
        <w:tabs>
          <w:tab w:val="left" w:pos="7020"/>
        </w:tabs>
        <w:jc w:val="center"/>
        <w:rPr>
          <w:sz w:val="26"/>
          <w:szCs w:val="26"/>
        </w:rPr>
      </w:pPr>
    </w:p>
    <w:p w:rsidR="00A47F70" w:rsidRPr="00A47F70" w:rsidRDefault="00930313" w:rsidP="00930313">
      <w:pPr>
        <w:tabs>
          <w:tab w:val="left" w:pos="8222"/>
        </w:tabs>
        <w:rPr>
          <w:sz w:val="26"/>
          <w:szCs w:val="26"/>
        </w:rPr>
      </w:pPr>
      <w:r>
        <w:rPr>
          <w:sz w:val="26"/>
          <w:szCs w:val="26"/>
        </w:rPr>
        <w:t>от 30.01.2018                                                                                                   № 85</w:t>
      </w:r>
    </w:p>
    <w:p w:rsidR="00A47F70" w:rsidRPr="00A47F70" w:rsidRDefault="00A47F70" w:rsidP="00930313">
      <w:pPr>
        <w:pStyle w:val="21"/>
        <w:ind w:left="567" w:right="565"/>
        <w:jc w:val="center"/>
        <w:rPr>
          <w:sz w:val="26"/>
          <w:szCs w:val="26"/>
        </w:rPr>
      </w:pPr>
    </w:p>
    <w:p w:rsidR="00A47F70" w:rsidRPr="00A47F70" w:rsidRDefault="00A47F70" w:rsidP="00930313">
      <w:pPr>
        <w:autoSpaceDE w:val="0"/>
        <w:autoSpaceDN w:val="0"/>
        <w:adjustRightInd w:val="0"/>
        <w:ind w:left="567" w:right="565"/>
        <w:jc w:val="center"/>
        <w:rPr>
          <w:sz w:val="26"/>
          <w:szCs w:val="26"/>
        </w:rPr>
      </w:pPr>
      <w:r w:rsidRPr="00A47F70">
        <w:rPr>
          <w:sz w:val="26"/>
          <w:szCs w:val="26"/>
        </w:rPr>
        <w:t>О Порядке утверждения штатных расписаний</w:t>
      </w:r>
      <w:r>
        <w:rPr>
          <w:sz w:val="26"/>
          <w:szCs w:val="26"/>
        </w:rPr>
        <w:t xml:space="preserve"> администрации района</w:t>
      </w:r>
      <w:r w:rsidRPr="00A47F70">
        <w:rPr>
          <w:sz w:val="26"/>
          <w:szCs w:val="26"/>
        </w:rPr>
        <w:t xml:space="preserve">, муниципальных </w:t>
      </w:r>
      <w:r>
        <w:rPr>
          <w:sz w:val="26"/>
          <w:szCs w:val="26"/>
        </w:rPr>
        <w:t>учре</w:t>
      </w:r>
      <w:r w:rsidRPr="00A47F70">
        <w:rPr>
          <w:sz w:val="26"/>
          <w:szCs w:val="26"/>
        </w:rPr>
        <w:t>ждений района</w:t>
      </w:r>
    </w:p>
    <w:p w:rsidR="00A47F70" w:rsidRDefault="00A47F70" w:rsidP="0093031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930313" w:rsidRPr="00A47F70" w:rsidRDefault="00930313" w:rsidP="0093031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A47F70" w:rsidRPr="00A47F70" w:rsidRDefault="00A47F70" w:rsidP="0093031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47F70">
        <w:rPr>
          <w:sz w:val="26"/>
          <w:szCs w:val="26"/>
        </w:rPr>
        <w:t xml:space="preserve">В целях осуществления </w:t>
      </w:r>
      <w:proofErr w:type="gramStart"/>
      <w:r w:rsidRPr="00A47F70">
        <w:rPr>
          <w:sz w:val="26"/>
          <w:szCs w:val="26"/>
        </w:rPr>
        <w:t>контроля за</w:t>
      </w:r>
      <w:proofErr w:type="gramEnd"/>
      <w:r w:rsidRPr="00A47F70">
        <w:rPr>
          <w:sz w:val="26"/>
          <w:szCs w:val="26"/>
        </w:rPr>
        <w:t xml:space="preserve"> правильностью установления численности работников, размеров их должностных окладов в</w:t>
      </w:r>
      <w:r w:rsidR="00930313">
        <w:rPr>
          <w:sz w:val="26"/>
          <w:szCs w:val="26"/>
        </w:rPr>
        <w:t xml:space="preserve"> администрации района, органах администрации</w:t>
      </w:r>
      <w:r w:rsidRPr="00A47F70">
        <w:rPr>
          <w:sz w:val="26"/>
          <w:szCs w:val="26"/>
        </w:rPr>
        <w:t xml:space="preserve"> района, муниципальных казённых, бюджетных и автономных учреждениях района, на основании ст. 43 Устава района администрация района </w:t>
      </w:r>
    </w:p>
    <w:p w:rsidR="00A47F70" w:rsidRPr="00A47F70" w:rsidRDefault="00A47F70" w:rsidP="0093031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A47F70">
        <w:rPr>
          <w:b/>
          <w:sz w:val="26"/>
          <w:szCs w:val="26"/>
        </w:rPr>
        <w:t>ПОСТАНОВЛЯЕТ:</w:t>
      </w:r>
    </w:p>
    <w:p w:rsidR="00A47F70" w:rsidRPr="00A47F70" w:rsidRDefault="00A47F70" w:rsidP="0093031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47F70">
        <w:rPr>
          <w:sz w:val="26"/>
          <w:szCs w:val="26"/>
        </w:rPr>
        <w:t>1. Утвердить прилагаемый Порядок утвержден</w:t>
      </w:r>
      <w:r>
        <w:rPr>
          <w:sz w:val="26"/>
          <w:szCs w:val="26"/>
        </w:rPr>
        <w:t>ия штатных расписаний администрации</w:t>
      </w:r>
      <w:r w:rsidRPr="00A47F70">
        <w:rPr>
          <w:sz w:val="26"/>
          <w:szCs w:val="26"/>
        </w:rPr>
        <w:t xml:space="preserve"> района, муниципальных  учреждений района.</w:t>
      </w:r>
    </w:p>
    <w:p w:rsidR="00A47F70" w:rsidRPr="00A47F70" w:rsidRDefault="00A47F70" w:rsidP="0093031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47F70">
        <w:rPr>
          <w:sz w:val="26"/>
          <w:szCs w:val="26"/>
        </w:rPr>
        <w:t>2. Настоящее постановление вступает в силу</w:t>
      </w:r>
      <w:r>
        <w:rPr>
          <w:sz w:val="26"/>
          <w:szCs w:val="26"/>
        </w:rPr>
        <w:t xml:space="preserve"> на следующий день после его официального опубликования</w:t>
      </w:r>
      <w:r w:rsidRPr="00A47F70">
        <w:rPr>
          <w:sz w:val="26"/>
          <w:szCs w:val="26"/>
        </w:rPr>
        <w:t xml:space="preserve"> и распространяется на правоотношения, возникшие с 1 января 2018 года.</w:t>
      </w:r>
    </w:p>
    <w:p w:rsidR="00A47F70" w:rsidRPr="00A47F70" w:rsidRDefault="00A47F70" w:rsidP="00930313">
      <w:pPr>
        <w:tabs>
          <w:tab w:val="left" w:pos="6840"/>
        </w:tabs>
        <w:jc w:val="both"/>
        <w:rPr>
          <w:sz w:val="26"/>
          <w:szCs w:val="26"/>
        </w:rPr>
      </w:pPr>
    </w:p>
    <w:p w:rsidR="00A47F70" w:rsidRPr="00A47F70" w:rsidRDefault="00A47F70" w:rsidP="00930313">
      <w:pPr>
        <w:tabs>
          <w:tab w:val="left" w:pos="6840"/>
        </w:tabs>
        <w:jc w:val="both"/>
        <w:rPr>
          <w:sz w:val="26"/>
          <w:szCs w:val="26"/>
        </w:rPr>
      </w:pPr>
    </w:p>
    <w:p w:rsidR="00A47F70" w:rsidRDefault="00A47F70" w:rsidP="00930313">
      <w:pPr>
        <w:jc w:val="both"/>
      </w:pPr>
    </w:p>
    <w:p w:rsidR="00930313" w:rsidRPr="00930313" w:rsidRDefault="00930313" w:rsidP="00930313">
      <w:pPr>
        <w:jc w:val="both"/>
        <w:rPr>
          <w:sz w:val="26"/>
          <w:szCs w:val="26"/>
        </w:rPr>
      </w:pPr>
      <w:r w:rsidRPr="00930313">
        <w:rPr>
          <w:sz w:val="26"/>
          <w:szCs w:val="26"/>
        </w:rPr>
        <w:t xml:space="preserve">Глава администрации района    </w:t>
      </w:r>
      <w:r>
        <w:rPr>
          <w:sz w:val="26"/>
          <w:szCs w:val="26"/>
        </w:rPr>
        <w:t xml:space="preserve">                                                              А.О. Семичев</w:t>
      </w:r>
      <w:r w:rsidRPr="00930313">
        <w:rPr>
          <w:sz w:val="26"/>
          <w:szCs w:val="26"/>
        </w:rPr>
        <w:t xml:space="preserve">      </w:t>
      </w:r>
    </w:p>
    <w:p w:rsidR="00A47F70" w:rsidRDefault="00A47F70" w:rsidP="00A47F70">
      <w:pPr>
        <w:jc w:val="both"/>
      </w:pPr>
    </w:p>
    <w:p w:rsidR="00A47F70" w:rsidRDefault="00A47F70" w:rsidP="00A47F70">
      <w:pPr>
        <w:jc w:val="both"/>
      </w:pPr>
    </w:p>
    <w:p w:rsidR="00A47F70" w:rsidRDefault="00A47F70" w:rsidP="00A47F70">
      <w:pPr>
        <w:tabs>
          <w:tab w:val="left" w:pos="4536"/>
        </w:tabs>
        <w:jc w:val="both"/>
      </w:pPr>
    </w:p>
    <w:p w:rsidR="00A47F70" w:rsidRDefault="00A47F70" w:rsidP="00A47F70">
      <w:pPr>
        <w:tabs>
          <w:tab w:val="left" w:pos="4536"/>
        </w:tabs>
        <w:jc w:val="both"/>
        <w:sectPr w:rsidR="00A47F70" w:rsidSect="00930313">
          <w:footerReference w:type="default" r:id="rId7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47F70" w:rsidRPr="00A47F70" w:rsidRDefault="00A47F70" w:rsidP="00A47F70">
      <w:pPr>
        <w:ind w:left="5387"/>
        <w:jc w:val="center"/>
        <w:rPr>
          <w:sz w:val="26"/>
          <w:szCs w:val="26"/>
        </w:rPr>
      </w:pPr>
      <w:r w:rsidRPr="00A47F70">
        <w:rPr>
          <w:sz w:val="26"/>
          <w:szCs w:val="26"/>
        </w:rPr>
        <w:lastRenderedPageBreak/>
        <w:t>УТВЕРЖДЁН</w:t>
      </w:r>
    </w:p>
    <w:p w:rsidR="00A47F70" w:rsidRDefault="00A47F70" w:rsidP="00A47F70">
      <w:pPr>
        <w:ind w:left="5387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A47F70">
        <w:rPr>
          <w:sz w:val="26"/>
          <w:szCs w:val="26"/>
        </w:rPr>
        <w:t>остановлением администр</w:t>
      </w:r>
      <w:r w:rsidR="00930313">
        <w:rPr>
          <w:sz w:val="26"/>
          <w:szCs w:val="26"/>
        </w:rPr>
        <w:t>ации района от 30.01.2018 № 85</w:t>
      </w:r>
    </w:p>
    <w:p w:rsidR="00A47F70" w:rsidRPr="00A47F70" w:rsidRDefault="00A47F70" w:rsidP="00A47F70">
      <w:pPr>
        <w:ind w:left="5387"/>
        <w:jc w:val="center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A47F70" w:rsidRPr="00A47F70" w:rsidRDefault="00A47F70" w:rsidP="00A47F70">
      <w:pPr>
        <w:tabs>
          <w:tab w:val="left" w:pos="4536"/>
        </w:tabs>
        <w:jc w:val="both"/>
        <w:rPr>
          <w:sz w:val="26"/>
          <w:szCs w:val="26"/>
        </w:rPr>
      </w:pPr>
    </w:p>
    <w:p w:rsidR="00A47F70" w:rsidRPr="00A47F70" w:rsidRDefault="00A47F70" w:rsidP="00A47F70">
      <w:pPr>
        <w:tabs>
          <w:tab w:val="left" w:pos="4536"/>
        </w:tabs>
        <w:jc w:val="both"/>
        <w:rPr>
          <w:sz w:val="26"/>
          <w:szCs w:val="26"/>
        </w:rPr>
      </w:pPr>
    </w:p>
    <w:p w:rsidR="00A47F70" w:rsidRPr="00A47F70" w:rsidRDefault="00A47F70" w:rsidP="00A47F70">
      <w:pPr>
        <w:tabs>
          <w:tab w:val="left" w:pos="4536"/>
        </w:tabs>
        <w:jc w:val="both"/>
        <w:rPr>
          <w:sz w:val="26"/>
          <w:szCs w:val="26"/>
        </w:rPr>
      </w:pPr>
    </w:p>
    <w:p w:rsidR="00A47F70" w:rsidRPr="00A47F70" w:rsidRDefault="00A47F70" w:rsidP="00A47F70">
      <w:pPr>
        <w:ind w:left="567" w:right="565"/>
        <w:jc w:val="center"/>
        <w:rPr>
          <w:sz w:val="26"/>
          <w:szCs w:val="26"/>
        </w:rPr>
      </w:pPr>
      <w:r w:rsidRPr="00A47F70">
        <w:rPr>
          <w:sz w:val="26"/>
          <w:szCs w:val="26"/>
        </w:rPr>
        <w:t>ПОРЯДОК</w:t>
      </w:r>
    </w:p>
    <w:p w:rsidR="00A47F70" w:rsidRPr="00A47F70" w:rsidRDefault="00A47F70" w:rsidP="00A47F70">
      <w:pPr>
        <w:ind w:left="567" w:right="565"/>
        <w:jc w:val="center"/>
        <w:rPr>
          <w:sz w:val="26"/>
          <w:szCs w:val="26"/>
        </w:rPr>
      </w:pPr>
      <w:r w:rsidRPr="00A47F70">
        <w:rPr>
          <w:sz w:val="26"/>
          <w:szCs w:val="26"/>
        </w:rPr>
        <w:t xml:space="preserve">утверждения штатных расписаний </w:t>
      </w:r>
      <w:r>
        <w:rPr>
          <w:sz w:val="26"/>
          <w:szCs w:val="26"/>
        </w:rPr>
        <w:t>администрации</w:t>
      </w:r>
      <w:r w:rsidRPr="00A47F70">
        <w:rPr>
          <w:sz w:val="26"/>
          <w:szCs w:val="26"/>
        </w:rPr>
        <w:t xml:space="preserve"> района, муниципальных  учреждений района</w:t>
      </w:r>
    </w:p>
    <w:p w:rsidR="00A47F70" w:rsidRPr="00A47F70" w:rsidRDefault="00A47F70" w:rsidP="00A47F70">
      <w:pPr>
        <w:ind w:right="-2" w:firstLine="851"/>
        <w:rPr>
          <w:sz w:val="26"/>
          <w:szCs w:val="26"/>
        </w:rPr>
      </w:pPr>
    </w:p>
    <w:p w:rsidR="00A47F70" w:rsidRPr="00A47F70" w:rsidRDefault="00A47F70" w:rsidP="00A47F7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A47F70">
        <w:rPr>
          <w:rFonts w:ascii="Times New Roman" w:hAnsi="Times New Roman" w:cs="Times New Roman"/>
          <w:sz w:val="26"/>
          <w:szCs w:val="26"/>
        </w:rPr>
        <w:t xml:space="preserve">Настоящий Порядок определяет правила и сроки составления, согласования и утверждения штатных расписаний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A47F70">
        <w:rPr>
          <w:rFonts w:ascii="Times New Roman" w:hAnsi="Times New Roman" w:cs="Times New Roman"/>
          <w:sz w:val="26"/>
          <w:szCs w:val="26"/>
        </w:rPr>
        <w:t xml:space="preserve"> района,</w:t>
      </w:r>
      <w:r>
        <w:rPr>
          <w:rFonts w:ascii="Times New Roman" w:hAnsi="Times New Roman" w:cs="Times New Roman"/>
          <w:sz w:val="26"/>
          <w:szCs w:val="26"/>
        </w:rPr>
        <w:t xml:space="preserve"> органов администрации района,</w:t>
      </w:r>
      <w:r w:rsidRPr="00A47F70">
        <w:rPr>
          <w:rFonts w:ascii="Times New Roman" w:hAnsi="Times New Roman" w:cs="Times New Roman"/>
          <w:sz w:val="26"/>
          <w:szCs w:val="26"/>
        </w:rPr>
        <w:t xml:space="preserve"> муниципальных казённых, бюджетных и автономных учреждений (далее </w:t>
      </w:r>
      <w:r>
        <w:rPr>
          <w:rFonts w:ascii="Times New Roman" w:hAnsi="Times New Roman" w:cs="Times New Roman"/>
          <w:sz w:val="26"/>
          <w:szCs w:val="26"/>
        </w:rPr>
        <w:t>– штатное расписание</w:t>
      </w:r>
      <w:r w:rsidRPr="00A47F70">
        <w:rPr>
          <w:rFonts w:ascii="Times New Roman" w:hAnsi="Times New Roman" w:cs="Times New Roman"/>
          <w:sz w:val="26"/>
          <w:szCs w:val="26"/>
        </w:rPr>
        <w:t xml:space="preserve"> учреждения), финансирование которых производится за счет</w:t>
      </w:r>
      <w:r w:rsidR="00ED6108">
        <w:rPr>
          <w:rFonts w:ascii="Times New Roman" w:hAnsi="Times New Roman" w:cs="Times New Roman"/>
          <w:sz w:val="26"/>
          <w:szCs w:val="26"/>
        </w:rPr>
        <w:t xml:space="preserve"> средств бюджета района на основании</w:t>
      </w:r>
      <w:r w:rsidRPr="00A47F70">
        <w:rPr>
          <w:rFonts w:ascii="Times New Roman" w:hAnsi="Times New Roman" w:cs="Times New Roman"/>
          <w:sz w:val="26"/>
          <w:szCs w:val="26"/>
        </w:rPr>
        <w:t xml:space="preserve"> бюджетной сметы учреждения и (или) субсидий на финансовое обеспечение выполнения муниципального задания на оказание муниципальны</w:t>
      </w:r>
      <w:r>
        <w:rPr>
          <w:rFonts w:ascii="Times New Roman" w:hAnsi="Times New Roman" w:cs="Times New Roman"/>
          <w:sz w:val="26"/>
          <w:szCs w:val="26"/>
        </w:rPr>
        <w:t>х услуг (выполнение</w:t>
      </w:r>
      <w:r w:rsidR="003A2AD5">
        <w:rPr>
          <w:rFonts w:ascii="Times New Roman" w:hAnsi="Times New Roman" w:cs="Times New Roman"/>
          <w:sz w:val="26"/>
          <w:szCs w:val="26"/>
        </w:rPr>
        <w:t xml:space="preserve"> работ), предоставляемой из бюд</w:t>
      </w:r>
      <w:r>
        <w:rPr>
          <w:rFonts w:ascii="Times New Roman" w:hAnsi="Times New Roman" w:cs="Times New Roman"/>
          <w:sz w:val="26"/>
          <w:szCs w:val="26"/>
        </w:rPr>
        <w:t>жета района.</w:t>
      </w:r>
      <w:proofErr w:type="gramEnd"/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2. Составление, согласование и утверждение штатного расписания учреждения осуществляется ежегодно.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Штатное расписание</w:t>
      </w:r>
      <w:r w:rsidR="00CB53E6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утверждается сроком на один календарный год и действует с 1 января по 31 декабря (включительно) года</w:t>
      </w:r>
      <w:r w:rsidR="00CB53E6">
        <w:rPr>
          <w:rFonts w:ascii="Times New Roman" w:hAnsi="Times New Roman" w:cs="Times New Roman"/>
          <w:sz w:val="26"/>
          <w:szCs w:val="26"/>
        </w:rPr>
        <w:t>,</w:t>
      </w:r>
      <w:r w:rsidRPr="00A47F70">
        <w:rPr>
          <w:rFonts w:ascii="Times New Roman" w:hAnsi="Times New Roman" w:cs="Times New Roman"/>
          <w:sz w:val="26"/>
          <w:szCs w:val="26"/>
        </w:rPr>
        <w:t xml:space="preserve"> на который оно утверждено.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3. Основанием для составления штатного расписания учреждения являются утвержденные в установленном порядке нормативы численности работников учреждения и размеры должностных окладов, установленные для данного учреждения нормативными правовыми актами органов местного самоуправления района.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При составлении штатного расписания</w:t>
      </w:r>
      <w:r w:rsidR="00CB53E6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учитывается, что нормативы численности являются максимальными (предельными). В штат</w:t>
      </w:r>
      <w:r w:rsidR="00886F82">
        <w:rPr>
          <w:rFonts w:ascii="Times New Roman" w:hAnsi="Times New Roman" w:cs="Times New Roman"/>
          <w:sz w:val="26"/>
          <w:szCs w:val="26"/>
        </w:rPr>
        <w:t>н</w:t>
      </w:r>
      <w:r w:rsidRPr="00A47F70">
        <w:rPr>
          <w:rFonts w:ascii="Times New Roman" w:hAnsi="Times New Roman" w:cs="Times New Roman"/>
          <w:sz w:val="26"/>
          <w:szCs w:val="26"/>
        </w:rPr>
        <w:t>ом расписании</w:t>
      </w:r>
      <w:r w:rsidR="00CB53E6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штатная численность</w:t>
      </w:r>
      <w:r w:rsidR="00CB53E6">
        <w:rPr>
          <w:rFonts w:ascii="Times New Roman" w:hAnsi="Times New Roman" w:cs="Times New Roman"/>
          <w:sz w:val="26"/>
          <w:szCs w:val="26"/>
        </w:rPr>
        <w:t xml:space="preserve"> работников</w:t>
      </w:r>
      <w:r w:rsidRPr="00A47F70">
        <w:rPr>
          <w:rFonts w:ascii="Times New Roman" w:hAnsi="Times New Roman" w:cs="Times New Roman"/>
          <w:sz w:val="26"/>
          <w:szCs w:val="26"/>
        </w:rPr>
        <w:t xml:space="preserve"> может быть меньше численности, установленной для учреждения нормативами численности работников.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При разработке штатного расписания</w:t>
      </w:r>
      <w:r w:rsidR="00886F82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CB53E6">
        <w:rPr>
          <w:rFonts w:ascii="Times New Roman" w:hAnsi="Times New Roman" w:cs="Times New Roman"/>
          <w:sz w:val="26"/>
          <w:szCs w:val="26"/>
        </w:rPr>
        <w:t>, казенн</w:t>
      </w:r>
      <w:r w:rsidR="00886F82">
        <w:rPr>
          <w:rFonts w:ascii="Times New Roman" w:hAnsi="Times New Roman" w:cs="Times New Roman"/>
          <w:sz w:val="26"/>
          <w:szCs w:val="26"/>
        </w:rPr>
        <w:t>ого</w:t>
      </w:r>
      <w:r w:rsidR="00CB53E6">
        <w:rPr>
          <w:rFonts w:ascii="Times New Roman" w:hAnsi="Times New Roman" w:cs="Times New Roman"/>
          <w:sz w:val="26"/>
          <w:szCs w:val="26"/>
        </w:rPr>
        <w:t>, бюджетн</w:t>
      </w:r>
      <w:r w:rsidR="00886F82">
        <w:rPr>
          <w:rFonts w:ascii="Times New Roman" w:hAnsi="Times New Roman" w:cs="Times New Roman"/>
          <w:sz w:val="26"/>
          <w:szCs w:val="26"/>
        </w:rPr>
        <w:t>ого и автономного</w:t>
      </w:r>
      <w:r w:rsidRPr="00A47F70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886F82">
        <w:rPr>
          <w:rFonts w:ascii="Times New Roman" w:hAnsi="Times New Roman" w:cs="Times New Roman"/>
          <w:sz w:val="26"/>
          <w:szCs w:val="26"/>
        </w:rPr>
        <w:t>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должность начальника отдела может устанавливаться при общей численности работников отдела не менее 5 единиц, а отделения, сектора или группы - не менее 3 едини</w:t>
      </w:r>
      <w:r w:rsidR="00886F82">
        <w:rPr>
          <w:rFonts w:ascii="Times New Roman" w:hAnsi="Times New Roman" w:cs="Times New Roman"/>
          <w:sz w:val="26"/>
          <w:szCs w:val="26"/>
        </w:rPr>
        <w:t>ц. Данные требования не применяю</w:t>
      </w:r>
      <w:r w:rsidRPr="00A47F70">
        <w:rPr>
          <w:rFonts w:ascii="Times New Roman" w:hAnsi="Times New Roman" w:cs="Times New Roman"/>
          <w:sz w:val="26"/>
          <w:szCs w:val="26"/>
        </w:rPr>
        <w:t xml:space="preserve">тся при составлении штатных расписаний </w:t>
      </w:r>
      <w:r w:rsidR="00CB53E6">
        <w:rPr>
          <w:rFonts w:ascii="Times New Roman" w:hAnsi="Times New Roman" w:cs="Times New Roman"/>
          <w:sz w:val="26"/>
          <w:szCs w:val="26"/>
        </w:rPr>
        <w:t>администрации</w:t>
      </w:r>
      <w:r w:rsidRPr="00A47F70">
        <w:rPr>
          <w:rFonts w:ascii="Times New Roman" w:hAnsi="Times New Roman" w:cs="Times New Roman"/>
          <w:sz w:val="26"/>
          <w:szCs w:val="26"/>
        </w:rPr>
        <w:t xml:space="preserve"> района и органов администрации района.</w:t>
      </w:r>
    </w:p>
    <w:p w:rsid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4. Прием на работу в учреждение работников сверх утвержденного штатным расписанием</w:t>
      </w:r>
      <w:r w:rsidR="00CB53E6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количества запрещается, за исключением случаев временного замещения отсутствующего работника.</w:t>
      </w:r>
    </w:p>
    <w:p w:rsidR="00CB53E6" w:rsidRPr="00A47F70" w:rsidRDefault="00CB53E6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B53E6" w:rsidRDefault="00A47F70" w:rsidP="00CB53E6">
      <w:pPr>
        <w:pStyle w:val="ConsPlusNormal"/>
        <w:ind w:left="567" w:right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II. Составление и представление штатного расписания</w:t>
      </w:r>
      <w:r w:rsidR="00CB53E6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7F70" w:rsidRDefault="00A47F70" w:rsidP="00CB53E6">
      <w:pPr>
        <w:pStyle w:val="ConsPlusNormal"/>
        <w:ind w:left="567" w:right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на согласование</w:t>
      </w:r>
    </w:p>
    <w:p w:rsidR="00CB53E6" w:rsidRPr="00A47F70" w:rsidRDefault="00CB53E6" w:rsidP="00CB53E6">
      <w:pPr>
        <w:pStyle w:val="ConsPlusNormal"/>
        <w:ind w:left="567" w:right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A47F70">
        <w:rPr>
          <w:rFonts w:ascii="Times New Roman" w:hAnsi="Times New Roman" w:cs="Times New Roman"/>
          <w:sz w:val="26"/>
          <w:szCs w:val="26"/>
        </w:rPr>
        <w:t xml:space="preserve">5. Штатное расписание учреждения составляется по форме согласно </w:t>
      </w:r>
      <w:hyperlink w:anchor="P249" w:history="1">
        <w:r w:rsidRPr="00A47F70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</w:hyperlink>
      <w:r w:rsidRPr="00A47F70">
        <w:rPr>
          <w:rFonts w:ascii="Times New Roman" w:hAnsi="Times New Roman" w:cs="Times New Roman"/>
          <w:sz w:val="26"/>
          <w:szCs w:val="26"/>
        </w:rPr>
        <w:t>к настоящему Порядку.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6. При составлении штатного расписания учреждения: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штатная численность работников устанавливается в соответствии с нормативами численности, утвержденными для учреждения;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наименование учреждения, его обособленных (структурных) подразделений указываются в соответствии с нормативными правовыми актами, устанавливающими их создание (образование);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наименование должностей, специальностей, профессий работников указывается в соответствии с установленными перечнями (реестрами) должностей, едиными квалификационными справочниками должностей, специальностей, профессий (работ);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должностной оклад указывается по каждой должности, профессии (специальности) в размере, установленном нормативным правовым актом органа местного самоуправления района для данного учреждения.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7. Штатное расписание</w:t>
      </w:r>
      <w:r w:rsidR="00D0286C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на следующий год составляется учреждением не позднее трех рабочих дней после даты доведения лимитов бюджетных обязательств на очередной финансовый год или утверждения муниципального задания на выполнение государственных (муниципальных) услуг (работ).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 xml:space="preserve">Штатное расписание учреждения, за исключением штатных расписаний </w:t>
      </w:r>
      <w:r w:rsidR="00D0286C">
        <w:rPr>
          <w:rFonts w:ascii="Times New Roman" w:hAnsi="Times New Roman" w:cs="Times New Roman"/>
          <w:sz w:val="26"/>
          <w:szCs w:val="26"/>
        </w:rPr>
        <w:t>администрации района</w:t>
      </w:r>
      <w:r w:rsidRPr="00A47F70">
        <w:rPr>
          <w:rFonts w:ascii="Times New Roman" w:hAnsi="Times New Roman" w:cs="Times New Roman"/>
          <w:sz w:val="26"/>
          <w:szCs w:val="26"/>
        </w:rPr>
        <w:t xml:space="preserve"> и органов администрации района, представляется для согласования в орган, осуществляющий функции и полномочия учредителя учреждения, не позднее пяти рабочих дней после даты доведения лимитов бюджетных обязательств на очередной финансовый год или утверждения муниципального задания на выполнение государственных (муниципальных) услуг (работ).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8. К представляемому на согласование штатному расписанию</w:t>
      </w:r>
      <w:r w:rsidR="00D0286C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прилагается пояснительная записка, в которой обосновываются показатели по наименованиям должностей, специальностей, профессий работников, штатной численности и размерам должностных окладов, а также иные показатели, отражаемые в штатном расписании.</w:t>
      </w:r>
      <w:bookmarkStart w:id="1" w:name="P86"/>
      <w:bookmarkEnd w:id="1"/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9. Согласование штатного расписания</w:t>
      </w:r>
      <w:r w:rsidR="00D0286C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осуществляется органом, осуществляющим функции и полномочия учредителя учреждения, при условии, что показатели, отраженные в штатном расписании</w:t>
      </w:r>
      <w:r w:rsidR="00D0286C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>, соответствуют требованиям нормативных правовых актов.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 xml:space="preserve">Согласование штатного расписания должно производиться до начала </w:t>
      </w:r>
      <w:proofErr w:type="gramStart"/>
      <w:r w:rsidRPr="00A47F70">
        <w:rPr>
          <w:rFonts w:ascii="Times New Roman" w:hAnsi="Times New Roman" w:cs="Times New Roman"/>
          <w:sz w:val="26"/>
          <w:szCs w:val="26"/>
        </w:rPr>
        <w:t>года</w:t>
      </w:r>
      <w:proofErr w:type="gramEnd"/>
      <w:r w:rsidRPr="00A47F70">
        <w:rPr>
          <w:rFonts w:ascii="Times New Roman" w:hAnsi="Times New Roman" w:cs="Times New Roman"/>
          <w:sz w:val="26"/>
          <w:szCs w:val="26"/>
        </w:rPr>
        <w:t xml:space="preserve"> на который оно составлено.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 xml:space="preserve">10. Штатные расписания </w:t>
      </w:r>
      <w:r w:rsidR="00D0286C">
        <w:rPr>
          <w:rFonts w:ascii="Times New Roman" w:hAnsi="Times New Roman" w:cs="Times New Roman"/>
          <w:sz w:val="26"/>
          <w:szCs w:val="26"/>
        </w:rPr>
        <w:t>администрации</w:t>
      </w:r>
      <w:r w:rsidRPr="00A47F70">
        <w:rPr>
          <w:rFonts w:ascii="Times New Roman" w:hAnsi="Times New Roman" w:cs="Times New Roman"/>
          <w:sz w:val="26"/>
          <w:szCs w:val="26"/>
        </w:rPr>
        <w:t xml:space="preserve"> района и органов администрации района согласовываются в порядке, установленном нормативными правовыми актами</w:t>
      </w:r>
      <w:r w:rsidR="00D0286C">
        <w:rPr>
          <w:rFonts w:ascii="Times New Roman" w:hAnsi="Times New Roman" w:cs="Times New Roman"/>
          <w:sz w:val="26"/>
          <w:szCs w:val="26"/>
        </w:rPr>
        <w:t xml:space="preserve"> о данных органах</w:t>
      </w:r>
      <w:r w:rsidRPr="00A47F70">
        <w:rPr>
          <w:rFonts w:ascii="Times New Roman" w:hAnsi="Times New Roman" w:cs="Times New Roman"/>
          <w:sz w:val="26"/>
          <w:szCs w:val="26"/>
        </w:rPr>
        <w:t xml:space="preserve"> либо регламентирующих их деятельность.</w:t>
      </w:r>
    </w:p>
    <w:p w:rsidR="00A47F70" w:rsidRPr="00A47F70" w:rsidRDefault="00A47F70" w:rsidP="00A47F70">
      <w:pPr>
        <w:pStyle w:val="ConsPlusNormal"/>
        <w:spacing w:before="120" w:after="24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III. Утверждение штатного расписания</w:t>
      </w:r>
      <w:r w:rsidR="003C1903">
        <w:rPr>
          <w:rFonts w:ascii="Times New Roman" w:hAnsi="Times New Roman" w:cs="Times New Roman"/>
          <w:sz w:val="26"/>
          <w:szCs w:val="26"/>
        </w:rPr>
        <w:t xml:space="preserve"> учреждения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11. Согласованное штатное расписание</w:t>
      </w:r>
      <w:r w:rsidR="003C1903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утверждается руководителем учреждения.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Штатные расписания</w:t>
      </w:r>
      <w:r w:rsidR="003C1903">
        <w:rPr>
          <w:rFonts w:ascii="Times New Roman" w:hAnsi="Times New Roman" w:cs="Times New Roman"/>
          <w:sz w:val="26"/>
          <w:szCs w:val="26"/>
        </w:rPr>
        <w:t xml:space="preserve"> </w:t>
      </w:r>
      <w:r w:rsidRPr="00A47F70">
        <w:rPr>
          <w:rFonts w:ascii="Times New Roman" w:hAnsi="Times New Roman" w:cs="Times New Roman"/>
          <w:sz w:val="26"/>
          <w:szCs w:val="26"/>
        </w:rPr>
        <w:t xml:space="preserve"> </w:t>
      </w:r>
      <w:r w:rsidR="003C1903">
        <w:rPr>
          <w:rFonts w:ascii="Times New Roman" w:hAnsi="Times New Roman" w:cs="Times New Roman"/>
          <w:sz w:val="26"/>
          <w:szCs w:val="26"/>
        </w:rPr>
        <w:t>администрации</w:t>
      </w:r>
      <w:r w:rsidRPr="00A47F70">
        <w:rPr>
          <w:rFonts w:ascii="Times New Roman" w:hAnsi="Times New Roman" w:cs="Times New Roman"/>
          <w:sz w:val="26"/>
          <w:szCs w:val="26"/>
        </w:rPr>
        <w:t xml:space="preserve"> района и органов администрации района утверждаются в порядке, установленном нормативными правовыми актами</w:t>
      </w:r>
      <w:r w:rsidR="003C1903">
        <w:rPr>
          <w:rFonts w:ascii="Times New Roman" w:hAnsi="Times New Roman" w:cs="Times New Roman"/>
          <w:sz w:val="26"/>
          <w:szCs w:val="26"/>
        </w:rPr>
        <w:t xml:space="preserve"> </w:t>
      </w:r>
      <w:r w:rsidR="003C1903">
        <w:rPr>
          <w:rFonts w:ascii="Times New Roman" w:hAnsi="Times New Roman" w:cs="Times New Roman"/>
          <w:sz w:val="26"/>
          <w:szCs w:val="26"/>
        </w:rPr>
        <w:lastRenderedPageBreak/>
        <w:t>о данных органах</w:t>
      </w:r>
      <w:r w:rsidRPr="00A47F70">
        <w:rPr>
          <w:rFonts w:ascii="Times New Roman" w:hAnsi="Times New Roman" w:cs="Times New Roman"/>
          <w:sz w:val="26"/>
          <w:szCs w:val="26"/>
        </w:rPr>
        <w:t xml:space="preserve"> либо регламентирующих их деятельность.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12. Штатное расписание</w:t>
      </w:r>
      <w:r w:rsidR="003C1903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утверждается до начала года</w:t>
      </w:r>
      <w:r w:rsidR="003C1903">
        <w:rPr>
          <w:rFonts w:ascii="Times New Roman" w:hAnsi="Times New Roman" w:cs="Times New Roman"/>
          <w:sz w:val="26"/>
          <w:szCs w:val="26"/>
        </w:rPr>
        <w:t>,</w:t>
      </w:r>
      <w:r w:rsidRPr="00A47F70">
        <w:rPr>
          <w:rFonts w:ascii="Times New Roman" w:hAnsi="Times New Roman" w:cs="Times New Roman"/>
          <w:sz w:val="26"/>
          <w:szCs w:val="26"/>
        </w:rPr>
        <w:t xml:space="preserve"> на который оно составлено.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В случаях внесения изменений в штатное расписание</w:t>
      </w:r>
      <w:r w:rsidR="00434093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утверждение штатного расписания</w:t>
      </w:r>
      <w:r w:rsidR="003A2AD5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может производиться в течение текущего года.</w:t>
      </w:r>
    </w:p>
    <w:p w:rsidR="00A47F70" w:rsidRPr="00A47F70" w:rsidRDefault="00A47F70" w:rsidP="00A47F70">
      <w:pPr>
        <w:pStyle w:val="ConsPlusNormal"/>
        <w:spacing w:before="120" w:after="120"/>
        <w:jc w:val="center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A47F70">
        <w:rPr>
          <w:rFonts w:ascii="Times New Roman" w:hAnsi="Times New Roman" w:cs="Times New Roman"/>
          <w:sz w:val="26"/>
          <w:szCs w:val="26"/>
        </w:rPr>
        <w:t>. Внесение изменений в штатное расписание</w:t>
      </w:r>
      <w:r w:rsidR="003A2AD5">
        <w:rPr>
          <w:rFonts w:ascii="Times New Roman" w:hAnsi="Times New Roman" w:cs="Times New Roman"/>
          <w:sz w:val="26"/>
          <w:szCs w:val="26"/>
        </w:rPr>
        <w:t xml:space="preserve"> учреждения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13. В штатное расписание учреждения вносятся изменения в случаях: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- изменения наименования учреждения, обособленного (структурного) подразделения;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- изменения наименования должности, специальности, профессии и т.п.;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- изменения количественных показателей, установленных в штатном расписании: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- изменения размеров должностных окладов.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14. При возникновении случая, указанного в пункте 13 настоящего Порядка, учреждение обязано в течение трех рабочих дней с момента возникновения случая составить и представить на согласование</w:t>
      </w:r>
      <w:r w:rsidR="003A2AD5">
        <w:rPr>
          <w:rFonts w:ascii="Times New Roman" w:hAnsi="Times New Roman" w:cs="Times New Roman"/>
          <w:sz w:val="26"/>
          <w:szCs w:val="26"/>
        </w:rPr>
        <w:t xml:space="preserve"> изменения в штатное расписание учреждения.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Изменени</w:t>
      </w:r>
      <w:r w:rsidR="003A2AD5">
        <w:rPr>
          <w:rFonts w:ascii="Times New Roman" w:hAnsi="Times New Roman" w:cs="Times New Roman"/>
          <w:sz w:val="26"/>
          <w:szCs w:val="26"/>
        </w:rPr>
        <w:t>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в штатное расписание</w:t>
      </w:r>
      <w:r w:rsidR="003A2AD5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вносятся путем составления нового штатного расписания</w:t>
      </w:r>
      <w:r w:rsidR="003A2AD5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по установленной форме. При этом дата начала действия нового штатного расписания</w:t>
      </w:r>
      <w:r w:rsidR="003A2AD5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A47F70">
        <w:rPr>
          <w:rFonts w:ascii="Times New Roman" w:hAnsi="Times New Roman" w:cs="Times New Roman"/>
          <w:sz w:val="26"/>
          <w:szCs w:val="26"/>
        </w:rPr>
        <w:t xml:space="preserve"> устанавливается не ранее даты наступления случая, указанного в пункте 13 настоящего Порядка.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15. Одновременно с предоставлением предложений по внесению изменений в действующее штатное расписание учреждение представляет в установленном порядке финансово-экономическое обоснование на вносимые изменения.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Изменение штатного расписания бюджетного и автономного учреждения производится после внесения изменений в муниципальное задание учреждения на оказание муниципальных услуг (выполнение работ).</w:t>
      </w:r>
    </w:p>
    <w:p w:rsid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 xml:space="preserve">16. Составление, согласование и утверждение изменений в штатное расписание осуществляется в соответствии с требованиями, установленными разделами </w:t>
      </w:r>
      <w:r w:rsidRPr="00A47F70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A47F70">
        <w:rPr>
          <w:rFonts w:ascii="Times New Roman" w:hAnsi="Times New Roman" w:cs="Times New Roman"/>
          <w:sz w:val="26"/>
          <w:szCs w:val="26"/>
        </w:rPr>
        <w:t xml:space="preserve"> и </w:t>
      </w:r>
      <w:r w:rsidRPr="00A47F70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A47F70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886F82" w:rsidRPr="00A47F70" w:rsidRDefault="00886F82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A47F70" w:rsidRPr="00A47F70" w:rsidRDefault="00A47F70" w:rsidP="00886F8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V. Заключительные положения</w:t>
      </w:r>
    </w:p>
    <w:p w:rsidR="00A47F70" w:rsidRPr="00A47F70" w:rsidRDefault="00A47F70" w:rsidP="00886F8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17. После утверждения штатного расписания казённого, бюджетного или автономного учреждения один экземпляр его направляется в орган, осуществляющий функции и полномочия у</w:t>
      </w:r>
      <w:r w:rsidR="003A2AD5">
        <w:rPr>
          <w:rFonts w:ascii="Times New Roman" w:hAnsi="Times New Roman" w:cs="Times New Roman"/>
          <w:sz w:val="26"/>
          <w:szCs w:val="26"/>
        </w:rPr>
        <w:t>чредителя учреждения, и один в ф</w:t>
      </w:r>
      <w:r w:rsidRPr="00A47F70">
        <w:rPr>
          <w:rFonts w:ascii="Times New Roman" w:hAnsi="Times New Roman" w:cs="Times New Roman"/>
          <w:sz w:val="26"/>
          <w:szCs w:val="26"/>
        </w:rPr>
        <w:t>инансовое управление</w:t>
      </w:r>
      <w:r w:rsidR="003A2AD5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A47F70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A47F70" w:rsidRPr="00A47F70" w:rsidRDefault="00A47F70" w:rsidP="00886F8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 xml:space="preserve">Один экземпляр утвержденного штатного расписания </w:t>
      </w:r>
      <w:r w:rsidR="003A2AD5">
        <w:rPr>
          <w:rFonts w:ascii="Times New Roman" w:hAnsi="Times New Roman" w:cs="Times New Roman"/>
          <w:sz w:val="26"/>
          <w:szCs w:val="26"/>
        </w:rPr>
        <w:t>администрации</w:t>
      </w:r>
      <w:r w:rsidRPr="00A47F70">
        <w:rPr>
          <w:rFonts w:ascii="Times New Roman" w:hAnsi="Times New Roman" w:cs="Times New Roman"/>
          <w:sz w:val="26"/>
          <w:szCs w:val="26"/>
        </w:rPr>
        <w:t xml:space="preserve"> района и орган</w:t>
      </w:r>
      <w:r w:rsidR="003A2AD5">
        <w:rPr>
          <w:rFonts w:ascii="Times New Roman" w:hAnsi="Times New Roman" w:cs="Times New Roman"/>
          <w:sz w:val="26"/>
          <w:szCs w:val="26"/>
        </w:rPr>
        <w:t>ов</w:t>
      </w:r>
      <w:r w:rsidRPr="00A47F70">
        <w:rPr>
          <w:rFonts w:ascii="Times New Roman" w:hAnsi="Times New Roman" w:cs="Times New Roman"/>
          <w:sz w:val="26"/>
          <w:szCs w:val="26"/>
        </w:rPr>
        <w:t xml:space="preserve"> админ</w:t>
      </w:r>
      <w:r w:rsidR="003A2AD5">
        <w:rPr>
          <w:rFonts w:ascii="Times New Roman" w:hAnsi="Times New Roman" w:cs="Times New Roman"/>
          <w:sz w:val="26"/>
          <w:szCs w:val="26"/>
        </w:rPr>
        <w:t>истрации района направляется в ф</w:t>
      </w:r>
      <w:r w:rsidRPr="00A47F70">
        <w:rPr>
          <w:rFonts w:ascii="Times New Roman" w:hAnsi="Times New Roman" w:cs="Times New Roman"/>
          <w:sz w:val="26"/>
          <w:szCs w:val="26"/>
        </w:rPr>
        <w:t xml:space="preserve">инансовое управление </w:t>
      </w:r>
      <w:r w:rsidR="003A2AD5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A47F70">
        <w:rPr>
          <w:rFonts w:ascii="Times New Roman" w:hAnsi="Times New Roman" w:cs="Times New Roman"/>
          <w:sz w:val="26"/>
          <w:szCs w:val="26"/>
        </w:rPr>
        <w:t>района.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 xml:space="preserve">18. </w:t>
      </w:r>
      <w:proofErr w:type="gramStart"/>
      <w:r w:rsidRPr="00A47F7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47F70">
        <w:rPr>
          <w:rFonts w:ascii="Times New Roman" w:hAnsi="Times New Roman" w:cs="Times New Roman"/>
          <w:sz w:val="26"/>
          <w:szCs w:val="26"/>
        </w:rPr>
        <w:t xml:space="preserve"> соблюдением казённым, бюджетным и автономным учреждением требований настоящего Порядка осуществляется органом, осуществляющим функции и полномочия учредителя учреждения, и органом внутреннего муниципального финансового контроля.</w:t>
      </w:r>
    </w:p>
    <w:p w:rsidR="00A47F70" w:rsidRPr="00A47F70" w:rsidRDefault="00A47F70" w:rsidP="00A47F7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47F7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47F70">
        <w:rPr>
          <w:rFonts w:ascii="Times New Roman" w:hAnsi="Times New Roman" w:cs="Times New Roman"/>
          <w:sz w:val="26"/>
          <w:szCs w:val="26"/>
        </w:rPr>
        <w:t xml:space="preserve"> соблюдением </w:t>
      </w:r>
      <w:r w:rsidR="003A2AD5">
        <w:rPr>
          <w:rFonts w:ascii="Times New Roman" w:hAnsi="Times New Roman" w:cs="Times New Roman"/>
          <w:sz w:val="26"/>
          <w:szCs w:val="26"/>
        </w:rPr>
        <w:t>администрации района и органами</w:t>
      </w:r>
      <w:r w:rsidRPr="00A47F70">
        <w:rPr>
          <w:rFonts w:ascii="Times New Roman" w:hAnsi="Times New Roman" w:cs="Times New Roman"/>
          <w:sz w:val="26"/>
          <w:szCs w:val="26"/>
        </w:rPr>
        <w:t xml:space="preserve"> администрации района требований настоящего Порядка осуществляется органами внешнего и внутреннего муниципального финансового контроля.</w:t>
      </w:r>
    </w:p>
    <w:p w:rsidR="00A47F70" w:rsidRPr="00A47F70" w:rsidRDefault="00A47F70" w:rsidP="00A47F70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A47F70" w:rsidRPr="00A47F70" w:rsidRDefault="00A47F70" w:rsidP="00A47F70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 xml:space="preserve">к Порядку утверждения штатных расписаний </w:t>
      </w:r>
      <w:r w:rsidR="003A2AD5">
        <w:rPr>
          <w:rFonts w:ascii="Times New Roman" w:hAnsi="Times New Roman" w:cs="Times New Roman"/>
          <w:sz w:val="26"/>
          <w:szCs w:val="26"/>
        </w:rPr>
        <w:t>администрации</w:t>
      </w:r>
      <w:r w:rsidRPr="00A47F70">
        <w:rPr>
          <w:rFonts w:ascii="Times New Roman" w:hAnsi="Times New Roman" w:cs="Times New Roman"/>
          <w:sz w:val="26"/>
          <w:szCs w:val="26"/>
        </w:rPr>
        <w:t xml:space="preserve"> района, муниципальных  учреждений района</w:t>
      </w:r>
    </w:p>
    <w:p w:rsidR="00A47F70" w:rsidRPr="00A47F70" w:rsidRDefault="00A47F70" w:rsidP="00A47F70">
      <w:pPr>
        <w:pStyle w:val="ConsPlusNormal"/>
        <w:spacing w:before="120" w:after="120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(Форма)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47F70" w:rsidRPr="00A47F70" w:rsidTr="00434093">
        <w:trPr>
          <w:trHeight w:val="2749"/>
        </w:trPr>
        <w:tc>
          <w:tcPr>
            <w:tcW w:w="4785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(наименование органа, осуществляющего функции и полномочия учредителя учреждения</w:t>
            </w:r>
            <w:proofErr w:type="gramEnd"/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(должность руководителя органа, осуществляющего функции и полномочия учредителя учреждения)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___________________ /____________________/</w:t>
            </w:r>
          </w:p>
          <w:p w:rsidR="00A47F70" w:rsidRPr="00A47F70" w:rsidRDefault="00A47F70" w:rsidP="0043409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 xml:space="preserve">      (подпись)             (расшифровка подписи)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 xml:space="preserve">"____" __________ ____ </w:t>
            </w:r>
            <w:proofErr w:type="gramStart"/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786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 xml:space="preserve">Штатное расписание с численностью _______________ единиц 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и фондом должностных окладов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___________________ тыс. рублей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(должность руководителя учреждения)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___________________ /____________________/</w:t>
            </w:r>
          </w:p>
          <w:p w:rsidR="00A47F70" w:rsidRPr="00A47F70" w:rsidRDefault="00A47F70" w:rsidP="0043409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 xml:space="preserve">      (подпись)             (расшифровка подписи)</w:t>
            </w: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 xml:space="preserve">"____" __________ ____ </w:t>
            </w:r>
            <w:proofErr w:type="gramStart"/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A47F70" w:rsidRPr="00A47F70" w:rsidRDefault="00A47F70" w:rsidP="00A47F7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A47F70" w:rsidRPr="00A47F70" w:rsidRDefault="00A47F70" w:rsidP="00A47F7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A47F70" w:rsidRPr="00A47F70" w:rsidRDefault="00A47F70" w:rsidP="00A47F7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ШТАТНОЕ РАСПИСАНИЕ</w:t>
      </w:r>
    </w:p>
    <w:p w:rsidR="00A47F70" w:rsidRPr="00A47F70" w:rsidRDefault="00A47F70" w:rsidP="00A47F7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47F70" w:rsidRPr="00A47F70" w:rsidRDefault="00A47F70" w:rsidP="00A47F7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 xml:space="preserve">на __________________ _______ </w:t>
      </w:r>
      <w:proofErr w:type="gramStart"/>
      <w:r w:rsidRPr="00A47F70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A47F70">
        <w:rPr>
          <w:rFonts w:ascii="Times New Roman" w:hAnsi="Times New Roman" w:cs="Times New Roman"/>
          <w:sz w:val="26"/>
          <w:szCs w:val="26"/>
        </w:rPr>
        <w:t>.</w:t>
      </w:r>
    </w:p>
    <w:p w:rsidR="00A47F70" w:rsidRPr="00A47F70" w:rsidRDefault="00A47F70" w:rsidP="00A47F7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47F70" w:rsidRPr="00A47F70" w:rsidRDefault="00A47F70" w:rsidP="00A47F7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A47F70" w:rsidRPr="00A47F70" w:rsidRDefault="00A47F70" w:rsidP="00A47F7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(полное наименование учреждения)</w:t>
      </w:r>
    </w:p>
    <w:p w:rsidR="00A47F70" w:rsidRPr="00A47F70" w:rsidRDefault="00A47F70" w:rsidP="00A47F7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A47F70" w:rsidRPr="00A47F70" w:rsidRDefault="00A47F70" w:rsidP="00A47F7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(адрес учреждения)</w:t>
      </w:r>
    </w:p>
    <w:p w:rsidR="00A47F70" w:rsidRPr="00A47F70" w:rsidRDefault="00A47F70" w:rsidP="00A47F7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4962"/>
        <w:gridCol w:w="1701"/>
        <w:gridCol w:w="2233"/>
      </w:tblGrid>
      <w:tr w:rsidR="00A47F70" w:rsidRPr="00A47F70" w:rsidTr="00434093">
        <w:tc>
          <w:tcPr>
            <w:tcW w:w="675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962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Наименование обособленного (структурного) подразделения, наименование должности, специальности, профессии</w:t>
            </w:r>
          </w:p>
        </w:tc>
        <w:tc>
          <w:tcPr>
            <w:tcW w:w="1701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Количество штатных единиц</w:t>
            </w:r>
          </w:p>
        </w:tc>
        <w:tc>
          <w:tcPr>
            <w:tcW w:w="2233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F70">
              <w:rPr>
                <w:rFonts w:ascii="Times New Roman" w:hAnsi="Times New Roman" w:cs="Times New Roman"/>
                <w:sz w:val="26"/>
                <w:szCs w:val="26"/>
              </w:rPr>
              <w:t>Размер должностного оклада в рублях</w:t>
            </w:r>
          </w:p>
        </w:tc>
      </w:tr>
      <w:tr w:rsidR="00A47F70" w:rsidRPr="00A47F70" w:rsidTr="00434093">
        <w:tc>
          <w:tcPr>
            <w:tcW w:w="675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F70" w:rsidRPr="00A47F70" w:rsidTr="00434093">
        <w:tc>
          <w:tcPr>
            <w:tcW w:w="675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F70" w:rsidRPr="00A47F70" w:rsidTr="00434093">
        <w:tc>
          <w:tcPr>
            <w:tcW w:w="675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</w:tcPr>
          <w:p w:rsidR="00A47F70" w:rsidRPr="00A47F70" w:rsidRDefault="00A47F70" w:rsidP="0043409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47F70" w:rsidRPr="00A47F70" w:rsidRDefault="00A47F70" w:rsidP="00A47F7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Всего по учреждению:</w:t>
      </w:r>
    </w:p>
    <w:p w:rsidR="00A47F70" w:rsidRPr="00A47F70" w:rsidRDefault="00A47F70" w:rsidP="00A47F7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в том числе:</w:t>
      </w:r>
    </w:p>
    <w:p w:rsidR="00A47F70" w:rsidRPr="00A47F70" w:rsidRDefault="00A47F70" w:rsidP="00A47F7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должности муниципальной службы</w:t>
      </w:r>
    </w:p>
    <w:p w:rsidR="00A47F70" w:rsidRPr="00A47F70" w:rsidRDefault="00A47F70" w:rsidP="00A47F7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A47F70">
        <w:rPr>
          <w:rFonts w:ascii="Times New Roman" w:hAnsi="Times New Roman" w:cs="Times New Roman"/>
          <w:sz w:val="26"/>
          <w:szCs w:val="26"/>
        </w:rPr>
        <w:t>должности, не отнесенные к должностям муниципальной службы</w:t>
      </w:r>
    </w:p>
    <w:p w:rsidR="003F1748" w:rsidRPr="00A47F70" w:rsidRDefault="003F1748">
      <w:pPr>
        <w:rPr>
          <w:sz w:val="26"/>
          <w:szCs w:val="26"/>
        </w:rPr>
      </w:pPr>
    </w:p>
    <w:sectPr w:rsidR="003F1748" w:rsidRPr="00A47F70" w:rsidSect="00434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AD5" w:rsidRDefault="003A2AD5" w:rsidP="003A2AD5">
      <w:r>
        <w:separator/>
      </w:r>
    </w:p>
  </w:endnote>
  <w:endnote w:type="continuationSeparator" w:id="1">
    <w:p w:rsidR="003A2AD5" w:rsidRDefault="003A2AD5" w:rsidP="003A2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98944"/>
      <w:docPartObj>
        <w:docPartGallery w:val="Page Numbers (Bottom of Page)"/>
        <w:docPartUnique/>
      </w:docPartObj>
    </w:sdtPr>
    <w:sdtContent>
      <w:p w:rsidR="003A2AD5" w:rsidRDefault="00CC70CF">
        <w:pPr>
          <w:pStyle w:val="a6"/>
          <w:jc w:val="right"/>
        </w:pPr>
        <w:fldSimple w:instr=" PAGE   \* MERGEFORMAT ">
          <w:r w:rsidR="00886F82">
            <w:rPr>
              <w:noProof/>
            </w:rPr>
            <w:t>1</w:t>
          </w:r>
        </w:fldSimple>
      </w:p>
    </w:sdtContent>
  </w:sdt>
  <w:p w:rsidR="003A2AD5" w:rsidRDefault="003A2AD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AD5" w:rsidRDefault="003A2AD5" w:rsidP="003A2AD5">
      <w:r>
        <w:separator/>
      </w:r>
    </w:p>
  </w:footnote>
  <w:footnote w:type="continuationSeparator" w:id="1">
    <w:p w:rsidR="003A2AD5" w:rsidRDefault="003A2AD5" w:rsidP="003A2A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7F70"/>
    <w:rsid w:val="003A2AD5"/>
    <w:rsid w:val="003C1903"/>
    <w:rsid w:val="003F1748"/>
    <w:rsid w:val="003F70DD"/>
    <w:rsid w:val="00434093"/>
    <w:rsid w:val="005F1A8B"/>
    <w:rsid w:val="007804F2"/>
    <w:rsid w:val="00886F82"/>
    <w:rsid w:val="00930313"/>
    <w:rsid w:val="00A47F70"/>
    <w:rsid w:val="00CB53E6"/>
    <w:rsid w:val="00CC70CF"/>
    <w:rsid w:val="00D0286C"/>
    <w:rsid w:val="00ED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F7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F70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47F70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7F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47F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A47F70"/>
    <w:pPr>
      <w:ind w:right="6115"/>
    </w:pPr>
  </w:style>
  <w:style w:type="character" w:customStyle="1" w:styleId="22">
    <w:name w:val="Основной текст 2 Знак"/>
    <w:basedOn w:val="a0"/>
    <w:link w:val="21"/>
    <w:semiHidden/>
    <w:rsid w:val="00A47F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7F7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47F70"/>
    <w:pPr>
      <w:jc w:val="left"/>
    </w:pPr>
    <w:rPr>
      <w:rFonts w:ascii="Times New Roman" w:eastAsia="Times New Roman" w:hAnsi="Times New Roman" w:cs="Times New Roman"/>
      <w:sz w:val="26"/>
      <w:szCs w:val="26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A2A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A2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A2A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2A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2018-01-19T13:11:00Z</dcterms:created>
  <dcterms:modified xsi:type="dcterms:W3CDTF">2018-01-30T10:58:00Z</dcterms:modified>
</cp:coreProperties>
</file>