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40" w:rsidRPr="00F7167C" w:rsidRDefault="00094840" w:rsidP="0009484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840" w:rsidRDefault="00094840" w:rsidP="00094840">
      <w:pPr>
        <w:jc w:val="right"/>
        <w:rPr>
          <w:sz w:val="26"/>
          <w:szCs w:val="26"/>
        </w:rPr>
      </w:pPr>
    </w:p>
    <w:p w:rsidR="00094840" w:rsidRDefault="00094840" w:rsidP="0009484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94840" w:rsidRDefault="00094840" w:rsidP="0009484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94840" w:rsidRDefault="00094840" w:rsidP="00094840">
      <w:pPr>
        <w:jc w:val="center"/>
        <w:rPr>
          <w:b/>
          <w:sz w:val="26"/>
          <w:szCs w:val="26"/>
        </w:rPr>
      </w:pPr>
    </w:p>
    <w:p w:rsidR="00094840" w:rsidRDefault="00094840" w:rsidP="0009484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94840" w:rsidRDefault="00094840" w:rsidP="00094840">
      <w:pPr>
        <w:jc w:val="center"/>
        <w:rPr>
          <w:b/>
          <w:sz w:val="26"/>
          <w:szCs w:val="26"/>
        </w:rPr>
      </w:pPr>
    </w:p>
    <w:p w:rsidR="00094840" w:rsidRDefault="00094840" w:rsidP="0009484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94840" w:rsidRDefault="00094840" w:rsidP="00094840">
      <w:pPr>
        <w:jc w:val="center"/>
        <w:rPr>
          <w:sz w:val="26"/>
          <w:szCs w:val="26"/>
        </w:rPr>
      </w:pPr>
    </w:p>
    <w:p w:rsidR="00094840" w:rsidRPr="00094840" w:rsidRDefault="00094840" w:rsidP="000948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A3F49">
        <w:rPr>
          <w:sz w:val="26"/>
          <w:szCs w:val="26"/>
        </w:rPr>
        <w:t>30.01.2017                                                                                                  № 82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2A3F49">
        <w:rPr>
          <w:sz w:val="26"/>
          <w:szCs w:val="26"/>
        </w:rPr>
        <w:t xml:space="preserve">                               </w:t>
      </w:r>
    </w:p>
    <w:p w:rsidR="00094840" w:rsidRDefault="00094840" w:rsidP="0009484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</w:p>
    <w:p w:rsidR="00094840" w:rsidRPr="005E3459" w:rsidRDefault="00094840" w:rsidP="00094840">
      <w:pPr>
        <w:jc w:val="center"/>
        <w:rPr>
          <w:sz w:val="26"/>
          <w:szCs w:val="26"/>
        </w:rPr>
      </w:pPr>
      <w:r w:rsidRPr="005E3459">
        <w:rPr>
          <w:sz w:val="26"/>
          <w:szCs w:val="26"/>
        </w:rPr>
        <w:t>О внесении изменений в постановление администрации района</w:t>
      </w:r>
    </w:p>
    <w:p w:rsidR="00094840" w:rsidRPr="005E3459" w:rsidRDefault="00094840" w:rsidP="00094840">
      <w:pPr>
        <w:jc w:val="center"/>
        <w:rPr>
          <w:sz w:val="26"/>
          <w:szCs w:val="26"/>
        </w:rPr>
      </w:pPr>
      <w:r w:rsidRPr="005E3459">
        <w:rPr>
          <w:sz w:val="26"/>
          <w:szCs w:val="26"/>
        </w:rPr>
        <w:t>от 5.11.2014 №</w:t>
      </w:r>
      <w:r w:rsidR="001F77A0">
        <w:rPr>
          <w:sz w:val="26"/>
          <w:szCs w:val="26"/>
        </w:rPr>
        <w:t xml:space="preserve"> </w:t>
      </w:r>
      <w:r w:rsidRPr="005E3459">
        <w:rPr>
          <w:sz w:val="26"/>
          <w:szCs w:val="26"/>
        </w:rPr>
        <w:t>1121</w:t>
      </w:r>
    </w:p>
    <w:p w:rsidR="00094840" w:rsidRDefault="00094840" w:rsidP="00094840">
      <w:pPr>
        <w:jc w:val="both"/>
        <w:rPr>
          <w:sz w:val="26"/>
          <w:szCs w:val="26"/>
        </w:rPr>
      </w:pPr>
    </w:p>
    <w:p w:rsidR="00094840" w:rsidRDefault="00094840" w:rsidP="00094840">
      <w:pPr>
        <w:jc w:val="both"/>
        <w:rPr>
          <w:sz w:val="26"/>
          <w:szCs w:val="26"/>
        </w:rPr>
      </w:pPr>
    </w:p>
    <w:p w:rsidR="00094840" w:rsidRPr="00E6348C" w:rsidRDefault="00094840" w:rsidP="00094840">
      <w:pPr>
        <w:ind w:firstLine="708"/>
        <w:jc w:val="both"/>
        <w:rPr>
          <w:sz w:val="26"/>
          <w:szCs w:val="26"/>
        </w:rPr>
      </w:pPr>
      <w:r w:rsidRPr="00E6348C">
        <w:rPr>
          <w:sz w:val="26"/>
          <w:szCs w:val="26"/>
        </w:rPr>
        <w:t>В связи со структурными изменениями в администрации района и созданием бюджетного учреждения МУ Усть-Кубинского района «Аварийно-спасательная служба», в соответствии со ст. 43 Устава района администрация района</w:t>
      </w:r>
    </w:p>
    <w:p w:rsidR="00094840" w:rsidRPr="00E6348C" w:rsidRDefault="00094840" w:rsidP="00094840">
      <w:pPr>
        <w:jc w:val="both"/>
        <w:rPr>
          <w:b/>
          <w:sz w:val="26"/>
          <w:szCs w:val="26"/>
        </w:rPr>
      </w:pPr>
      <w:r w:rsidRPr="00E6348C">
        <w:rPr>
          <w:b/>
          <w:sz w:val="26"/>
          <w:szCs w:val="26"/>
        </w:rPr>
        <w:t>ПОСТАНОВЛЯЕТ:</w:t>
      </w:r>
    </w:p>
    <w:p w:rsidR="00094840" w:rsidRPr="00E6348C" w:rsidRDefault="00094840" w:rsidP="00094840">
      <w:pPr>
        <w:ind w:firstLine="708"/>
        <w:jc w:val="both"/>
        <w:rPr>
          <w:b/>
          <w:sz w:val="26"/>
          <w:szCs w:val="26"/>
        </w:rPr>
      </w:pPr>
      <w:r w:rsidRPr="00E6348C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E6348C">
        <w:rPr>
          <w:sz w:val="26"/>
          <w:szCs w:val="26"/>
        </w:rPr>
        <w:t>Внести в Положение об организации пропускного режима в здании администрации Усть-Кубинского муниципального района (приложение 1), утвержденное постановлением администрации района от 5 ноября 2014 года № 1121 «Об организации пропускного режима в здании администрации Усть-Кубинского муниципального района»</w:t>
      </w:r>
      <w:r>
        <w:rPr>
          <w:sz w:val="26"/>
          <w:szCs w:val="26"/>
        </w:rPr>
        <w:t>,</w:t>
      </w:r>
      <w:r w:rsidRPr="00E6348C">
        <w:rPr>
          <w:sz w:val="26"/>
          <w:szCs w:val="26"/>
        </w:rPr>
        <w:t xml:space="preserve"> следующие изменения:</w:t>
      </w:r>
    </w:p>
    <w:p w:rsidR="00094840" w:rsidRPr="00E6348C" w:rsidRDefault="00094840" w:rsidP="00094840">
      <w:pPr>
        <w:ind w:firstLine="708"/>
        <w:jc w:val="both"/>
        <w:rPr>
          <w:sz w:val="26"/>
          <w:szCs w:val="26"/>
        </w:rPr>
      </w:pPr>
      <w:r w:rsidRPr="00E6348C">
        <w:rPr>
          <w:sz w:val="26"/>
          <w:szCs w:val="26"/>
        </w:rPr>
        <w:t>1.1. Пункт 2.2.3 изложить в следующей редакции: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-1"/>
        <w:jc w:val="both"/>
        <w:rPr>
          <w:sz w:val="26"/>
          <w:szCs w:val="26"/>
        </w:rPr>
      </w:pPr>
      <w:r w:rsidRPr="00E6348C">
        <w:rPr>
          <w:sz w:val="26"/>
          <w:szCs w:val="26"/>
        </w:rPr>
        <w:t>«2.2.3. Работники сектора ГКУ ВО «Областное казначейство», МУ «Центр материально-технического обеспечения учреждений района», АУ Усть-Кубинского района «Многофункциональный центр предоставления государственных и муниципальных услуг», АУ «Центр культуры, библиотечного обслуживания и спорта Усть-Кубинского района», МУ Усть-Кубинского района «Аварийно-спасательная служба» - по электронным пропускам, выданным на основании поданных руководителями заявок на имя Главы администрации района.</w:t>
      </w:r>
      <w:r>
        <w:rPr>
          <w:sz w:val="26"/>
          <w:szCs w:val="26"/>
        </w:rPr>
        <w:t>».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П</w:t>
      </w:r>
      <w:r w:rsidRPr="00E6348C">
        <w:rPr>
          <w:sz w:val="26"/>
          <w:szCs w:val="26"/>
        </w:rPr>
        <w:t>ункт 2.3 после слов «Главе района» дополнить</w:t>
      </w:r>
      <w:r>
        <w:rPr>
          <w:sz w:val="26"/>
          <w:szCs w:val="26"/>
        </w:rPr>
        <w:t xml:space="preserve"> словами «, Главе администрации района».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-1"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1.3. В пунктах 2.8, 2.9, 2.14  слова «Глава района» заменить </w:t>
      </w:r>
      <w:r>
        <w:rPr>
          <w:sz w:val="26"/>
          <w:szCs w:val="26"/>
        </w:rPr>
        <w:t>словами</w:t>
      </w:r>
      <w:r w:rsidRPr="00E6348C">
        <w:rPr>
          <w:sz w:val="26"/>
          <w:szCs w:val="26"/>
        </w:rPr>
        <w:t xml:space="preserve"> «Глава администрации района» в </w:t>
      </w:r>
      <w:r>
        <w:rPr>
          <w:sz w:val="26"/>
          <w:szCs w:val="26"/>
        </w:rPr>
        <w:t>соответствующем падеже.</w:t>
      </w: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>2. Внести в Инструкцию по пропускному режиму в здании администрации Усть-Кубинского муниципального района (приложение 2), утвержденную постановлением администрации района от 5 ноября 2014 года № 1121 «Об организации пропускного режима в здании администрации Усть-Кубинского муниципального района», следующие изменения:</w:t>
      </w: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 2.1. В пунктах 1.2.1 и 1.2.2 слова «диспетчером ЕДДС» заменить </w:t>
      </w:r>
      <w:r>
        <w:rPr>
          <w:sz w:val="26"/>
          <w:szCs w:val="26"/>
        </w:rPr>
        <w:t>словами</w:t>
      </w:r>
      <w:r w:rsidRPr="00E6348C">
        <w:rPr>
          <w:sz w:val="26"/>
          <w:szCs w:val="26"/>
        </w:rPr>
        <w:t xml:space="preserve"> «оперативным дежурным ППС исполняющим обязанности диспетчера ЕДДС Усть-Кубинского муниципаль</w:t>
      </w:r>
      <w:r>
        <w:rPr>
          <w:sz w:val="26"/>
          <w:szCs w:val="26"/>
        </w:rPr>
        <w:t>ного района».</w:t>
      </w: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 2.2. Пункт 2.1.3 изложить в следующей редакции:</w:t>
      </w:r>
    </w:p>
    <w:p w:rsidR="00094840" w:rsidRPr="00E6348C" w:rsidRDefault="00094840" w:rsidP="0009484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E6348C">
        <w:rPr>
          <w:sz w:val="26"/>
          <w:szCs w:val="26"/>
        </w:rPr>
        <w:t>«2.1.3. Работники сектора ГКУ ВО «Областное казначейство», МУ «Центр материально-технического обеспечения учреждений района», АУ Усть-Кубинского района «Многофункциональный центр предоставления государственных и муниципальных услуг», АУ «Центр культуры, библиотечного обслуживания и спорта Усть-Кубинского района», МУ Усть-Кубинского района «Аварийно-спасательная служба» - по электронным пропускам, выданным на основании поданных руководителями заявок на и</w:t>
      </w:r>
      <w:r>
        <w:rPr>
          <w:sz w:val="26"/>
          <w:szCs w:val="26"/>
        </w:rPr>
        <w:t>мя Главы администрации района.».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281" w:firstLine="567"/>
        <w:jc w:val="both"/>
        <w:rPr>
          <w:sz w:val="26"/>
          <w:szCs w:val="26"/>
        </w:rPr>
      </w:pPr>
      <w:r>
        <w:rPr>
          <w:sz w:val="26"/>
          <w:szCs w:val="26"/>
        </w:rPr>
        <w:t>2.3. П</w:t>
      </w:r>
      <w:r w:rsidRPr="00E6348C">
        <w:rPr>
          <w:sz w:val="26"/>
          <w:szCs w:val="26"/>
        </w:rPr>
        <w:t>ункт 3.1 после слов «Главе района» дополнить</w:t>
      </w:r>
      <w:r>
        <w:rPr>
          <w:sz w:val="26"/>
          <w:szCs w:val="26"/>
        </w:rPr>
        <w:t xml:space="preserve"> словами «, Главе администрации района».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281"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2.4. В пунктах 3.13, 6.2, 7.1. слова «Глава района» заменить </w:t>
      </w:r>
      <w:r>
        <w:rPr>
          <w:sz w:val="26"/>
          <w:szCs w:val="26"/>
        </w:rPr>
        <w:t>словами</w:t>
      </w:r>
      <w:r w:rsidRPr="00E6348C">
        <w:rPr>
          <w:sz w:val="26"/>
          <w:szCs w:val="26"/>
        </w:rPr>
        <w:t xml:space="preserve"> «Глава администрации района» в с</w:t>
      </w:r>
      <w:r>
        <w:rPr>
          <w:sz w:val="26"/>
          <w:szCs w:val="26"/>
        </w:rPr>
        <w:t>оответствующем падеже.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281"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2.5. В пункте 4.1. слова «первый заместитель Главы района» заменить </w:t>
      </w:r>
      <w:r>
        <w:rPr>
          <w:sz w:val="26"/>
          <w:szCs w:val="26"/>
        </w:rPr>
        <w:t>словами</w:t>
      </w:r>
      <w:r w:rsidRPr="00E6348C">
        <w:rPr>
          <w:sz w:val="26"/>
          <w:szCs w:val="26"/>
        </w:rPr>
        <w:t xml:space="preserve"> «Глава администрации района», слова «, начальник (диспетчер) ЕДДС МР» исключить.</w:t>
      </w: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>3. Внести в Инструкцию дежурному по обеспечению пропускного режима в здании администрации Усть-Кубинского муниципального района (приложение 6), утвержденную постановлением администрации района от 5 ноября 2014 года № 1121 «Об организации пропускного режима в здании администрации Усть-Кубинского муниципального района», следующие изменения:</w:t>
      </w: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3.1. В пунктах 1.2.1 и 1.2.2 слова «диспетчером ЕДДС» заменить </w:t>
      </w:r>
      <w:r>
        <w:rPr>
          <w:sz w:val="26"/>
          <w:szCs w:val="26"/>
        </w:rPr>
        <w:t>словами</w:t>
      </w:r>
      <w:r w:rsidRPr="00E6348C">
        <w:rPr>
          <w:sz w:val="26"/>
          <w:szCs w:val="26"/>
        </w:rPr>
        <w:t xml:space="preserve"> «оперативным дежурным ППС исполняющим обязанности диспетчера ЕДДС Усть-Ку</w:t>
      </w:r>
      <w:r>
        <w:rPr>
          <w:sz w:val="26"/>
          <w:szCs w:val="26"/>
        </w:rPr>
        <w:t>бинского муниципального района».</w:t>
      </w: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 3.2. Пункт 2.1.3 изложить в следующей редакции:</w:t>
      </w:r>
    </w:p>
    <w:p w:rsidR="00094840" w:rsidRPr="00E6348C" w:rsidRDefault="00094840" w:rsidP="000948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6348C">
        <w:rPr>
          <w:sz w:val="26"/>
          <w:szCs w:val="26"/>
        </w:rPr>
        <w:t>«2.1.3. Работники сектора ГКУ ВО «Областное казначейство», МУ «Центр материально-технического обеспечения учреждений района», АУ Усть-Кубинского района «Многофункциональный центр предоставления государственных и муниципальных услуг», АУ «Центр культуры, библиотечного обслуживания и спорта Усть-Кубинского района», МУ Усть-Кубинского района «Аварийно-спасательная служба» - по электронным пропускам, выданным на основании поданных руководителями заявок на и</w:t>
      </w:r>
      <w:r>
        <w:rPr>
          <w:sz w:val="26"/>
          <w:szCs w:val="26"/>
        </w:rPr>
        <w:t>мя Главы администрации района.».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281" w:firstLine="567"/>
        <w:jc w:val="both"/>
        <w:rPr>
          <w:sz w:val="26"/>
          <w:szCs w:val="26"/>
        </w:rPr>
      </w:pPr>
      <w:r>
        <w:rPr>
          <w:sz w:val="26"/>
          <w:szCs w:val="26"/>
        </w:rPr>
        <w:t>3.3. П</w:t>
      </w:r>
      <w:r w:rsidRPr="00E6348C">
        <w:rPr>
          <w:sz w:val="26"/>
          <w:szCs w:val="26"/>
        </w:rPr>
        <w:t>ункт 3.4 после слов «Главой района» дополнить</w:t>
      </w:r>
      <w:r>
        <w:rPr>
          <w:sz w:val="26"/>
          <w:szCs w:val="26"/>
        </w:rPr>
        <w:t xml:space="preserve"> словами «, Главой </w:t>
      </w:r>
      <w:r w:rsidRPr="00E6348C">
        <w:rPr>
          <w:sz w:val="26"/>
          <w:szCs w:val="26"/>
        </w:rPr>
        <w:t>администрации района»;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281"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3.4. В пункте 4.1. слова «первый заместитель Главы района» заменить </w:t>
      </w:r>
      <w:r>
        <w:rPr>
          <w:sz w:val="26"/>
          <w:szCs w:val="26"/>
        </w:rPr>
        <w:t>словами</w:t>
      </w:r>
      <w:r w:rsidRPr="00E6348C">
        <w:rPr>
          <w:sz w:val="26"/>
          <w:szCs w:val="26"/>
        </w:rPr>
        <w:t xml:space="preserve"> «Глава администрации района», слова «, начальник (диспетчер) ЕДДС МР» исключить.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right="281"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 xml:space="preserve">3.5. В пунктах 6.2, 7.1. слова «Глава района» заменить </w:t>
      </w:r>
      <w:r>
        <w:rPr>
          <w:sz w:val="26"/>
          <w:szCs w:val="26"/>
        </w:rPr>
        <w:t>словами</w:t>
      </w:r>
      <w:r w:rsidRPr="00E6348C">
        <w:rPr>
          <w:sz w:val="26"/>
          <w:szCs w:val="26"/>
        </w:rPr>
        <w:t xml:space="preserve"> «Глава администрации района» в соо</w:t>
      </w:r>
      <w:r>
        <w:rPr>
          <w:sz w:val="26"/>
          <w:szCs w:val="26"/>
        </w:rPr>
        <w:t>тветствующем падеже.</w:t>
      </w: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  <w:r w:rsidRPr="00E6348C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E6348C">
        <w:rPr>
          <w:sz w:val="26"/>
          <w:szCs w:val="26"/>
        </w:rPr>
        <w:t>Настоящее постановление</w:t>
      </w:r>
      <w:r>
        <w:rPr>
          <w:sz w:val="26"/>
          <w:szCs w:val="26"/>
        </w:rPr>
        <w:t xml:space="preserve"> вступает в силу на следующий день после его</w:t>
      </w:r>
      <w:r w:rsidRPr="00E6348C">
        <w:rPr>
          <w:sz w:val="26"/>
          <w:szCs w:val="26"/>
        </w:rPr>
        <w:t xml:space="preserve">  официально</w:t>
      </w:r>
      <w:r>
        <w:rPr>
          <w:sz w:val="26"/>
          <w:szCs w:val="26"/>
        </w:rPr>
        <w:t>го</w:t>
      </w:r>
      <w:r w:rsidRPr="00E6348C">
        <w:rPr>
          <w:sz w:val="26"/>
          <w:szCs w:val="26"/>
        </w:rPr>
        <w:t xml:space="preserve"> опубликовани</w:t>
      </w:r>
      <w:r>
        <w:rPr>
          <w:sz w:val="26"/>
          <w:szCs w:val="26"/>
        </w:rPr>
        <w:t>я</w:t>
      </w:r>
      <w:r w:rsidRPr="00E6348C">
        <w:rPr>
          <w:sz w:val="26"/>
          <w:szCs w:val="26"/>
        </w:rPr>
        <w:t>.</w:t>
      </w: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left="284" w:right="281" w:firstLine="425"/>
        <w:jc w:val="both"/>
        <w:rPr>
          <w:sz w:val="26"/>
          <w:szCs w:val="26"/>
        </w:rPr>
      </w:pPr>
    </w:p>
    <w:p w:rsidR="00094840" w:rsidRPr="00E6348C" w:rsidRDefault="00094840" w:rsidP="00094840">
      <w:pPr>
        <w:shd w:val="clear" w:color="auto" w:fill="FFFFFF"/>
        <w:tabs>
          <w:tab w:val="left" w:pos="0"/>
          <w:tab w:val="left" w:pos="9923"/>
        </w:tabs>
        <w:ind w:left="284" w:right="281" w:firstLine="425"/>
        <w:jc w:val="both"/>
        <w:rPr>
          <w:sz w:val="26"/>
          <w:szCs w:val="26"/>
        </w:rPr>
      </w:pPr>
    </w:p>
    <w:p w:rsidR="00094840" w:rsidRPr="00E6348C" w:rsidRDefault="00094840" w:rsidP="00094840">
      <w:pPr>
        <w:jc w:val="both"/>
        <w:rPr>
          <w:sz w:val="26"/>
          <w:szCs w:val="26"/>
        </w:rPr>
      </w:pPr>
    </w:p>
    <w:p w:rsidR="00094840" w:rsidRPr="00E6348C" w:rsidRDefault="00094840" w:rsidP="00094840">
      <w:pPr>
        <w:ind w:firstLine="567"/>
        <w:jc w:val="both"/>
        <w:rPr>
          <w:sz w:val="26"/>
          <w:szCs w:val="26"/>
        </w:rPr>
      </w:pPr>
    </w:p>
    <w:p w:rsidR="00094840" w:rsidRPr="00E6348C" w:rsidRDefault="00094840" w:rsidP="00094840">
      <w:pPr>
        <w:jc w:val="both"/>
        <w:rPr>
          <w:sz w:val="26"/>
          <w:szCs w:val="26"/>
        </w:rPr>
      </w:pPr>
      <w:r w:rsidRPr="00E6348C"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094840" w:rsidRPr="00E6348C" w:rsidRDefault="00094840" w:rsidP="00094840">
      <w:pPr>
        <w:jc w:val="both"/>
        <w:rPr>
          <w:sz w:val="26"/>
          <w:szCs w:val="26"/>
        </w:rPr>
      </w:pPr>
    </w:p>
    <w:p w:rsidR="00094840" w:rsidRDefault="00094840" w:rsidP="00094840">
      <w:pPr>
        <w:jc w:val="both"/>
        <w:rPr>
          <w:sz w:val="26"/>
          <w:szCs w:val="26"/>
        </w:rPr>
      </w:pPr>
    </w:p>
    <w:p w:rsidR="00094840" w:rsidRDefault="00094840" w:rsidP="00094840">
      <w:pPr>
        <w:jc w:val="both"/>
        <w:rPr>
          <w:sz w:val="26"/>
          <w:szCs w:val="26"/>
        </w:rPr>
      </w:pPr>
    </w:p>
    <w:p w:rsidR="00131986" w:rsidRDefault="00131986"/>
    <w:sectPr w:rsidR="00131986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F16" w:rsidRDefault="00F91F16" w:rsidP="00094840">
      <w:r>
        <w:separator/>
      </w:r>
    </w:p>
  </w:endnote>
  <w:endnote w:type="continuationSeparator" w:id="0">
    <w:p w:rsidR="00F91F16" w:rsidRDefault="00F91F16" w:rsidP="00094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F16" w:rsidRDefault="00F91F16" w:rsidP="00094840">
      <w:r>
        <w:separator/>
      </w:r>
    </w:p>
  </w:footnote>
  <w:footnote w:type="continuationSeparator" w:id="0">
    <w:p w:rsidR="00F91F16" w:rsidRDefault="00F91F16" w:rsidP="000948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840"/>
    <w:rsid w:val="00080ECC"/>
    <w:rsid w:val="00094840"/>
    <w:rsid w:val="00131986"/>
    <w:rsid w:val="00191B20"/>
    <w:rsid w:val="001C1740"/>
    <w:rsid w:val="001F77A0"/>
    <w:rsid w:val="002A3F49"/>
    <w:rsid w:val="003038FC"/>
    <w:rsid w:val="00525F9E"/>
    <w:rsid w:val="0055224E"/>
    <w:rsid w:val="00585DE0"/>
    <w:rsid w:val="005971D6"/>
    <w:rsid w:val="005E3459"/>
    <w:rsid w:val="006103BC"/>
    <w:rsid w:val="006A69D2"/>
    <w:rsid w:val="00A15004"/>
    <w:rsid w:val="00AF5CD6"/>
    <w:rsid w:val="00B10F34"/>
    <w:rsid w:val="00C148FA"/>
    <w:rsid w:val="00F021C4"/>
    <w:rsid w:val="00F9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header"/>
    <w:basedOn w:val="a"/>
    <w:link w:val="af5"/>
    <w:uiPriority w:val="99"/>
    <w:semiHidden/>
    <w:unhideWhenUsed/>
    <w:rsid w:val="0009484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094840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6">
    <w:name w:val="footer"/>
    <w:basedOn w:val="a"/>
    <w:link w:val="af7"/>
    <w:uiPriority w:val="99"/>
    <w:semiHidden/>
    <w:unhideWhenUsed/>
    <w:rsid w:val="0009484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094840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021C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021C4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TheXam</cp:lastModifiedBy>
  <cp:revision>2</cp:revision>
  <cp:lastPrinted>2017-01-31T09:22:00Z</cp:lastPrinted>
  <dcterms:created xsi:type="dcterms:W3CDTF">2017-01-31T10:56:00Z</dcterms:created>
  <dcterms:modified xsi:type="dcterms:W3CDTF">2017-01-31T10:56:00Z</dcterms:modified>
</cp:coreProperties>
</file>