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943" w:rsidRPr="00F7167C" w:rsidRDefault="00070943" w:rsidP="0007094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070943">
      <w:pPr>
        <w:jc w:val="center"/>
        <w:rPr>
          <w:sz w:val="26"/>
          <w:szCs w:val="26"/>
        </w:rPr>
      </w:pPr>
    </w:p>
    <w:p w:rsidR="00070943" w:rsidRDefault="00070943" w:rsidP="0007094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70943" w:rsidRDefault="00070943" w:rsidP="0007094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70943" w:rsidRDefault="00070943" w:rsidP="00070943">
      <w:pPr>
        <w:jc w:val="center"/>
        <w:rPr>
          <w:b/>
          <w:sz w:val="26"/>
          <w:szCs w:val="26"/>
        </w:rPr>
      </w:pPr>
    </w:p>
    <w:p w:rsidR="00070943" w:rsidRDefault="00070943" w:rsidP="0007094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70943" w:rsidRDefault="00070943" w:rsidP="00070943">
      <w:pPr>
        <w:jc w:val="center"/>
        <w:rPr>
          <w:b/>
          <w:sz w:val="26"/>
          <w:szCs w:val="26"/>
        </w:rPr>
      </w:pPr>
    </w:p>
    <w:p w:rsidR="00070943" w:rsidRDefault="00070943" w:rsidP="00070943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с. Устье</w:t>
      </w:r>
      <w:r>
        <w:rPr>
          <w:b/>
          <w:sz w:val="26"/>
          <w:szCs w:val="26"/>
        </w:rPr>
        <w:t xml:space="preserve"> </w:t>
      </w:r>
    </w:p>
    <w:p w:rsidR="00070943" w:rsidRDefault="00070943" w:rsidP="00070943">
      <w:pPr>
        <w:jc w:val="both"/>
        <w:rPr>
          <w:sz w:val="26"/>
          <w:szCs w:val="26"/>
        </w:rPr>
      </w:pP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16.01.2017                                                                                                    № 38 </w:t>
      </w:r>
    </w:p>
    <w:p w:rsidR="00070943" w:rsidRDefault="00070943" w:rsidP="00070943">
      <w:pPr>
        <w:jc w:val="both"/>
        <w:rPr>
          <w:sz w:val="26"/>
          <w:szCs w:val="26"/>
        </w:rPr>
      </w:pPr>
    </w:p>
    <w:p w:rsidR="00070943" w:rsidRDefault="00070943" w:rsidP="00070943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состава комиссии по подготовке проекта</w:t>
      </w:r>
    </w:p>
    <w:p w:rsidR="00070943" w:rsidRDefault="009431FE" w:rsidP="00070943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070943">
        <w:rPr>
          <w:sz w:val="26"/>
          <w:szCs w:val="26"/>
        </w:rPr>
        <w:t>равил землепользования и застройки</w:t>
      </w:r>
    </w:p>
    <w:p w:rsidR="00070943" w:rsidRDefault="00070943" w:rsidP="00070943">
      <w:pPr>
        <w:jc w:val="center"/>
        <w:rPr>
          <w:sz w:val="26"/>
          <w:szCs w:val="26"/>
        </w:rPr>
      </w:pPr>
    </w:p>
    <w:p w:rsidR="00070943" w:rsidRDefault="00070943" w:rsidP="00070943">
      <w:pPr>
        <w:jc w:val="both"/>
        <w:rPr>
          <w:sz w:val="26"/>
          <w:szCs w:val="26"/>
        </w:rPr>
      </w:pP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изменениями, на основании ст. 14 Федерального закона от 6 октября 2003 года № 131-ФЗ «Об общих принципах организации местного самоуправления в Российской Федерации», п. 6 ст. 31 Градостроительного кодекса Российской Федерации, в соответствии со ст. 43 Устава района администрация района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состав комиссии по подготовке проекта Правил землепользования и застройки в следующем составе: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-Смирнова Е.А., заместитель начальника управления имущественных отношений администрации района, главный архитектор, председатель комиссии;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Евстафеев</w:t>
      </w:r>
      <w:proofErr w:type="spellEnd"/>
      <w:r>
        <w:rPr>
          <w:sz w:val="26"/>
          <w:szCs w:val="26"/>
        </w:rPr>
        <w:t xml:space="preserve"> Л.Б., начальник управления имущественных отношений администрации района, заместитель председателя комиссии;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Билькова</w:t>
      </w:r>
      <w:proofErr w:type="spellEnd"/>
      <w:r>
        <w:rPr>
          <w:sz w:val="26"/>
          <w:szCs w:val="26"/>
        </w:rPr>
        <w:t xml:space="preserve"> Т.М., старший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У-КР, секретарь комиссии.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Члены комиссии: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-Кулаков Д.И., ведущий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У-КР;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-Сорокина Е.В., начальник юридического отдела администрации района;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-Титова Н.Н.,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У-КР;</w:t>
      </w:r>
    </w:p>
    <w:p w:rsidR="00070943" w:rsidRDefault="00070943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-глава сельского поселения (заместитель главы сельского поселения</w:t>
      </w:r>
      <w:r w:rsidR="00796D70">
        <w:rPr>
          <w:sz w:val="26"/>
          <w:szCs w:val="26"/>
        </w:rPr>
        <w:t xml:space="preserve">), применительно к </w:t>
      </w:r>
      <w:proofErr w:type="gramStart"/>
      <w:r w:rsidR="00796D70">
        <w:rPr>
          <w:sz w:val="26"/>
          <w:szCs w:val="26"/>
        </w:rPr>
        <w:t>территории</w:t>
      </w:r>
      <w:proofErr w:type="gramEnd"/>
      <w:r w:rsidR="00796D70">
        <w:rPr>
          <w:sz w:val="26"/>
          <w:szCs w:val="26"/>
        </w:rPr>
        <w:t xml:space="preserve"> которого принимается решение (по согласованию).</w:t>
      </w:r>
    </w:p>
    <w:p w:rsidR="00796D70" w:rsidRDefault="00796D70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 силу постановление администрации района от 14 октября 2015 года № 925 «Об утверждении состава комиссии по подготовке проекта Правил землепользования и застройки».</w:t>
      </w:r>
    </w:p>
    <w:p w:rsidR="00796D70" w:rsidRDefault="00796D70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со дня его подписания, подлежит официальному опубликованию и размещению на официальном сайте Усть-Кубинского муниципального района в информационно-телекоммуникационной сети «Интернет».</w:t>
      </w:r>
    </w:p>
    <w:p w:rsidR="00796D70" w:rsidRDefault="00796D70" w:rsidP="00070943">
      <w:pPr>
        <w:jc w:val="both"/>
        <w:rPr>
          <w:sz w:val="26"/>
          <w:szCs w:val="26"/>
        </w:rPr>
      </w:pPr>
    </w:p>
    <w:p w:rsidR="00796D70" w:rsidRDefault="00796D70" w:rsidP="00070943">
      <w:pPr>
        <w:jc w:val="both"/>
        <w:rPr>
          <w:sz w:val="26"/>
          <w:szCs w:val="26"/>
        </w:rPr>
      </w:pPr>
    </w:p>
    <w:p w:rsidR="00796D70" w:rsidRDefault="00796D70" w:rsidP="0007094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А.О. Семичев</w:t>
      </w:r>
    </w:p>
    <w:p w:rsidR="00796D70" w:rsidRPr="00070943" w:rsidRDefault="00796D70" w:rsidP="00070943">
      <w:pPr>
        <w:jc w:val="both"/>
        <w:rPr>
          <w:sz w:val="26"/>
          <w:szCs w:val="26"/>
        </w:rPr>
      </w:pPr>
    </w:p>
    <w:sectPr w:rsidR="00796D70" w:rsidRPr="00070943" w:rsidSect="00796D70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943"/>
    <w:rsid w:val="00070943"/>
    <w:rsid w:val="00080ECC"/>
    <w:rsid w:val="00131986"/>
    <w:rsid w:val="001C1740"/>
    <w:rsid w:val="003038FC"/>
    <w:rsid w:val="00525F9E"/>
    <w:rsid w:val="0055224E"/>
    <w:rsid w:val="00585DE0"/>
    <w:rsid w:val="005971D6"/>
    <w:rsid w:val="006103BC"/>
    <w:rsid w:val="006A69D2"/>
    <w:rsid w:val="00796D70"/>
    <w:rsid w:val="009431FE"/>
    <w:rsid w:val="00B10F34"/>
    <w:rsid w:val="00C148FA"/>
    <w:rsid w:val="00E72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2017-01-18T11:49:00Z</cp:lastPrinted>
  <dcterms:created xsi:type="dcterms:W3CDTF">2017-01-18T11:34:00Z</dcterms:created>
  <dcterms:modified xsi:type="dcterms:W3CDTF">2017-01-18T11:50:00Z</dcterms:modified>
</cp:coreProperties>
</file>