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F" w:rsidRPr="00F7167C" w:rsidRDefault="0032251F" w:rsidP="0032251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51F" w:rsidRDefault="0032251F" w:rsidP="0032251F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32251F" w:rsidRPr="00E03954" w:rsidRDefault="0032251F" w:rsidP="0032251F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АДМИНИСТРАЦИЯ УСТЬ-КУБИНСКОГО</w:t>
      </w:r>
    </w:p>
    <w:p w:rsidR="0032251F" w:rsidRPr="00E03954" w:rsidRDefault="0032251F" w:rsidP="0032251F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МУНИЦИПАЛЬНОГО РАЙОНА</w:t>
      </w:r>
    </w:p>
    <w:p w:rsidR="0032251F" w:rsidRPr="00E03954" w:rsidRDefault="0032251F" w:rsidP="0032251F">
      <w:pPr>
        <w:jc w:val="center"/>
        <w:rPr>
          <w:b/>
          <w:sz w:val="26"/>
          <w:szCs w:val="26"/>
        </w:rPr>
      </w:pPr>
    </w:p>
    <w:p w:rsidR="0032251F" w:rsidRPr="00E03954" w:rsidRDefault="0032251F" w:rsidP="0032251F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ПОСТАНОВЛЕНИЕ</w:t>
      </w:r>
    </w:p>
    <w:p w:rsidR="0032251F" w:rsidRPr="00E03954" w:rsidRDefault="0032251F" w:rsidP="0032251F">
      <w:pPr>
        <w:jc w:val="center"/>
        <w:rPr>
          <w:b/>
          <w:sz w:val="26"/>
          <w:szCs w:val="26"/>
        </w:rPr>
      </w:pPr>
    </w:p>
    <w:p w:rsidR="0032251F" w:rsidRPr="00E03954" w:rsidRDefault="0032251F" w:rsidP="0032251F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с. Устье</w:t>
      </w:r>
    </w:p>
    <w:p w:rsidR="0032251F" w:rsidRPr="00E03954" w:rsidRDefault="0032251F" w:rsidP="0032251F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  </w:t>
      </w:r>
    </w:p>
    <w:p w:rsidR="0032251F" w:rsidRPr="00E03954" w:rsidRDefault="0032251F" w:rsidP="0032251F">
      <w:pPr>
        <w:rPr>
          <w:sz w:val="26"/>
          <w:szCs w:val="26"/>
        </w:rPr>
      </w:pPr>
      <w:r>
        <w:rPr>
          <w:sz w:val="26"/>
          <w:szCs w:val="26"/>
        </w:rPr>
        <w:t xml:space="preserve">от 29.09.2021        </w:t>
      </w:r>
      <w:r w:rsidRPr="00E03954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                        </w:t>
      </w:r>
      <w:r w:rsidRPr="00E03954">
        <w:rPr>
          <w:sz w:val="26"/>
          <w:szCs w:val="26"/>
        </w:rPr>
        <w:t xml:space="preserve">         №</w:t>
      </w:r>
      <w:r>
        <w:rPr>
          <w:sz w:val="26"/>
          <w:szCs w:val="26"/>
        </w:rPr>
        <w:t xml:space="preserve"> 806</w:t>
      </w:r>
      <w:r w:rsidRPr="00E03954">
        <w:rPr>
          <w:sz w:val="26"/>
          <w:szCs w:val="26"/>
        </w:rPr>
        <w:t xml:space="preserve">  </w:t>
      </w:r>
    </w:p>
    <w:p w:rsidR="0032251F" w:rsidRPr="00E03954" w:rsidRDefault="0032251F" w:rsidP="0032251F">
      <w:pPr>
        <w:rPr>
          <w:sz w:val="26"/>
          <w:szCs w:val="26"/>
        </w:rPr>
      </w:pPr>
    </w:p>
    <w:p w:rsidR="0032251F" w:rsidRPr="00E03954" w:rsidRDefault="0032251F" w:rsidP="0032251F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О </w:t>
      </w:r>
      <w:r>
        <w:rPr>
          <w:sz w:val="26"/>
          <w:szCs w:val="26"/>
        </w:rPr>
        <w:t>выдаче</w:t>
      </w:r>
      <w:r w:rsidRPr="00E03954">
        <w:rPr>
          <w:sz w:val="26"/>
          <w:szCs w:val="26"/>
        </w:rPr>
        <w:t xml:space="preserve"> разрешения на</w:t>
      </w:r>
      <w:r>
        <w:rPr>
          <w:sz w:val="26"/>
          <w:szCs w:val="26"/>
        </w:rPr>
        <w:t xml:space="preserve"> условно разрешенный вид использования земельного участка и объекта капитального строительства Лаврову Н.А</w:t>
      </w:r>
      <w:r w:rsidRPr="00E03954">
        <w:rPr>
          <w:sz w:val="26"/>
          <w:szCs w:val="26"/>
        </w:rPr>
        <w:t>.</w:t>
      </w:r>
    </w:p>
    <w:p w:rsidR="0032251F" w:rsidRPr="00E03954" w:rsidRDefault="0032251F" w:rsidP="0032251F">
      <w:pPr>
        <w:rPr>
          <w:sz w:val="26"/>
          <w:szCs w:val="26"/>
        </w:rPr>
      </w:pPr>
    </w:p>
    <w:p w:rsidR="0032251F" w:rsidRDefault="0032251F" w:rsidP="0032251F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 № 131-ФЗ «Об общих принципах организации местного самоуправления в Российской Федерации», ст. 39 Градостроительного кодекса Российской Федерации, протокола общественных обсуждений и заключения о результатах общественных обсуждений по проекту  от 23 сентября 2021 года, заключения  комиссии по подготовке проекта Правил землепользования и застройки  № 3 от 28 сентября 2021 года, в соответствии</w:t>
      </w:r>
      <w:proofErr w:type="gramEnd"/>
      <w:r>
        <w:rPr>
          <w:sz w:val="26"/>
          <w:szCs w:val="26"/>
        </w:rPr>
        <w:t xml:space="preserve"> со ст. 43 Устава района администрация района</w:t>
      </w:r>
    </w:p>
    <w:p w:rsidR="0032251F" w:rsidRPr="00E03954" w:rsidRDefault="0032251F" w:rsidP="0032251F">
      <w:pPr>
        <w:ind w:left="-180"/>
        <w:jc w:val="both"/>
        <w:rPr>
          <w:b/>
          <w:bCs/>
          <w:sz w:val="26"/>
          <w:szCs w:val="26"/>
        </w:rPr>
      </w:pPr>
      <w:r w:rsidRPr="00E03954">
        <w:rPr>
          <w:b/>
          <w:bCs/>
          <w:sz w:val="26"/>
          <w:szCs w:val="26"/>
        </w:rPr>
        <w:t xml:space="preserve">   ПОСТАНОВЛЯЕТ:</w:t>
      </w:r>
    </w:p>
    <w:p w:rsidR="0032251F" w:rsidRDefault="0032251F" w:rsidP="0032251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Выдать Лаврову Николаю Александровичу разрешение</w:t>
      </w:r>
      <w:r w:rsidRPr="00E03954">
        <w:rPr>
          <w:sz w:val="26"/>
          <w:szCs w:val="26"/>
        </w:rPr>
        <w:t xml:space="preserve"> на</w:t>
      </w:r>
      <w:r w:rsidRPr="00CD4FE7">
        <w:rPr>
          <w:sz w:val="26"/>
          <w:szCs w:val="26"/>
        </w:rPr>
        <w:t xml:space="preserve"> </w:t>
      </w:r>
      <w:r>
        <w:rPr>
          <w:sz w:val="26"/>
          <w:szCs w:val="26"/>
        </w:rPr>
        <w:t>условно разрешенный вид</w:t>
      </w:r>
      <w:r w:rsidRPr="00CD4FE7">
        <w:rPr>
          <w:sz w:val="26"/>
          <w:szCs w:val="26"/>
        </w:rPr>
        <w:t xml:space="preserve"> </w:t>
      </w:r>
      <w:r>
        <w:rPr>
          <w:sz w:val="26"/>
          <w:szCs w:val="26"/>
        </w:rPr>
        <w:t>использования «Для индивидуального жилищного строительства» земельного участка</w:t>
      </w:r>
      <w:r w:rsidRPr="00F334C6">
        <w:rPr>
          <w:sz w:val="26"/>
          <w:szCs w:val="26"/>
        </w:rPr>
        <w:t xml:space="preserve"> из категории земель населенных пунктов с к</w:t>
      </w:r>
      <w:r>
        <w:rPr>
          <w:sz w:val="26"/>
          <w:szCs w:val="26"/>
        </w:rPr>
        <w:t>адастровым номером 35:11:0403003:33 площадью 595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 xml:space="preserve"> и объекта капитального строительства</w:t>
      </w:r>
      <w:r w:rsidRPr="00CD4FE7">
        <w:rPr>
          <w:sz w:val="26"/>
          <w:szCs w:val="26"/>
        </w:rPr>
        <w:t xml:space="preserve"> </w:t>
      </w:r>
      <w:r w:rsidRPr="00F334C6">
        <w:rPr>
          <w:sz w:val="26"/>
          <w:szCs w:val="26"/>
        </w:rPr>
        <w:t>с к</w:t>
      </w:r>
      <w:r>
        <w:rPr>
          <w:sz w:val="26"/>
          <w:szCs w:val="26"/>
        </w:rPr>
        <w:t>адастровым номером 35:11:0403003:92,</w:t>
      </w:r>
      <w:r w:rsidRPr="00CD4FE7">
        <w:rPr>
          <w:sz w:val="26"/>
          <w:szCs w:val="26"/>
        </w:rPr>
        <w:t xml:space="preserve"> </w:t>
      </w:r>
      <w:r>
        <w:rPr>
          <w:sz w:val="26"/>
          <w:szCs w:val="26"/>
        </w:rPr>
        <w:t>расположенных</w:t>
      </w:r>
      <w:r w:rsidRPr="00F334C6">
        <w:rPr>
          <w:sz w:val="26"/>
          <w:szCs w:val="26"/>
        </w:rPr>
        <w:t xml:space="preserve"> по ад</w:t>
      </w:r>
      <w:r>
        <w:rPr>
          <w:sz w:val="26"/>
          <w:szCs w:val="26"/>
        </w:rPr>
        <w:t xml:space="preserve">ресу: Вологодская область, </w:t>
      </w:r>
      <w:proofErr w:type="spellStart"/>
      <w:r>
        <w:rPr>
          <w:sz w:val="26"/>
          <w:szCs w:val="26"/>
        </w:rPr>
        <w:t>Усть</w:t>
      </w:r>
      <w:proofErr w:type="spellEnd"/>
      <w:r w:rsidRPr="00F334C6">
        <w:rPr>
          <w:sz w:val="26"/>
          <w:szCs w:val="26"/>
        </w:rPr>
        <w:t xml:space="preserve">–Кубинский </w:t>
      </w:r>
      <w:r>
        <w:rPr>
          <w:sz w:val="26"/>
          <w:szCs w:val="26"/>
        </w:rPr>
        <w:t xml:space="preserve">район, с. Устье, ул. </w:t>
      </w:r>
      <w:proofErr w:type="spellStart"/>
      <w:r>
        <w:rPr>
          <w:sz w:val="26"/>
          <w:szCs w:val="26"/>
        </w:rPr>
        <w:t>Коничева</w:t>
      </w:r>
      <w:proofErr w:type="spellEnd"/>
      <w:r>
        <w:rPr>
          <w:sz w:val="26"/>
          <w:szCs w:val="26"/>
        </w:rPr>
        <w:t>, д. 19.</w:t>
      </w:r>
    </w:p>
    <w:p w:rsidR="0032251F" w:rsidRDefault="0032251F" w:rsidP="0032251F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</w:t>
      </w:r>
      <w:r w:rsidRPr="00E03954">
        <w:rPr>
          <w:bCs/>
          <w:sz w:val="26"/>
          <w:szCs w:val="26"/>
        </w:rPr>
        <w:t>. Настоящее постановление вступает в силу со дня его подписания</w:t>
      </w:r>
      <w:r>
        <w:rPr>
          <w:bCs/>
          <w:sz w:val="26"/>
          <w:szCs w:val="26"/>
        </w:rPr>
        <w:t>,</w:t>
      </w:r>
      <w:r w:rsidRPr="00E03954">
        <w:rPr>
          <w:bCs/>
          <w:sz w:val="26"/>
          <w:szCs w:val="26"/>
        </w:rPr>
        <w:t xml:space="preserve">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E03954">
        <w:rPr>
          <w:bCs/>
          <w:sz w:val="26"/>
          <w:szCs w:val="26"/>
        </w:rPr>
        <w:t xml:space="preserve"> </w:t>
      </w:r>
      <w:proofErr w:type="spellStart"/>
      <w:r w:rsidRPr="00E03954">
        <w:rPr>
          <w:bCs/>
          <w:sz w:val="26"/>
          <w:szCs w:val="26"/>
        </w:rPr>
        <w:t>Усть</w:t>
      </w:r>
      <w:proofErr w:type="spellEnd"/>
      <w:r w:rsidRPr="00E03954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32251F" w:rsidRPr="00E03954" w:rsidRDefault="0032251F" w:rsidP="0032251F">
      <w:pPr>
        <w:jc w:val="both"/>
        <w:rPr>
          <w:bCs/>
          <w:sz w:val="26"/>
          <w:szCs w:val="26"/>
        </w:rPr>
      </w:pPr>
    </w:p>
    <w:p w:rsidR="0032251F" w:rsidRPr="00E03954" w:rsidRDefault="0032251F" w:rsidP="0032251F">
      <w:pPr>
        <w:jc w:val="both"/>
        <w:rPr>
          <w:rStyle w:val="blk"/>
          <w:sz w:val="26"/>
          <w:szCs w:val="26"/>
        </w:rPr>
      </w:pPr>
    </w:p>
    <w:p w:rsidR="0032251F" w:rsidRDefault="0032251F" w:rsidP="0032251F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Руководитель администрации района                               </w:t>
      </w:r>
      <w:r>
        <w:rPr>
          <w:sz w:val="26"/>
          <w:szCs w:val="26"/>
        </w:rPr>
        <w:t xml:space="preserve">          </w:t>
      </w:r>
      <w:r w:rsidRPr="00E03954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А.О. Семичев       </w:t>
      </w:r>
      <w:r w:rsidRPr="00E03954">
        <w:rPr>
          <w:sz w:val="26"/>
          <w:szCs w:val="26"/>
        </w:rPr>
        <w:t xml:space="preserve">      </w:t>
      </w:r>
    </w:p>
    <w:p w:rsidR="0032251F" w:rsidRPr="00515156" w:rsidRDefault="0032251F" w:rsidP="0032251F">
      <w:pPr>
        <w:jc w:val="both"/>
        <w:rPr>
          <w:sz w:val="26"/>
          <w:szCs w:val="26"/>
        </w:rPr>
      </w:pPr>
    </w:p>
    <w:p w:rsidR="0032251F" w:rsidRDefault="0032251F" w:rsidP="0032251F"/>
    <w:p w:rsidR="0032251F" w:rsidRDefault="0032251F" w:rsidP="0032251F"/>
    <w:p w:rsidR="0032251F" w:rsidRDefault="0032251F" w:rsidP="0032251F"/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51F" w:rsidRDefault="0032251F" w:rsidP="0032251F">
      <w:r>
        <w:separator/>
      </w:r>
    </w:p>
  </w:endnote>
  <w:endnote w:type="continuationSeparator" w:id="1">
    <w:p w:rsidR="0032251F" w:rsidRDefault="0032251F" w:rsidP="00322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51F" w:rsidRDefault="0032251F" w:rsidP="0032251F">
      <w:r>
        <w:separator/>
      </w:r>
    </w:p>
  </w:footnote>
  <w:footnote w:type="continuationSeparator" w:id="1">
    <w:p w:rsidR="0032251F" w:rsidRDefault="0032251F" w:rsidP="003225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2251F"/>
    <w:rsid w:val="0032251F"/>
    <w:rsid w:val="003F1748"/>
    <w:rsid w:val="00442221"/>
    <w:rsid w:val="005E68AA"/>
    <w:rsid w:val="009B4B3B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1F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32251F"/>
  </w:style>
  <w:style w:type="paragraph" w:styleId="a3">
    <w:name w:val="Title"/>
    <w:basedOn w:val="a"/>
    <w:link w:val="a4"/>
    <w:qFormat/>
    <w:rsid w:val="0032251F"/>
    <w:pPr>
      <w:jc w:val="center"/>
    </w:pPr>
    <w:rPr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225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225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251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3225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251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1420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2021-09-29T13:49:00Z</dcterms:created>
  <dcterms:modified xsi:type="dcterms:W3CDTF">2021-09-29T13:52:00Z</dcterms:modified>
</cp:coreProperties>
</file>