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E0" w:rsidRPr="008539BC" w:rsidRDefault="00AF25E0" w:rsidP="00AF25E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AF25E0">
      <w:pPr>
        <w:jc w:val="center"/>
        <w:rPr>
          <w:sz w:val="26"/>
          <w:szCs w:val="26"/>
        </w:rPr>
      </w:pPr>
    </w:p>
    <w:p w:rsidR="00AF25E0" w:rsidRDefault="00AF25E0" w:rsidP="00AF25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F25E0" w:rsidRDefault="00AF25E0" w:rsidP="00AF25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AF25E0" w:rsidRDefault="00AF25E0" w:rsidP="00AF25E0">
      <w:pPr>
        <w:jc w:val="center"/>
        <w:rPr>
          <w:b/>
          <w:sz w:val="26"/>
          <w:szCs w:val="26"/>
        </w:rPr>
      </w:pPr>
    </w:p>
    <w:p w:rsidR="00AF25E0" w:rsidRDefault="00AF25E0" w:rsidP="00AF25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AF25E0" w:rsidRDefault="00AF25E0" w:rsidP="00AF25E0">
      <w:pPr>
        <w:jc w:val="center"/>
        <w:rPr>
          <w:b/>
          <w:sz w:val="26"/>
          <w:szCs w:val="26"/>
        </w:rPr>
      </w:pPr>
    </w:p>
    <w:p w:rsidR="00AF25E0" w:rsidRDefault="00AF25E0" w:rsidP="00AF25E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AF25E0" w:rsidRDefault="00AF25E0" w:rsidP="00AF25E0">
      <w:pPr>
        <w:jc w:val="center"/>
        <w:rPr>
          <w:sz w:val="26"/>
          <w:szCs w:val="26"/>
        </w:rPr>
      </w:pPr>
    </w:p>
    <w:p w:rsidR="00AF25E0" w:rsidRDefault="00AF25E0" w:rsidP="00AF25E0">
      <w:pPr>
        <w:jc w:val="both"/>
        <w:rPr>
          <w:sz w:val="26"/>
          <w:szCs w:val="26"/>
        </w:rPr>
      </w:pPr>
      <w:r>
        <w:rPr>
          <w:sz w:val="26"/>
          <w:szCs w:val="26"/>
        </w:rPr>
        <w:t>от 28.09.2020                                                                                                   № 945</w:t>
      </w:r>
    </w:p>
    <w:p w:rsidR="00AF25E0" w:rsidRDefault="00AF25E0" w:rsidP="00AF25E0">
      <w:pPr>
        <w:jc w:val="both"/>
        <w:rPr>
          <w:sz w:val="26"/>
          <w:szCs w:val="26"/>
        </w:rPr>
      </w:pPr>
    </w:p>
    <w:p w:rsidR="00AF25E0" w:rsidRDefault="00AF25E0" w:rsidP="00AF25E0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норматива стоимости 1 квадратного метра общей площади жилья в 2021-2022 годах</w:t>
      </w:r>
    </w:p>
    <w:p w:rsidR="00AF25E0" w:rsidRDefault="00AF25E0" w:rsidP="00AF25E0">
      <w:pPr>
        <w:jc w:val="center"/>
        <w:rPr>
          <w:sz w:val="26"/>
          <w:szCs w:val="26"/>
        </w:rPr>
      </w:pPr>
    </w:p>
    <w:p w:rsidR="00AF25E0" w:rsidRDefault="00AF25E0" w:rsidP="00AF25E0">
      <w:pPr>
        <w:jc w:val="center"/>
        <w:rPr>
          <w:sz w:val="26"/>
          <w:szCs w:val="26"/>
        </w:rPr>
      </w:pPr>
    </w:p>
    <w:p w:rsidR="00AF25E0" w:rsidRDefault="00AF25E0" w:rsidP="00AF25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государственной программой Российской Федерации «Обеспечение доступным и комфортным жильем и коммунальными услугами граждан Российской Федерации», ст. 43 Устава района администрация района</w:t>
      </w:r>
    </w:p>
    <w:p w:rsidR="00AF25E0" w:rsidRDefault="00AF25E0" w:rsidP="00AF25E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F25E0" w:rsidRDefault="00AF25E0" w:rsidP="00AF25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норматив стоимости 1 квадратного метра общей</w:t>
      </w:r>
      <w:r w:rsidR="00F26386">
        <w:rPr>
          <w:sz w:val="26"/>
          <w:szCs w:val="26"/>
        </w:rPr>
        <w:t xml:space="preserve"> площади жилья в 2021-2022 годах по </w:t>
      </w:r>
      <w:proofErr w:type="spellStart"/>
      <w:r w:rsidR="00F26386">
        <w:rPr>
          <w:sz w:val="26"/>
          <w:szCs w:val="26"/>
        </w:rPr>
        <w:t>Усть-Кубинскому</w:t>
      </w:r>
      <w:proofErr w:type="spellEnd"/>
      <w:r w:rsidR="00F26386">
        <w:rPr>
          <w:sz w:val="26"/>
          <w:szCs w:val="26"/>
        </w:rPr>
        <w:t xml:space="preserve"> муниципальному району в размере 26350 (двадцать шесть тысяч триста пятьдесят) рублей 00 копеек.</w:t>
      </w:r>
    </w:p>
    <w:p w:rsidR="00F26386" w:rsidRDefault="00F26386" w:rsidP="00AF25E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подлежит официальному опубликованию и размещению на официальном сайте района.</w:t>
      </w:r>
    </w:p>
    <w:p w:rsidR="00571D3F" w:rsidRDefault="00571D3F" w:rsidP="00AF25E0">
      <w:pPr>
        <w:jc w:val="both"/>
        <w:rPr>
          <w:sz w:val="26"/>
          <w:szCs w:val="26"/>
        </w:rPr>
      </w:pPr>
    </w:p>
    <w:p w:rsidR="00571D3F" w:rsidRDefault="00571D3F" w:rsidP="00AF25E0">
      <w:pPr>
        <w:jc w:val="both"/>
        <w:rPr>
          <w:sz w:val="26"/>
          <w:szCs w:val="26"/>
        </w:rPr>
      </w:pPr>
    </w:p>
    <w:p w:rsidR="00571D3F" w:rsidRDefault="00571D3F" w:rsidP="00AF25E0">
      <w:pPr>
        <w:jc w:val="both"/>
        <w:rPr>
          <w:sz w:val="26"/>
          <w:szCs w:val="26"/>
        </w:rPr>
      </w:pPr>
    </w:p>
    <w:p w:rsidR="00571D3F" w:rsidRDefault="00571D3F" w:rsidP="00AF25E0">
      <w:pPr>
        <w:jc w:val="both"/>
        <w:rPr>
          <w:sz w:val="26"/>
          <w:szCs w:val="26"/>
        </w:rPr>
      </w:pPr>
    </w:p>
    <w:p w:rsidR="00571D3F" w:rsidRPr="00AF25E0" w:rsidRDefault="00571D3F" w:rsidP="00AF25E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sectPr w:rsidR="00571D3F" w:rsidRPr="00AF25E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F25E0"/>
    <w:rsid w:val="003F1748"/>
    <w:rsid w:val="00571D3F"/>
    <w:rsid w:val="005E68AA"/>
    <w:rsid w:val="00AF25E0"/>
    <w:rsid w:val="00D50809"/>
    <w:rsid w:val="00E843DB"/>
    <w:rsid w:val="00F2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2020-09-28T12:33:00Z</dcterms:created>
  <dcterms:modified xsi:type="dcterms:W3CDTF">2020-09-28T12:56:00Z</dcterms:modified>
</cp:coreProperties>
</file>