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62F" w:rsidRPr="00100624" w:rsidRDefault="00DA162F" w:rsidP="00DA162F">
      <w:pPr>
        <w:jc w:val="center"/>
        <w:rPr>
          <w:b/>
          <w:sz w:val="26"/>
          <w:szCs w:val="26"/>
        </w:rPr>
      </w:pPr>
      <w:r w:rsidRPr="00100624">
        <w:rPr>
          <w:b/>
          <w:noProof/>
          <w:sz w:val="26"/>
          <w:szCs w:val="26"/>
          <w:lang w:eastAsia="ru-RU" w:bidi="ar-SA"/>
        </w:rPr>
        <w:drawing>
          <wp:inline distT="0" distB="0" distL="0" distR="0">
            <wp:extent cx="552450" cy="619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055" w:rsidRDefault="00470055" w:rsidP="00DA162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162F" w:rsidRDefault="00DA162F" w:rsidP="00DA162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DA162F" w:rsidRDefault="00DA162F" w:rsidP="00DA162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DA162F" w:rsidRPr="00100624" w:rsidRDefault="00DA162F" w:rsidP="00DA162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162F" w:rsidRPr="00100624" w:rsidRDefault="00DA162F" w:rsidP="00DA162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0624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DA162F" w:rsidRPr="00100624" w:rsidRDefault="00DA162F" w:rsidP="00DA162F">
      <w:pPr>
        <w:rPr>
          <w:rFonts w:ascii="Times New Roman" w:hAnsi="Times New Roman" w:cs="Times New Roman"/>
          <w:bCs/>
          <w:sz w:val="26"/>
          <w:szCs w:val="26"/>
        </w:rPr>
      </w:pPr>
    </w:p>
    <w:p w:rsidR="00DA162F" w:rsidRPr="00100624" w:rsidRDefault="00DA162F" w:rsidP="00DA162F">
      <w:p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100624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DA162F" w:rsidRPr="00100624" w:rsidRDefault="00DA162F" w:rsidP="00DA162F">
      <w:pPr>
        <w:pStyle w:val="1"/>
        <w:tabs>
          <w:tab w:val="left" w:pos="8505"/>
        </w:tabs>
        <w:rPr>
          <w:rFonts w:ascii="Times New Roman" w:hAnsi="Times New Roman" w:cs="Times New Roman"/>
          <w:sz w:val="26"/>
          <w:szCs w:val="26"/>
        </w:rPr>
      </w:pPr>
    </w:p>
    <w:p w:rsidR="00DA162F" w:rsidRPr="00100624" w:rsidRDefault="00DA162F" w:rsidP="00DA162F">
      <w:pPr>
        <w:pStyle w:val="1"/>
        <w:tabs>
          <w:tab w:val="left" w:pos="8505"/>
        </w:tabs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 xml:space="preserve">от </w:t>
      </w:r>
      <w:r w:rsidR="00470055">
        <w:rPr>
          <w:rFonts w:ascii="Times New Roman" w:hAnsi="Times New Roman" w:cs="Times New Roman"/>
          <w:sz w:val="26"/>
          <w:szCs w:val="26"/>
        </w:rPr>
        <w:t>11.11.2019                                                                                                   № 1089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DA162F" w:rsidRPr="00100624" w:rsidRDefault="00DA162F" w:rsidP="00DA162F">
      <w:pPr>
        <w:pStyle w:val="1"/>
        <w:spacing w:before="120"/>
        <w:ind w:right="-2"/>
        <w:jc w:val="center"/>
        <w:rPr>
          <w:rFonts w:ascii="Times New Roman" w:hAnsi="Times New Roman" w:cs="Times New Roman"/>
          <w:sz w:val="26"/>
          <w:szCs w:val="26"/>
        </w:rPr>
      </w:pPr>
    </w:p>
    <w:p w:rsidR="00DA162F" w:rsidRPr="00100624" w:rsidRDefault="00DA162F" w:rsidP="00DA16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 xml:space="preserve">Об утверждении Порядка предоставления мер социальной поддержки </w:t>
      </w:r>
    </w:p>
    <w:p w:rsidR="00DA162F" w:rsidRPr="00100624" w:rsidRDefault="00DA162F" w:rsidP="00DA16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 xml:space="preserve">гражданам, проживающим в интернате </w:t>
      </w:r>
    </w:p>
    <w:p w:rsidR="00DA162F" w:rsidRPr="00100624" w:rsidRDefault="00DA162F" w:rsidP="00DA162F">
      <w:pPr>
        <w:pStyle w:val="1"/>
        <w:tabs>
          <w:tab w:val="left" w:pos="8505"/>
        </w:tabs>
        <w:rPr>
          <w:rFonts w:ascii="Times New Roman" w:hAnsi="Times New Roman" w:cs="Times New Roman"/>
          <w:sz w:val="26"/>
          <w:szCs w:val="26"/>
          <w:u w:val="single"/>
        </w:rPr>
      </w:pPr>
    </w:p>
    <w:p w:rsidR="00DA162F" w:rsidRPr="00100624" w:rsidRDefault="00DA162F" w:rsidP="00DA162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Во исполнение пункта 12 решения Представительного Собрания Усть-Кубинского муниципального района от 26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0624">
        <w:rPr>
          <w:rFonts w:ascii="Times New Roman" w:hAnsi="Times New Roman" w:cs="Times New Roman"/>
          <w:sz w:val="26"/>
          <w:szCs w:val="26"/>
        </w:rPr>
        <w:t xml:space="preserve">сентября 2019 года № 52 «О предоставлении дополнительных мер социальной поддержки гражданам, проживающим в интернате», ст. 43 Устава района администрация  района </w:t>
      </w:r>
    </w:p>
    <w:p w:rsidR="00DA162F" w:rsidRPr="00100624" w:rsidRDefault="00DA162F" w:rsidP="00DA162F">
      <w:pPr>
        <w:pStyle w:val="ConsPlusNormal"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00624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DA162F" w:rsidRPr="00100624" w:rsidRDefault="00DA162F" w:rsidP="00DA162F">
      <w:pPr>
        <w:pStyle w:val="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1. Утвердить Порядок предоставления мер социальной поддержки гражданам, проживающим в интернате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100624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постановлению.</w:t>
      </w:r>
    </w:p>
    <w:p w:rsidR="00DA162F" w:rsidRPr="00100624" w:rsidRDefault="00DA162F" w:rsidP="00DA162F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2. Определить уполномоченным органом по принятию решений о назначении и о прекращении предоставления дополнительных мер социальной поддержки, установленных решением Представительного Собрания района от 26 сентября 2019 года № 52 «О предоставлении дополнительных мер социальной поддержки гражданам, проживающим в интернате», управление образования администрации района (О.В. Смирнова).</w:t>
      </w:r>
    </w:p>
    <w:p w:rsidR="00DA162F" w:rsidRDefault="00DA162F" w:rsidP="00DA162F">
      <w:pPr>
        <w:pStyle w:val="1"/>
        <w:tabs>
          <w:tab w:val="left" w:pos="8505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Nimbus Roman No9 L" w:hAnsi="Nimbus Roman No9 L"/>
          <w:sz w:val="26"/>
          <w:szCs w:val="26"/>
        </w:rPr>
        <w:t>3</w:t>
      </w:r>
      <w:r w:rsidRPr="00100624">
        <w:rPr>
          <w:rFonts w:ascii="Nimbus Roman No9 L" w:hAnsi="Nimbus Roman No9 L"/>
          <w:sz w:val="26"/>
          <w:szCs w:val="26"/>
        </w:rPr>
        <w:t xml:space="preserve">. </w:t>
      </w:r>
      <w:r w:rsidRPr="00100624">
        <w:rPr>
          <w:rFonts w:ascii="Times New Roman" w:hAnsi="Times New Roman" w:cs="Times New Roman"/>
          <w:sz w:val="26"/>
          <w:szCs w:val="26"/>
        </w:rPr>
        <w:t>Признать утратившим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100624">
        <w:rPr>
          <w:rFonts w:ascii="Times New Roman" w:hAnsi="Times New Roman" w:cs="Times New Roman"/>
          <w:sz w:val="26"/>
          <w:szCs w:val="26"/>
        </w:rPr>
        <w:t xml:space="preserve"> силу  постановлени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100624">
        <w:rPr>
          <w:rFonts w:ascii="Times New Roman" w:hAnsi="Times New Roman" w:cs="Times New Roman"/>
          <w:sz w:val="26"/>
          <w:szCs w:val="26"/>
        </w:rPr>
        <w:t xml:space="preserve"> администрации района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10062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162F" w:rsidRDefault="00DA162F" w:rsidP="00DA162F">
      <w:pPr>
        <w:pStyle w:val="1"/>
        <w:tabs>
          <w:tab w:val="left" w:pos="8505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100624">
        <w:rPr>
          <w:rFonts w:ascii="Times New Roman" w:hAnsi="Times New Roman" w:cs="Times New Roman"/>
          <w:sz w:val="26"/>
          <w:szCs w:val="26"/>
        </w:rPr>
        <w:t>от 29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00624">
        <w:rPr>
          <w:rFonts w:ascii="Times New Roman" w:hAnsi="Times New Roman" w:cs="Times New Roman"/>
          <w:sz w:val="26"/>
          <w:szCs w:val="26"/>
        </w:rPr>
        <w:t>января 2015 года № 68 «Об утверждении Порядка обеспечения проживания в интернате обучающихся общеобразовательных организаций Усть-Кубинского муниципального района</w:t>
      </w:r>
      <w:r>
        <w:rPr>
          <w:rFonts w:ascii="Times New Roman" w:hAnsi="Times New Roman" w:cs="Times New Roman"/>
          <w:sz w:val="26"/>
          <w:szCs w:val="26"/>
        </w:rPr>
        <w:t>» (за исключением пункта 4);</w:t>
      </w:r>
    </w:p>
    <w:p w:rsidR="00DA162F" w:rsidRPr="00100624" w:rsidRDefault="00DA162F" w:rsidP="00DA162F">
      <w:pPr>
        <w:pStyle w:val="1"/>
        <w:tabs>
          <w:tab w:val="left" w:pos="8505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-от 5 марта 2018 года № 189 «О внесении изменений в постановление администрации района от 29 января 2015 года № 68 «Об утверждении Порядка обеспечения проживания в интернате обучающихся общеобразовательных организаций Усть-Кубинского муниципального района».</w:t>
      </w:r>
    </w:p>
    <w:p w:rsidR="00DA162F" w:rsidRPr="00100624" w:rsidRDefault="00DA162F" w:rsidP="00DA162F">
      <w:pPr>
        <w:pStyle w:val="1"/>
        <w:tabs>
          <w:tab w:val="left" w:pos="8505"/>
        </w:tabs>
        <w:ind w:firstLine="851"/>
        <w:jc w:val="both"/>
        <w:rPr>
          <w:rFonts w:ascii="Liberation Serif" w:hAnsi="Liberation Serif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100624">
        <w:rPr>
          <w:rFonts w:ascii="Times New Roman" w:hAnsi="Times New Roman" w:cs="Times New Roman"/>
          <w:sz w:val="26"/>
          <w:szCs w:val="26"/>
        </w:rPr>
        <w:t xml:space="preserve">. </w:t>
      </w:r>
      <w:r w:rsidRPr="00100624">
        <w:rPr>
          <w:rFonts w:ascii="Nimbus Roman No9 L" w:hAnsi="Nimbus Roman No9 L"/>
          <w:sz w:val="26"/>
          <w:szCs w:val="26"/>
        </w:rPr>
        <w:t xml:space="preserve">Настоящее постановление вступает в силу </w:t>
      </w:r>
      <w:r w:rsidRPr="00100624">
        <w:rPr>
          <w:rFonts w:ascii="Liberation Serif" w:hAnsi="Liberation Serif"/>
          <w:color w:val="000000"/>
          <w:sz w:val="26"/>
          <w:szCs w:val="26"/>
        </w:rPr>
        <w:t>со дня его официального опубликования и распространяется на правоотношения, возникшие с 1</w:t>
      </w:r>
      <w:r>
        <w:rPr>
          <w:rFonts w:ascii="Liberation Serif" w:hAnsi="Liberation Serif"/>
          <w:color w:val="000000"/>
          <w:sz w:val="26"/>
          <w:szCs w:val="26"/>
        </w:rPr>
        <w:t xml:space="preserve">сентября </w:t>
      </w:r>
      <w:r w:rsidRPr="00100624">
        <w:rPr>
          <w:rFonts w:ascii="Liberation Serif" w:hAnsi="Liberation Serif"/>
          <w:color w:val="000000"/>
          <w:sz w:val="26"/>
          <w:szCs w:val="26"/>
        </w:rPr>
        <w:t>2019 года.</w:t>
      </w:r>
    </w:p>
    <w:p w:rsidR="00DA162F" w:rsidRPr="00100624" w:rsidRDefault="00DA162F" w:rsidP="00DA162F">
      <w:pPr>
        <w:pStyle w:val="ConsPlusNormal"/>
        <w:tabs>
          <w:tab w:val="left" w:pos="7080"/>
        </w:tabs>
        <w:ind w:right="5267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70055" w:rsidRPr="00470055" w:rsidRDefault="00470055" w:rsidP="00470055">
      <w:pPr>
        <w:pStyle w:val="a3"/>
        <w:tabs>
          <w:tab w:val="left" w:pos="7371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70055">
        <w:rPr>
          <w:rFonts w:ascii="Times New Roman" w:hAnsi="Times New Roman" w:cs="Times New Roman"/>
          <w:sz w:val="26"/>
          <w:szCs w:val="26"/>
        </w:rPr>
        <w:t>Временно исполняющий полномочия</w:t>
      </w:r>
    </w:p>
    <w:p w:rsidR="00470055" w:rsidRPr="00470055" w:rsidRDefault="00470055" w:rsidP="00470055">
      <w:pPr>
        <w:pStyle w:val="a3"/>
        <w:tabs>
          <w:tab w:val="left" w:pos="7371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70055">
        <w:rPr>
          <w:rFonts w:ascii="Times New Roman" w:hAnsi="Times New Roman" w:cs="Times New Roman"/>
          <w:sz w:val="26"/>
          <w:szCs w:val="26"/>
        </w:rPr>
        <w:t>руководителя администрации района</w:t>
      </w:r>
    </w:p>
    <w:p w:rsidR="00470055" w:rsidRPr="00470055" w:rsidRDefault="00470055" w:rsidP="00470055">
      <w:pPr>
        <w:pStyle w:val="a3"/>
        <w:tabs>
          <w:tab w:val="left" w:pos="7371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70055">
        <w:rPr>
          <w:rFonts w:ascii="Times New Roman" w:hAnsi="Times New Roman" w:cs="Times New Roman"/>
          <w:sz w:val="26"/>
          <w:szCs w:val="26"/>
        </w:rPr>
        <w:t>заместитель руководителя</w:t>
      </w:r>
    </w:p>
    <w:p w:rsidR="00470055" w:rsidRPr="00470055" w:rsidRDefault="00470055" w:rsidP="00470055">
      <w:pPr>
        <w:pStyle w:val="a3"/>
        <w:tabs>
          <w:tab w:val="left" w:pos="7371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70055">
        <w:rPr>
          <w:rFonts w:ascii="Times New Roman" w:hAnsi="Times New Roman" w:cs="Times New Roman"/>
          <w:sz w:val="26"/>
          <w:szCs w:val="26"/>
        </w:rPr>
        <w:t>администрации района, начальник</w:t>
      </w:r>
    </w:p>
    <w:p w:rsidR="00470055" w:rsidRPr="00470055" w:rsidRDefault="00470055" w:rsidP="00470055">
      <w:pPr>
        <w:pStyle w:val="a3"/>
        <w:tabs>
          <w:tab w:val="left" w:pos="7371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70055">
        <w:rPr>
          <w:rFonts w:ascii="Times New Roman" w:hAnsi="Times New Roman" w:cs="Times New Roman"/>
          <w:sz w:val="26"/>
          <w:szCs w:val="26"/>
        </w:rPr>
        <w:t>отдела культуры, спорта и молодежи</w:t>
      </w:r>
    </w:p>
    <w:p w:rsidR="00470055" w:rsidRPr="00470055" w:rsidRDefault="00470055" w:rsidP="00470055">
      <w:pPr>
        <w:pStyle w:val="a3"/>
        <w:tabs>
          <w:tab w:val="left" w:pos="7371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70055">
        <w:rPr>
          <w:rFonts w:ascii="Times New Roman" w:hAnsi="Times New Roman" w:cs="Times New Roman"/>
          <w:sz w:val="26"/>
          <w:szCs w:val="26"/>
        </w:rPr>
        <w:t>администрации района</w:t>
      </w:r>
      <w:r w:rsidRPr="00470055">
        <w:rPr>
          <w:rFonts w:ascii="Times New Roman" w:hAnsi="Times New Roman" w:cs="Times New Roman"/>
          <w:sz w:val="26"/>
          <w:szCs w:val="26"/>
        </w:rPr>
        <w:tab/>
        <w:t xml:space="preserve">   Е.Б. Комарова</w:t>
      </w:r>
    </w:p>
    <w:p w:rsidR="00DA162F" w:rsidRPr="00100624" w:rsidRDefault="00DA162F" w:rsidP="00DA162F">
      <w:pPr>
        <w:pStyle w:val="a3"/>
        <w:spacing w:after="0"/>
        <w:rPr>
          <w:rFonts w:ascii="Times New Roman" w:hAnsi="Times New Roman" w:cs="Times New Roman"/>
          <w:sz w:val="26"/>
          <w:szCs w:val="26"/>
        </w:rPr>
      </w:pPr>
    </w:p>
    <w:p w:rsidR="00DA162F" w:rsidRPr="00D0174D" w:rsidRDefault="00DA162F" w:rsidP="00DA162F">
      <w:pPr>
        <w:pStyle w:val="a3"/>
        <w:spacing w:after="0"/>
        <w:ind w:left="5670"/>
        <w:jc w:val="center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Утвержден</w:t>
      </w:r>
    </w:p>
    <w:p w:rsidR="00DA162F" w:rsidRPr="00D0174D" w:rsidRDefault="00DA162F" w:rsidP="00DA162F">
      <w:pPr>
        <w:pStyle w:val="ConsPlusNormal"/>
        <w:ind w:left="567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постановлением администрации района от</w:t>
      </w:r>
      <w:r w:rsidR="00470055">
        <w:rPr>
          <w:rFonts w:ascii="Times New Roman" w:hAnsi="Times New Roman" w:cs="Times New Roman"/>
          <w:sz w:val="26"/>
          <w:szCs w:val="26"/>
        </w:rPr>
        <w:t xml:space="preserve"> 11.11.2019 № 1089</w:t>
      </w:r>
    </w:p>
    <w:p w:rsidR="00DA162F" w:rsidRPr="00D0174D" w:rsidRDefault="00DA162F" w:rsidP="00DA162F">
      <w:pPr>
        <w:pStyle w:val="a3"/>
        <w:spacing w:after="0"/>
        <w:rPr>
          <w:rFonts w:ascii="Times New Roman" w:hAnsi="Times New Roman" w:cs="Times New Roman"/>
          <w:sz w:val="26"/>
          <w:szCs w:val="26"/>
        </w:rPr>
      </w:pPr>
    </w:p>
    <w:p w:rsidR="00DA162F" w:rsidRPr="00D0174D" w:rsidRDefault="00DA162F" w:rsidP="00DA162F">
      <w:pPr>
        <w:pStyle w:val="a3"/>
        <w:spacing w:after="0"/>
        <w:ind w:right="423"/>
        <w:rPr>
          <w:rFonts w:ascii="Times New Roman" w:hAnsi="Times New Roman" w:cs="Times New Roman"/>
          <w:bCs/>
          <w:sz w:val="26"/>
          <w:szCs w:val="26"/>
        </w:rPr>
      </w:pPr>
    </w:p>
    <w:p w:rsidR="00DA162F" w:rsidRPr="00D0174D" w:rsidRDefault="00DA162F" w:rsidP="00DA162F">
      <w:pPr>
        <w:pStyle w:val="a3"/>
        <w:spacing w:after="0"/>
        <w:ind w:left="567" w:right="565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0174D">
        <w:rPr>
          <w:rFonts w:ascii="Times New Roman" w:hAnsi="Times New Roman" w:cs="Times New Roman"/>
          <w:bCs/>
          <w:sz w:val="26"/>
          <w:szCs w:val="26"/>
        </w:rPr>
        <w:t>Порядок</w:t>
      </w:r>
    </w:p>
    <w:p w:rsidR="00DA162F" w:rsidRPr="00D0174D" w:rsidRDefault="00DA162F" w:rsidP="00DA162F">
      <w:pPr>
        <w:pStyle w:val="1"/>
        <w:ind w:left="567" w:right="565"/>
        <w:jc w:val="center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 xml:space="preserve">предоставления мер социальной поддержки гражданам, проживающим в интернате </w:t>
      </w:r>
    </w:p>
    <w:p w:rsidR="00DA162F" w:rsidRPr="00D0174D" w:rsidRDefault="00DA162F" w:rsidP="00DA162F">
      <w:pPr>
        <w:pStyle w:val="a3"/>
        <w:spacing w:after="0"/>
        <w:ind w:left="567" w:right="565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0174D">
        <w:rPr>
          <w:rFonts w:ascii="Times New Roman" w:hAnsi="Times New Roman" w:cs="Times New Roman"/>
          <w:bCs/>
          <w:sz w:val="26"/>
          <w:szCs w:val="26"/>
        </w:rPr>
        <w:t>(далее – Порядок)</w:t>
      </w:r>
    </w:p>
    <w:p w:rsidR="00DA162F" w:rsidRPr="00D0174D" w:rsidRDefault="00DA162F" w:rsidP="00DA162F">
      <w:pPr>
        <w:pStyle w:val="a3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D0174D" w:rsidRDefault="00DA162F" w:rsidP="00DA162F">
      <w:pPr>
        <w:pStyle w:val="a3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D0174D" w:rsidRDefault="00DA162F" w:rsidP="00DA162F">
      <w:pPr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0174D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Pr="00D0174D">
        <w:rPr>
          <w:rFonts w:ascii="Times New Roman" w:hAnsi="Times New Roman" w:cs="Times New Roman"/>
          <w:bCs/>
          <w:sz w:val="26"/>
          <w:szCs w:val="26"/>
        </w:rPr>
        <w:t>. Общие положения</w:t>
      </w:r>
    </w:p>
    <w:p w:rsidR="00DA162F" w:rsidRPr="00D0174D" w:rsidRDefault="00DA162F" w:rsidP="00DA162F">
      <w:pPr>
        <w:pStyle w:val="a8"/>
        <w:spacing w:after="0"/>
        <w:rPr>
          <w:rFonts w:ascii="Times New Roman" w:hAnsi="Times New Roman" w:cs="Times New Roman"/>
          <w:sz w:val="26"/>
          <w:szCs w:val="26"/>
        </w:rPr>
      </w:pP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1.1. Настоящий Порядок устанавливает механизм обращения граждан, назначения и предоставления дополнительных мер социальной поддержки в виде обеспечения проживания в интернате.</w:t>
      </w:r>
    </w:p>
    <w:p w:rsidR="00DA162F" w:rsidRPr="00D0174D" w:rsidRDefault="00DA162F" w:rsidP="00DA162F">
      <w:pPr>
        <w:widowControl/>
        <w:suppressAutoHyphens w:val="0"/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kern w:val="0"/>
          <w:sz w:val="26"/>
          <w:szCs w:val="26"/>
          <w:lang w:eastAsia="en-US" w:bidi="ar-SA"/>
        </w:rPr>
      </w:pPr>
      <w:r w:rsidRPr="00D0174D">
        <w:rPr>
          <w:rFonts w:ascii="Times New Roman" w:hAnsi="Times New Roman" w:cs="Times New Roman"/>
          <w:sz w:val="26"/>
          <w:szCs w:val="26"/>
        </w:rPr>
        <w:t xml:space="preserve">1.2. </w:t>
      </w:r>
      <w:r w:rsidRPr="00D0174D">
        <w:rPr>
          <w:rFonts w:ascii="Times New Roman" w:hAnsi="Times New Roman" w:cs="Times New Roman"/>
          <w:kern w:val="0"/>
          <w:sz w:val="26"/>
          <w:szCs w:val="26"/>
          <w:lang w:eastAsia="en-US" w:bidi="ar-SA"/>
        </w:rPr>
        <w:t>Право на получение дополнительных мер социальной поддержки имеют граждане, обучающиеся в 1 - 11 классах муниципальных общеобразовательных организаций</w:t>
      </w:r>
      <w:r w:rsidR="00C97155" w:rsidRPr="00D0174D">
        <w:rPr>
          <w:rFonts w:ascii="Times New Roman" w:hAnsi="Times New Roman" w:cs="Times New Roman"/>
          <w:kern w:val="0"/>
          <w:sz w:val="26"/>
          <w:szCs w:val="26"/>
          <w:lang w:eastAsia="en-US" w:bidi="ar-SA"/>
        </w:rPr>
        <w:t xml:space="preserve"> </w:t>
      </w:r>
      <w:r w:rsidRPr="00D0174D">
        <w:rPr>
          <w:rFonts w:ascii="Times New Roman" w:hAnsi="Times New Roman" w:cs="Times New Roman"/>
          <w:kern w:val="0"/>
          <w:sz w:val="26"/>
          <w:szCs w:val="26"/>
          <w:lang w:eastAsia="en-US" w:bidi="ar-SA"/>
        </w:rPr>
        <w:t>Усть-Кубинского муниципального района (далее – образовательная организация).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1.3. Право на получение дополнительных мер социальной поддержки возникает у граждан, указанных в пункте 1.2 настоящего Порядка, имеющих место жительства на территории Усть-Кубинского района.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1.4. Место жительства гражданина определяется по правилам статьи 20 Гражданского кодекса Российской Федерации и данных регистрационного учета граждан по месту жительства.</w:t>
      </w:r>
    </w:p>
    <w:p w:rsidR="00DA162F" w:rsidRPr="00D0174D" w:rsidRDefault="00DA162F" w:rsidP="00DA162F">
      <w:pPr>
        <w:spacing w:before="240" w:after="240"/>
        <w:ind w:left="567" w:right="53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0174D">
        <w:rPr>
          <w:rFonts w:ascii="Times New Roman" w:hAnsi="Times New Roman" w:cs="Times New Roman"/>
          <w:bCs/>
          <w:sz w:val="26"/>
          <w:szCs w:val="26"/>
          <w:lang w:val="en-US"/>
        </w:rPr>
        <w:t>II</w:t>
      </w:r>
      <w:r w:rsidRPr="00D0174D">
        <w:rPr>
          <w:rFonts w:ascii="Times New Roman" w:hAnsi="Times New Roman" w:cs="Times New Roman"/>
          <w:bCs/>
          <w:sz w:val="26"/>
          <w:szCs w:val="26"/>
        </w:rPr>
        <w:t xml:space="preserve">. Обращение граждан за назначением дополнительных мер социальной поддержки в виде обеспечения </w:t>
      </w:r>
      <w:r w:rsidRPr="00D0174D">
        <w:rPr>
          <w:rFonts w:ascii="Times New Roman" w:hAnsi="Times New Roman" w:cs="Times New Roman"/>
          <w:sz w:val="26"/>
          <w:szCs w:val="26"/>
        </w:rPr>
        <w:t>проживания в интернате</w:t>
      </w:r>
      <w:r w:rsidRPr="00D0174D">
        <w:rPr>
          <w:rFonts w:ascii="Times New Roman" w:hAnsi="Times New Roman" w:cs="Times New Roman"/>
          <w:bCs/>
          <w:sz w:val="26"/>
          <w:szCs w:val="26"/>
        </w:rPr>
        <w:t>, порядок назначения и прекращения предоставления дополнительных мер социальной поддержки в виде обеспечения проживания в интернате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2.1. Граждане из числа лиц, указанных в пункте 1.2 настоящего Порядка, вправе обратиться за назначением дополнительных мер социальной поддержки в виде обеспечения проживания в интернате (далее – дополнительные меры социальной поддержки) в управление образования администрации Усть-Кубинского муниципального района (далее – управление образования).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Обращение за назначением дополнительных мер социальной поддержки осуществляется путем подачи заявления по форме согласно приложению 1 к настоящему Порядку.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2.2. Подача заявления за граждан, не достигших возраста восемнадцати лет, осуществляется их законным представителем – одним из родителей, усыновителей или опекуном.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Совершеннолетними гражданами заявления подаются самостоятельно.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2.3. Одновременно с подачей заявления прикладываются следующие документы: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-копия паспорта получателя дополнительных мер социальной поддержки для граждан, достигших 14-летнего возраста;</w:t>
      </w:r>
    </w:p>
    <w:p w:rsidR="00DA162F" w:rsidRPr="00D0174D" w:rsidRDefault="00C97155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-копия свидетельства о рождении.</w:t>
      </w:r>
    </w:p>
    <w:p w:rsidR="00DA162F" w:rsidRPr="00D0174D" w:rsidRDefault="00C97155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 xml:space="preserve">2.4. </w:t>
      </w:r>
      <w:r w:rsidR="00DA162F" w:rsidRPr="00D0174D">
        <w:rPr>
          <w:rFonts w:ascii="Times New Roman" w:hAnsi="Times New Roman" w:cs="Times New Roman"/>
          <w:sz w:val="26"/>
          <w:szCs w:val="26"/>
        </w:rPr>
        <w:t>Заявители вправе по своему усмотрению представить в управление образования следующие документы:</w:t>
      </w:r>
    </w:p>
    <w:p w:rsidR="00C97155" w:rsidRPr="00D0174D" w:rsidRDefault="00C97155" w:rsidP="00C97155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-копия документа, подтверждающего место жительства на территории Усть-Кубинского муниципального района или соответствующая справка органа местного самоуправления сельского поселения, входящего в состав района;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-справка из муниципальной образовательной организации об обучении в муниципальной образовательной организации;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-копия договора на услугу проживания в интернате.</w:t>
      </w:r>
    </w:p>
    <w:p w:rsidR="00DA162F" w:rsidRPr="00D0174D" w:rsidRDefault="00AD4957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 xml:space="preserve">2.5. </w:t>
      </w:r>
      <w:r w:rsidR="00DA162F" w:rsidRPr="00D0174D">
        <w:rPr>
          <w:rFonts w:ascii="Times New Roman" w:hAnsi="Times New Roman" w:cs="Times New Roman"/>
          <w:sz w:val="26"/>
          <w:szCs w:val="26"/>
        </w:rPr>
        <w:t>При подаче заявления законным представителем прикладывается копия паспорта, или иного документа, удостоверяющего личность, законного представителя.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Опекунами и попечителями дополнительно прилагаются документы, подтверждающие установление опеки или попечительства в отношении несовершеннолетнего.</w:t>
      </w:r>
    </w:p>
    <w:p w:rsidR="00DA162F" w:rsidRPr="00D0174D" w:rsidRDefault="00AD4957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 xml:space="preserve">2.6. </w:t>
      </w:r>
      <w:r w:rsidR="00DA162F" w:rsidRPr="00D0174D">
        <w:rPr>
          <w:rFonts w:ascii="Times New Roman" w:hAnsi="Times New Roman" w:cs="Times New Roman"/>
          <w:sz w:val="26"/>
          <w:szCs w:val="26"/>
        </w:rPr>
        <w:t>Копии документов представляются с предъявлением подлинников либо заверенными в установленном законодательством Российской Федерации порядке. При представлении копий документов с подлинниками должностное лицо, осуществляющее прием документов, делает на копии отметку о ее соответствии подлиннику и возвращает подлинник заявителю.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2.</w:t>
      </w:r>
      <w:r w:rsidR="00AD4957" w:rsidRPr="00D0174D">
        <w:rPr>
          <w:rFonts w:ascii="Times New Roman" w:hAnsi="Times New Roman" w:cs="Times New Roman"/>
          <w:sz w:val="26"/>
          <w:szCs w:val="26"/>
        </w:rPr>
        <w:t>7</w:t>
      </w:r>
      <w:r w:rsidRPr="00D0174D">
        <w:rPr>
          <w:rFonts w:ascii="Times New Roman" w:hAnsi="Times New Roman" w:cs="Times New Roman"/>
          <w:sz w:val="26"/>
          <w:szCs w:val="26"/>
        </w:rPr>
        <w:t>. Рассмотрение представленного заявления и приложенных к нему документов осуществляется управлением образования в течение 5 рабочих дней со дня обращения.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По результатам рассмотрения заявления и приложенных к нему документов принимается одно из решений: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-о назначении дополнительных мер социальной поддержки;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-об отказе в назначении дополнительных мер социальной поддержки.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В случае принятия решения об отказе в назначении дополнительных мер социальной поддержки в решении указываются основания отказа.</w:t>
      </w:r>
    </w:p>
    <w:p w:rsidR="00DA162F" w:rsidRPr="00D0174D" w:rsidRDefault="00AD4957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2.8</w:t>
      </w:r>
      <w:r w:rsidR="00DA162F" w:rsidRPr="00D0174D">
        <w:rPr>
          <w:rFonts w:ascii="Times New Roman" w:hAnsi="Times New Roman" w:cs="Times New Roman"/>
          <w:sz w:val="26"/>
          <w:szCs w:val="26"/>
        </w:rPr>
        <w:t>. Основаниями для принятия решения об отказе в назначении дополнительных мер социальной поддержки являются: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а) наличие обстоятельств и условий, установленных пунктом 7 решения Представительного Собрания района от 26 сентября 2019 года № 52 «О предоставлении дополнительных мер социальной поддержки гражданам, проживающим в интернате»;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б) не представление (не полное представление) документов, указанных в</w:t>
      </w:r>
      <w:r w:rsidR="00AD4957" w:rsidRPr="00D0174D">
        <w:rPr>
          <w:rFonts w:ascii="Times New Roman" w:hAnsi="Times New Roman" w:cs="Times New Roman"/>
          <w:sz w:val="26"/>
          <w:szCs w:val="26"/>
        </w:rPr>
        <w:t xml:space="preserve"> </w:t>
      </w:r>
      <w:r w:rsidRPr="00D0174D">
        <w:rPr>
          <w:rFonts w:ascii="Times New Roman" w:hAnsi="Times New Roman" w:cs="Times New Roman"/>
          <w:sz w:val="26"/>
          <w:szCs w:val="26"/>
        </w:rPr>
        <w:t>пункте 2.3 настоящего Порядка.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в) выявление несоответствий и противоречий в представленных документах.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2.</w:t>
      </w:r>
      <w:r w:rsidR="00AD4957" w:rsidRPr="00D0174D">
        <w:rPr>
          <w:rFonts w:ascii="Times New Roman" w:hAnsi="Times New Roman" w:cs="Times New Roman"/>
          <w:sz w:val="26"/>
          <w:szCs w:val="26"/>
        </w:rPr>
        <w:t>9</w:t>
      </w:r>
      <w:r w:rsidRPr="00D0174D">
        <w:rPr>
          <w:rFonts w:ascii="Times New Roman" w:hAnsi="Times New Roman" w:cs="Times New Roman"/>
          <w:sz w:val="26"/>
          <w:szCs w:val="26"/>
        </w:rPr>
        <w:t>. Решения оформляются приказами начальника управления образования и в срок не позднее 5 рабочих дней доводятся до заявителя и муниципального учреждения, с которым гражданин заключил договор на оказание услуги проживания в интернате.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2.</w:t>
      </w:r>
      <w:r w:rsidR="00AD4957" w:rsidRPr="00D0174D">
        <w:rPr>
          <w:rFonts w:ascii="Times New Roman" w:hAnsi="Times New Roman" w:cs="Times New Roman"/>
          <w:sz w:val="26"/>
          <w:szCs w:val="26"/>
        </w:rPr>
        <w:t>10</w:t>
      </w:r>
      <w:r w:rsidRPr="00D0174D">
        <w:rPr>
          <w:rFonts w:ascii="Times New Roman" w:hAnsi="Times New Roman" w:cs="Times New Roman"/>
          <w:sz w:val="26"/>
          <w:szCs w:val="26"/>
        </w:rPr>
        <w:t>. Дополнительные меры социальной поддержки назначаются со дня представления заявления и документов, обязанность по предоставлению которых возложена на заявителя, но не ранее даты начала действия договора на оказание услуги проживания в интернате, заключенного с муниципальным учреждением.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Датой предоставления заявления и документов, обязанность по предоставлению которых возложена на заявителя является: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-при личном приеме - день выдачи расписки о приеме заявления;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-при направлении почтовым отправлением– день регистрации специалистом, ответственным за прием и регистрацию заявления.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2.</w:t>
      </w:r>
      <w:r w:rsidR="00AD4957" w:rsidRPr="00D0174D">
        <w:rPr>
          <w:rFonts w:ascii="Times New Roman" w:hAnsi="Times New Roman" w:cs="Times New Roman"/>
          <w:sz w:val="26"/>
          <w:szCs w:val="26"/>
        </w:rPr>
        <w:t>11</w:t>
      </w:r>
      <w:r w:rsidRPr="00D0174D">
        <w:rPr>
          <w:rFonts w:ascii="Times New Roman" w:hAnsi="Times New Roman" w:cs="Times New Roman"/>
          <w:sz w:val="26"/>
          <w:szCs w:val="26"/>
        </w:rPr>
        <w:t>. Дополнительные меры социальной поддержки назначаются на период действия договора на оказание услуги проживания в интернате, заключенного с муниципальным учреждением.</w:t>
      </w:r>
    </w:p>
    <w:p w:rsidR="00DA162F" w:rsidRPr="00D0174D" w:rsidRDefault="00AD4957" w:rsidP="00DA162F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2.12</w:t>
      </w:r>
      <w:r w:rsidR="00DA162F" w:rsidRPr="00D0174D">
        <w:rPr>
          <w:rFonts w:ascii="Times New Roman" w:hAnsi="Times New Roman" w:cs="Times New Roman"/>
          <w:sz w:val="26"/>
          <w:szCs w:val="26"/>
        </w:rPr>
        <w:t>. Предоставление дополнительных мер социальной поддержки в виде обеспечения проживания в интернате</w:t>
      </w:r>
      <w:r w:rsidR="00DA162F" w:rsidRPr="00D0174D">
        <w:rPr>
          <w:rFonts w:ascii="Times New Roman" w:hAnsi="Times New Roman" w:cs="Times New Roman"/>
          <w:color w:val="000000"/>
          <w:sz w:val="26"/>
          <w:szCs w:val="26"/>
        </w:rPr>
        <w:t xml:space="preserve"> прекращается по следующим основаниям:</w:t>
      </w:r>
    </w:p>
    <w:p w:rsidR="00DA162F" w:rsidRPr="00D0174D" w:rsidRDefault="00DA162F" w:rsidP="00DA162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-прекращение действия оснований и условий, установленных пунктами 1 и 2 решения Представительного Собрания района от 26 сентября 2019 года № 52 «О предоставлении дополнительных мер социальной поддержки гражданам, проживающим в интернате»;</w:t>
      </w:r>
    </w:p>
    <w:p w:rsidR="00DA162F" w:rsidRPr="00D0174D" w:rsidRDefault="00DA162F" w:rsidP="00DA162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-смерть гражданина, а также признание его в установленном порядке умершим;</w:t>
      </w:r>
    </w:p>
    <w:p w:rsidR="00DA162F" w:rsidRPr="00D0174D" w:rsidRDefault="00DA162F" w:rsidP="00DA162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-прекращение действия (расторжение) договора на оказание услуги проживания в интернате;</w:t>
      </w:r>
    </w:p>
    <w:p w:rsidR="00DA162F" w:rsidRPr="00D0174D" w:rsidRDefault="00DA162F" w:rsidP="00DA162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-личный отказ от предоставления дополнительных мер социальной поддержки.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color w:val="000000"/>
          <w:sz w:val="26"/>
          <w:szCs w:val="26"/>
        </w:rPr>
        <w:t>2.1</w:t>
      </w:r>
      <w:r w:rsidR="00AD4957" w:rsidRPr="00D0174D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D0174D">
        <w:rPr>
          <w:rFonts w:ascii="Times New Roman" w:hAnsi="Times New Roman" w:cs="Times New Roman"/>
          <w:color w:val="000000"/>
          <w:sz w:val="26"/>
          <w:szCs w:val="26"/>
        </w:rPr>
        <w:t xml:space="preserve">. Решение </w:t>
      </w:r>
      <w:r w:rsidRPr="00D0174D">
        <w:rPr>
          <w:rFonts w:ascii="Times New Roman" w:hAnsi="Times New Roman" w:cs="Times New Roman"/>
          <w:sz w:val="26"/>
          <w:szCs w:val="26"/>
        </w:rPr>
        <w:t xml:space="preserve">о прекращении предоставления дополнительных мер социальной поддержки </w:t>
      </w:r>
      <w:r w:rsidRPr="00D0174D">
        <w:rPr>
          <w:rFonts w:ascii="Times New Roman" w:hAnsi="Times New Roman" w:cs="Times New Roman"/>
          <w:color w:val="000000"/>
          <w:sz w:val="26"/>
          <w:szCs w:val="26"/>
        </w:rPr>
        <w:t xml:space="preserve">принимается управлением образования в форме приказа </w:t>
      </w:r>
      <w:r w:rsidRPr="00D0174D">
        <w:rPr>
          <w:rFonts w:ascii="Times New Roman" w:hAnsi="Times New Roman" w:cs="Times New Roman"/>
          <w:sz w:val="26"/>
          <w:szCs w:val="26"/>
        </w:rPr>
        <w:t>начальника управления образования</w:t>
      </w:r>
      <w:r w:rsidRPr="00D0174D">
        <w:rPr>
          <w:rFonts w:ascii="Times New Roman" w:hAnsi="Times New Roman" w:cs="Times New Roman"/>
          <w:color w:val="000000"/>
          <w:sz w:val="26"/>
          <w:szCs w:val="26"/>
        </w:rPr>
        <w:t>, которое в</w:t>
      </w:r>
      <w:r w:rsidRPr="00D0174D">
        <w:rPr>
          <w:rFonts w:ascii="Times New Roman" w:hAnsi="Times New Roman" w:cs="Times New Roman"/>
          <w:sz w:val="26"/>
          <w:szCs w:val="26"/>
        </w:rPr>
        <w:t xml:space="preserve"> срок не позднее 5 рабочих дней доводится до гражданина и муниципального учреждения, с которым у гражданина был заключен договор на оказание услуги проживания в интернате</w:t>
      </w:r>
      <w:r w:rsidRPr="00D0174D">
        <w:rPr>
          <w:rFonts w:ascii="Times New Roman" w:hAnsi="Times New Roman" w:cs="Times New Roman"/>
          <w:color w:val="000000"/>
          <w:sz w:val="26"/>
          <w:szCs w:val="26"/>
        </w:rPr>
        <w:t>. В</w:t>
      </w:r>
      <w:r w:rsidRPr="00D0174D">
        <w:rPr>
          <w:rFonts w:ascii="Times New Roman" w:hAnsi="Times New Roman" w:cs="Times New Roman"/>
          <w:sz w:val="26"/>
          <w:szCs w:val="26"/>
        </w:rPr>
        <w:t xml:space="preserve"> приказе указываются основания </w:t>
      </w:r>
      <w:r w:rsidRPr="00D0174D">
        <w:rPr>
          <w:rFonts w:ascii="Times New Roman" w:hAnsi="Times New Roman" w:cs="Times New Roman"/>
          <w:color w:val="000000"/>
          <w:sz w:val="26"/>
          <w:szCs w:val="26"/>
        </w:rPr>
        <w:t xml:space="preserve">прекращения предоставления </w:t>
      </w:r>
      <w:r w:rsidRPr="00D0174D">
        <w:rPr>
          <w:rFonts w:ascii="Times New Roman" w:hAnsi="Times New Roman" w:cs="Times New Roman"/>
          <w:sz w:val="26"/>
          <w:szCs w:val="26"/>
        </w:rPr>
        <w:t>дополнительных мер социальной поддержки.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color w:val="000000"/>
          <w:sz w:val="26"/>
          <w:szCs w:val="26"/>
        </w:rPr>
        <w:t xml:space="preserve">Решение о прекращении предоставления </w:t>
      </w:r>
      <w:r w:rsidRPr="00D0174D">
        <w:rPr>
          <w:rFonts w:ascii="Times New Roman" w:hAnsi="Times New Roman" w:cs="Times New Roman"/>
          <w:sz w:val="26"/>
          <w:szCs w:val="26"/>
        </w:rPr>
        <w:t xml:space="preserve">дополнительных мер социальной поддержки </w:t>
      </w:r>
      <w:r w:rsidRPr="00D0174D">
        <w:rPr>
          <w:rFonts w:ascii="Times New Roman" w:hAnsi="Times New Roman" w:cs="Times New Roman"/>
          <w:color w:val="000000"/>
          <w:sz w:val="26"/>
          <w:szCs w:val="26"/>
        </w:rPr>
        <w:t>принимается в течение 5 рабочих дней со дня получения сведений о наличии оснований, установленных пунктом 2.</w:t>
      </w:r>
      <w:r w:rsidR="00AD4957" w:rsidRPr="00D0174D">
        <w:rPr>
          <w:rFonts w:ascii="Times New Roman" w:hAnsi="Times New Roman" w:cs="Times New Roman"/>
          <w:color w:val="000000"/>
          <w:sz w:val="26"/>
          <w:szCs w:val="26"/>
        </w:rPr>
        <w:t>12</w:t>
      </w:r>
      <w:r w:rsidRPr="00D0174D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настоящего Порядка.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Прекращение предоставления дополнительных мер социальной поддержки производится со дня возникновения оснований, установленных пунктом 2.</w:t>
      </w:r>
      <w:r w:rsidR="00FE73C2" w:rsidRPr="00D0174D">
        <w:rPr>
          <w:rFonts w:ascii="Times New Roman" w:hAnsi="Times New Roman" w:cs="Times New Roman"/>
          <w:sz w:val="26"/>
          <w:szCs w:val="26"/>
        </w:rPr>
        <w:t>12</w:t>
      </w:r>
      <w:r w:rsidRPr="00D0174D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DA162F" w:rsidRPr="00D0174D" w:rsidRDefault="00DA162F" w:rsidP="00DA162F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0174D">
        <w:rPr>
          <w:rFonts w:ascii="Times New Roman" w:hAnsi="Times New Roman" w:cs="Times New Roman"/>
          <w:color w:val="000000"/>
          <w:sz w:val="26"/>
          <w:szCs w:val="26"/>
        </w:rPr>
        <w:t>2.1</w:t>
      </w:r>
      <w:r w:rsidR="00FE73C2" w:rsidRPr="00D0174D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Pr="00D0174D">
        <w:rPr>
          <w:rFonts w:ascii="Times New Roman" w:hAnsi="Times New Roman" w:cs="Times New Roman"/>
          <w:color w:val="000000"/>
          <w:sz w:val="26"/>
          <w:szCs w:val="26"/>
        </w:rPr>
        <w:t xml:space="preserve">. Граждане, получающие </w:t>
      </w:r>
      <w:r w:rsidRPr="00D0174D">
        <w:rPr>
          <w:rFonts w:ascii="Times New Roman" w:hAnsi="Times New Roman" w:cs="Times New Roman"/>
          <w:sz w:val="26"/>
          <w:szCs w:val="26"/>
        </w:rPr>
        <w:t>дополнительные меры социальной поддержки</w:t>
      </w:r>
      <w:r w:rsidRPr="00D0174D">
        <w:rPr>
          <w:rFonts w:ascii="Times New Roman" w:hAnsi="Times New Roman" w:cs="Times New Roman"/>
          <w:color w:val="000000"/>
          <w:sz w:val="26"/>
          <w:szCs w:val="26"/>
        </w:rPr>
        <w:t>, обязаны в течение 14 дней со</w:t>
      </w:r>
      <w:r w:rsidR="00D0174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0174D">
        <w:rPr>
          <w:rFonts w:ascii="Times New Roman" w:hAnsi="Times New Roman" w:cs="Times New Roman"/>
          <w:color w:val="000000"/>
          <w:sz w:val="26"/>
          <w:szCs w:val="26"/>
        </w:rPr>
        <w:t>дня наступления обстоятельств и условий, указанных в пункте 2.</w:t>
      </w:r>
      <w:r w:rsidR="00FE73C2" w:rsidRPr="00D0174D">
        <w:rPr>
          <w:rFonts w:ascii="Times New Roman" w:hAnsi="Times New Roman" w:cs="Times New Roman"/>
          <w:color w:val="000000"/>
          <w:sz w:val="26"/>
          <w:szCs w:val="26"/>
        </w:rPr>
        <w:t>12</w:t>
      </w:r>
      <w:r w:rsidRPr="00D0174D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настоящего Порядка, письменно сообщить в управление образования о таких обстоятельствах и условиях.</w:t>
      </w:r>
    </w:p>
    <w:p w:rsidR="00DA162F" w:rsidRPr="00D0174D" w:rsidRDefault="00DA162F" w:rsidP="00DA162F">
      <w:pPr>
        <w:ind w:firstLine="840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Обязанности по предоставлению сведений, установленных абзацем первым настоящего пункта, за несовершеннолетних граждан исполняют их законные представители.</w:t>
      </w:r>
    </w:p>
    <w:p w:rsidR="00DA162F" w:rsidRPr="00D0174D" w:rsidRDefault="00DA162F" w:rsidP="00DA162F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2.1</w:t>
      </w:r>
      <w:r w:rsidR="00D0174D" w:rsidRPr="00D0174D">
        <w:rPr>
          <w:rFonts w:ascii="Times New Roman" w:hAnsi="Times New Roman" w:cs="Times New Roman"/>
          <w:sz w:val="26"/>
          <w:szCs w:val="26"/>
        </w:rPr>
        <w:t>5</w:t>
      </w:r>
      <w:r w:rsidRPr="00D0174D">
        <w:rPr>
          <w:rFonts w:ascii="Times New Roman" w:hAnsi="Times New Roman" w:cs="Times New Roman"/>
          <w:sz w:val="26"/>
          <w:szCs w:val="26"/>
        </w:rPr>
        <w:t>. У</w:t>
      </w:r>
      <w:r w:rsidRPr="00D0174D">
        <w:rPr>
          <w:rFonts w:ascii="Times New Roman" w:hAnsi="Times New Roman" w:cs="Times New Roman"/>
          <w:color w:val="000000"/>
          <w:sz w:val="26"/>
          <w:szCs w:val="26"/>
        </w:rPr>
        <w:t xml:space="preserve">правление образования принимает меры к возврату необоснованно полученных </w:t>
      </w:r>
      <w:r w:rsidRPr="00D0174D">
        <w:rPr>
          <w:rFonts w:ascii="Times New Roman" w:hAnsi="Times New Roman" w:cs="Times New Roman"/>
          <w:sz w:val="26"/>
          <w:szCs w:val="26"/>
        </w:rPr>
        <w:t>дополнительных мер социальной поддержки</w:t>
      </w:r>
      <w:r w:rsidRPr="00D0174D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DA162F" w:rsidRPr="00D0174D" w:rsidRDefault="00DA162F" w:rsidP="00DA162F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0174D">
        <w:rPr>
          <w:rFonts w:ascii="Times New Roman" w:hAnsi="Times New Roman" w:cs="Times New Roman"/>
          <w:color w:val="000000"/>
          <w:sz w:val="26"/>
          <w:szCs w:val="26"/>
        </w:rPr>
        <w:t xml:space="preserve">Возврат необоснованно полученных </w:t>
      </w:r>
      <w:r w:rsidRPr="00D0174D">
        <w:rPr>
          <w:rFonts w:ascii="Times New Roman" w:hAnsi="Times New Roman" w:cs="Times New Roman"/>
          <w:sz w:val="26"/>
          <w:szCs w:val="26"/>
        </w:rPr>
        <w:t>дополнительных мер социальной поддержки</w:t>
      </w:r>
      <w:r w:rsidRPr="00D0174D">
        <w:rPr>
          <w:rFonts w:ascii="Times New Roman" w:hAnsi="Times New Roman" w:cs="Times New Roman"/>
          <w:color w:val="000000"/>
          <w:sz w:val="26"/>
          <w:szCs w:val="26"/>
        </w:rPr>
        <w:t xml:space="preserve"> производится гражданином добровольно. При отказе от добровольного возврата указанных средств они взыскиваются в судебном порядке в соответствии с законодательством Российской Федерации.</w:t>
      </w:r>
    </w:p>
    <w:p w:rsidR="00DA162F" w:rsidRPr="00D0174D" w:rsidRDefault="00DA162F" w:rsidP="00DA162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D0174D">
        <w:rPr>
          <w:rFonts w:ascii="Times New Roman" w:hAnsi="Times New Roman" w:cs="Times New Roman"/>
          <w:sz w:val="26"/>
          <w:szCs w:val="26"/>
        </w:rPr>
        <w:t>2.1</w:t>
      </w:r>
      <w:r w:rsidR="00D0174D" w:rsidRPr="00D0174D">
        <w:rPr>
          <w:rFonts w:ascii="Times New Roman" w:hAnsi="Times New Roman" w:cs="Times New Roman"/>
          <w:sz w:val="26"/>
          <w:szCs w:val="26"/>
        </w:rPr>
        <w:t>6</w:t>
      </w:r>
      <w:r w:rsidRPr="00D0174D">
        <w:rPr>
          <w:rFonts w:ascii="Times New Roman" w:hAnsi="Times New Roman" w:cs="Times New Roman"/>
          <w:sz w:val="26"/>
          <w:szCs w:val="26"/>
        </w:rPr>
        <w:t>. Управление образования на основании представленных документов формирует личные дела граждан получателей дополнительных мер социальной поддержки.</w:t>
      </w:r>
    </w:p>
    <w:p w:rsidR="00DA162F" w:rsidRPr="00D0174D" w:rsidRDefault="00DA162F" w:rsidP="00DA162F">
      <w:pPr>
        <w:spacing w:before="120" w:after="120"/>
        <w:ind w:left="851" w:right="849"/>
        <w:jc w:val="center"/>
        <w:rPr>
          <w:rFonts w:ascii="Times New Roman" w:hAnsi="Times New Roman" w:cs="Times New Roman"/>
          <w:bCs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bCs/>
          <w:kern w:val="2"/>
          <w:sz w:val="26"/>
          <w:szCs w:val="26"/>
          <w:lang w:val="en-US"/>
        </w:rPr>
        <w:t>III</w:t>
      </w:r>
      <w:r w:rsidRPr="00D0174D">
        <w:rPr>
          <w:rFonts w:ascii="Times New Roman" w:hAnsi="Times New Roman" w:cs="Times New Roman"/>
          <w:bCs/>
          <w:kern w:val="2"/>
          <w:sz w:val="26"/>
          <w:szCs w:val="26"/>
        </w:rPr>
        <w:t>. Финансовое обеспечение предоставления дополнительных мер социальной поддержки</w:t>
      </w:r>
    </w:p>
    <w:p w:rsidR="00DA162F" w:rsidRPr="00D0174D" w:rsidRDefault="00DA162F" w:rsidP="00DA162F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kern w:val="2"/>
          <w:sz w:val="26"/>
          <w:szCs w:val="26"/>
        </w:rPr>
        <w:t>3.1.Финансирование</w:t>
      </w:r>
      <w:r w:rsidRPr="00D0174D">
        <w:rPr>
          <w:rFonts w:ascii="Times New Roman" w:hAnsi="Times New Roman" w:cs="Times New Roman"/>
          <w:bCs/>
          <w:kern w:val="2"/>
          <w:sz w:val="26"/>
          <w:szCs w:val="26"/>
        </w:rPr>
        <w:t>предоставления дополнительных мер социальной поддержки осуществляется путем установления муниципальному учреждению муниципального задания и его финансового обеспечения.</w:t>
      </w:r>
    </w:p>
    <w:p w:rsidR="00DA162F" w:rsidRPr="00D0174D" w:rsidRDefault="00DA162F" w:rsidP="00DA162F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kern w:val="2"/>
          <w:sz w:val="26"/>
          <w:szCs w:val="26"/>
        </w:rPr>
        <w:t>3.2. Объемы финансового обеспечения определяются по количеству граждан, в отношении которых принят приказ управления образования о назначении дополнительных мер социальной поддержки, за минусом количества граждан, утративших право на предоставление дополнительных мер социальной поддержки по состоянию на 1 октября предшествующему очередному финансовому году.</w:t>
      </w:r>
    </w:p>
    <w:p w:rsidR="00DA162F" w:rsidRPr="00D0174D" w:rsidRDefault="00DA162F" w:rsidP="00D0174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kern w:val="2"/>
          <w:sz w:val="26"/>
          <w:szCs w:val="26"/>
        </w:rPr>
        <w:t>Расчет финансового обеспечения производится на календарный год, исходя из прогнозных показателей количества граждан, получающих дополнительные меры социальной поддержки.</w:t>
      </w:r>
    </w:p>
    <w:p w:rsidR="00DA162F" w:rsidRPr="00D0174D" w:rsidRDefault="00DA162F" w:rsidP="00D0174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kern w:val="2"/>
          <w:sz w:val="26"/>
          <w:szCs w:val="26"/>
        </w:rPr>
        <w:t>При расчете норматива затрат на финансовое обеспечение за единицу измерения принимается 1 гражданин, которому назначена соответствующая дополнительная мера социальной поддержки.</w:t>
      </w:r>
    </w:p>
    <w:p w:rsidR="00DA162F" w:rsidRPr="00D0174D" w:rsidRDefault="00DA162F" w:rsidP="00D0174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kern w:val="2"/>
          <w:sz w:val="26"/>
          <w:szCs w:val="26"/>
        </w:rPr>
        <w:t>Определение годового значения суммы финансового обеспечения в расчете на 1 гражданина (</w:t>
      </w:r>
      <w:r w:rsidRPr="00D0174D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r w:rsidRPr="00D0174D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D0174D">
        <w:rPr>
          <w:rFonts w:ascii="Times New Roman" w:hAnsi="Times New Roman" w:cs="Times New Roman"/>
          <w:kern w:val="2"/>
          <w:sz w:val="26"/>
          <w:szCs w:val="26"/>
        </w:rPr>
        <w:t>) осуществляется по следующей формуле:</w:t>
      </w:r>
    </w:p>
    <w:p w:rsidR="00DA162F" w:rsidRPr="00D0174D" w:rsidRDefault="00DA162F" w:rsidP="00D0174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r w:rsidRPr="00D0174D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D0174D">
        <w:rPr>
          <w:rFonts w:ascii="Times New Roman" w:hAnsi="Times New Roman" w:cs="Times New Roman"/>
          <w:kern w:val="2"/>
          <w:sz w:val="26"/>
          <w:szCs w:val="26"/>
        </w:rPr>
        <w:t xml:space="preserve"> = 1</w:t>
      </w:r>
      <w:r w:rsidRPr="00D0174D">
        <w:rPr>
          <w:rFonts w:ascii="Times New Roman" w:hAnsi="Times New Roman" w:cs="Times New Roman"/>
          <w:kern w:val="2"/>
          <w:sz w:val="26"/>
          <w:szCs w:val="26"/>
          <w:vertAlign w:val="subscript"/>
        </w:rPr>
        <w:t xml:space="preserve">гр </w:t>
      </w:r>
      <w:r w:rsidRPr="00D0174D">
        <w:rPr>
          <w:rFonts w:ascii="Times New Roman" w:hAnsi="Times New Roman" w:cs="Times New Roman"/>
          <w:kern w:val="2"/>
          <w:sz w:val="26"/>
          <w:szCs w:val="26"/>
        </w:rPr>
        <w:t xml:space="preserve"> х</w:t>
      </w:r>
      <w:r w:rsidRPr="00D0174D">
        <w:rPr>
          <w:rFonts w:ascii="Times New Roman" w:hAnsi="Times New Roman" w:cs="Times New Roman"/>
          <w:kern w:val="2"/>
          <w:sz w:val="26"/>
          <w:szCs w:val="26"/>
          <w:lang w:val="en-US"/>
        </w:rPr>
        <w:t>H</w:t>
      </w:r>
      <w:r w:rsidRPr="00D0174D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D0174D">
        <w:rPr>
          <w:rFonts w:ascii="Times New Roman" w:hAnsi="Times New Roman" w:cs="Times New Roman"/>
          <w:kern w:val="2"/>
          <w:sz w:val="26"/>
          <w:szCs w:val="26"/>
        </w:rPr>
        <w:t xml:space="preserve"> х </w:t>
      </w:r>
      <w:r w:rsidRPr="00D0174D">
        <w:rPr>
          <w:rFonts w:ascii="Times New Roman" w:hAnsi="Times New Roman" w:cs="Times New Roman"/>
          <w:kern w:val="2"/>
          <w:sz w:val="26"/>
          <w:szCs w:val="26"/>
          <w:lang w:val="en-US"/>
        </w:rPr>
        <w:t>N</w:t>
      </w:r>
      <w:r w:rsidRPr="00D0174D">
        <w:rPr>
          <w:rFonts w:ascii="Times New Roman" w:hAnsi="Times New Roman" w:cs="Times New Roman"/>
          <w:kern w:val="2"/>
          <w:sz w:val="26"/>
          <w:szCs w:val="26"/>
        </w:rPr>
        <w:t>, где: (1)</w:t>
      </w:r>
    </w:p>
    <w:p w:rsidR="00DA162F" w:rsidRPr="00D0174D" w:rsidRDefault="00DA162F" w:rsidP="00D0174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r w:rsidRPr="00D0174D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D0174D">
        <w:rPr>
          <w:rFonts w:ascii="Times New Roman" w:hAnsi="Times New Roman" w:cs="Times New Roman"/>
          <w:kern w:val="2"/>
          <w:sz w:val="26"/>
          <w:szCs w:val="26"/>
        </w:rPr>
        <w:t xml:space="preserve"> – годовая сумма финансового обеспечения на 1 гражданина (рублей);</w:t>
      </w:r>
    </w:p>
    <w:p w:rsidR="00DA162F" w:rsidRPr="00D0174D" w:rsidRDefault="00DA162F" w:rsidP="00D0174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kern w:val="2"/>
          <w:sz w:val="26"/>
          <w:szCs w:val="26"/>
        </w:rPr>
        <w:t>1</w:t>
      </w:r>
      <w:r w:rsidRPr="00D0174D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гр.</w:t>
      </w:r>
      <w:r w:rsidRPr="00D0174D">
        <w:rPr>
          <w:rFonts w:ascii="Times New Roman" w:hAnsi="Times New Roman" w:cs="Times New Roman"/>
          <w:kern w:val="2"/>
          <w:sz w:val="26"/>
          <w:szCs w:val="26"/>
        </w:rPr>
        <w:t xml:space="preserve"> – один гражданин, которому назначена соответствующая дополнительная мера социальной поддержки (чел.);</w:t>
      </w:r>
    </w:p>
    <w:p w:rsidR="00DA162F" w:rsidRPr="00D0174D" w:rsidRDefault="00DA162F" w:rsidP="00D0174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kern w:val="2"/>
          <w:sz w:val="26"/>
          <w:szCs w:val="26"/>
          <w:lang w:val="en-US"/>
        </w:rPr>
        <w:t>H</w:t>
      </w:r>
      <w:r w:rsidRPr="00D0174D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D0174D">
        <w:rPr>
          <w:rFonts w:ascii="Times New Roman" w:hAnsi="Times New Roman" w:cs="Times New Roman"/>
          <w:kern w:val="2"/>
          <w:sz w:val="26"/>
          <w:szCs w:val="26"/>
        </w:rPr>
        <w:t xml:space="preserve"> – количество суток (дней) проживания в интернате в календарном году (за исключением каникул, выходных и праздничных дней);</w:t>
      </w:r>
    </w:p>
    <w:p w:rsidR="00DA162F" w:rsidRPr="00D0174D" w:rsidRDefault="00DA162F" w:rsidP="00D0174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kern w:val="2"/>
          <w:sz w:val="26"/>
          <w:szCs w:val="26"/>
          <w:lang w:val="en-US"/>
        </w:rPr>
        <w:t>N</w:t>
      </w:r>
      <w:r w:rsidRPr="00D0174D">
        <w:rPr>
          <w:rFonts w:ascii="Times New Roman" w:hAnsi="Times New Roman" w:cs="Times New Roman"/>
          <w:kern w:val="2"/>
          <w:sz w:val="26"/>
          <w:szCs w:val="26"/>
        </w:rPr>
        <w:t xml:space="preserve"> - норматив обеспечения проживания в интернате, установленная пунктом 4 решения Представительного Собрания района от </w:t>
      </w:r>
      <w:r w:rsidRPr="00D0174D">
        <w:rPr>
          <w:rFonts w:ascii="Times New Roman" w:hAnsi="Times New Roman" w:cs="Times New Roman"/>
          <w:sz w:val="26"/>
          <w:szCs w:val="26"/>
        </w:rPr>
        <w:t>26 сентября 2019 года № 52 «О предоставлении дополнительных мер социальной поддержки гражданам, проживающим в интернате</w:t>
      </w:r>
      <w:r w:rsidRPr="00D0174D">
        <w:rPr>
          <w:rFonts w:ascii="Times New Roman" w:hAnsi="Times New Roman" w:cs="Times New Roman"/>
          <w:kern w:val="2"/>
          <w:sz w:val="26"/>
          <w:szCs w:val="26"/>
        </w:rPr>
        <w:t>» (рублей).</w:t>
      </w:r>
    </w:p>
    <w:p w:rsidR="00DA162F" w:rsidRPr="00D0174D" w:rsidRDefault="00DA162F" w:rsidP="00D0174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kern w:val="2"/>
          <w:sz w:val="26"/>
          <w:szCs w:val="26"/>
        </w:rPr>
        <w:t>Общая сумма финансового обеспечения в расчете на год (</w:t>
      </w:r>
      <w:r w:rsidRPr="00D0174D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r w:rsidRPr="00D0174D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общ</w:t>
      </w:r>
      <w:r w:rsidRPr="00D0174D">
        <w:rPr>
          <w:rFonts w:ascii="Times New Roman" w:hAnsi="Times New Roman" w:cs="Times New Roman"/>
          <w:kern w:val="2"/>
          <w:sz w:val="26"/>
          <w:szCs w:val="26"/>
        </w:rPr>
        <w:t>) определяется по следующей формуле:</w:t>
      </w:r>
    </w:p>
    <w:p w:rsidR="00DA162F" w:rsidRPr="00D0174D" w:rsidRDefault="00DA162F" w:rsidP="00D0174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r w:rsidRPr="00D0174D">
        <w:rPr>
          <w:rFonts w:ascii="Times New Roman" w:hAnsi="Times New Roman" w:cs="Times New Roman"/>
          <w:kern w:val="2"/>
          <w:sz w:val="26"/>
          <w:szCs w:val="26"/>
          <w:vertAlign w:val="subscript"/>
        </w:rPr>
        <w:t xml:space="preserve">общ </w:t>
      </w:r>
      <w:r w:rsidRPr="00D0174D">
        <w:rPr>
          <w:rFonts w:ascii="Times New Roman" w:hAnsi="Times New Roman" w:cs="Times New Roman"/>
          <w:kern w:val="2"/>
          <w:sz w:val="26"/>
          <w:szCs w:val="26"/>
        </w:rPr>
        <w:t xml:space="preserve">= </w:t>
      </w:r>
      <w:r w:rsidRPr="00D0174D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r w:rsidRPr="00D0174D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D0174D">
        <w:rPr>
          <w:rFonts w:ascii="Times New Roman" w:hAnsi="Times New Roman" w:cs="Times New Roman"/>
          <w:kern w:val="2"/>
          <w:sz w:val="26"/>
          <w:szCs w:val="26"/>
        </w:rPr>
        <w:t xml:space="preserve"> х </w:t>
      </w:r>
      <w:r w:rsidRPr="00D0174D">
        <w:rPr>
          <w:rFonts w:ascii="Times New Roman" w:hAnsi="Times New Roman" w:cs="Times New Roman"/>
          <w:kern w:val="2"/>
          <w:sz w:val="26"/>
          <w:szCs w:val="26"/>
          <w:lang w:val="en-US"/>
        </w:rPr>
        <w:t>Q</w:t>
      </w:r>
      <w:r w:rsidRPr="00D0174D">
        <w:rPr>
          <w:rFonts w:ascii="Times New Roman" w:hAnsi="Times New Roman" w:cs="Times New Roman"/>
          <w:kern w:val="2"/>
          <w:sz w:val="26"/>
          <w:szCs w:val="26"/>
        </w:rPr>
        <w:t>, где:                                                                                        (2)</w:t>
      </w:r>
    </w:p>
    <w:p w:rsidR="00DA162F" w:rsidRPr="00D0174D" w:rsidRDefault="00DA162F" w:rsidP="00D0174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kern w:val="2"/>
          <w:sz w:val="26"/>
          <w:szCs w:val="26"/>
          <w:lang w:val="en-US"/>
        </w:rPr>
        <w:t>S</w:t>
      </w:r>
      <w:r w:rsidRPr="00D0174D">
        <w:rPr>
          <w:rFonts w:ascii="Times New Roman" w:hAnsi="Times New Roman" w:cs="Times New Roman"/>
          <w:kern w:val="2"/>
          <w:sz w:val="26"/>
          <w:szCs w:val="26"/>
          <w:vertAlign w:val="subscript"/>
        </w:rPr>
        <w:t>год</w:t>
      </w:r>
      <w:r w:rsidRPr="00D0174D">
        <w:rPr>
          <w:rFonts w:ascii="Times New Roman" w:hAnsi="Times New Roman" w:cs="Times New Roman"/>
          <w:kern w:val="2"/>
          <w:sz w:val="26"/>
          <w:szCs w:val="26"/>
        </w:rPr>
        <w:t xml:space="preserve"> - годовая сумма финансового обеспечения 1 гражданина (рублей);</w:t>
      </w:r>
    </w:p>
    <w:p w:rsidR="00DA162F" w:rsidRPr="00D0174D" w:rsidRDefault="00DA162F" w:rsidP="00D0174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kern w:val="2"/>
          <w:sz w:val="26"/>
          <w:szCs w:val="26"/>
          <w:lang w:val="en-US"/>
        </w:rPr>
        <w:t>Q</w:t>
      </w:r>
      <w:r w:rsidRPr="00D0174D">
        <w:rPr>
          <w:rFonts w:ascii="Times New Roman" w:hAnsi="Times New Roman" w:cs="Times New Roman"/>
          <w:kern w:val="2"/>
          <w:sz w:val="26"/>
          <w:szCs w:val="26"/>
        </w:rPr>
        <w:t xml:space="preserve"> – общее количество получателей дополнительных мер социальной поддержки (чел.).</w:t>
      </w:r>
    </w:p>
    <w:p w:rsidR="00DA162F" w:rsidRPr="00D0174D" w:rsidRDefault="00DA162F" w:rsidP="00D0174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kern w:val="2"/>
          <w:sz w:val="26"/>
          <w:szCs w:val="26"/>
        </w:rPr>
        <w:t>По результатам 1 квартала, полугодия и 9 месяцев производится перерасчет финансового обеспечения, исходя из фактического времени проживания в интернате получателя дополнительных мер социальной поддержки.</w:t>
      </w:r>
    </w:p>
    <w:p w:rsidR="00DA162F" w:rsidRPr="00D0174D" w:rsidRDefault="00DA162F" w:rsidP="00D0174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kern w:val="2"/>
          <w:sz w:val="26"/>
          <w:szCs w:val="26"/>
        </w:rPr>
        <w:t>3.3. Ежемесячно в срок до 5 числа следующего месяца муниципальное</w:t>
      </w:r>
      <w:r w:rsidR="00D0174D" w:rsidRPr="00D0174D">
        <w:rPr>
          <w:rFonts w:ascii="Times New Roman" w:hAnsi="Times New Roman" w:cs="Times New Roman"/>
          <w:kern w:val="2"/>
          <w:sz w:val="26"/>
          <w:szCs w:val="26"/>
        </w:rPr>
        <w:t xml:space="preserve"> </w:t>
      </w:r>
      <w:r w:rsidRPr="00D0174D">
        <w:rPr>
          <w:rFonts w:ascii="Times New Roman" w:hAnsi="Times New Roman" w:cs="Times New Roman"/>
          <w:kern w:val="2"/>
          <w:sz w:val="26"/>
          <w:szCs w:val="26"/>
        </w:rPr>
        <w:t>учреждение представляет в управление образования реестр получателей дополнительных мер социальной поддержки по форме согласно приложению 2 к настоящему Порядку.</w:t>
      </w:r>
    </w:p>
    <w:p w:rsidR="00DA162F" w:rsidRPr="00D0174D" w:rsidRDefault="00DA162F" w:rsidP="00D0174D">
      <w:pPr>
        <w:ind w:firstLine="851"/>
        <w:jc w:val="both"/>
        <w:rPr>
          <w:rFonts w:ascii="Times New Roman" w:hAnsi="Times New Roman" w:cs="Times New Roman"/>
          <w:kern w:val="2"/>
          <w:sz w:val="26"/>
          <w:szCs w:val="26"/>
        </w:rPr>
      </w:pPr>
      <w:r w:rsidRPr="00D0174D">
        <w:rPr>
          <w:rFonts w:ascii="Times New Roman" w:hAnsi="Times New Roman" w:cs="Times New Roman"/>
          <w:kern w:val="2"/>
          <w:sz w:val="26"/>
          <w:szCs w:val="26"/>
        </w:rPr>
        <w:t>3.4. Ежемесячно в срок до 10 числа следующего месяца управление образования представляет в финансовое управление администрации района Сводный реестр начисления дополнительных мер социальной поддержки по форме согласно приложению 3 к настоящему Порядку.</w:t>
      </w:r>
    </w:p>
    <w:p w:rsidR="00DA162F" w:rsidRPr="00D0174D" w:rsidRDefault="00DA162F" w:rsidP="00D0174D">
      <w:pPr>
        <w:ind w:firstLine="851"/>
        <w:jc w:val="both"/>
        <w:rPr>
          <w:rFonts w:cs="Mangal"/>
          <w:kern w:val="2"/>
          <w:sz w:val="26"/>
          <w:szCs w:val="26"/>
        </w:rPr>
      </w:pPr>
    </w:p>
    <w:p w:rsidR="00DA162F" w:rsidRPr="00D0174D" w:rsidRDefault="00DA162F" w:rsidP="00DA162F">
      <w:pPr>
        <w:pStyle w:val="3"/>
        <w:rPr>
          <w:sz w:val="26"/>
          <w:szCs w:val="26"/>
        </w:rPr>
        <w:sectPr w:rsidR="00DA162F" w:rsidRPr="00D0174D" w:rsidSect="00AD4957">
          <w:footerReference w:type="even" r:id="rId7"/>
          <w:footerReference w:type="default" r:id="rId8"/>
          <w:pgSz w:w="11905" w:h="16837"/>
          <w:pgMar w:top="1134" w:right="850" w:bottom="1134" w:left="1701" w:header="720" w:footer="720" w:gutter="0"/>
          <w:cols w:space="720"/>
          <w:docGrid w:linePitch="360"/>
        </w:sectPr>
      </w:pPr>
    </w:p>
    <w:p w:rsidR="00DA162F" w:rsidRPr="00E70085" w:rsidRDefault="00DA162F" w:rsidP="00DA162F">
      <w:pPr>
        <w:ind w:left="552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70085">
        <w:rPr>
          <w:rFonts w:ascii="Times New Roman" w:hAnsi="Times New Roman" w:cs="Times New Roman"/>
          <w:color w:val="000000"/>
          <w:sz w:val="26"/>
          <w:szCs w:val="26"/>
        </w:rPr>
        <w:t>Приложение 1</w:t>
      </w:r>
    </w:p>
    <w:p w:rsidR="00DA162F" w:rsidRPr="00E70085" w:rsidRDefault="00DA162F" w:rsidP="00DA162F">
      <w:pPr>
        <w:ind w:left="5529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color w:val="000000"/>
          <w:sz w:val="26"/>
          <w:szCs w:val="26"/>
        </w:rPr>
        <w:t xml:space="preserve">к </w:t>
      </w:r>
      <w:r w:rsidRPr="00E70085">
        <w:rPr>
          <w:rFonts w:ascii="Times New Roman" w:hAnsi="Times New Roman" w:cs="Times New Roman"/>
          <w:sz w:val="26"/>
          <w:szCs w:val="26"/>
        </w:rPr>
        <w:t>Порядку предоставления мер социальной поддержки гражданам, проживающим в интернате</w:t>
      </w:r>
    </w:p>
    <w:p w:rsidR="00DA162F" w:rsidRPr="00E70085" w:rsidRDefault="00DA162F" w:rsidP="00DA162F">
      <w:pPr>
        <w:ind w:left="5103"/>
        <w:jc w:val="right"/>
        <w:rPr>
          <w:rFonts w:ascii="Times New Roman" w:hAnsi="Times New Roman" w:cs="Times New Roman"/>
          <w:sz w:val="26"/>
          <w:szCs w:val="26"/>
        </w:rPr>
      </w:pPr>
    </w:p>
    <w:p w:rsidR="00DA162F" w:rsidRPr="00E70085" w:rsidRDefault="00DA162F" w:rsidP="00DA162F">
      <w:pPr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ФОРМА</w:t>
      </w:r>
    </w:p>
    <w:p w:rsidR="00DA162F" w:rsidRPr="00E70085" w:rsidRDefault="00DA162F" w:rsidP="00DA162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E70085" w:rsidRDefault="00DA162F" w:rsidP="00DA162F">
      <w:pPr>
        <w:ind w:left="4500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Руководителю ______________________________________</w:t>
      </w:r>
    </w:p>
    <w:p w:rsidR="00DA162F" w:rsidRPr="00E70085" w:rsidRDefault="00DA162F" w:rsidP="00DA162F">
      <w:pPr>
        <w:ind w:left="4500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______________________________________</w:t>
      </w:r>
    </w:p>
    <w:p w:rsidR="00DA162F" w:rsidRPr="00E70085" w:rsidRDefault="00DA162F" w:rsidP="00DA162F">
      <w:pPr>
        <w:ind w:left="4500"/>
        <w:jc w:val="center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(уполномоченный орган)</w:t>
      </w:r>
    </w:p>
    <w:p w:rsidR="00DA162F" w:rsidRPr="00E70085" w:rsidRDefault="00DA162F" w:rsidP="00DA162F">
      <w:pPr>
        <w:rPr>
          <w:rFonts w:ascii="Times New Roman" w:hAnsi="Times New Roman" w:cs="Times New Roman"/>
          <w:sz w:val="26"/>
          <w:szCs w:val="26"/>
        </w:rPr>
      </w:pPr>
    </w:p>
    <w:p w:rsidR="00DA162F" w:rsidRPr="00E70085" w:rsidRDefault="00DA162F" w:rsidP="00DA162F">
      <w:pPr>
        <w:rPr>
          <w:rFonts w:ascii="Times New Roman" w:hAnsi="Times New Roman" w:cs="Times New Roman"/>
          <w:sz w:val="26"/>
          <w:szCs w:val="26"/>
        </w:rPr>
      </w:pPr>
    </w:p>
    <w:p w:rsidR="00DA162F" w:rsidRPr="00E70085" w:rsidRDefault="00DA162F" w:rsidP="00DA162F">
      <w:pPr>
        <w:ind w:left="851" w:right="1245"/>
        <w:jc w:val="center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ЗАЯВЛЕНИЕ</w:t>
      </w:r>
    </w:p>
    <w:p w:rsidR="00DA162F" w:rsidRPr="00E70085" w:rsidRDefault="00DA162F" w:rsidP="00DA162F">
      <w:pPr>
        <w:pStyle w:val="a9"/>
        <w:rPr>
          <w:sz w:val="26"/>
          <w:szCs w:val="26"/>
        </w:rPr>
      </w:pPr>
      <w:r w:rsidRPr="00E70085">
        <w:rPr>
          <w:sz w:val="26"/>
          <w:szCs w:val="26"/>
        </w:rPr>
        <w:t>о назначении дополнительных мер социальной поддержки в виде обеспечения проживания в интернате</w:t>
      </w:r>
    </w:p>
    <w:p w:rsidR="00DA162F" w:rsidRPr="00E70085" w:rsidRDefault="00DA162F" w:rsidP="00DA162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E70085" w:rsidRDefault="00DA162F" w:rsidP="00DA162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Я, _______________________________________________________________,</w:t>
      </w:r>
    </w:p>
    <w:p w:rsidR="00DA162F" w:rsidRPr="00E70085" w:rsidRDefault="00DA162F" w:rsidP="00DA162F">
      <w:pPr>
        <w:ind w:firstLine="720"/>
        <w:jc w:val="center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 xml:space="preserve"> (ф.и.о.)</w:t>
      </w:r>
    </w:p>
    <w:p w:rsidR="00DA162F" w:rsidRPr="00E70085" w:rsidRDefault="00DA162F" w:rsidP="00DA162F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проживающий(ая) по адресу _______________________________________________</w:t>
      </w:r>
    </w:p>
    <w:p w:rsidR="00DA162F" w:rsidRPr="00E70085" w:rsidRDefault="00DA162F" w:rsidP="00DA162F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DA162F" w:rsidRPr="00E70085" w:rsidRDefault="00DA162F" w:rsidP="00DA162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E70085" w:rsidRDefault="00DA162F" w:rsidP="00DA162F">
      <w:pPr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Данные документа, удостоверяющего личность:</w:t>
      </w:r>
    </w:p>
    <w:p w:rsidR="00DA162F" w:rsidRPr="00E70085" w:rsidRDefault="00DA162F" w:rsidP="00DA162F">
      <w:pPr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Наименование документа __________________________________________________</w:t>
      </w:r>
    </w:p>
    <w:p w:rsidR="00DA162F" w:rsidRPr="00E70085" w:rsidRDefault="00DA162F" w:rsidP="00DA162F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2700"/>
        <w:gridCol w:w="2520"/>
        <w:gridCol w:w="2880"/>
      </w:tblGrid>
      <w:tr w:rsidR="00DA162F" w:rsidRPr="00E70085" w:rsidTr="00AD4957">
        <w:tc>
          <w:tcPr>
            <w:tcW w:w="1908" w:type="dxa"/>
          </w:tcPr>
          <w:p w:rsidR="00DA162F" w:rsidRPr="00E70085" w:rsidRDefault="00DA162F" w:rsidP="00AD49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0085">
              <w:rPr>
                <w:rFonts w:ascii="Times New Roman" w:hAnsi="Times New Roman" w:cs="Times New Roman"/>
                <w:sz w:val="26"/>
                <w:szCs w:val="26"/>
              </w:rPr>
              <w:t>Серия</w:t>
            </w:r>
          </w:p>
        </w:tc>
        <w:tc>
          <w:tcPr>
            <w:tcW w:w="2700" w:type="dxa"/>
          </w:tcPr>
          <w:p w:rsidR="00DA162F" w:rsidRPr="00E70085" w:rsidRDefault="00DA162F" w:rsidP="00AD49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DA162F" w:rsidRPr="00E70085" w:rsidRDefault="00DA162F" w:rsidP="00AD4957">
            <w:pPr>
              <w:pStyle w:val="a8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70085">
              <w:rPr>
                <w:rFonts w:ascii="Times New Roman" w:hAnsi="Times New Roman" w:cs="Times New Roman"/>
                <w:sz w:val="26"/>
                <w:szCs w:val="26"/>
              </w:rPr>
              <w:t>Дата выдачи</w:t>
            </w:r>
          </w:p>
        </w:tc>
        <w:tc>
          <w:tcPr>
            <w:tcW w:w="2880" w:type="dxa"/>
          </w:tcPr>
          <w:p w:rsidR="00DA162F" w:rsidRPr="00E70085" w:rsidRDefault="00DA162F" w:rsidP="00AD49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162F" w:rsidRPr="00E70085" w:rsidTr="00AD4957">
        <w:tc>
          <w:tcPr>
            <w:tcW w:w="1908" w:type="dxa"/>
          </w:tcPr>
          <w:p w:rsidR="00DA162F" w:rsidRPr="00E70085" w:rsidRDefault="00DA162F" w:rsidP="00AD49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0085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</w:p>
        </w:tc>
        <w:tc>
          <w:tcPr>
            <w:tcW w:w="2700" w:type="dxa"/>
          </w:tcPr>
          <w:p w:rsidR="00DA162F" w:rsidRPr="00E70085" w:rsidRDefault="00DA162F" w:rsidP="00AD49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DA162F" w:rsidRPr="00E70085" w:rsidRDefault="00DA162F" w:rsidP="00AD49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0085">
              <w:rPr>
                <w:rFonts w:ascii="Times New Roman" w:hAnsi="Times New Roman" w:cs="Times New Roman"/>
                <w:sz w:val="26"/>
                <w:szCs w:val="26"/>
              </w:rPr>
              <w:t>Дата рождения</w:t>
            </w:r>
          </w:p>
        </w:tc>
        <w:tc>
          <w:tcPr>
            <w:tcW w:w="2880" w:type="dxa"/>
          </w:tcPr>
          <w:p w:rsidR="00DA162F" w:rsidRPr="00E70085" w:rsidRDefault="00DA162F" w:rsidP="00AD49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162F" w:rsidRPr="00E70085" w:rsidTr="00AD4957">
        <w:tc>
          <w:tcPr>
            <w:tcW w:w="1908" w:type="dxa"/>
          </w:tcPr>
          <w:p w:rsidR="00DA162F" w:rsidRPr="00E70085" w:rsidRDefault="00DA162F" w:rsidP="00AD495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70085">
              <w:rPr>
                <w:rFonts w:ascii="Times New Roman" w:hAnsi="Times New Roman" w:cs="Times New Roman"/>
                <w:sz w:val="26"/>
                <w:szCs w:val="26"/>
              </w:rPr>
              <w:t>Кем выдан</w:t>
            </w:r>
          </w:p>
        </w:tc>
        <w:tc>
          <w:tcPr>
            <w:tcW w:w="8100" w:type="dxa"/>
            <w:gridSpan w:val="3"/>
          </w:tcPr>
          <w:p w:rsidR="00DA162F" w:rsidRPr="00E70085" w:rsidRDefault="00DA162F" w:rsidP="00AD49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A162F" w:rsidRPr="00E70085" w:rsidRDefault="00DA162F" w:rsidP="00DA162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DA162F" w:rsidRPr="00E70085" w:rsidRDefault="00DA162F" w:rsidP="00DA162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Прошу назначить дополнительные меры социальной поддержки в виде обеспечения проживания в интернате в соответствии с решением Представительного Собрания района от 26 сентября 2019 года № 52 «О предоставлении дополнительных мер социальной поддержки гражданам, проживающим  в интернате» мне, (моему ребенку) __________________________________________</w:t>
      </w:r>
      <w:bookmarkStart w:id="0" w:name="_GoBack"/>
      <w:bookmarkEnd w:id="0"/>
      <w:r w:rsidRPr="00E70085">
        <w:rPr>
          <w:rFonts w:ascii="Times New Roman" w:hAnsi="Times New Roman" w:cs="Times New Roman"/>
          <w:sz w:val="26"/>
          <w:szCs w:val="26"/>
        </w:rPr>
        <w:t>,</w:t>
      </w:r>
    </w:p>
    <w:p w:rsidR="00DA162F" w:rsidRPr="00D0174D" w:rsidRDefault="00DA162F" w:rsidP="00DA162F">
      <w:pPr>
        <w:tabs>
          <w:tab w:val="left" w:pos="3840"/>
        </w:tabs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70085">
        <w:rPr>
          <w:rFonts w:ascii="Times New Roman" w:hAnsi="Times New Roman" w:cs="Times New Roman"/>
          <w:sz w:val="26"/>
          <w:szCs w:val="26"/>
        </w:rPr>
        <w:tab/>
      </w:r>
      <w:r w:rsidR="00D0174D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D0174D">
        <w:rPr>
          <w:rFonts w:ascii="Times New Roman" w:hAnsi="Times New Roman" w:cs="Times New Roman"/>
          <w:sz w:val="20"/>
          <w:szCs w:val="20"/>
        </w:rPr>
        <w:t>(указывается Ф.И.О.)</w:t>
      </w:r>
    </w:p>
    <w:p w:rsidR="00DA162F" w:rsidRPr="00E70085" w:rsidRDefault="00DA162F" w:rsidP="00DA162F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учащемуся в _________ классе ____________________________________________.</w:t>
      </w:r>
    </w:p>
    <w:p w:rsidR="00DA162F" w:rsidRPr="00D0174D" w:rsidRDefault="00DA162F" w:rsidP="00DA162F">
      <w:pPr>
        <w:tabs>
          <w:tab w:val="left" w:pos="3720"/>
        </w:tabs>
        <w:rPr>
          <w:rFonts w:ascii="Times New Roman" w:hAnsi="Times New Roman" w:cs="Times New Roman"/>
          <w:sz w:val="20"/>
          <w:szCs w:val="20"/>
        </w:rPr>
      </w:pPr>
      <w:r w:rsidRPr="00E70085">
        <w:rPr>
          <w:rFonts w:ascii="Times New Roman" w:hAnsi="Times New Roman" w:cs="Times New Roman"/>
          <w:sz w:val="26"/>
          <w:szCs w:val="26"/>
        </w:rPr>
        <w:tab/>
      </w:r>
      <w:r w:rsidR="00D0174D">
        <w:rPr>
          <w:rFonts w:ascii="Times New Roman" w:hAnsi="Times New Roman" w:cs="Times New Roman"/>
          <w:sz w:val="26"/>
          <w:szCs w:val="26"/>
        </w:rPr>
        <w:t xml:space="preserve">  </w:t>
      </w:r>
      <w:r w:rsidRPr="00D0174D">
        <w:rPr>
          <w:rFonts w:ascii="Times New Roman" w:hAnsi="Times New Roman" w:cs="Times New Roman"/>
          <w:sz w:val="20"/>
          <w:szCs w:val="20"/>
        </w:rPr>
        <w:t>(наименование образовательной организации)</w:t>
      </w:r>
    </w:p>
    <w:p w:rsidR="00DA162F" w:rsidRPr="00E70085" w:rsidRDefault="00DA162F" w:rsidP="00DA162F">
      <w:pPr>
        <w:pStyle w:val="2"/>
        <w:rPr>
          <w:rFonts w:ascii="Times New Roman" w:hAnsi="Times New Roman" w:cs="Times New Roman"/>
          <w:sz w:val="26"/>
          <w:szCs w:val="26"/>
        </w:rPr>
      </w:pPr>
    </w:p>
    <w:p w:rsidR="00DA162F" w:rsidRPr="00E70085" w:rsidRDefault="00DA162F" w:rsidP="00DA162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ДАЮ СОГЛАСИЕ уполномоченному органу обрабатывать (собирать, систематизировать, накапливать, хранить, уточнять (обновлять, изменять), использовать, распространять (в том числе передавать), обезличивать, блокировать, уничтожать) персональные данные, указанные в заявлении и представленных документах, для назначения мне (моему ребенку) дополнительных мер социальной поддержки в виде обеспечения питанием с момента представления настоящего заявления.</w:t>
      </w:r>
    </w:p>
    <w:p w:rsidR="00DA162F" w:rsidRDefault="00DA162F" w:rsidP="00DA162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Настоящее согласие действует до момента отзыва его в письменной форме.</w:t>
      </w:r>
    </w:p>
    <w:p w:rsidR="00D0174D" w:rsidRDefault="00D0174D" w:rsidP="00DA162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0174D" w:rsidRPr="00E70085" w:rsidRDefault="00D0174D" w:rsidP="00DA162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E70085" w:rsidRDefault="00DA162F" w:rsidP="00DA162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ОБЯЗУЮСЬ:</w:t>
      </w:r>
    </w:p>
    <w:p w:rsidR="00DA162F" w:rsidRPr="00E70085" w:rsidRDefault="00DA162F" w:rsidP="00DA162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 xml:space="preserve">В течение 14 дней с момента наступления обстоятельств, влекущих прекращение предоставления (утрата права на получение, изменение условий проживания, выезд на постоянное место жительства за пределы района и других обстоятельств) дополнительных мер социальной поддержки, письменно сообщить уполномоченному органу о таких обстоятельствах. </w:t>
      </w:r>
    </w:p>
    <w:p w:rsidR="00DA162F" w:rsidRPr="00E70085" w:rsidRDefault="00DA162F" w:rsidP="00DA162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К заявлению прилагаются:</w:t>
      </w:r>
    </w:p>
    <w:p w:rsidR="00DA162F" w:rsidRPr="00E70085" w:rsidRDefault="00DA162F" w:rsidP="00DA162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E70085" w:rsidRDefault="00DA162F" w:rsidP="00DA162F">
      <w:pPr>
        <w:spacing w:before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1. _______________________________________________________________;</w:t>
      </w:r>
    </w:p>
    <w:p w:rsidR="00DA162F" w:rsidRPr="00E70085" w:rsidRDefault="00DA162F" w:rsidP="00DA162F">
      <w:pPr>
        <w:spacing w:before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2. _______________________________________________________________;</w:t>
      </w:r>
    </w:p>
    <w:p w:rsidR="00DA162F" w:rsidRPr="00E70085" w:rsidRDefault="00DA162F" w:rsidP="00DA162F">
      <w:pPr>
        <w:spacing w:before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3. _______________________________________________________________;</w:t>
      </w:r>
    </w:p>
    <w:p w:rsidR="00DA162F" w:rsidRPr="00E70085" w:rsidRDefault="00DA162F" w:rsidP="00DA162F">
      <w:pPr>
        <w:spacing w:before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4. _______________________________________________________________;</w:t>
      </w:r>
    </w:p>
    <w:p w:rsidR="00DA162F" w:rsidRPr="00E70085" w:rsidRDefault="00DA162F" w:rsidP="00DA162F">
      <w:pPr>
        <w:spacing w:before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5. ______________________________________________________________ ;</w:t>
      </w:r>
    </w:p>
    <w:p w:rsidR="00DA162F" w:rsidRPr="00E70085" w:rsidRDefault="00DA162F" w:rsidP="00DA162F">
      <w:pPr>
        <w:spacing w:before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6. _______________________________________________________________;</w:t>
      </w:r>
    </w:p>
    <w:p w:rsidR="00DA162F" w:rsidRPr="00E70085" w:rsidRDefault="00DA162F" w:rsidP="00DA162F">
      <w:pPr>
        <w:spacing w:before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7. _______________________________________________________________ ;</w:t>
      </w:r>
    </w:p>
    <w:p w:rsidR="00DA162F" w:rsidRPr="00E70085" w:rsidRDefault="00DA162F" w:rsidP="00DA162F">
      <w:pPr>
        <w:spacing w:before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8. ________________________________________________________________</w:t>
      </w:r>
    </w:p>
    <w:p w:rsidR="00DA162F" w:rsidRPr="00E70085" w:rsidRDefault="00DA162F" w:rsidP="00DA162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E70085" w:rsidRDefault="00DA162F" w:rsidP="00DA162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E70085" w:rsidRDefault="00DA162F" w:rsidP="00DA162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E70085" w:rsidRDefault="00DA162F" w:rsidP="00DA162F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bCs/>
          <w:sz w:val="26"/>
          <w:szCs w:val="26"/>
        </w:rPr>
        <w:t>"</w:t>
      </w:r>
      <w:r w:rsidRPr="00E70085">
        <w:rPr>
          <w:rFonts w:ascii="Times New Roman" w:hAnsi="Times New Roman" w:cs="Times New Roman"/>
          <w:sz w:val="26"/>
          <w:szCs w:val="26"/>
        </w:rPr>
        <w:t>__" ____________________ 20___г.                    ____________________________</w:t>
      </w:r>
    </w:p>
    <w:p w:rsidR="00DA162F" w:rsidRPr="00E70085" w:rsidRDefault="00DA162F" w:rsidP="00DA162F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(подпись заявителя)</w:t>
      </w:r>
    </w:p>
    <w:p w:rsidR="00DA162F" w:rsidRPr="00E70085" w:rsidRDefault="00DA162F" w:rsidP="00DA162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E70085" w:rsidRDefault="00DA162F" w:rsidP="00DA162F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DA162F" w:rsidRPr="00E70085" w:rsidRDefault="00DA162F" w:rsidP="00DA162F">
      <w:pPr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A162F" w:rsidRPr="00E70085" w:rsidRDefault="00DA162F" w:rsidP="00DA162F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0085">
        <w:rPr>
          <w:rFonts w:ascii="Times New Roman" w:hAnsi="Times New Roman" w:cs="Times New Roman"/>
          <w:bCs/>
          <w:sz w:val="26"/>
          <w:szCs w:val="26"/>
        </w:rPr>
        <w:t>Расписка о принятии заявления:</w:t>
      </w:r>
    </w:p>
    <w:p w:rsidR="00DA162F" w:rsidRPr="00E70085" w:rsidRDefault="00DA162F" w:rsidP="00DA162F">
      <w:pPr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A162F" w:rsidRPr="00E70085" w:rsidRDefault="00DA162F" w:rsidP="00DA162F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bCs/>
          <w:sz w:val="26"/>
          <w:szCs w:val="26"/>
        </w:rPr>
        <w:t>Дата принятия заявления и приложенных к нему документов  "</w:t>
      </w:r>
      <w:r w:rsidRPr="00E70085">
        <w:rPr>
          <w:rFonts w:ascii="Times New Roman" w:hAnsi="Times New Roman" w:cs="Times New Roman"/>
          <w:sz w:val="26"/>
          <w:szCs w:val="26"/>
        </w:rPr>
        <w:t xml:space="preserve">___" ________ 20___г. </w:t>
      </w:r>
    </w:p>
    <w:p w:rsidR="00DA162F" w:rsidRPr="00E70085" w:rsidRDefault="00DA162F" w:rsidP="00DA162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E70085" w:rsidRDefault="00DA162F" w:rsidP="00DA162F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 xml:space="preserve">Должность специалиста, принявшего документы, ______________________________ </w:t>
      </w:r>
    </w:p>
    <w:p w:rsidR="00DA162F" w:rsidRPr="00E70085" w:rsidRDefault="00DA162F" w:rsidP="00DA162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E70085" w:rsidRDefault="00DA162F" w:rsidP="00DA162F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Фамилия, Имя, Отчество __________________________________________________</w:t>
      </w:r>
    </w:p>
    <w:p w:rsidR="00DA162F" w:rsidRPr="00E70085" w:rsidRDefault="00DA162F" w:rsidP="00DA162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E70085" w:rsidRDefault="00DA162F" w:rsidP="00DA162F">
      <w:pPr>
        <w:jc w:val="both"/>
        <w:rPr>
          <w:rFonts w:ascii="Times New Roman" w:hAnsi="Times New Roman" w:cs="Times New Roman"/>
          <w:sz w:val="26"/>
          <w:szCs w:val="26"/>
        </w:rPr>
      </w:pPr>
      <w:r w:rsidRPr="00E70085">
        <w:rPr>
          <w:rFonts w:ascii="Times New Roman" w:hAnsi="Times New Roman" w:cs="Times New Roman"/>
          <w:sz w:val="26"/>
          <w:szCs w:val="26"/>
        </w:rPr>
        <w:t>Подпись ______________________</w:t>
      </w:r>
    </w:p>
    <w:p w:rsidR="00DA162F" w:rsidRPr="00E70085" w:rsidRDefault="00DA162F" w:rsidP="00DA162F">
      <w:pPr>
        <w:tabs>
          <w:tab w:val="left" w:pos="2880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100624" w:rsidRDefault="00DA162F" w:rsidP="00DA162F">
      <w:pPr>
        <w:tabs>
          <w:tab w:val="left" w:pos="2880"/>
        </w:tabs>
        <w:jc w:val="both"/>
        <w:rPr>
          <w:sz w:val="26"/>
          <w:szCs w:val="26"/>
        </w:rPr>
        <w:sectPr w:rsidR="00DA162F" w:rsidRPr="00100624" w:rsidSect="00AD4957">
          <w:pgSz w:w="11905" w:h="16837"/>
          <w:pgMar w:top="993" w:right="709" w:bottom="1134" w:left="1701" w:header="720" w:footer="720" w:gutter="0"/>
          <w:cols w:space="720"/>
          <w:docGrid w:linePitch="360"/>
        </w:sectPr>
      </w:pPr>
    </w:p>
    <w:p w:rsidR="00DA162F" w:rsidRPr="004430E9" w:rsidRDefault="00DA162F" w:rsidP="00DA162F">
      <w:pPr>
        <w:ind w:left="9356"/>
        <w:jc w:val="both"/>
        <w:rPr>
          <w:rFonts w:asciiTheme="minorHAnsi" w:hAnsiTheme="minorHAnsi"/>
          <w:color w:val="000000"/>
          <w:sz w:val="26"/>
          <w:szCs w:val="26"/>
        </w:rPr>
      </w:pPr>
      <w:r w:rsidRPr="00100624">
        <w:rPr>
          <w:color w:val="000000"/>
          <w:sz w:val="26"/>
          <w:szCs w:val="26"/>
        </w:rPr>
        <w:t xml:space="preserve">Приложение </w:t>
      </w:r>
      <w:r w:rsidRPr="004430E9">
        <w:rPr>
          <w:rFonts w:asciiTheme="minorHAnsi" w:hAnsiTheme="minorHAnsi"/>
          <w:color w:val="000000"/>
          <w:sz w:val="26"/>
          <w:szCs w:val="26"/>
        </w:rPr>
        <w:t>2</w:t>
      </w:r>
    </w:p>
    <w:p w:rsidR="00DA162F" w:rsidRPr="00100624" w:rsidRDefault="00DA162F" w:rsidP="00DA162F">
      <w:pPr>
        <w:ind w:left="9356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к </w:t>
      </w:r>
      <w:r w:rsidRPr="00100624">
        <w:rPr>
          <w:rFonts w:ascii="Times New Roman" w:hAnsi="Times New Roman" w:cs="Times New Roman"/>
          <w:sz w:val="26"/>
          <w:szCs w:val="26"/>
        </w:rPr>
        <w:t xml:space="preserve">Порядку </w:t>
      </w:r>
    </w:p>
    <w:p w:rsidR="00DA162F" w:rsidRPr="00100624" w:rsidRDefault="00DA162F" w:rsidP="00DA162F">
      <w:pPr>
        <w:ind w:left="9356"/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100624" w:rsidRDefault="00DA162F" w:rsidP="00DA162F">
      <w:pPr>
        <w:ind w:left="9356"/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100624" w:rsidRDefault="00DA162F" w:rsidP="00DA162F">
      <w:pPr>
        <w:ind w:left="9356"/>
        <w:jc w:val="both"/>
        <w:rPr>
          <w:b/>
          <w:bCs/>
          <w:sz w:val="26"/>
          <w:szCs w:val="26"/>
        </w:rPr>
      </w:pPr>
    </w:p>
    <w:p w:rsidR="00DA162F" w:rsidRPr="00100624" w:rsidRDefault="00DA162F" w:rsidP="00DA162F">
      <w:pPr>
        <w:jc w:val="center"/>
        <w:rPr>
          <w:b/>
          <w:bCs/>
          <w:sz w:val="26"/>
          <w:szCs w:val="26"/>
        </w:rPr>
      </w:pPr>
      <w:r w:rsidRPr="00100624">
        <w:rPr>
          <w:b/>
          <w:bCs/>
          <w:sz w:val="26"/>
          <w:szCs w:val="26"/>
        </w:rPr>
        <w:t>РЕЕСТР</w:t>
      </w:r>
    </w:p>
    <w:p w:rsidR="00DA162F" w:rsidRPr="00100624" w:rsidRDefault="00DA162F" w:rsidP="00DA162F">
      <w:pPr>
        <w:jc w:val="center"/>
        <w:rPr>
          <w:b/>
          <w:bCs/>
          <w:sz w:val="26"/>
          <w:szCs w:val="26"/>
        </w:rPr>
      </w:pPr>
      <w:r w:rsidRPr="00100624">
        <w:rPr>
          <w:b/>
          <w:bCs/>
          <w:sz w:val="26"/>
          <w:szCs w:val="26"/>
        </w:rPr>
        <w:t xml:space="preserve">получателей дополнительных мер </w:t>
      </w:r>
      <w:r w:rsidRPr="00100624">
        <w:rPr>
          <w:rFonts w:ascii="Times New Roman" w:hAnsi="Times New Roman" w:cs="Times New Roman"/>
          <w:b/>
          <w:bCs/>
          <w:sz w:val="26"/>
          <w:szCs w:val="26"/>
        </w:rPr>
        <w:t>социальной поддержки в виде обеспечения проживания в интернате</w:t>
      </w:r>
    </w:p>
    <w:p w:rsidR="00DA162F" w:rsidRPr="00100624" w:rsidRDefault="00DA162F" w:rsidP="00DA162F">
      <w:pPr>
        <w:jc w:val="center"/>
        <w:rPr>
          <w:sz w:val="26"/>
          <w:szCs w:val="26"/>
        </w:rPr>
      </w:pPr>
      <w:r w:rsidRPr="00100624">
        <w:rPr>
          <w:sz w:val="26"/>
          <w:szCs w:val="26"/>
        </w:rPr>
        <w:t>за ________________________20___ года</w:t>
      </w:r>
    </w:p>
    <w:p w:rsidR="00DA162F" w:rsidRPr="00100624" w:rsidRDefault="00DA162F" w:rsidP="00DA162F">
      <w:pPr>
        <w:jc w:val="center"/>
        <w:rPr>
          <w:sz w:val="26"/>
          <w:szCs w:val="26"/>
        </w:rPr>
      </w:pPr>
      <w:r w:rsidRPr="00100624">
        <w:rPr>
          <w:sz w:val="26"/>
          <w:szCs w:val="26"/>
        </w:rPr>
        <w:t>(месяц)</w:t>
      </w:r>
    </w:p>
    <w:p w:rsidR="00DA162F" w:rsidRPr="00100624" w:rsidRDefault="00DA162F" w:rsidP="00DA162F">
      <w:pPr>
        <w:pStyle w:val="a8"/>
        <w:spacing w:after="0"/>
        <w:rPr>
          <w:sz w:val="26"/>
          <w:szCs w:val="26"/>
        </w:rPr>
      </w:pPr>
      <w:r w:rsidRPr="00100624">
        <w:rPr>
          <w:sz w:val="26"/>
          <w:szCs w:val="26"/>
        </w:rPr>
        <w:t>Наименование муниципально</w:t>
      </w:r>
      <w:r>
        <w:rPr>
          <w:sz w:val="26"/>
          <w:szCs w:val="26"/>
        </w:rPr>
        <w:t>го</w:t>
      </w:r>
      <w:r w:rsidR="00D0174D">
        <w:rPr>
          <w:sz w:val="26"/>
          <w:szCs w:val="26"/>
        </w:rPr>
        <w:t xml:space="preserve"> </w:t>
      </w:r>
      <w:r w:rsidRPr="00C756D3">
        <w:rPr>
          <w:rFonts w:ascii="Times New Roman" w:hAnsi="Times New Roman" w:cs="Times New Roman"/>
          <w:sz w:val="26"/>
          <w:szCs w:val="26"/>
        </w:rPr>
        <w:t>учреждения</w:t>
      </w:r>
      <w:r w:rsidRPr="00100624">
        <w:rPr>
          <w:sz w:val="26"/>
          <w:szCs w:val="26"/>
        </w:rPr>
        <w:t xml:space="preserve"> ________________________________________________________ </w:t>
      </w:r>
    </w:p>
    <w:p w:rsidR="00DA162F" w:rsidRPr="00100624" w:rsidRDefault="00DA162F" w:rsidP="00DA162F">
      <w:pPr>
        <w:rPr>
          <w:sz w:val="26"/>
          <w:szCs w:val="26"/>
        </w:rPr>
      </w:pPr>
    </w:p>
    <w:tbl>
      <w:tblPr>
        <w:tblW w:w="150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969"/>
        <w:gridCol w:w="3686"/>
        <w:gridCol w:w="1842"/>
        <w:gridCol w:w="2127"/>
        <w:gridCol w:w="2693"/>
      </w:tblGrid>
      <w:tr w:rsidR="00DA162F" w:rsidRPr="00100624" w:rsidTr="00AD4957">
        <w:trPr>
          <w:cantSplit/>
          <w:trHeight w:val="1175"/>
        </w:trPr>
        <w:tc>
          <w:tcPr>
            <w:tcW w:w="709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№ п/п</w:t>
            </w:r>
          </w:p>
        </w:tc>
        <w:tc>
          <w:tcPr>
            <w:tcW w:w="3969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Фамилия, Имя, Отчество получателя</w:t>
            </w:r>
          </w:p>
        </w:tc>
        <w:tc>
          <w:tcPr>
            <w:tcW w:w="3686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 xml:space="preserve">Место жительства получателя </w:t>
            </w:r>
          </w:p>
        </w:tc>
        <w:tc>
          <w:tcPr>
            <w:tcW w:w="1842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Норматив обеспечения, рублей</w:t>
            </w:r>
          </w:p>
        </w:tc>
        <w:tc>
          <w:tcPr>
            <w:tcW w:w="2127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Фактическое количество дней проживания</w:t>
            </w:r>
          </w:p>
        </w:tc>
        <w:tc>
          <w:tcPr>
            <w:tcW w:w="2693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Сумма, рублей</w:t>
            </w:r>
          </w:p>
        </w:tc>
      </w:tr>
      <w:tr w:rsidR="00DA162F" w:rsidRPr="00100624" w:rsidTr="00AD4957">
        <w:trPr>
          <w:cantSplit/>
        </w:trPr>
        <w:tc>
          <w:tcPr>
            <w:tcW w:w="709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2</w:t>
            </w:r>
          </w:p>
        </w:tc>
        <w:tc>
          <w:tcPr>
            <w:tcW w:w="3686" w:type="dxa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3</w:t>
            </w:r>
          </w:p>
        </w:tc>
        <w:tc>
          <w:tcPr>
            <w:tcW w:w="1842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4</w:t>
            </w:r>
          </w:p>
        </w:tc>
        <w:tc>
          <w:tcPr>
            <w:tcW w:w="2127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5</w:t>
            </w:r>
          </w:p>
        </w:tc>
        <w:tc>
          <w:tcPr>
            <w:tcW w:w="2693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  <w:r w:rsidRPr="00100624">
              <w:rPr>
                <w:sz w:val="26"/>
                <w:szCs w:val="26"/>
              </w:rPr>
              <w:t>6</w:t>
            </w:r>
          </w:p>
        </w:tc>
      </w:tr>
      <w:tr w:rsidR="00DA162F" w:rsidRPr="00100624" w:rsidTr="00AD4957">
        <w:trPr>
          <w:cantSplit/>
        </w:trPr>
        <w:tc>
          <w:tcPr>
            <w:tcW w:w="709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</w:tr>
      <w:tr w:rsidR="00DA162F" w:rsidRPr="00100624" w:rsidTr="00AD4957">
        <w:trPr>
          <w:cantSplit/>
        </w:trPr>
        <w:tc>
          <w:tcPr>
            <w:tcW w:w="709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</w:tr>
      <w:tr w:rsidR="00DA162F" w:rsidRPr="00100624" w:rsidTr="00AD4957">
        <w:trPr>
          <w:cantSplit/>
        </w:trPr>
        <w:tc>
          <w:tcPr>
            <w:tcW w:w="709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</w:tr>
      <w:tr w:rsidR="00DA162F" w:rsidRPr="00100624" w:rsidTr="00AD4957">
        <w:trPr>
          <w:cantSplit/>
        </w:trPr>
        <w:tc>
          <w:tcPr>
            <w:tcW w:w="709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DA162F" w:rsidRPr="00100624" w:rsidRDefault="00DA162F" w:rsidP="00AD4957">
            <w:pPr>
              <w:jc w:val="center"/>
              <w:rPr>
                <w:sz w:val="26"/>
                <w:szCs w:val="26"/>
              </w:rPr>
            </w:pPr>
          </w:p>
        </w:tc>
      </w:tr>
    </w:tbl>
    <w:p w:rsidR="00DA162F" w:rsidRPr="00100624" w:rsidRDefault="00DA162F" w:rsidP="00DA162F">
      <w:pPr>
        <w:rPr>
          <w:sz w:val="26"/>
          <w:szCs w:val="26"/>
        </w:rPr>
      </w:pPr>
    </w:p>
    <w:p w:rsidR="00DA162F" w:rsidRPr="00100624" w:rsidRDefault="00DA162F" w:rsidP="00DA162F">
      <w:pPr>
        <w:rPr>
          <w:sz w:val="26"/>
          <w:szCs w:val="26"/>
        </w:rPr>
      </w:pPr>
      <w:r w:rsidRPr="00100624">
        <w:rPr>
          <w:sz w:val="26"/>
          <w:szCs w:val="26"/>
        </w:rPr>
        <w:t>Руководитель учреждения ____________________________________________</w:t>
      </w:r>
    </w:p>
    <w:p w:rsidR="00DA162F" w:rsidRPr="00100624" w:rsidRDefault="00DA162F" w:rsidP="00DA162F">
      <w:pPr>
        <w:tabs>
          <w:tab w:val="left" w:pos="3720"/>
        </w:tabs>
        <w:rPr>
          <w:sz w:val="26"/>
          <w:szCs w:val="26"/>
        </w:rPr>
      </w:pPr>
      <w:r w:rsidRPr="00100624">
        <w:rPr>
          <w:sz w:val="26"/>
          <w:szCs w:val="26"/>
        </w:rPr>
        <w:t xml:space="preserve">                                                        (подпись, расшифровка подписи)</w:t>
      </w:r>
    </w:p>
    <w:p w:rsidR="00DA162F" w:rsidRPr="00100624" w:rsidRDefault="00DA162F" w:rsidP="00DA162F">
      <w:pPr>
        <w:rPr>
          <w:sz w:val="26"/>
          <w:szCs w:val="26"/>
        </w:rPr>
      </w:pPr>
    </w:p>
    <w:p w:rsidR="00DA162F" w:rsidRPr="00100624" w:rsidRDefault="00DA162F" w:rsidP="00DA162F">
      <w:pPr>
        <w:rPr>
          <w:sz w:val="26"/>
          <w:szCs w:val="26"/>
        </w:rPr>
      </w:pPr>
      <w:r w:rsidRPr="00100624">
        <w:rPr>
          <w:sz w:val="26"/>
          <w:szCs w:val="26"/>
        </w:rPr>
        <w:t>Исполнитель                       ____________________________________________</w:t>
      </w:r>
    </w:p>
    <w:p w:rsidR="00DA162F" w:rsidRPr="00100624" w:rsidRDefault="00DA162F" w:rsidP="00DA162F">
      <w:pPr>
        <w:tabs>
          <w:tab w:val="left" w:pos="3720"/>
        </w:tabs>
        <w:rPr>
          <w:sz w:val="26"/>
          <w:szCs w:val="26"/>
        </w:rPr>
      </w:pPr>
      <w:r w:rsidRPr="00100624">
        <w:rPr>
          <w:sz w:val="26"/>
          <w:szCs w:val="26"/>
        </w:rPr>
        <w:t xml:space="preserve">                                                        (подпись, расшифровка подписи)</w:t>
      </w:r>
    </w:p>
    <w:p w:rsidR="00DA162F" w:rsidRPr="00100624" w:rsidRDefault="00DA162F" w:rsidP="00DA162F">
      <w:pPr>
        <w:tabs>
          <w:tab w:val="left" w:pos="3720"/>
        </w:tabs>
        <w:rPr>
          <w:sz w:val="26"/>
          <w:szCs w:val="26"/>
        </w:rPr>
      </w:pPr>
    </w:p>
    <w:p w:rsidR="00DA162F" w:rsidRPr="00100624" w:rsidRDefault="00DA162F" w:rsidP="00DA162F">
      <w:pPr>
        <w:rPr>
          <w:sz w:val="26"/>
          <w:szCs w:val="26"/>
        </w:rPr>
      </w:pPr>
      <w:r w:rsidRPr="00100624">
        <w:rPr>
          <w:sz w:val="26"/>
          <w:szCs w:val="26"/>
        </w:rPr>
        <w:t>М.П.</w:t>
      </w:r>
    </w:p>
    <w:p w:rsidR="00DA162F" w:rsidRPr="00100624" w:rsidRDefault="00DA162F" w:rsidP="00DA162F">
      <w:pPr>
        <w:rPr>
          <w:sz w:val="26"/>
          <w:szCs w:val="26"/>
        </w:rPr>
      </w:pPr>
    </w:p>
    <w:p w:rsidR="00DA162F" w:rsidRPr="00100624" w:rsidRDefault="00DA162F" w:rsidP="00DA162F">
      <w:pPr>
        <w:rPr>
          <w:sz w:val="26"/>
          <w:szCs w:val="26"/>
        </w:rPr>
        <w:sectPr w:rsidR="00DA162F" w:rsidRPr="00100624" w:rsidSect="00AD4957">
          <w:pgSz w:w="16837" w:h="11905" w:orient="landscape" w:code="9"/>
          <w:pgMar w:top="851" w:right="709" w:bottom="1134" w:left="1701" w:header="720" w:footer="720" w:gutter="0"/>
          <w:cols w:space="720"/>
          <w:docGrid w:linePitch="360"/>
        </w:sectPr>
      </w:pPr>
    </w:p>
    <w:p w:rsidR="00DA162F" w:rsidRPr="00100624" w:rsidRDefault="00DA162F" w:rsidP="00DA162F">
      <w:pPr>
        <w:ind w:left="9923"/>
        <w:jc w:val="both"/>
        <w:rPr>
          <w:color w:val="000000"/>
          <w:sz w:val="26"/>
          <w:szCs w:val="26"/>
        </w:rPr>
      </w:pPr>
      <w:r w:rsidRPr="00100624">
        <w:rPr>
          <w:color w:val="000000"/>
          <w:sz w:val="26"/>
          <w:szCs w:val="26"/>
        </w:rPr>
        <w:t xml:space="preserve">Приложение </w:t>
      </w:r>
      <w:r>
        <w:rPr>
          <w:color w:val="000000"/>
          <w:sz w:val="26"/>
          <w:szCs w:val="26"/>
        </w:rPr>
        <w:t>3</w:t>
      </w:r>
    </w:p>
    <w:p w:rsidR="00DA162F" w:rsidRPr="00100624" w:rsidRDefault="00DA162F" w:rsidP="00DA162F">
      <w:pPr>
        <w:ind w:left="9923"/>
        <w:jc w:val="both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color w:val="000000"/>
          <w:sz w:val="26"/>
          <w:szCs w:val="26"/>
        </w:rPr>
        <w:t xml:space="preserve">к </w:t>
      </w:r>
      <w:r w:rsidRPr="00100624">
        <w:rPr>
          <w:rFonts w:ascii="Times New Roman" w:hAnsi="Times New Roman" w:cs="Times New Roman"/>
          <w:sz w:val="26"/>
          <w:szCs w:val="26"/>
        </w:rPr>
        <w:t xml:space="preserve">Порядку </w:t>
      </w:r>
    </w:p>
    <w:p w:rsidR="00DA162F" w:rsidRPr="00100624" w:rsidRDefault="00DA162F" w:rsidP="00DA162F">
      <w:pPr>
        <w:ind w:left="9923"/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100624" w:rsidRDefault="00DA162F" w:rsidP="00DA162F">
      <w:pPr>
        <w:ind w:left="9923"/>
        <w:jc w:val="both"/>
        <w:rPr>
          <w:rFonts w:ascii="Times New Roman" w:hAnsi="Times New Roman" w:cs="Times New Roman"/>
          <w:sz w:val="26"/>
          <w:szCs w:val="26"/>
        </w:rPr>
      </w:pPr>
    </w:p>
    <w:p w:rsidR="00DA162F" w:rsidRPr="00100624" w:rsidRDefault="00DA162F" w:rsidP="00DA162F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DA162F" w:rsidRPr="00100624" w:rsidRDefault="00DA162F" w:rsidP="00DA162F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00624">
        <w:rPr>
          <w:rFonts w:ascii="Times New Roman" w:hAnsi="Times New Roman" w:cs="Times New Roman"/>
          <w:b/>
          <w:bCs/>
          <w:sz w:val="26"/>
          <w:szCs w:val="26"/>
        </w:rPr>
        <w:t>СВОДНЫЙ  РЕЕСТР</w:t>
      </w:r>
    </w:p>
    <w:p w:rsidR="00DA162F" w:rsidRPr="00100624" w:rsidRDefault="00DA162F" w:rsidP="00DA162F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00624">
        <w:rPr>
          <w:rFonts w:ascii="Times New Roman" w:hAnsi="Times New Roman" w:cs="Times New Roman"/>
          <w:b/>
          <w:bCs/>
          <w:sz w:val="26"/>
          <w:szCs w:val="26"/>
        </w:rPr>
        <w:t>начисления дополнительных мер социальной поддержки в виде обеспечения проживания в интернате</w:t>
      </w:r>
    </w:p>
    <w:p w:rsidR="00DA162F" w:rsidRPr="00100624" w:rsidRDefault="00DA162F" w:rsidP="00DA162F">
      <w:pPr>
        <w:jc w:val="center"/>
        <w:rPr>
          <w:sz w:val="26"/>
          <w:szCs w:val="26"/>
        </w:rPr>
      </w:pPr>
    </w:p>
    <w:p w:rsidR="00DA162F" w:rsidRPr="00100624" w:rsidRDefault="00DA162F" w:rsidP="00DA162F">
      <w:pPr>
        <w:jc w:val="center"/>
        <w:rPr>
          <w:sz w:val="26"/>
          <w:szCs w:val="26"/>
        </w:rPr>
      </w:pPr>
      <w:r w:rsidRPr="00100624">
        <w:rPr>
          <w:sz w:val="26"/>
          <w:szCs w:val="26"/>
        </w:rPr>
        <w:t>за _______________________ 20___ года</w:t>
      </w:r>
    </w:p>
    <w:p w:rsidR="00DA162F" w:rsidRPr="00100624" w:rsidRDefault="00DA162F" w:rsidP="00DA162F">
      <w:pPr>
        <w:jc w:val="center"/>
        <w:rPr>
          <w:sz w:val="26"/>
          <w:szCs w:val="26"/>
        </w:rPr>
      </w:pPr>
      <w:r w:rsidRPr="00100624">
        <w:rPr>
          <w:sz w:val="26"/>
          <w:szCs w:val="26"/>
        </w:rPr>
        <w:t>(месяц)</w:t>
      </w:r>
    </w:p>
    <w:p w:rsidR="00DA162F" w:rsidRPr="00100624" w:rsidRDefault="00DA162F" w:rsidP="00DA162F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100624">
        <w:rPr>
          <w:rFonts w:ascii="Times New Roman" w:hAnsi="Times New Roman" w:cs="Times New Roman"/>
          <w:sz w:val="26"/>
          <w:szCs w:val="26"/>
        </w:rPr>
        <w:t>Наименование уполномоченного органа ____________________________________________________________________________</w:t>
      </w:r>
    </w:p>
    <w:p w:rsidR="00DA162F" w:rsidRPr="00100624" w:rsidRDefault="00DA162F" w:rsidP="00DA162F">
      <w:pPr>
        <w:rPr>
          <w:sz w:val="26"/>
          <w:szCs w:val="26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6945"/>
        <w:gridCol w:w="3261"/>
        <w:gridCol w:w="3969"/>
      </w:tblGrid>
      <w:tr w:rsidR="00DA162F" w:rsidRPr="00100624" w:rsidTr="00AD4957">
        <w:trPr>
          <w:cantSplit/>
          <w:trHeight w:val="559"/>
        </w:trPr>
        <w:tc>
          <w:tcPr>
            <w:tcW w:w="851" w:type="dxa"/>
            <w:vMerge w:val="restart"/>
            <w:vAlign w:val="center"/>
          </w:tcPr>
          <w:p w:rsidR="00DA162F" w:rsidRPr="00100624" w:rsidRDefault="00DA162F" w:rsidP="00AD49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0624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6945" w:type="dxa"/>
            <w:vMerge w:val="restart"/>
            <w:vAlign w:val="center"/>
          </w:tcPr>
          <w:p w:rsidR="00DA162F" w:rsidRPr="00100624" w:rsidRDefault="00DA162F" w:rsidP="00AD4957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062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 учреждения</w:t>
            </w:r>
          </w:p>
        </w:tc>
        <w:tc>
          <w:tcPr>
            <w:tcW w:w="3261" w:type="dxa"/>
            <w:vMerge w:val="restart"/>
            <w:vAlign w:val="center"/>
          </w:tcPr>
          <w:p w:rsidR="00DA162F" w:rsidRPr="00100624" w:rsidRDefault="00DA162F" w:rsidP="00AD4957">
            <w:pPr>
              <w:pStyle w:val="a5"/>
              <w:ind w:right="-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0624">
              <w:rPr>
                <w:rFonts w:ascii="Times New Roman" w:hAnsi="Times New Roman" w:cs="Times New Roman"/>
                <w:sz w:val="26"/>
                <w:szCs w:val="26"/>
              </w:rPr>
              <w:t>Количество получателей, всего</w:t>
            </w:r>
          </w:p>
        </w:tc>
        <w:tc>
          <w:tcPr>
            <w:tcW w:w="3969" w:type="dxa"/>
            <w:vMerge w:val="restart"/>
            <w:vAlign w:val="center"/>
          </w:tcPr>
          <w:p w:rsidR="00DA162F" w:rsidRPr="00100624" w:rsidRDefault="00DA162F" w:rsidP="00AD4957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0624">
              <w:rPr>
                <w:rFonts w:ascii="Times New Roman" w:hAnsi="Times New Roman" w:cs="Times New Roman"/>
                <w:sz w:val="26"/>
                <w:szCs w:val="26"/>
              </w:rPr>
              <w:t>Общая начисленная сумма, рублей</w:t>
            </w:r>
          </w:p>
        </w:tc>
      </w:tr>
      <w:tr w:rsidR="00DA162F" w:rsidRPr="00100624" w:rsidTr="00AD4957">
        <w:trPr>
          <w:cantSplit/>
          <w:trHeight w:val="307"/>
        </w:trPr>
        <w:tc>
          <w:tcPr>
            <w:tcW w:w="851" w:type="dxa"/>
            <w:vMerge/>
            <w:vAlign w:val="center"/>
          </w:tcPr>
          <w:p w:rsidR="00DA162F" w:rsidRPr="00100624" w:rsidRDefault="00DA162F" w:rsidP="00AD49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5" w:type="dxa"/>
            <w:vMerge/>
            <w:vAlign w:val="center"/>
          </w:tcPr>
          <w:p w:rsidR="00DA162F" w:rsidRPr="00100624" w:rsidRDefault="00DA162F" w:rsidP="00AD4957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Merge/>
            <w:vAlign w:val="center"/>
          </w:tcPr>
          <w:p w:rsidR="00DA162F" w:rsidRPr="00100624" w:rsidRDefault="00DA162F" w:rsidP="00AD4957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DA162F" w:rsidRPr="00100624" w:rsidRDefault="00DA162F" w:rsidP="00AD4957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162F" w:rsidRPr="00100624" w:rsidTr="00AD4957">
        <w:trPr>
          <w:trHeight w:val="404"/>
        </w:trPr>
        <w:tc>
          <w:tcPr>
            <w:tcW w:w="851" w:type="dxa"/>
            <w:vAlign w:val="center"/>
          </w:tcPr>
          <w:p w:rsidR="00DA162F" w:rsidRPr="00100624" w:rsidRDefault="00DA162F" w:rsidP="00AD49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062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45" w:type="dxa"/>
            <w:vAlign w:val="center"/>
          </w:tcPr>
          <w:p w:rsidR="00DA162F" w:rsidRPr="00100624" w:rsidRDefault="00DA162F" w:rsidP="00AD4957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062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61" w:type="dxa"/>
            <w:vAlign w:val="center"/>
          </w:tcPr>
          <w:p w:rsidR="00DA162F" w:rsidRPr="00100624" w:rsidRDefault="00DA162F" w:rsidP="00AD4957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06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69" w:type="dxa"/>
            <w:vAlign w:val="center"/>
          </w:tcPr>
          <w:p w:rsidR="00DA162F" w:rsidRPr="00100624" w:rsidRDefault="00DA162F" w:rsidP="00AD4957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062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DA162F" w:rsidRPr="00100624" w:rsidTr="00AD4957">
        <w:trPr>
          <w:trHeight w:val="357"/>
        </w:trPr>
        <w:tc>
          <w:tcPr>
            <w:tcW w:w="851" w:type="dxa"/>
            <w:vAlign w:val="center"/>
          </w:tcPr>
          <w:p w:rsidR="00DA162F" w:rsidRPr="00100624" w:rsidRDefault="00DA162F" w:rsidP="00AD49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5" w:type="dxa"/>
            <w:vAlign w:val="center"/>
          </w:tcPr>
          <w:p w:rsidR="00DA162F" w:rsidRPr="00100624" w:rsidRDefault="00DA162F" w:rsidP="00AD4957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DA162F" w:rsidRPr="00100624" w:rsidRDefault="00DA162F" w:rsidP="00AD4957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DA162F" w:rsidRPr="00100624" w:rsidRDefault="00DA162F" w:rsidP="00AD4957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162F" w:rsidRPr="00100624" w:rsidTr="00AD4957">
        <w:trPr>
          <w:trHeight w:val="357"/>
        </w:trPr>
        <w:tc>
          <w:tcPr>
            <w:tcW w:w="851" w:type="dxa"/>
            <w:vAlign w:val="center"/>
          </w:tcPr>
          <w:p w:rsidR="00DA162F" w:rsidRPr="00100624" w:rsidRDefault="00DA162F" w:rsidP="00AD49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5" w:type="dxa"/>
            <w:vAlign w:val="center"/>
          </w:tcPr>
          <w:p w:rsidR="00DA162F" w:rsidRPr="00100624" w:rsidRDefault="00DA162F" w:rsidP="00AD4957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DA162F" w:rsidRPr="00100624" w:rsidRDefault="00DA162F" w:rsidP="00AD4957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DA162F" w:rsidRPr="00100624" w:rsidRDefault="00DA162F" w:rsidP="00AD4957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162F" w:rsidRPr="00100624" w:rsidTr="00AD4957">
        <w:trPr>
          <w:trHeight w:val="357"/>
        </w:trPr>
        <w:tc>
          <w:tcPr>
            <w:tcW w:w="851" w:type="dxa"/>
            <w:vAlign w:val="center"/>
          </w:tcPr>
          <w:p w:rsidR="00DA162F" w:rsidRPr="00100624" w:rsidRDefault="00DA162F" w:rsidP="00AD49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5" w:type="dxa"/>
            <w:vAlign w:val="center"/>
          </w:tcPr>
          <w:p w:rsidR="00DA162F" w:rsidRPr="00100624" w:rsidRDefault="00DA162F" w:rsidP="00AD4957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1" w:type="dxa"/>
            <w:vAlign w:val="center"/>
          </w:tcPr>
          <w:p w:rsidR="00DA162F" w:rsidRPr="00100624" w:rsidRDefault="00DA162F" w:rsidP="00AD4957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DA162F" w:rsidRPr="00100624" w:rsidRDefault="00DA162F" w:rsidP="00AD4957">
            <w:pPr>
              <w:pStyle w:val="a5"/>
              <w:spacing w:before="0"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A162F" w:rsidRPr="00100624" w:rsidRDefault="00DA162F" w:rsidP="00DA162F">
      <w:pPr>
        <w:rPr>
          <w:sz w:val="26"/>
          <w:szCs w:val="26"/>
        </w:rPr>
      </w:pPr>
    </w:p>
    <w:p w:rsidR="00DA162F" w:rsidRPr="00100624" w:rsidRDefault="00DA162F" w:rsidP="00DA162F">
      <w:pPr>
        <w:ind w:firstLine="567"/>
        <w:rPr>
          <w:sz w:val="26"/>
          <w:szCs w:val="26"/>
        </w:rPr>
      </w:pPr>
      <w:r w:rsidRPr="00100624">
        <w:rPr>
          <w:sz w:val="26"/>
          <w:szCs w:val="26"/>
        </w:rPr>
        <w:t>Руководитель                   ____________________________________________</w:t>
      </w:r>
    </w:p>
    <w:p w:rsidR="00DA162F" w:rsidRPr="00100624" w:rsidRDefault="00DA162F" w:rsidP="00DA162F">
      <w:pPr>
        <w:tabs>
          <w:tab w:val="left" w:pos="3720"/>
        </w:tabs>
        <w:ind w:firstLine="567"/>
        <w:rPr>
          <w:sz w:val="26"/>
          <w:szCs w:val="26"/>
        </w:rPr>
      </w:pPr>
      <w:r w:rsidRPr="00100624">
        <w:rPr>
          <w:sz w:val="26"/>
          <w:szCs w:val="26"/>
        </w:rPr>
        <w:t xml:space="preserve">                                                        (подпись, расшифровка подписи)</w:t>
      </w:r>
    </w:p>
    <w:p w:rsidR="00DA162F" w:rsidRDefault="00DA162F" w:rsidP="00DA162F">
      <w:pPr>
        <w:ind w:firstLine="567"/>
        <w:rPr>
          <w:sz w:val="26"/>
          <w:szCs w:val="26"/>
        </w:rPr>
      </w:pPr>
    </w:p>
    <w:p w:rsidR="00DA162F" w:rsidRDefault="00DA162F" w:rsidP="00DA162F">
      <w:pPr>
        <w:ind w:firstLine="567"/>
        <w:rPr>
          <w:sz w:val="26"/>
          <w:szCs w:val="26"/>
        </w:rPr>
      </w:pPr>
    </w:p>
    <w:p w:rsidR="00DA162F" w:rsidRPr="00100624" w:rsidRDefault="00DA162F" w:rsidP="00DA162F">
      <w:pPr>
        <w:ind w:firstLine="567"/>
        <w:rPr>
          <w:sz w:val="26"/>
          <w:szCs w:val="26"/>
        </w:rPr>
      </w:pPr>
      <w:r w:rsidRPr="00100624">
        <w:rPr>
          <w:sz w:val="26"/>
          <w:szCs w:val="26"/>
        </w:rPr>
        <w:t>Исполнитель                        ____________________________________________</w:t>
      </w:r>
    </w:p>
    <w:p w:rsidR="00DA162F" w:rsidRPr="00100624" w:rsidRDefault="00DA162F" w:rsidP="00DA162F">
      <w:pPr>
        <w:tabs>
          <w:tab w:val="left" w:pos="3720"/>
        </w:tabs>
        <w:ind w:firstLine="567"/>
        <w:rPr>
          <w:sz w:val="26"/>
          <w:szCs w:val="26"/>
        </w:rPr>
      </w:pPr>
      <w:r w:rsidRPr="00100624">
        <w:rPr>
          <w:sz w:val="26"/>
          <w:szCs w:val="26"/>
        </w:rPr>
        <w:t xml:space="preserve">                                                        (подпись, расшифровка подписи)</w:t>
      </w:r>
    </w:p>
    <w:p w:rsidR="00DA162F" w:rsidRDefault="00DA162F" w:rsidP="00DA162F">
      <w:pPr>
        <w:ind w:firstLine="567"/>
        <w:rPr>
          <w:sz w:val="26"/>
          <w:szCs w:val="26"/>
        </w:rPr>
      </w:pPr>
    </w:p>
    <w:p w:rsidR="00DA162F" w:rsidRPr="00100624" w:rsidRDefault="00DA162F" w:rsidP="00DA162F">
      <w:pPr>
        <w:ind w:firstLine="567"/>
        <w:rPr>
          <w:sz w:val="26"/>
          <w:szCs w:val="26"/>
        </w:rPr>
      </w:pPr>
      <w:r w:rsidRPr="00100624">
        <w:rPr>
          <w:sz w:val="26"/>
          <w:szCs w:val="26"/>
        </w:rPr>
        <w:t>М.П</w:t>
      </w:r>
    </w:p>
    <w:p w:rsidR="003F1748" w:rsidRDefault="003F1748"/>
    <w:sectPr w:rsidR="003F1748" w:rsidSect="00AD4957">
      <w:pgSz w:w="16837" w:h="11905" w:orient="landscape"/>
      <w:pgMar w:top="1701" w:right="675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CAE" w:rsidRDefault="00994CAE" w:rsidP="00994CAE">
      <w:r>
        <w:separator/>
      </w:r>
    </w:p>
  </w:endnote>
  <w:endnote w:type="continuationSeparator" w:id="1">
    <w:p w:rsidR="00994CAE" w:rsidRDefault="00994CAE" w:rsidP="00994C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5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Times New Roman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imbus Roman No9 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957" w:rsidRDefault="00994CA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AD4957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D4957" w:rsidRDefault="00AD4957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957" w:rsidRDefault="00994CA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AD4957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70055">
      <w:rPr>
        <w:rStyle w:val="ac"/>
        <w:noProof/>
      </w:rPr>
      <w:t>1</w:t>
    </w:r>
    <w:r>
      <w:rPr>
        <w:rStyle w:val="ac"/>
      </w:rPr>
      <w:fldChar w:fldCharType="end"/>
    </w:r>
  </w:p>
  <w:p w:rsidR="00AD4957" w:rsidRDefault="00AD4957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CAE" w:rsidRDefault="00994CAE" w:rsidP="00994CAE">
      <w:r>
        <w:separator/>
      </w:r>
    </w:p>
  </w:footnote>
  <w:footnote w:type="continuationSeparator" w:id="1">
    <w:p w:rsidR="00994CAE" w:rsidRDefault="00994CAE" w:rsidP="00994C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A162F"/>
    <w:rsid w:val="003F1748"/>
    <w:rsid w:val="00470055"/>
    <w:rsid w:val="005E68AA"/>
    <w:rsid w:val="00994CAE"/>
    <w:rsid w:val="00AA542C"/>
    <w:rsid w:val="00AD4957"/>
    <w:rsid w:val="00C97155"/>
    <w:rsid w:val="00D0174D"/>
    <w:rsid w:val="00DA162F"/>
    <w:rsid w:val="00FE7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62F"/>
    <w:pPr>
      <w:widowControl w:val="0"/>
      <w:suppressAutoHyphens/>
      <w:ind w:left="0" w:firstLine="0"/>
      <w:jc w:val="left"/>
    </w:pPr>
    <w:rPr>
      <w:rFonts w:ascii="Liberation Serif" w:eastAsia="Times New Roman" w:hAnsi="Liberation Serif" w:cs="DejaVu Sans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DA162F"/>
    <w:pPr>
      <w:widowControl w:val="0"/>
      <w:suppressAutoHyphens/>
      <w:ind w:left="0" w:firstLine="720"/>
      <w:jc w:val="left"/>
    </w:pPr>
    <w:rPr>
      <w:rFonts w:ascii="Arial" w:eastAsia="Times New Roman" w:hAnsi="Arial" w:cs="Arial"/>
      <w:kern w:val="1"/>
      <w:sz w:val="20"/>
      <w:szCs w:val="20"/>
      <w:lang w:eastAsia="hi-IN" w:bidi="hi-IN"/>
    </w:rPr>
  </w:style>
  <w:style w:type="paragraph" w:customStyle="1" w:styleId="1">
    <w:name w:val="Текст1"/>
    <w:basedOn w:val="a"/>
    <w:rsid w:val="00DA162F"/>
    <w:rPr>
      <w:rFonts w:ascii="Courier New" w:hAnsi="Courier New"/>
      <w:sz w:val="20"/>
      <w:szCs w:val="20"/>
    </w:rPr>
  </w:style>
  <w:style w:type="paragraph" w:styleId="a3">
    <w:name w:val="Body Text"/>
    <w:basedOn w:val="a"/>
    <w:link w:val="a4"/>
    <w:rsid w:val="00DA162F"/>
    <w:pPr>
      <w:spacing w:after="120"/>
    </w:pPr>
    <w:rPr>
      <w:rFonts w:cs="Mangal"/>
      <w:szCs w:val="21"/>
    </w:rPr>
  </w:style>
  <w:style w:type="character" w:customStyle="1" w:styleId="a4">
    <w:name w:val="Основной текст Знак"/>
    <w:basedOn w:val="a0"/>
    <w:link w:val="a3"/>
    <w:rsid w:val="00DA162F"/>
    <w:rPr>
      <w:rFonts w:ascii="Liberation Serif" w:eastAsia="Times New Roman" w:hAnsi="Liberation Serif" w:cs="Mangal"/>
      <w:kern w:val="1"/>
      <w:sz w:val="24"/>
      <w:szCs w:val="21"/>
      <w:lang w:eastAsia="hi-IN" w:bidi="hi-IN"/>
    </w:rPr>
  </w:style>
  <w:style w:type="paragraph" w:styleId="3">
    <w:name w:val="Body Text Indent 3"/>
    <w:basedOn w:val="a"/>
    <w:link w:val="30"/>
    <w:semiHidden/>
    <w:rsid w:val="00DA162F"/>
    <w:pPr>
      <w:spacing w:after="120"/>
      <w:ind w:left="283"/>
    </w:pPr>
    <w:rPr>
      <w:rFonts w:cs="Mangal"/>
      <w:sz w:val="16"/>
      <w:szCs w:val="14"/>
    </w:rPr>
  </w:style>
  <w:style w:type="character" w:customStyle="1" w:styleId="30">
    <w:name w:val="Основной текст с отступом 3 Знак"/>
    <w:basedOn w:val="a0"/>
    <w:link w:val="3"/>
    <w:semiHidden/>
    <w:rsid w:val="00DA162F"/>
    <w:rPr>
      <w:rFonts w:ascii="Liberation Serif" w:eastAsia="Times New Roman" w:hAnsi="Liberation Serif" w:cs="Mangal"/>
      <w:kern w:val="1"/>
      <w:sz w:val="16"/>
      <w:szCs w:val="14"/>
      <w:lang w:eastAsia="hi-IN" w:bidi="hi-IN"/>
    </w:rPr>
  </w:style>
  <w:style w:type="paragraph" w:styleId="2">
    <w:name w:val="Body Text 2"/>
    <w:basedOn w:val="a"/>
    <w:link w:val="20"/>
    <w:semiHidden/>
    <w:rsid w:val="00DA162F"/>
    <w:pPr>
      <w:spacing w:after="120" w:line="480" w:lineRule="auto"/>
    </w:pPr>
    <w:rPr>
      <w:rFonts w:cs="Mangal"/>
      <w:szCs w:val="21"/>
    </w:rPr>
  </w:style>
  <w:style w:type="character" w:customStyle="1" w:styleId="20">
    <w:name w:val="Основной текст 2 Знак"/>
    <w:basedOn w:val="a0"/>
    <w:link w:val="2"/>
    <w:semiHidden/>
    <w:rsid w:val="00DA162F"/>
    <w:rPr>
      <w:rFonts w:ascii="Liberation Serif" w:eastAsia="Times New Roman" w:hAnsi="Liberation Serif" w:cs="Mangal"/>
      <w:kern w:val="1"/>
      <w:sz w:val="24"/>
      <w:szCs w:val="21"/>
      <w:lang w:eastAsia="hi-IN" w:bidi="hi-IN"/>
    </w:rPr>
  </w:style>
  <w:style w:type="paragraph" w:styleId="a5">
    <w:name w:val="Title"/>
    <w:basedOn w:val="a"/>
    <w:next w:val="a6"/>
    <w:link w:val="a7"/>
    <w:qFormat/>
    <w:rsid w:val="00DA162F"/>
    <w:pPr>
      <w:keepNext/>
      <w:spacing w:before="240" w:after="120"/>
    </w:pPr>
    <w:rPr>
      <w:rFonts w:ascii="Liberation Sans" w:hAnsi="Liberation Sans"/>
      <w:sz w:val="28"/>
      <w:szCs w:val="28"/>
    </w:rPr>
  </w:style>
  <w:style w:type="character" w:customStyle="1" w:styleId="a7">
    <w:name w:val="Название Знак"/>
    <w:basedOn w:val="a0"/>
    <w:link w:val="a5"/>
    <w:rsid w:val="00DA162F"/>
    <w:rPr>
      <w:rFonts w:ascii="Liberation Sans" w:eastAsia="Times New Roman" w:hAnsi="Liberation Sans" w:cs="DejaVu Sans"/>
      <w:kern w:val="1"/>
      <w:sz w:val="28"/>
      <w:szCs w:val="28"/>
      <w:lang w:eastAsia="hi-IN" w:bidi="hi-IN"/>
    </w:rPr>
  </w:style>
  <w:style w:type="paragraph" w:styleId="a8">
    <w:name w:val="List"/>
    <w:basedOn w:val="a3"/>
    <w:semiHidden/>
    <w:rsid w:val="00DA162F"/>
    <w:rPr>
      <w:rFonts w:cs="DejaVu Sans"/>
      <w:szCs w:val="24"/>
    </w:rPr>
  </w:style>
  <w:style w:type="paragraph" w:styleId="a9">
    <w:name w:val="Block Text"/>
    <w:basedOn w:val="a"/>
    <w:semiHidden/>
    <w:rsid w:val="00DA162F"/>
    <w:pPr>
      <w:widowControl/>
      <w:ind w:left="851" w:right="1245"/>
      <w:jc w:val="center"/>
    </w:pPr>
    <w:rPr>
      <w:rFonts w:ascii="Times New Roman" w:eastAsia="Calibri" w:hAnsi="Times New Roman" w:cs="Times New Roman"/>
      <w:kern w:val="0"/>
      <w:szCs w:val="28"/>
      <w:lang w:eastAsia="ar-SA" w:bidi="ar-SA"/>
    </w:rPr>
  </w:style>
  <w:style w:type="paragraph" w:styleId="aa">
    <w:name w:val="footer"/>
    <w:basedOn w:val="a"/>
    <w:link w:val="ab"/>
    <w:semiHidden/>
    <w:rsid w:val="00DA162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semiHidden/>
    <w:rsid w:val="00DA162F"/>
    <w:rPr>
      <w:rFonts w:ascii="Liberation Serif" w:eastAsia="Times New Roman" w:hAnsi="Liberation Serif" w:cs="DejaVu Sans"/>
      <w:kern w:val="1"/>
      <w:sz w:val="24"/>
      <w:szCs w:val="24"/>
      <w:lang w:eastAsia="hi-IN" w:bidi="hi-IN"/>
    </w:rPr>
  </w:style>
  <w:style w:type="character" w:styleId="ac">
    <w:name w:val="page number"/>
    <w:basedOn w:val="a0"/>
    <w:semiHidden/>
    <w:rsid w:val="00DA162F"/>
    <w:rPr>
      <w:rFonts w:cs="Times New Roman"/>
    </w:rPr>
  </w:style>
  <w:style w:type="paragraph" w:styleId="a6">
    <w:name w:val="Subtitle"/>
    <w:basedOn w:val="a"/>
    <w:next w:val="a"/>
    <w:link w:val="ad"/>
    <w:uiPriority w:val="11"/>
    <w:qFormat/>
    <w:rsid w:val="00DA162F"/>
    <w:pPr>
      <w:numPr>
        <w:ilvl w:val="1"/>
      </w:numPr>
    </w:pPr>
    <w:rPr>
      <w:rFonts w:asciiTheme="majorHAnsi" w:eastAsiaTheme="majorEastAsia" w:hAnsiTheme="majorHAnsi" w:cs="Mangal"/>
      <w:i/>
      <w:iCs/>
      <w:color w:val="4F81BD" w:themeColor="accent1"/>
      <w:spacing w:val="15"/>
      <w:szCs w:val="21"/>
    </w:rPr>
  </w:style>
  <w:style w:type="character" w:customStyle="1" w:styleId="ad">
    <w:name w:val="Подзаголовок Знак"/>
    <w:basedOn w:val="a0"/>
    <w:link w:val="a6"/>
    <w:uiPriority w:val="11"/>
    <w:rsid w:val="00DA162F"/>
    <w:rPr>
      <w:rFonts w:asciiTheme="majorHAnsi" w:eastAsiaTheme="majorEastAsia" w:hAnsiTheme="majorHAnsi" w:cs="Mangal"/>
      <w:i/>
      <w:iCs/>
      <w:color w:val="4F81BD" w:themeColor="accent1"/>
      <w:spacing w:val="15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2571</Words>
  <Characters>14656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2019-11-01T06:13:00Z</cp:lastPrinted>
  <dcterms:created xsi:type="dcterms:W3CDTF">2019-11-01T05:58:00Z</dcterms:created>
  <dcterms:modified xsi:type="dcterms:W3CDTF">2019-11-11T12:57:00Z</dcterms:modified>
</cp:coreProperties>
</file>