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360" w:rsidRPr="00A77360" w:rsidRDefault="00A77360" w:rsidP="00A77360">
      <w:pPr>
        <w:widowControl/>
        <w:snapToGrid/>
        <w:jc w:val="center"/>
        <w:rPr>
          <w:bCs/>
          <w:sz w:val="26"/>
          <w:szCs w:val="26"/>
          <w:lang w:eastAsia="en-US"/>
        </w:rPr>
      </w:pPr>
      <w:r w:rsidRPr="00A77360">
        <w:rPr>
          <w:bCs/>
          <w:noProof/>
          <w:sz w:val="26"/>
          <w:szCs w:val="26"/>
        </w:rPr>
        <w:drawing>
          <wp:inline distT="0" distB="0" distL="0" distR="0">
            <wp:extent cx="552450" cy="714375"/>
            <wp:effectExtent l="19050" t="0" r="0" b="0"/>
            <wp:docPr id="4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/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7360" w:rsidRPr="00A77360" w:rsidRDefault="00A77360" w:rsidP="00A77360">
      <w:pPr>
        <w:widowControl/>
        <w:snapToGrid/>
        <w:jc w:val="right"/>
        <w:rPr>
          <w:bCs/>
          <w:sz w:val="26"/>
          <w:szCs w:val="26"/>
          <w:lang w:eastAsia="en-US"/>
        </w:rPr>
      </w:pPr>
    </w:p>
    <w:p w:rsidR="00A77360" w:rsidRPr="00A77360" w:rsidRDefault="00A77360" w:rsidP="00A77360">
      <w:pPr>
        <w:widowControl/>
        <w:snapToGrid/>
        <w:jc w:val="center"/>
        <w:rPr>
          <w:b/>
          <w:bCs/>
          <w:sz w:val="26"/>
          <w:szCs w:val="26"/>
          <w:lang w:eastAsia="en-US"/>
        </w:rPr>
      </w:pPr>
      <w:r w:rsidRPr="00A77360">
        <w:rPr>
          <w:b/>
          <w:bCs/>
          <w:sz w:val="26"/>
          <w:szCs w:val="26"/>
          <w:lang w:eastAsia="en-US"/>
        </w:rPr>
        <w:t xml:space="preserve">АДМИНИСТРАЦИЯ УСТЬ-КУБИНСКОГО </w:t>
      </w:r>
    </w:p>
    <w:p w:rsidR="00A77360" w:rsidRPr="00A77360" w:rsidRDefault="00A77360" w:rsidP="00A77360">
      <w:pPr>
        <w:widowControl/>
        <w:snapToGrid/>
        <w:jc w:val="center"/>
        <w:rPr>
          <w:b/>
          <w:bCs/>
          <w:sz w:val="26"/>
          <w:szCs w:val="26"/>
          <w:lang w:eastAsia="en-US"/>
        </w:rPr>
      </w:pPr>
      <w:r w:rsidRPr="00A77360">
        <w:rPr>
          <w:b/>
          <w:bCs/>
          <w:sz w:val="26"/>
          <w:szCs w:val="26"/>
          <w:lang w:eastAsia="en-US"/>
        </w:rPr>
        <w:t>МУНИЦИПАЛЬНОГО РАЙОНА</w:t>
      </w:r>
    </w:p>
    <w:p w:rsidR="00A77360" w:rsidRPr="00A77360" w:rsidRDefault="00A77360" w:rsidP="00A77360">
      <w:pPr>
        <w:widowControl/>
        <w:snapToGrid/>
        <w:jc w:val="center"/>
        <w:rPr>
          <w:b/>
          <w:bCs/>
          <w:sz w:val="26"/>
          <w:szCs w:val="26"/>
          <w:lang w:eastAsia="en-US"/>
        </w:rPr>
      </w:pPr>
    </w:p>
    <w:p w:rsidR="00A77360" w:rsidRPr="00A77360" w:rsidRDefault="00A77360" w:rsidP="00A77360">
      <w:pPr>
        <w:widowControl/>
        <w:snapToGrid/>
        <w:jc w:val="center"/>
        <w:rPr>
          <w:b/>
          <w:bCs/>
          <w:sz w:val="26"/>
          <w:szCs w:val="26"/>
          <w:lang w:eastAsia="en-US"/>
        </w:rPr>
      </w:pPr>
      <w:r w:rsidRPr="00A77360">
        <w:rPr>
          <w:b/>
          <w:bCs/>
          <w:sz w:val="26"/>
          <w:szCs w:val="26"/>
          <w:lang w:eastAsia="en-US"/>
        </w:rPr>
        <w:t>ПОСТАНОВЛЕНИЕ</w:t>
      </w:r>
    </w:p>
    <w:p w:rsidR="00A77360" w:rsidRPr="00A77360" w:rsidRDefault="00A77360" w:rsidP="00A77360">
      <w:pPr>
        <w:widowControl/>
        <w:snapToGrid/>
        <w:jc w:val="center"/>
        <w:rPr>
          <w:bCs/>
          <w:sz w:val="26"/>
          <w:szCs w:val="26"/>
          <w:lang w:eastAsia="en-US"/>
        </w:rPr>
      </w:pPr>
    </w:p>
    <w:p w:rsidR="00A77360" w:rsidRPr="00A77360" w:rsidRDefault="00A77360" w:rsidP="00A77360">
      <w:pPr>
        <w:widowControl/>
        <w:snapToGrid/>
        <w:jc w:val="center"/>
        <w:rPr>
          <w:bCs/>
          <w:sz w:val="26"/>
          <w:szCs w:val="26"/>
          <w:lang w:eastAsia="en-US"/>
        </w:rPr>
      </w:pPr>
      <w:r w:rsidRPr="00A77360">
        <w:rPr>
          <w:bCs/>
          <w:sz w:val="26"/>
          <w:szCs w:val="26"/>
          <w:lang w:eastAsia="en-US"/>
        </w:rPr>
        <w:t>с. Устье</w:t>
      </w:r>
    </w:p>
    <w:p w:rsidR="00A77360" w:rsidRPr="00A77360" w:rsidRDefault="00A77360" w:rsidP="00A77360">
      <w:pPr>
        <w:widowControl/>
        <w:snapToGrid/>
        <w:jc w:val="center"/>
        <w:rPr>
          <w:bCs/>
          <w:sz w:val="26"/>
          <w:szCs w:val="26"/>
          <w:lang w:eastAsia="en-US"/>
        </w:rPr>
      </w:pPr>
    </w:p>
    <w:p w:rsidR="00A77360" w:rsidRPr="00A77360" w:rsidRDefault="00A77360" w:rsidP="00A77360">
      <w:pPr>
        <w:widowControl/>
        <w:snapToGrid/>
        <w:jc w:val="both"/>
        <w:rPr>
          <w:sz w:val="26"/>
          <w:szCs w:val="26"/>
          <w:lang w:eastAsia="en-US"/>
        </w:rPr>
      </w:pPr>
      <w:r w:rsidRPr="00A77360">
        <w:rPr>
          <w:sz w:val="26"/>
          <w:szCs w:val="26"/>
          <w:lang w:eastAsia="en-US"/>
        </w:rPr>
        <w:t xml:space="preserve">от </w:t>
      </w:r>
      <w:r w:rsidR="009E79BE">
        <w:rPr>
          <w:sz w:val="26"/>
          <w:szCs w:val="26"/>
          <w:lang w:eastAsia="en-US"/>
        </w:rPr>
        <w:t>27.11.2017                                                                                                  № 1166</w:t>
      </w:r>
      <w:r>
        <w:rPr>
          <w:sz w:val="26"/>
          <w:szCs w:val="26"/>
          <w:lang w:eastAsia="en-US"/>
        </w:rPr>
        <w:tab/>
      </w:r>
      <w:r>
        <w:rPr>
          <w:sz w:val="26"/>
          <w:szCs w:val="26"/>
          <w:lang w:eastAsia="en-US"/>
        </w:rPr>
        <w:tab/>
        <w:t xml:space="preserve">                                                                      </w:t>
      </w:r>
      <w:r w:rsidR="009E79BE">
        <w:rPr>
          <w:sz w:val="26"/>
          <w:szCs w:val="26"/>
          <w:lang w:eastAsia="en-US"/>
        </w:rPr>
        <w:t xml:space="preserve">                               </w:t>
      </w:r>
    </w:p>
    <w:p w:rsidR="00A77360" w:rsidRPr="00A77360" w:rsidRDefault="00A77360" w:rsidP="00A77360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77360">
        <w:rPr>
          <w:rFonts w:ascii="Times New Roman" w:hAnsi="Times New Roman" w:cs="Times New Roman"/>
          <w:b w:val="0"/>
          <w:sz w:val="26"/>
          <w:szCs w:val="26"/>
        </w:rPr>
        <w:t xml:space="preserve">Об утверждении нормативов финансовых затрат </w:t>
      </w:r>
    </w:p>
    <w:p w:rsidR="00A77360" w:rsidRPr="00A77360" w:rsidRDefault="00A77360" w:rsidP="00A77360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77360">
        <w:rPr>
          <w:rFonts w:ascii="Times New Roman" w:hAnsi="Times New Roman" w:cs="Times New Roman"/>
          <w:b w:val="0"/>
          <w:sz w:val="26"/>
          <w:szCs w:val="26"/>
        </w:rPr>
        <w:t xml:space="preserve">на капитальный ремонт, ремонт и содержание автомобильных дорог </w:t>
      </w:r>
    </w:p>
    <w:p w:rsidR="00A77360" w:rsidRPr="00A77360" w:rsidRDefault="00A77360" w:rsidP="00A77360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77360">
        <w:rPr>
          <w:rFonts w:ascii="Times New Roman" w:hAnsi="Times New Roman" w:cs="Times New Roman"/>
          <w:b w:val="0"/>
          <w:sz w:val="26"/>
          <w:szCs w:val="26"/>
        </w:rPr>
        <w:t xml:space="preserve">общего пользования местного значения района и </w:t>
      </w:r>
    </w:p>
    <w:p w:rsidR="00A77360" w:rsidRPr="00A77360" w:rsidRDefault="00A77360" w:rsidP="00A77360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A77360">
        <w:rPr>
          <w:rFonts w:ascii="Times New Roman" w:hAnsi="Times New Roman" w:cs="Times New Roman"/>
          <w:b w:val="0"/>
          <w:sz w:val="26"/>
          <w:szCs w:val="26"/>
        </w:rPr>
        <w:t>правил расчета размера ассигнований бюджета района на указанные цели</w:t>
      </w:r>
    </w:p>
    <w:p w:rsidR="00A77360" w:rsidRPr="00A77360" w:rsidRDefault="00A77360" w:rsidP="00A7736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77360" w:rsidRPr="00A77360" w:rsidRDefault="00A77360" w:rsidP="00A7736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77360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6 октября 2003 года N 131-ФЗ "Об общих принципах организации местного самоуправления в Российской Федерации", Федеральным законом от 8 ноября 2007 года N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Федерации", на основании </w:t>
      </w:r>
      <w:hyperlink r:id="rId7" w:history="1">
        <w:r w:rsidRPr="00A77360">
          <w:rPr>
            <w:rFonts w:ascii="Times New Roman" w:hAnsi="Times New Roman" w:cs="Times New Roman"/>
            <w:sz w:val="26"/>
            <w:szCs w:val="26"/>
          </w:rPr>
          <w:t xml:space="preserve">статьи </w:t>
        </w:r>
      </w:hyperlink>
      <w:hyperlink r:id="rId8" w:history="1">
        <w:r w:rsidRPr="00A77360">
          <w:rPr>
            <w:rFonts w:ascii="Times New Roman" w:hAnsi="Times New Roman" w:cs="Times New Roman"/>
            <w:sz w:val="26"/>
            <w:szCs w:val="26"/>
          </w:rPr>
          <w:t>4</w:t>
        </w:r>
      </w:hyperlink>
      <w:r w:rsidRPr="00A77360">
        <w:rPr>
          <w:rFonts w:ascii="Times New Roman" w:hAnsi="Times New Roman" w:cs="Times New Roman"/>
          <w:sz w:val="26"/>
          <w:szCs w:val="26"/>
        </w:rPr>
        <w:t xml:space="preserve">3 Устава </w:t>
      </w:r>
      <w:r w:rsidR="00B72058">
        <w:rPr>
          <w:rFonts w:ascii="Times New Roman" w:hAnsi="Times New Roman" w:cs="Times New Roman"/>
          <w:sz w:val="26"/>
          <w:szCs w:val="26"/>
        </w:rPr>
        <w:t>района</w:t>
      </w:r>
      <w:r w:rsidRPr="00A77360">
        <w:rPr>
          <w:rFonts w:ascii="Times New Roman" w:hAnsi="Times New Roman" w:cs="Times New Roman"/>
          <w:sz w:val="26"/>
          <w:szCs w:val="26"/>
        </w:rPr>
        <w:t xml:space="preserve"> администрация района</w:t>
      </w:r>
      <w:proofErr w:type="gramEnd"/>
    </w:p>
    <w:p w:rsidR="00A77360" w:rsidRPr="00A77360" w:rsidRDefault="00A77360" w:rsidP="00A77360">
      <w:pPr>
        <w:pStyle w:val="ConsPlusNormal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77360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A77360" w:rsidRPr="00A77360" w:rsidRDefault="00A77360" w:rsidP="00A7736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77360">
        <w:rPr>
          <w:rFonts w:ascii="Times New Roman" w:hAnsi="Times New Roman" w:cs="Times New Roman"/>
          <w:sz w:val="26"/>
          <w:szCs w:val="26"/>
        </w:rPr>
        <w:t>1. Утвердить нормативы финансовых затрат в размере:</w:t>
      </w:r>
    </w:p>
    <w:p w:rsidR="00A77360" w:rsidRPr="00A77360" w:rsidRDefault="00A77360" w:rsidP="00A7736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3872,</w:t>
      </w:r>
      <w:r w:rsidRPr="00A77360">
        <w:rPr>
          <w:rFonts w:ascii="Times New Roman" w:hAnsi="Times New Roman" w:cs="Times New Roman"/>
          <w:sz w:val="26"/>
          <w:szCs w:val="26"/>
        </w:rPr>
        <w:t>67 рубля/кв. м в год - на капитальный ремонт автомобильных дорог общего пользования местного значения;</w:t>
      </w:r>
    </w:p>
    <w:p w:rsidR="00A77360" w:rsidRPr="00A77360" w:rsidRDefault="00A77360" w:rsidP="00A7736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2222,</w:t>
      </w:r>
      <w:r w:rsidRPr="00A77360">
        <w:rPr>
          <w:rFonts w:ascii="Times New Roman" w:hAnsi="Times New Roman" w:cs="Times New Roman"/>
          <w:sz w:val="26"/>
          <w:szCs w:val="26"/>
        </w:rPr>
        <w:t>67 рубля/кв. м в год - на ремонт автомобильных дорог общего пользования местного значения;</w:t>
      </w:r>
    </w:p>
    <w:p w:rsidR="00A77360" w:rsidRPr="00A77360" w:rsidRDefault="00A77360" w:rsidP="00A7736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168,</w:t>
      </w:r>
      <w:r w:rsidRPr="00A77360">
        <w:rPr>
          <w:rFonts w:ascii="Times New Roman" w:hAnsi="Times New Roman" w:cs="Times New Roman"/>
          <w:sz w:val="26"/>
          <w:szCs w:val="26"/>
        </w:rPr>
        <w:t>19 рубля/кв. м в год - на содержание автомобильных дорог общего пользования местного значения.</w:t>
      </w:r>
    </w:p>
    <w:p w:rsidR="00A77360" w:rsidRPr="00A77360" w:rsidRDefault="00A77360" w:rsidP="00A7736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77360">
        <w:rPr>
          <w:rFonts w:ascii="Times New Roman" w:hAnsi="Times New Roman" w:cs="Times New Roman"/>
          <w:sz w:val="26"/>
          <w:szCs w:val="26"/>
        </w:rPr>
        <w:t xml:space="preserve">2. Утвердить прилагаемые </w:t>
      </w:r>
      <w:hyperlink w:anchor="P34" w:history="1">
        <w:r w:rsidRPr="00A77360">
          <w:rPr>
            <w:rFonts w:ascii="Times New Roman" w:hAnsi="Times New Roman" w:cs="Times New Roman"/>
            <w:sz w:val="26"/>
            <w:szCs w:val="26"/>
          </w:rPr>
          <w:t>Правила</w:t>
        </w:r>
      </w:hyperlink>
      <w:r w:rsidRPr="00A77360">
        <w:rPr>
          <w:rFonts w:ascii="Times New Roman" w:hAnsi="Times New Roman" w:cs="Times New Roman"/>
          <w:sz w:val="26"/>
          <w:szCs w:val="26"/>
        </w:rPr>
        <w:t xml:space="preserve"> расчета размера ассигнований бюджета района на капитальный ремонт, ремонт и содержание автомобильных дорог общего пользования  местного значения района.</w:t>
      </w:r>
    </w:p>
    <w:p w:rsidR="00A77360" w:rsidRPr="00A77360" w:rsidRDefault="00A77360" w:rsidP="00A7736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77360">
        <w:rPr>
          <w:rFonts w:ascii="Times New Roman" w:hAnsi="Times New Roman" w:cs="Times New Roman"/>
          <w:sz w:val="26"/>
          <w:szCs w:val="26"/>
        </w:rPr>
        <w:t>3. Нормативы не предназначены для расчета сметной стоимости объектов дорожных работ, определения начальных цен при размещении заказов на выполнение работ для муниципальных нужд, расчетов за выполненные работы.</w:t>
      </w:r>
    </w:p>
    <w:p w:rsidR="00A77360" w:rsidRPr="00A77360" w:rsidRDefault="00A77360" w:rsidP="00A7736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77360">
        <w:rPr>
          <w:rFonts w:ascii="Times New Roman" w:hAnsi="Times New Roman" w:cs="Times New Roman"/>
          <w:sz w:val="26"/>
          <w:szCs w:val="26"/>
        </w:rPr>
        <w:t>Нормативы применяются для определения размера ассигнований бюджета района при формировании проекта бюджета на очередной финансовый год и плановый период исходя из возможностей доходной базы бюджета района.</w:t>
      </w:r>
    </w:p>
    <w:p w:rsidR="00A77360" w:rsidRPr="00A77360" w:rsidRDefault="00A77360" w:rsidP="00A7736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77360">
        <w:rPr>
          <w:rFonts w:ascii="Times New Roman" w:hAnsi="Times New Roman" w:cs="Times New Roman"/>
          <w:sz w:val="26"/>
          <w:szCs w:val="26"/>
        </w:rPr>
        <w:t>4. Настоящее постановление</w:t>
      </w:r>
      <w:r>
        <w:rPr>
          <w:rFonts w:ascii="Times New Roman" w:hAnsi="Times New Roman" w:cs="Times New Roman"/>
          <w:sz w:val="26"/>
          <w:szCs w:val="26"/>
        </w:rPr>
        <w:t xml:space="preserve"> вступает в силу на следующий день после его официального опубликования</w:t>
      </w:r>
      <w:r w:rsidRPr="00A77360">
        <w:rPr>
          <w:rFonts w:ascii="Times New Roman" w:hAnsi="Times New Roman" w:cs="Times New Roman"/>
          <w:sz w:val="26"/>
          <w:szCs w:val="26"/>
        </w:rPr>
        <w:t xml:space="preserve"> и применяется к правоотношениям, связанным с формированием проекта бюджета района, начиная с бюджета района на 2019 год и плановый период 2020 и 2021 годов.</w:t>
      </w:r>
    </w:p>
    <w:p w:rsidR="00A77360" w:rsidRPr="00A77360" w:rsidRDefault="00A77360" w:rsidP="00A7736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77360" w:rsidRPr="00A77360" w:rsidRDefault="00A77360" w:rsidP="00A77360">
      <w:pPr>
        <w:widowControl/>
        <w:snapToGrid/>
        <w:rPr>
          <w:sz w:val="26"/>
          <w:szCs w:val="26"/>
          <w:lang w:eastAsia="en-US"/>
        </w:rPr>
      </w:pPr>
      <w:r w:rsidRPr="00A77360">
        <w:rPr>
          <w:sz w:val="26"/>
          <w:szCs w:val="26"/>
          <w:lang w:eastAsia="en-US"/>
        </w:rPr>
        <w:t xml:space="preserve">Глава администрации района                                          </w:t>
      </w:r>
      <w:r>
        <w:rPr>
          <w:sz w:val="26"/>
          <w:szCs w:val="26"/>
          <w:lang w:eastAsia="en-US"/>
        </w:rPr>
        <w:t xml:space="preserve">        </w:t>
      </w:r>
      <w:r w:rsidRPr="00A77360">
        <w:rPr>
          <w:sz w:val="26"/>
          <w:szCs w:val="26"/>
          <w:lang w:eastAsia="en-US"/>
        </w:rPr>
        <w:t xml:space="preserve">      А.О. Семичев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3934"/>
      </w:tblGrid>
      <w:tr w:rsidR="00A77360" w:rsidTr="00A77360">
        <w:tc>
          <w:tcPr>
            <w:tcW w:w="5637" w:type="dxa"/>
          </w:tcPr>
          <w:p w:rsidR="00A77360" w:rsidRDefault="00A77360" w:rsidP="00A7736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34" w:type="dxa"/>
          </w:tcPr>
          <w:p w:rsidR="00A77360" w:rsidRDefault="00A77360" w:rsidP="00A7736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Утверждены</w:t>
            </w:r>
          </w:p>
          <w:p w:rsidR="00A77360" w:rsidRDefault="00A77360" w:rsidP="00A7736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постановлением администрац</w:t>
            </w:r>
            <w:r w:rsidR="009E79BE">
              <w:rPr>
                <w:rFonts w:ascii="Times New Roman" w:hAnsi="Times New Roman" w:cs="Times New Roman"/>
                <w:sz w:val="26"/>
                <w:szCs w:val="26"/>
              </w:rPr>
              <w:t>ии района от 27.11.2017 № 1166</w:t>
            </w:r>
          </w:p>
          <w:p w:rsidR="00A77360" w:rsidRDefault="00A77360" w:rsidP="00A77360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(приложение)</w:t>
            </w:r>
          </w:p>
        </w:tc>
      </w:tr>
    </w:tbl>
    <w:p w:rsidR="00A77360" w:rsidRPr="00A77360" w:rsidRDefault="00A77360" w:rsidP="00A7736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77360" w:rsidRPr="00A77360" w:rsidRDefault="00A77360" w:rsidP="00A77360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34"/>
      <w:bookmarkEnd w:id="0"/>
      <w:r w:rsidRPr="00A77360">
        <w:rPr>
          <w:rFonts w:ascii="Times New Roman" w:hAnsi="Times New Roman" w:cs="Times New Roman"/>
          <w:sz w:val="26"/>
          <w:szCs w:val="26"/>
        </w:rPr>
        <w:t>ПРАВИЛА</w:t>
      </w:r>
    </w:p>
    <w:p w:rsidR="00A77360" w:rsidRPr="00A77360" w:rsidRDefault="00A77360" w:rsidP="00A77360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A77360">
        <w:rPr>
          <w:rFonts w:ascii="Times New Roman" w:hAnsi="Times New Roman" w:cs="Times New Roman"/>
          <w:sz w:val="26"/>
          <w:szCs w:val="26"/>
        </w:rPr>
        <w:t>РАСЧЕТА РАЗМЕРА АССИГНОВАНИЙ БЮДЖЕТА</w:t>
      </w:r>
    </w:p>
    <w:p w:rsidR="00A77360" w:rsidRPr="00A77360" w:rsidRDefault="00A77360" w:rsidP="00A77360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A77360">
        <w:rPr>
          <w:rFonts w:ascii="Times New Roman" w:hAnsi="Times New Roman" w:cs="Times New Roman"/>
          <w:sz w:val="26"/>
          <w:szCs w:val="26"/>
        </w:rPr>
        <w:t>РАЙОНА НА КАПИТАЛЬНЫЙ РЕМОНТ, РЕМОНТ</w:t>
      </w:r>
    </w:p>
    <w:p w:rsidR="00A77360" w:rsidRPr="00A77360" w:rsidRDefault="00A77360" w:rsidP="00A77360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A77360">
        <w:rPr>
          <w:rFonts w:ascii="Times New Roman" w:hAnsi="Times New Roman" w:cs="Times New Roman"/>
          <w:sz w:val="26"/>
          <w:szCs w:val="26"/>
        </w:rPr>
        <w:t>И СОДЕРЖАНИЕ АВТОМОБИЛЬНЫХ ДОРОГ ОБЩЕГО ПОЛЬЗОВАНИЯ МЕСТНОГО ЗНАЧЕНИЯ РАЙОНА</w:t>
      </w:r>
    </w:p>
    <w:p w:rsidR="00A77360" w:rsidRPr="00A77360" w:rsidRDefault="00A77360" w:rsidP="00A7736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77360" w:rsidRPr="00A77360" w:rsidRDefault="00A77360" w:rsidP="00A7736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77360">
        <w:rPr>
          <w:rFonts w:ascii="Times New Roman" w:hAnsi="Times New Roman" w:cs="Times New Roman"/>
          <w:sz w:val="26"/>
          <w:szCs w:val="26"/>
        </w:rPr>
        <w:t>1. Настоящие Правила устанавливают порядок определения размера ассигнований из бюджета района, предусматриваемых на капитальный ремонт, ремонт и содержание автомобильных дорог общего пользования  местного значения района (далее - автомобильные дороги).</w:t>
      </w:r>
    </w:p>
    <w:p w:rsidR="00A77360" w:rsidRPr="00A77360" w:rsidRDefault="00A77360" w:rsidP="00A77360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" w:name="P41"/>
      <w:bookmarkEnd w:id="1"/>
      <w:r w:rsidRPr="00A77360">
        <w:rPr>
          <w:rFonts w:ascii="Times New Roman" w:hAnsi="Times New Roman" w:cs="Times New Roman"/>
          <w:sz w:val="26"/>
          <w:szCs w:val="26"/>
        </w:rPr>
        <w:t>2. Определение размера ассигнований из бюджета района на капитальный ремонт автомобильных дорог осуществляется по формуле:</w:t>
      </w:r>
    </w:p>
    <w:p w:rsidR="00A77360" w:rsidRPr="00A77360" w:rsidRDefault="00A77360" w:rsidP="00A7736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77360" w:rsidRPr="00A77360" w:rsidRDefault="00A77360" w:rsidP="00A7736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A77360">
        <w:rPr>
          <w:rFonts w:ascii="Times New Roman" w:hAnsi="Times New Roman" w:cs="Times New Roman"/>
          <w:sz w:val="26"/>
          <w:szCs w:val="26"/>
        </w:rPr>
        <w:t>А</w:t>
      </w:r>
      <w:r w:rsidRPr="00A77360">
        <w:rPr>
          <w:rFonts w:ascii="Times New Roman" w:hAnsi="Times New Roman" w:cs="Times New Roman"/>
          <w:sz w:val="26"/>
          <w:szCs w:val="26"/>
          <w:vertAlign w:val="subscript"/>
        </w:rPr>
        <w:t>кап</w:t>
      </w:r>
      <w:proofErr w:type="gramStart"/>
      <w:r w:rsidRPr="00A77360">
        <w:rPr>
          <w:rFonts w:ascii="Times New Roman" w:hAnsi="Times New Roman" w:cs="Times New Roman"/>
          <w:sz w:val="26"/>
          <w:szCs w:val="26"/>
          <w:vertAlign w:val="subscript"/>
        </w:rPr>
        <w:t>.р</w:t>
      </w:r>
      <w:proofErr w:type="gramEnd"/>
      <w:r w:rsidRPr="00A77360">
        <w:rPr>
          <w:rFonts w:ascii="Times New Roman" w:hAnsi="Times New Roman" w:cs="Times New Roman"/>
          <w:sz w:val="26"/>
          <w:szCs w:val="26"/>
          <w:vertAlign w:val="subscript"/>
        </w:rPr>
        <w:t>ем</w:t>
      </w:r>
      <w:proofErr w:type="spellEnd"/>
      <w:r w:rsidRPr="00A77360">
        <w:rPr>
          <w:rFonts w:ascii="Times New Roman" w:hAnsi="Times New Roman" w:cs="Times New Roman"/>
          <w:sz w:val="26"/>
          <w:szCs w:val="26"/>
          <w:vertAlign w:val="subscript"/>
        </w:rPr>
        <w:t>.</w:t>
      </w:r>
      <w:r w:rsidRPr="00A77360">
        <w:rPr>
          <w:rFonts w:ascii="Times New Roman" w:hAnsi="Times New Roman" w:cs="Times New Roman"/>
          <w:sz w:val="26"/>
          <w:szCs w:val="26"/>
        </w:rPr>
        <w:t xml:space="preserve"> </w:t>
      </w:r>
      <w:r w:rsidRPr="00A77360">
        <w:rPr>
          <w:rFonts w:ascii="Times New Roman" w:hAnsi="Times New Roman" w:cs="Times New Roman"/>
          <w:sz w:val="26"/>
          <w:szCs w:val="26"/>
          <w:vertAlign w:val="superscript"/>
        </w:rPr>
        <w:t>=</w:t>
      </w:r>
      <w:r w:rsidRPr="00A7736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77360">
        <w:rPr>
          <w:rFonts w:ascii="Times New Roman" w:hAnsi="Times New Roman" w:cs="Times New Roman"/>
          <w:sz w:val="26"/>
          <w:szCs w:val="26"/>
        </w:rPr>
        <w:t>Н</w:t>
      </w:r>
      <w:r w:rsidRPr="00A77360">
        <w:rPr>
          <w:rFonts w:ascii="Times New Roman" w:hAnsi="Times New Roman" w:cs="Times New Roman"/>
          <w:sz w:val="26"/>
          <w:szCs w:val="26"/>
          <w:vertAlign w:val="subscript"/>
        </w:rPr>
        <w:t>кап</w:t>
      </w:r>
      <w:proofErr w:type="gramStart"/>
      <w:r w:rsidRPr="00A77360">
        <w:rPr>
          <w:rFonts w:ascii="Times New Roman" w:hAnsi="Times New Roman" w:cs="Times New Roman"/>
          <w:sz w:val="26"/>
          <w:szCs w:val="26"/>
          <w:vertAlign w:val="subscript"/>
        </w:rPr>
        <w:t>.р</w:t>
      </w:r>
      <w:proofErr w:type="gramEnd"/>
      <w:r w:rsidRPr="00A77360">
        <w:rPr>
          <w:rFonts w:ascii="Times New Roman" w:hAnsi="Times New Roman" w:cs="Times New Roman"/>
          <w:sz w:val="26"/>
          <w:szCs w:val="26"/>
          <w:vertAlign w:val="subscript"/>
        </w:rPr>
        <w:t>ем</w:t>
      </w:r>
      <w:proofErr w:type="spellEnd"/>
      <w:r w:rsidRPr="00A77360">
        <w:rPr>
          <w:rFonts w:ascii="Times New Roman" w:hAnsi="Times New Roman" w:cs="Times New Roman"/>
          <w:sz w:val="26"/>
          <w:szCs w:val="26"/>
          <w:vertAlign w:val="subscript"/>
        </w:rPr>
        <w:t>.</w:t>
      </w:r>
      <w:r w:rsidRPr="00A7736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77360">
        <w:rPr>
          <w:rFonts w:ascii="Times New Roman" w:hAnsi="Times New Roman" w:cs="Times New Roman"/>
          <w:sz w:val="26"/>
          <w:szCs w:val="26"/>
        </w:rPr>
        <w:t>x</w:t>
      </w:r>
      <w:proofErr w:type="spellEnd"/>
      <w:r w:rsidRPr="00A7736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77360">
        <w:rPr>
          <w:rFonts w:ascii="Times New Roman" w:hAnsi="Times New Roman" w:cs="Times New Roman"/>
          <w:sz w:val="26"/>
          <w:szCs w:val="26"/>
        </w:rPr>
        <w:t>S</w:t>
      </w:r>
      <w:r w:rsidRPr="00A77360">
        <w:rPr>
          <w:rFonts w:ascii="Times New Roman" w:hAnsi="Times New Roman" w:cs="Times New Roman"/>
          <w:sz w:val="26"/>
          <w:szCs w:val="26"/>
          <w:vertAlign w:val="subscript"/>
        </w:rPr>
        <w:t>кап.рем</w:t>
      </w:r>
      <w:proofErr w:type="spellEnd"/>
      <w:r w:rsidRPr="00A77360">
        <w:rPr>
          <w:rFonts w:ascii="Times New Roman" w:hAnsi="Times New Roman" w:cs="Times New Roman"/>
          <w:sz w:val="26"/>
          <w:szCs w:val="26"/>
          <w:vertAlign w:val="subscript"/>
        </w:rPr>
        <w:t>.</w:t>
      </w:r>
      <w:r w:rsidRPr="00A77360">
        <w:rPr>
          <w:rFonts w:ascii="Times New Roman" w:hAnsi="Times New Roman" w:cs="Times New Roman"/>
          <w:sz w:val="26"/>
          <w:szCs w:val="26"/>
        </w:rPr>
        <w:t>, где:</w:t>
      </w:r>
    </w:p>
    <w:p w:rsidR="00A77360" w:rsidRPr="00A77360" w:rsidRDefault="00A77360" w:rsidP="00A7736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77360" w:rsidRPr="00A77360" w:rsidRDefault="00A77360" w:rsidP="00A7736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77360">
        <w:rPr>
          <w:rFonts w:ascii="Times New Roman" w:hAnsi="Times New Roman" w:cs="Times New Roman"/>
          <w:sz w:val="26"/>
          <w:szCs w:val="26"/>
        </w:rPr>
        <w:t>А</w:t>
      </w:r>
      <w:r w:rsidRPr="00A77360">
        <w:rPr>
          <w:rFonts w:ascii="Times New Roman" w:hAnsi="Times New Roman" w:cs="Times New Roman"/>
          <w:sz w:val="26"/>
          <w:szCs w:val="26"/>
          <w:vertAlign w:val="subscript"/>
        </w:rPr>
        <w:t>кап</w:t>
      </w:r>
      <w:proofErr w:type="gramStart"/>
      <w:r w:rsidRPr="00A77360">
        <w:rPr>
          <w:rFonts w:ascii="Times New Roman" w:hAnsi="Times New Roman" w:cs="Times New Roman"/>
          <w:sz w:val="26"/>
          <w:szCs w:val="26"/>
          <w:vertAlign w:val="subscript"/>
        </w:rPr>
        <w:t>.р</w:t>
      </w:r>
      <w:proofErr w:type="gramEnd"/>
      <w:r w:rsidRPr="00A77360">
        <w:rPr>
          <w:rFonts w:ascii="Times New Roman" w:hAnsi="Times New Roman" w:cs="Times New Roman"/>
          <w:sz w:val="26"/>
          <w:szCs w:val="26"/>
          <w:vertAlign w:val="subscript"/>
        </w:rPr>
        <w:t>ем</w:t>
      </w:r>
      <w:proofErr w:type="spellEnd"/>
      <w:r w:rsidRPr="00A77360">
        <w:rPr>
          <w:rFonts w:ascii="Times New Roman" w:hAnsi="Times New Roman" w:cs="Times New Roman"/>
          <w:sz w:val="26"/>
          <w:szCs w:val="26"/>
          <w:vertAlign w:val="subscript"/>
        </w:rPr>
        <w:t>.</w:t>
      </w:r>
      <w:r w:rsidRPr="00A77360">
        <w:rPr>
          <w:rFonts w:ascii="Times New Roman" w:hAnsi="Times New Roman" w:cs="Times New Roman"/>
          <w:sz w:val="26"/>
          <w:szCs w:val="26"/>
        </w:rPr>
        <w:t xml:space="preserve"> - размер ассигнований на выполнение работ по капитальному ремонту автомобильных дорог на финансовый год &lt;*&gt; (в рублях);</w:t>
      </w:r>
    </w:p>
    <w:p w:rsidR="00A77360" w:rsidRPr="00A77360" w:rsidRDefault="00A77360" w:rsidP="00A77360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77360">
        <w:rPr>
          <w:rFonts w:ascii="Times New Roman" w:hAnsi="Times New Roman" w:cs="Times New Roman"/>
          <w:sz w:val="26"/>
          <w:szCs w:val="26"/>
        </w:rPr>
        <w:t>Н</w:t>
      </w:r>
      <w:r w:rsidRPr="00A77360">
        <w:rPr>
          <w:rFonts w:ascii="Times New Roman" w:hAnsi="Times New Roman" w:cs="Times New Roman"/>
          <w:sz w:val="26"/>
          <w:szCs w:val="26"/>
          <w:vertAlign w:val="subscript"/>
        </w:rPr>
        <w:t>кап</w:t>
      </w:r>
      <w:proofErr w:type="gramStart"/>
      <w:r w:rsidRPr="00A77360">
        <w:rPr>
          <w:rFonts w:ascii="Times New Roman" w:hAnsi="Times New Roman" w:cs="Times New Roman"/>
          <w:sz w:val="26"/>
          <w:szCs w:val="26"/>
          <w:vertAlign w:val="subscript"/>
        </w:rPr>
        <w:t>.р</w:t>
      </w:r>
      <w:proofErr w:type="gramEnd"/>
      <w:r w:rsidRPr="00A77360">
        <w:rPr>
          <w:rFonts w:ascii="Times New Roman" w:hAnsi="Times New Roman" w:cs="Times New Roman"/>
          <w:sz w:val="26"/>
          <w:szCs w:val="26"/>
          <w:vertAlign w:val="subscript"/>
        </w:rPr>
        <w:t>ем</w:t>
      </w:r>
      <w:proofErr w:type="spellEnd"/>
      <w:r w:rsidRPr="00A77360">
        <w:rPr>
          <w:rFonts w:ascii="Times New Roman" w:hAnsi="Times New Roman" w:cs="Times New Roman"/>
          <w:sz w:val="26"/>
          <w:szCs w:val="26"/>
          <w:vertAlign w:val="subscript"/>
        </w:rPr>
        <w:t>.</w:t>
      </w:r>
      <w:r w:rsidRPr="00A77360">
        <w:rPr>
          <w:rFonts w:ascii="Times New Roman" w:hAnsi="Times New Roman" w:cs="Times New Roman"/>
          <w:sz w:val="26"/>
          <w:szCs w:val="26"/>
        </w:rPr>
        <w:t xml:space="preserve"> - норматив финансовых затрат на капитальный ремонт автомобильных дорог, установленный постановлением администрации района (в рублях за 1 кв. м);</w:t>
      </w:r>
    </w:p>
    <w:p w:rsidR="00A77360" w:rsidRPr="00A77360" w:rsidRDefault="00A77360" w:rsidP="00A77360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77360">
        <w:rPr>
          <w:rFonts w:ascii="Times New Roman" w:hAnsi="Times New Roman" w:cs="Times New Roman"/>
          <w:sz w:val="26"/>
          <w:szCs w:val="26"/>
        </w:rPr>
        <w:t>S</w:t>
      </w:r>
      <w:r w:rsidRPr="00A77360">
        <w:rPr>
          <w:rFonts w:ascii="Times New Roman" w:hAnsi="Times New Roman" w:cs="Times New Roman"/>
          <w:sz w:val="26"/>
          <w:szCs w:val="26"/>
          <w:vertAlign w:val="subscript"/>
        </w:rPr>
        <w:t>кап</w:t>
      </w:r>
      <w:proofErr w:type="gramStart"/>
      <w:r w:rsidRPr="00A77360">
        <w:rPr>
          <w:rFonts w:ascii="Times New Roman" w:hAnsi="Times New Roman" w:cs="Times New Roman"/>
          <w:sz w:val="26"/>
          <w:szCs w:val="26"/>
          <w:vertAlign w:val="subscript"/>
        </w:rPr>
        <w:t>.р</w:t>
      </w:r>
      <w:proofErr w:type="gramEnd"/>
      <w:r w:rsidRPr="00A77360">
        <w:rPr>
          <w:rFonts w:ascii="Times New Roman" w:hAnsi="Times New Roman" w:cs="Times New Roman"/>
          <w:sz w:val="26"/>
          <w:szCs w:val="26"/>
          <w:vertAlign w:val="subscript"/>
        </w:rPr>
        <w:t>ем</w:t>
      </w:r>
      <w:proofErr w:type="spellEnd"/>
      <w:r w:rsidRPr="00A77360">
        <w:rPr>
          <w:rFonts w:ascii="Times New Roman" w:hAnsi="Times New Roman" w:cs="Times New Roman"/>
          <w:sz w:val="26"/>
          <w:szCs w:val="26"/>
          <w:vertAlign w:val="subscript"/>
        </w:rPr>
        <w:t>.</w:t>
      </w:r>
      <w:r w:rsidRPr="00A77360">
        <w:rPr>
          <w:rFonts w:ascii="Times New Roman" w:hAnsi="Times New Roman" w:cs="Times New Roman"/>
          <w:sz w:val="26"/>
          <w:szCs w:val="26"/>
        </w:rPr>
        <w:t xml:space="preserve"> - планируемая площадь автомобильных дорог, подлежащая капитальному ремонту в финансовом году (в кв. м).</w:t>
      </w:r>
    </w:p>
    <w:p w:rsidR="00A77360" w:rsidRPr="00A77360" w:rsidRDefault="00A77360" w:rsidP="00A77360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" w:name="P48"/>
      <w:bookmarkEnd w:id="2"/>
      <w:r w:rsidRPr="00A77360">
        <w:rPr>
          <w:rFonts w:ascii="Times New Roman" w:hAnsi="Times New Roman" w:cs="Times New Roman"/>
          <w:sz w:val="26"/>
          <w:szCs w:val="26"/>
        </w:rPr>
        <w:t>3. Определение размера ассигнований из бюджета района на ремонт автомобильных дорог осуществляется по формуле:</w:t>
      </w:r>
    </w:p>
    <w:p w:rsidR="00A77360" w:rsidRPr="00A77360" w:rsidRDefault="00A77360" w:rsidP="00A7736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77360" w:rsidRPr="00A77360" w:rsidRDefault="00A77360" w:rsidP="00A7736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A77360">
        <w:rPr>
          <w:rFonts w:ascii="Times New Roman" w:hAnsi="Times New Roman" w:cs="Times New Roman"/>
          <w:sz w:val="26"/>
          <w:szCs w:val="26"/>
        </w:rPr>
        <w:t>А</w:t>
      </w:r>
      <w:r w:rsidRPr="00A77360">
        <w:rPr>
          <w:rFonts w:ascii="Times New Roman" w:hAnsi="Times New Roman" w:cs="Times New Roman"/>
          <w:sz w:val="26"/>
          <w:szCs w:val="26"/>
          <w:vertAlign w:val="subscript"/>
        </w:rPr>
        <w:t>рем</w:t>
      </w:r>
      <w:proofErr w:type="spellEnd"/>
      <w:r w:rsidRPr="00A77360">
        <w:rPr>
          <w:rFonts w:ascii="Times New Roman" w:hAnsi="Times New Roman" w:cs="Times New Roman"/>
          <w:sz w:val="26"/>
          <w:szCs w:val="26"/>
          <w:vertAlign w:val="subscript"/>
        </w:rPr>
        <w:t>.</w:t>
      </w:r>
      <w:r w:rsidRPr="00A77360">
        <w:rPr>
          <w:rFonts w:ascii="Times New Roman" w:hAnsi="Times New Roman" w:cs="Times New Roman"/>
          <w:sz w:val="26"/>
          <w:szCs w:val="26"/>
        </w:rPr>
        <w:t xml:space="preserve"> = </w:t>
      </w:r>
      <w:proofErr w:type="spellStart"/>
      <w:r w:rsidRPr="00A77360">
        <w:rPr>
          <w:rFonts w:ascii="Times New Roman" w:hAnsi="Times New Roman" w:cs="Times New Roman"/>
          <w:sz w:val="26"/>
          <w:szCs w:val="26"/>
        </w:rPr>
        <w:t>Н</w:t>
      </w:r>
      <w:r w:rsidRPr="00A77360">
        <w:rPr>
          <w:rFonts w:ascii="Times New Roman" w:hAnsi="Times New Roman" w:cs="Times New Roman"/>
          <w:sz w:val="26"/>
          <w:szCs w:val="26"/>
          <w:vertAlign w:val="subscript"/>
        </w:rPr>
        <w:t>рем</w:t>
      </w:r>
      <w:proofErr w:type="spellEnd"/>
      <w:r w:rsidRPr="00A77360">
        <w:rPr>
          <w:rFonts w:ascii="Times New Roman" w:hAnsi="Times New Roman" w:cs="Times New Roman"/>
          <w:sz w:val="26"/>
          <w:szCs w:val="26"/>
          <w:vertAlign w:val="subscript"/>
        </w:rPr>
        <w:t>.</w:t>
      </w:r>
      <w:r w:rsidRPr="00A7736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77360">
        <w:rPr>
          <w:rFonts w:ascii="Times New Roman" w:hAnsi="Times New Roman" w:cs="Times New Roman"/>
          <w:sz w:val="26"/>
          <w:szCs w:val="26"/>
        </w:rPr>
        <w:t>x</w:t>
      </w:r>
      <w:proofErr w:type="spellEnd"/>
      <w:r w:rsidRPr="00A7736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A77360">
        <w:rPr>
          <w:rFonts w:ascii="Times New Roman" w:hAnsi="Times New Roman" w:cs="Times New Roman"/>
          <w:sz w:val="26"/>
          <w:szCs w:val="26"/>
        </w:rPr>
        <w:t>S</w:t>
      </w:r>
      <w:proofErr w:type="gramEnd"/>
      <w:r w:rsidRPr="00A77360">
        <w:rPr>
          <w:rFonts w:ascii="Times New Roman" w:hAnsi="Times New Roman" w:cs="Times New Roman"/>
          <w:sz w:val="26"/>
          <w:szCs w:val="26"/>
          <w:vertAlign w:val="subscript"/>
        </w:rPr>
        <w:t>рем</w:t>
      </w:r>
      <w:proofErr w:type="spellEnd"/>
      <w:r w:rsidRPr="00A77360">
        <w:rPr>
          <w:rFonts w:ascii="Times New Roman" w:hAnsi="Times New Roman" w:cs="Times New Roman"/>
          <w:sz w:val="26"/>
          <w:szCs w:val="26"/>
          <w:vertAlign w:val="subscript"/>
        </w:rPr>
        <w:t>.</w:t>
      </w:r>
      <w:r w:rsidRPr="00A77360">
        <w:rPr>
          <w:rFonts w:ascii="Times New Roman" w:hAnsi="Times New Roman" w:cs="Times New Roman"/>
          <w:sz w:val="26"/>
          <w:szCs w:val="26"/>
        </w:rPr>
        <w:t>, где:</w:t>
      </w:r>
    </w:p>
    <w:p w:rsidR="00A77360" w:rsidRPr="00A77360" w:rsidRDefault="00A77360" w:rsidP="00A7736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77360" w:rsidRPr="00A77360" w:rsidRDefault="00A77360" w:rsidP="00A7736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77360">
        <w:rPr>
          <w:rFonts w:ascii="Times New Roman" w:hAnsi="Times New Roman" w:cs="Times New Roman"/>
          <w:sz w:val="26"/>
          <w:szCs w:val="26"/>
        </w:rPr>
        <w:t>А</w:t>
      </w:r>
      <w:r w:rsidRPr="00A77360">
        <w:rPr>
          <w:rFonts w:ascii="Times New Roman" w:hAnsi="Times New Roman" w:cs="Times New Roman"/>
          <w:sz w:val="26"/>
          <w:szCs w:val="26"/>
          <w:vertAlign w:val="subscript"/>
        </w:rPr>
        <w:t>рем</w:t>
      </w:r>
      <w:proofErr w:type="spellEnd"/>
      <w:r w:rsidRPr="00A77360">
        <w:rPr>
          <w:rFonts w:ascii="Times New Roman" w:hAnsi="Times New Roman" w:cs="Times New Roman"/>
          <w:sz w:val="26"/>
          <w:szCs w:val="26"/>
          <w:vertAlign w:val="subscript"/>
        </w:rPr>
        <w:t>.</w:t>
      </w:r>
      <w:r w:rsidRPr="00A77360">
        <w:rPr>
          <w:rFonts w:ascii="Times New Roman" w:hAnsi="Times New Roman" w:cs="Times New Roman"/>
          <w:sz w:val="26"/>
          <w:szCs w:val="26"/>
        </w:rPr>
        <w:t xml:space="preserve"> - размер ассигнований на выполнение работ по ремонту автомобильных дорог на финансовый год &lt;*&gt; (в рублях);</w:t>
      </w:r>
    </w:p>
    <w:p w:rsidR="00A77360" w:rsidRPr="00A77360" w:rsidRDefault="00A77360" w:rsidP="00A77360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77360">
        <w:rPr>
          <w:rFonts w:ascii="Times New Roman" w:hAnsi="Times New Roman" w:cs="Times New Roman"/>
          <w:sz w:val="26"/>
          <w:szCs w:val="26"/>
        </w:rPr>
        <w:t>Н</w:t>
      </w:r>
      <w:r w:rsidRPr="00A77360">
        <w:rPr>
          <w:rFonts w:ascii="Times New Roman" w:hAnsi="Times New Roman" w:cs="Times New Roman"/>
          <w:sz w:val="26"/>
          <w:szCs w:val="26"/>
          <w:vertAlign w:val="subscript"/>
        </w:rPr>
        <w:t>рем</w:t>
      </w:r>
      <w:proofErr w:type="spellEnd"/>
      <w:r w:rsidRPr="00A77360">
        <w:rPr>
          <w:rFonts w:ascii="Times New Roman" w:hAnsi="Times New Roman" w:cs="Times New Roman"/>
          <w:sz w:val="26"/>
          <w:szCs w:val="26"/>
          <w:vertAlign w:val="subscript"/>
        </w:rPr>
        <w:t>.</w:t>
      </w:r>
      <w:r w:rsidRPr="00A77360">
        <w:rPr>
          <w:rFonts w:ascii="Times New Roman" w:hAnsi="Times New Roman" w:cs="Times New Roman"/>
          <w:sz w:val="26"/>
          <w:szCs w:val="26"/>
        </w:rPr>
        <w:t xml:space="preserve"> - норматив финансовых затрат на ремонт автомобильных дорог, установленный постановлением администрации района (в рублях за 1 кв. м);</w:t>
      </w:r>
    </w:p>
    <w:p w:rsidR="00A77360" w:rsidRPr="00A77360" w:rsidRDefault="00A77360" w:rsidP="00A77360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A77360">
        <w:rPr>
          <w:rFonts w:ascii="Times New Roman" w:hAnsi="Times New Roman" w:cs="Times New Roman"/>
          <w:sz w:val="26"/>
          <w:szCs w:val="26"/>
        </w:rPr>
        <w:t>S</w:t>
      </w:r>
      <w:proofErr w:type="gramEnd"/>
      <w:r w:rsidRPr="00A77360">
        <w:rPr>
          <w:rFonts w:ascii="Times New Roman" w:hAnsi="Times New Roman" w:cs="Times New Roman"/>
          <w:sz w:val="26"/>
          <w:szCs w:val="26"/>
          <w:vertAlign w:val="subscript"/>
        </w:rPr>
        <w:t>рем</w:t>
      </w:r>
      <w:proofErr w:type="spellEnd"/>
      <w:r w:rsidRPr="00A77360">
        <w:rPr>
          <w:rFonts w:ascii="Times New Roman" w:hAnsi="Times New Roman" w:cs="Times New Roman"/>
          <w:sz w:val="26"/>
          <w:szCs w:val="26"/>
          <w:vertAlign w:val="subscript"/>
        </w:rPr>
        <w:t>.</w:t>
      </w:r>
      <w:r w:rsidRPr="00A77360">
        <w:rPr>
          <w:rFonts w:ascii="Times New Roman" w:hAnsi="Times New Roman" w:cs="Times New Roman"/>
          <w:sz w:val="26"/>
          <w:szCs w:val="26"/>
        </w:rPr>
        <w:t xml:space="preserve"> - планируемая площадь автомобильных дорог, подлежащая ремонту в финансовом году (в кв. м).</w:t>
      </w:r>
    </w:p>
    <w:p w:rsidR="00A77360" w:rsidRPr="00A77360" w:rsidRDefault="00A77360" w:rsidP="00A7736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77360">
        <w:rPr>
          <w:rFonts w:ascii="Times New Roman" w:hAnsi="Times New Roman" w:cs="Times New Roman"/>
          <w:sz w:val="26"/>
          <w:szCs w:val="26"/>
        </w:rPr>
        <w:t xml:space="preserve">4. Полученные в результате расчета по </w:t>
      </w:r>
      <w:hyperlink w:anchor="P41" w:history="1">
        <w:r w:rsidRPr="00A77360">
          <w:rPr>
            <w:rFonts w:ascii="Times New Roman" w:hAnsi="Times New Roman" w:cs="Times New Roman"/>
            <w:sz w:val="26"/>
            <w:szCs w:val="26"/>
          </w:rPr>
          <w:t>пунктам 2</w:t>
        </w:r>
      </w:hyperlink>
      <w:r w:rsidRPr="00A77360">
        <w:rPr>
          <w:rFonts w:ascii="Times New Roman" w:hAnsi="Times New Roman" w:cs="Times New Roman"/>
          <w:sz w:val="26"/>
          <w:szCs w:val="26"/>
        </w:rPr>
        <w:t xml:space="preserve"> и </w:t>
      </w:r>
      <w:hyperlink w:anchor="P48" w:history="1">
        <w:r w:rsidRPr="00A77360">
          <w:rPr>
            <w:rFonts w:ascii="Times New Roman" w:hAnsi="Times New Roman" w:cs="Times New Roman"/>
            <w:sz w:val="26"/>
            <w:szCs w:val="26"/>
          </w:rPr>
          <w:t>3</w:t>
        </w:r>
      </w:hyperlink>
      <w:r w:rsidRPr="00A77360">
        <w:rPr>
          <w:rFonts w:ascii="Times New Roman" w:hAnsi="Times New Roman" w:cs="Times New Roman"/>
          <w:sz w:val="26"/>
          <w:szCs w:val="26"/>
        </w:rPr>
        <w:t xml:space="preserve"> настоящих </w:t>
      </w:r>
      <w:proofErr w:type="gramStart"/>
      <w:r w:rsidRPr="00A77360">
        <w:rPr>
          <w:rFonts w:ascii="Times New Roman" w:hAnsi="Times New Roman" w:cs="Times New Roman"/>
          <w:sz w:val="26"/>
          <w:szCs w:val="26"/>
        </w:rPr>
        <w:t>Правил</w:t>
      </w:r>
      <w:proofErr w:type="gramEnd"/>
      <w:r w:rsidRPr="00A77360">
        <w:rPr>
          <w:rFonts w:ascii="Times New Roman" w:hAnsi="Times New Roman" w:cs="Times New Roman"/>
          <w:sz w:val="26"/>
          <w:szCs w:val="26"/>
        </w:rPr>
        <w:t xml:space="preserve"> размеры ассигнований на капитальный ремонт и ремонт автомобильных дорог в целях планирования распределяются в планируемом периоде по объектам в соответствии с муниципальной </w:t>
      </w:r>
      <w:hyperlink r:id="rId9" w:history="1">
        <w:r w:rsidRPr="00A77360">
          <w:rPr>
            <w:rFonts w:ascii="Times New Roman" w:hAnsi="Times New Roman" w:cs="Times New Roman"/>
            <w:sz w:val="26"/>
            <w:szCs w:val="26"/>
          </w:rPr>
          <w:t>программой</w:t>
        </w:r>
      </w:hyperlink>
      <w:r w:rsidRPr="00A77360">
        <w:rPr>
          <w:rFonts w:ascii="Times New Roman" w:hAnsi="Times New Roman" w:cs="Times New Roman"/>
          <w:sz w:val="26"/>
          <w:szCs w:val="26"/>
        </w:rPr>
        <w:t xml:space="preserve"> "Развитие и совершенствование сети автомобильных дорог общего пользования местного значения в </w:t>
      </w:r>
      <w:proofErr w:type="spellStart"/>
      <w:r w:rsidRPr="00A77360">
        <w:rPr>
          <w:rFonts w:ascii="Times New Roman" w:hAnsi="Times New Roman" w:cs="Times New Roman"/>
          <w:sz w:val="26"/>
          <w:szCs w:val="26"/>
        </w:rPr>
        <w:t>Усть-Кубинском</w:t>
      </w:r>
      <w:proofErr w:type="spellEnd"/>
      <w:r w:rsidRPr="00A77360">
        <w:rPr>
          <w:rFonts w:ascii="Times New Roman" w:hAnsi="Times New Roman" w:cs="Times New Roman"/>
          <w:sz w:val="26"/>
          <w:szCs w:val="26"/>
        </w:rPr>
        <w:t xml:space="preserve"> </w:t>
      </w:r>
      <w:r w:rsidRPr="00A77360">
        <w:rPr>
          <w:rFonts w:ascii="Times New Roman" w:hAnsi="Times New Roman" w:cs="Times New Roman"/>
          <w:sz w:val="26"/>
          <w:szCs w:val="26"/>
        </w:rPr>
        <w:lastRenderedPageBreak/>
        <w:t xml:space="preserve">муниципальном  районе на период 2016-2018 годы ", утвержденной постановлением администрации района от </w:t>
      </w:r>
      <w:r w:rsidRPr="00A77360">
        <w:rPr>
          <w:rFonts w:ascii="Times New Roman" w:hAnsi="Times New Roman" w:cs="Times New Roman"/>
          <w:spacing w:val="-4"/>
          <w:sz w:val="26"/>
          <w:szCs w:val="26"/>
        </w:rPr>
        <w:t xml:space="preserve">7 декабря 2015 </w:t>
      </w:r>
      <w:r w:rsidRPr="00A77360">
        <w:rPr>
          <w:rFonts w:ascii="Times New Roman" w:hAnsi="Times New Roman" w:cs="Times New Roman"/>
          <w:sz w:val="26"/>
          <w:szCs w:val="26"/>
        </w:rPr>
        <w:t xml:space="preserve">года </w:t>
      </w:r>
      <w:r w:rsidRPr="00A77360">
        <w:rPr>
          <w:rFonts w:ascii="Times New Roman" w:hAnsi="Times New Roman" w:cs="Times New Roman"/>
          <w:spacing w:val="-4"/>
          <w:sz w:val="26"/>
          <w:szCs w:val="26"/>
        </w:rPr>
        <w:t xml:space="preserve">№ 1068 </w:t>
      </w:r>
      <w:r w:rsidRPr="00A77360">
        <w:rPr>
          <w:rFonts w:ascii="Times New Roman" w:hAnsi="Times New Roman" w:cs="Times New Roman"/>
          <w:sz w:val="26"/>
          <w:szCs w:val="26"/>
        </w:rPr>
        <w:t>(с последующими изменениями).</w:t>
      </w:r>
    </w:p>
    <w:p w:rsidR="00A77360" w:rsidRPr="00A77360" w:rsidRDefault="00A77360" w:rsidP="00A7736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77360">
        <w:rPr>
          <w:rFonts w:ascii="Times New Roman" w:hAnsi="Times New Roman" w:cs="Times New Roman"/>
          <w:sz w:val="26"/>
          <w:szCs w:val="26"/>
        </w:rPr>
        <w:t>5. Определение размера ассигнований на содержание автомобильных дорог осуществляется по формуле:</w:t>
      </w:r>
    </w:p>
    <w:p w:rsidR="00A77360" w:rsidRPr="00A77360" w:rsidRDefault="00A77360" w:rsidP="00A7736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77360" w:rsidRPr="00A77360" w:rsidRDefault="00A77360" w:rsidP="00A7736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proofErr w:type="spellStart"/>
      <w:r w:rsidRPr="00A77360">
        <w:rPr>
          <w:rFonts w:ascii="Times New Roman" w:hAnsi="Times New Roman" w:cs="Times New Roman"/>
          <w:sz w:val="26"/>
          <w:szCs w:val="26"/>
        </w:rPr>
        <w:t>А</w:t>
      </w:r>
      <w:r w:rsidRPr="00A77360">
        <w:rPr>
          <w:rFonts w:ascii="Times New Roman" w:hAnsi="Times New Roman" w:cs="Times New Roman"/>
          <w:sz w:val="26"/>
          <w:szCs w:val="26"/>
          <w:vertAlign w:val="subscript"/>
        </w:rPr>
        <w:t>сод</w:t>
      </w:r>
      <w:proofErr w:type="spellEnd"/>
      <w:r w:rsidRPr="00A77360">
        <w:rPr>
          <w:rFonts w:ascii="Times New Roman" w:hAnsi="Times New Roman" w:cs="Times New Roman"/>
          <w:sz w:val="26"/>
          <w:szCs w:val="26"/>
          <w:vertAlign w:val="subscript"/>
        </w:rPr>
        <w:t>.</w:t>
      </w:r>
      <w:r w:rsidRPr="00A77360">
        <w:rPr>
          <w:rFonts w:ascii="Times New Roman" w:hAnsi="Times New Roman" w:cs="Times New Roman"/>
          <w:sz w:val="26"/>
          <w:szCs w:val="26"/>
        </w:rPr>
        <w:t xml:space="preserve"> = </w:t>
      </w:r>
      <w:proofErr w:type="spellStart"/>
      <w:r w:rsidRPr="00A77360">
        <w:rPr>
          <w:rFonts w:ascii="Times New Roman" w:hAnsi="Times New Roman" w:cs="Times New Roman"/>
          <w:sz w:val="26"/>
          <w:szCs w:val="26"/>
        </w:rPr>
        <w:t>Н</w:t>
      </w:r>
      <w:r w:rsidRPr="00A77360">
        <w:rPr>
          <w:rFonts w:ascii="Times New Roman" w:hAnsi="Times New Roman" w:cs="Times New Roman"/>
          <w:sz w:val="26"/>
          <w:szCs w:val="26"/>
          <w:vertAlign w:val="subscript"/>
        </w:rPr>
        <w:t>сод</w:t>
      </w:r>
      <w:proofErr w:type="spellEnd"/>
      <w:r w:rsidRPr="00A77360">
        <w:rPr>
          <w:rFonts w:ascii="Times New Roman" w:hAnsi="Times New Roman" w:cs="Times New Roman"/>
          <w:sz w:val="26"/>
          <w:szCs w:val="26"/>
          <w:vertAlign w:val="subscript"/>
        </w:rPr>
        <w:t>.</w:t>
      </w:r>
      <w:r w:rsidRPr="00A7736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77360">
        <w:rPr>
          <w:rFonts w:ascii="Times New Roman" w:hAnsi="Times New Roman" w:cs="Times New Roman"/>
          <w:sz w:val="26"/>
          <w:szCs w:val="26"/>
        </w:rPr>
        <w:t>x</w:t>
      </w:r>
      <w:proofErr w:type="spellEnd"/>
      <w:r w:rsidRPr="00A77360">
        <w:rPr>
          <w:rFonts w:ascii="Times New Roman" w:hAnsi="Times New Roman" w:cs="Times New Roman"/>
          <w:sz w:val="26"/>
          <w:szCs w:val="26"/>
        </w:rPr>
        <w:t xml:space="preserve"> S, где:</w:t>
      </w:r>
    </w:p>
    <w:p w:rsidR="00A77360" w:rsidRPr="00A77360" w:rsidRDefault="00A77360" w:rsidP="00A7736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77360" w:rsidRPr="00A77360" w:rsidRDefault="00A77360" w:rsidP="00A7736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77360">
        <w:rPr>
          <w:rFonts w:ascii="Times New Roman" w:hAnsi="Times New Roman" w:cs="Times New Roman"/>
          <w:sz w:val="26"/>
          <w:szCs w:val="26"/>
        </w:rPr>
        <w:t>А</w:t>
      </w:r>
      <w:r w:rsidRPr="00A77360">
        <w:rPr>
          <w:rFonts w:ascii="Times New Roman" w:hAnsi="Times New Roman" w:cs="Times New Roman"/>
          <w:sz w:val="26"/>
          <w:szCs w:val="26"/>
          <w:vertAlign w:val="subscript"/>
        </w:rPr>
        <w:t>сод</w:t>
      </w:r>
      <w:proofErr w:type="spellEnd"/>
      <w:r w:rsidRPr="00A77360">
        <w:rPr>
          <w:rFonts w:ascii="Times New Roman" w:hAnsi="Times New Roman" w:cs="Times New Roman"/>
          <w:sz w:val="26"/>
          <w:szCs w:val="26"/>
          <w:vertAlign w:val="subscript"/>
        </w:rPr>
        <w:t>.</w:t>
      </w:r>
      <w:r w:rsidRPr="00A77360">
        <w:rPr>
          <w:rFonts w:ascii="Times New Roman" w:hAnsi="Times New Roman" w:cs="Times New Roman"/>
          <w:sz w:val="26"/>
          <w:szCs w:val="26"/>
        </w:rPr>
        <w:t xml:space="preserve"> - размер ассигнований на выполнение работ по содержанию автомобильных дорог на финансовый год &lt;*&gt; (в рублях);</w:t>
      </w:r>
    </w:p>
    <w:p w:rsidR="00A77360" w:rsidRPr="00A77360" w:rsidRDefault="00A77360" w:rsidP="00A77360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77360">
        <w:rPr>
          <w:rFonts w:ascii="Times New Roman" w:hAnsi="Times New Roman" w:cs="Times New Roman"/>
          <w:sz w:val="26"/>
          <w:szCs w:val="26"/>
        </w:rPr>
        <w:t>--------------------------------</w:t>
      </w:r>
    </w:p>
    <w:p w:rsidR="00A77360" w:rsidRPr="00A77360" w:rsidRDefault="00A77360" w:rsidP="00A77360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77360">
        <w:rPr>
          <w:rFonts w:ascii="Times New Roman" w:hAnsi="Times New Roman" w:cs="Times New Roman"/>
          <w:sz w:val="26"/>
          <w:szCs w:val="26"/>
        </w:rPr>
        <w:t>&lt;*&gt; Определяется на очередной финансовый год, два финансовых года, следующие за очередным финансовым годом, отдельно.</w:t>
      </w:r>
    </w:p>
    <w:p w:rsidR="00A77360" w:rsidRPr="00A77360" w:rsidRDefault="00A77360" w:rsidP="00A7736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77360" w:rsidRPr="00A77360" w:rsidRDefault="00A77360" w:rsidP="00A7736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77360">
        <w:rPr>
          <w:rFonts w:ascii="Times New Roman" w:hAnsi="Times New Roman" w:cs="Times New Roman"/>
          <w:sz w:val="26"/>
          <w:szCs w:val="26"/>
        </w:rPr>
        <w:t>Н</w:t>
      </w:r>
      <w:r w:rsidRPr="00A77360">
        <w:rPr>
          <w:rFonts w:ascii="Times New Roman" w:hAnsi="Times New Roman" w:cs="Times New Roman"/>
          <w:sz w:val="26"/>
          <w:szCs w:val="26"/>
          <w:vertAlign w:val="subscript"/>
        </w:rPr>
        <w:t>сод</w:t>
      </w:r>
      <w:proofErr w:type="spellEnd"/>
      <w:r w:rsidRPr="00A77360">
        <w:rPr>
          <w:rFonts w:ascii="Times New Roman" w:hAnsi="Times New Roman" w:cs="Times New Roman"/>
          <w:sz w:val="26"/>
          <w:szCs w:val="26"/>
          <w:vertAlign w:val="subscript"/>
        </w:rPr>
        <w:t>.</w:t>
      </w:r>
      <w:r w:rsidRPr="00A77360">
        <w:rPr>
          <w:rFonts w:ascii="Times New Roman" w:hAnsi="Times New Roman" w:cs="Times New Roman"/>
          <w:sz w:val="26"/>
          <w:szCs w:val="26"/>
        </w:rPr>
        <w:t xml:space="preserve"> - норматив финансовых затрат на содержание автомобильных дорог, установленный постановлением администрации района (в рублях на 1 кв. м);</w:t>
      </w:r>
    </w:p>
    <w:p w:rsidR="00A77360" w:rsidRPr="00A77360" w:rsidRDefault="00A77360" w:rsidP="00A77360">
      <w:pPr>
        <w:pStyle w:val="ConsPlusNormal"/>
        <w:spacing w:before="28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77360">
        <w:rPr>
          <w:rFonts w:ascii="Times New Roman" w:hAnsi="Times New Roman" w:cs="Times New Roman"/>
          <w:sz w:val="26"/>
          <w:szCs w:val="26"/>
        </w:rPr>
        <w:t>S - площадь автомобильных дорог на 1 января года, предшествующего финансовому году, с учетом ввода объектов строительства в течение года, предшествующего финансовому (в кв. м).</w:t>
      </w:r>
    </w:p>
    <w:p w:rsidR="00A77360" w:rsidRPr="00A77360" w:rsidRDefault="00A77360" w:rsidP="00A7736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77360" w:rsidRPr="00A77360" w:rsidRDefault="00A77360" w:rsidP="00A7736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77360" w:rsidRPr="00A77360" w:rsidRDefault="00A77360" w:rsidP="00A77360">
      <w:pPr>
        <w:rPr>
          <w:sz w:val="26"/>
          <w:szCs w:val="26"/>
        </w:rPr>
      </w:pPr>
    </w:p>
    <w:p w:rsidR="003F1748" w:rsidRPr="00A77360" w:rsidRDefault="003F1748">
      <w:pPr>
        <w:rPr>
          <w:sz w:val="26"/>
          <w:szCs w:val="26"/>
        </w:rPr>
      </w:pPr>
    </w:p>
    <w:sectPr w:rsidR="003F1748" w:rsidRPr="00A77360" w:rsidSect="00A77360">
      <w:footerReference w:type="default" r:id="rId10"/>
      <w:pgSz w:w="11906" w:h="16838"/>
      <w:pgMar w:top="1276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7360" w:rsidRPr="00A77360" w:rsidRDefault="00A77360" w:rsidP="00A77360">
      <w:pPr>
        <w:pStyle w:val="ConsPlusNormal"/>
        <w:rPr>
          <w:rFonts w:ascii="Times New Roman" w:eastAsia="Calibri" w:hAnsi="Times New Roman" w:cs="Times New Roman"/>
          <w:sz w:val="20"/>
        </w:rPr>
      </w:pPr>
      <w:r>
        <w:separator/>
      </w:r>
    </w:p>
  </w:endnote>
  <w:endnote w:type="continuationSeparator" w:id="1">
    <w:p w:rsidR="00A77360" w:rsidRPr="00A77360" w:rsidRDefault="00A77360" w:rsidP="00A77360">
      <w:pPr>
        <w:pStyle w:val="ConsPlusNormal"/>
        <w:rPr>
          <w:rFonts w:ascii="Times New Roman" w:eastAsia="Calibri" w:hAnsi="Times New Roman" w:cs="Times New Roman"/>
          <w:sz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16161"/>
      <w:docPartObj>
        <w:docPartGallery w:val="Page Numbers (Bottom of Page)"/>
        <w:docPartUnique/>
      </w:docPartObj>
    </w:sdtPr>
    <w:sdtContent>
      <w:p w:rsidR="00A77360" w:rsidRDefault="005741AD">
        <w:pPr>
          <w:pStyle w:val="a6"/>
          <w:jc w:val="right"/>
        </w:pPr>
        <w:fldSimple w:instr=" PAGE   \* MERGEFORMAT ">
          <w:r w:rsidR="009E79BE">
            <w:rPr>
              <w:noProof/>
            </w:rPr>
            <w:t>1</w:t>
          </w:r>
        </w:fldSimple>
      </w:p>
    </w:sdtContent>
  </w:sdt>
  <w:p w:rsidR="00A77360" w:rsidRDefault="00A7736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7360" w:rsidRPr="00A77360" w:rsidRDefault="00A77360" w:rsidP="00A77360">
      <w:pPr>
        <w:pStyle w:val="ConsPlusNormal"/>
        <w:rPr>
          <w:rFonts w:ascii="Times New Roman" w:eastAsia="Calibri" w:hAnsi="Times New Roman" w:cs="Times New Roman"/>
          <w:sz w:val="20"/>
        </w:rPr>
      </w:pPr>
      <w:r>
        <w:separator/>
      </w:r>
    </w:p>
  </w:footnote>
  <w:footnote w:type="continuationSeparator" w:id="1">
    <w:p w:rsidR="00A77360" w:rsidRPr="00A77360" w:rsidRDefault="00A77360" w:rsidP="00A77360">
      <w:pPr>
        <w:pStyle w:val="ConsPlusNormal"/>
        <w:rPr>
          <w:rFonts w:ascii="Times New Roman" w:eastAsia="Calibri" w:hAnsi="Times New Roman" w:cs="Times New Roman"/>
          <w:sz w:val="20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7360"/>
    <w:rsid w:val="003F1748"/>
    <w:rsid w:val="005741AD"/>
    <w:rsid w:val="009E79BE"/>
    <w:rsid w:val="00A77360"/>
    <w:rsid w:val="00B72058"/>
    <w:rsid w:val="00F51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360"/>
    <w:pPr>
      <w:widowControl w:val="0"/>
      <w:snapToGrid w:val="0"/>
      <w:jc w:val="left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7360"/>
    <w:pPr>
      <w:widowControl w:val="0"/>
      <w:autoSpaceDE w:val="0"/>
      <w:autoSpaceDN w:val="0"/>
      <w:jc w:val="left"/>
    </w:pPr>
    <w:rPr>
      <w:rFonts w:ascii="Calibri" w:eastAsia="Times New Roman" w:hAnsi="Calibri" w:cs="Calibri"/>
      <w:sz w:val="28"/>
      <w:szCs w:val="20"/>
      <w:lang w:eastAsia="ru-RU"/>
    </w:rPr>
  </w:style>
  <w:style w:type="paragraph" w:customStyle="1" w:styleId="ConsPlusTitle">
    <w:name w:val="ConsPlusTitle"/>
    <w:rsid w:val="00A77360"/>
    <w:pPr>
      <w:widowControl w:val="0"/>
      <w:autoSpaceDE w:val="0"/>
      <w:autoSpaceDN w:val="0"/>
      <w:jc w:val="left"/>
    </w:pPr>
    <w:rPr>
      <w:rFonts w:ascii="Calibri" w:eastAsia="Times New Roman" w:hAnsi="Calibri" w:cs="Calibri"/>
      <w:b/>
      <w:sz w:val="28"/>
      <w:szCs w:val="20"/>
      <w:lang w:eastAsia="ru-RU"/>
    </w:rPr>
  </w:style>
  <w:style w:type="table" w:styleId="a3">
    <w:name w:val="Table Grid"/>
    <w:basedOn w:val="a1"/>
    <w:uiPriority w:val="59"/>
    <w:rsid w:val="00A7736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A7736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77360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7736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77360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1A8754F85511B50FBC72652644664AFEC7C35E9BB70A35CFB3E277CA0454A321403B80EC68B67A16C147F41Z1F1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1A8754F85511B50FBC72652644664AFEC7C35E9BB70A35CFB3E277CA0454A321403B80EC68B67A16C14714AZ1F0G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D1A8754F85511B50FBC72652644664AFEC7C35E9BB70A15EF035277CA0454A321403B80EC68B67A16C117648Z1F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824</Words>
  <Characters>4701</Characters>
  <Application>Microsoft Office Word</Application>
  <DocSecurity>0</DocSecurity>
  <Lines>39</Lines>
  <Paragraphs>11</Paragraphs>
  <ScaleCrop>false</ScaleCrop>
  <Company>Reanimator Extreme Edition</Company>
  <LinksUpToDate>false</LinksUpToDate>
  <CharactersWithSpaces>5514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2017-11-15T07:55:00Z</dcterms:created>
  <dcterms:modified xsi:type="dcterms:W3CDTF">2017-11-28T07:00:00Z</dcterms:modified>
</cp:coreProperties>
</file>