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CAD" w:rsidRDefault="00C10CAD" w:rsidP="00C10CAD">
      <w:pPr>
        <w:jc w:val="center"/>
        <w:rPr>
          <w:b/>
          <w:sz w:val="26"/>
          <w:szCs w:val="26"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CAD" w:rsidRDefault="00C10CAD" w:rsidP="00C10CAD">
      <w:pPr>
        <w:jc w:val="right"/>
        <w:rPr>
          <w:sz w:val="26"/>
          <w:szCs w:val="26"/>
        </w:rPr>
      </w:pPr>
    </w:p>
    <w:p w:rsidR="00C10CAD" w:rsidRDefault="00C10CAD" w:rsidP="00C10C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C10CAD" w:rsidRDefault="00C10CAD" w:rsidP="00C10C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10CAD" w:rsidRDefault="00C10CAD" w:rsidP="00C10CAD">
      <w:pPr>
        <w:jc w:val="center"/>
        <w:rPr>
          <w:b/>
          <w:sz w:val="26"/>
          <w:szCs w:val="26"/>
        </w:rPr>
      </w:pPr>
    </w:p>
    <w:p w:rsidR="00C10CAD" w:rsidRDefault="00C10CAD" w:rsidP="00C10C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10CAD" w:rsidRPr="00DD5858" w:rsidRDefault="00C10CAD" w:rsidP="00C10CAD">
      <w:pPr>
        <w:jc w:val="both"/>
        <w:rPr>
          <w:sz w:val="26"/>
          <w:szCs w:val="26"/>
        </w:rPr>
      </w:pPr>
    </w:p>
    <w:p w:rsidR="00C10CAD" w:rsidRDefault="00C10CAD" w:rsidP="00C10CAD">
      <w:pPr>
        <w:jc w:val="center"/>
        <w:rPr>
          <w:sz w:val="26"/>
          <w:szCs w:val="26"/>
        </w:rPr>
      </w:pPr>
      <w:r w:rsidRPr="00DD5858">
        <w:rPr>
          <w:sz w:val="26"/>
          <w:szCs w:val="26"/>
        </w:rPr>
        <w:t>с. Устье</w:t>
      </w:r>
    </w:p>
    <w:p w:rsidR="00714A83" w:rsidRPr="00DD5858" w:rsidRDefault="00714A83" w:rsidP="00C10CAD">
      <w:pPr>
        <w:jc w:val="center"/>
        <w:rPr>
          <w:sz w:val="26"/>
          <w:szCs w:val="26"/>
        </w:rPr>
      </w:pPr>
    </w:p>
    <w:p w:rsidR="00C10CAD" w:rsidRPr="00DD5858" w:rsidRDefault="00714A83" w:rsidP="00C10CAD">
      <w:pPr>
        <w:jc w:val="both"/>
        <w:rPr>
          <w:sz w:val="26"/>
          <w:szCs w:val="26"/>
        </w:rPr>
      </w:pPr>
      <w:r>
        <w:rPr>
          <w:sz w:val="26"/>
          <w:szCs w:val="26"/>
        </w:rPr>
        <w:t>от 11.05.2021                                                                                                       № 403</w:t>
      </w:r>
    </w:p>
    <w:p w:rsidR="00C10CAD" w:rsidRPr="00DD5858" w:rsidRDefault="00C10CAD" w:rsidP="00C10CAD">
      <w:pPr>
        <w:pStyle w:val="ConsPlusTitle"/>
        <w:spacing w:before="240"/>
        <w:ind w:left="851" w:right="1133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D5858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 на иные цели по организации и проведению на территории Усть-Кубинского муниципального района по месту жительства и (или) по месту отдыха организованных занятий граждан физической культурой муниципальному учреждению «Центр физической культуры и спорта»</w:t>
      </w:r>
    </w:p>
    <w:p w:rsidR="00C10CAD" w:rsidRPr="00DD5858" w:rsidRDefault="00C10CAD" w:rsidP="00C10CAD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C10CAD" w:rsidRPr="00DD5858" w:rsidRDefault="00C10CAD" w:rsidP="00C10CAD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DD5858">
        <w:rPr>
          <w:bCs/>
          <w:sz w:val="26"/>
          <w:szCs w:val="26"/>
        </w:rPr>
        <w:t>В</w:t>
      </w:r>
      <w:r w:rsidRPr="00DD5858">
        <w:rPr>
          <w:sz w:val="26"/>
          <w:szCs w:val="26"/>
        </w:rPr>
        <w:t xml:space="preserve"> соответствии со статьей 78.1 Бюджетного кодекса Российской Федерации, постановлением Правительства российской федерации от 22 февраля 2020 г. № 203 «Об общих требованиях к нормативным правовым актам и муниципальным правовым актам, устанавливающим порядок определения объема и условий предоставления бюджетным и автономным учреждениям субсидий на иные цели», </w:t>
      </w:r>
      <w:r w:rsidRPr="00DD5858">
        <w:rPr>
          <w:bCs/>
          <w:sz w:val="26"/>
          <w:szCs w:val="26"/>
        </w:rPr>
        <w:t xml:space="preserve">со статьей 43 Устава района администрация района </w:t>
      </w:r>
      <w:proofErr w:type="gramEnd"/>
    </w:p>
    <w:p w:rsidR="00C10CAD" w:rsidRPr="00C10CAD" w:rsidRDefault="00C10CAD" w:rsidP="00C10CAD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C10CAD">
        <w:rPr>
          <w:b/>
          <w:bCs/>
          <w:sz w:val="26"/>
          <w:szCs w:val="26"/>
        </w:rPr>
        <w:t>ПОСТАНОВЛЯЕТ: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1. Утвердить прилагаемые Правила предоставления субсидии на иные цели по организации и проведению на территории Усть-Кубинского муниципального района по месту жительства и (или) по месту отдыха организованных занятий граждан физической культурой муниципальному учреждению «Центр физической культуры и спорта».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DD58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D5858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начальника отдела физической культуры и спорта администрации района С.Б. Белова.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3. Постановление вступает в силу на следующий день после </w:t>
      </w:r>
      <w:r>
        <w:rPr>
          <w:rFonts w:ascii="Times New Roman" w:hAnsi="Times New Roman" w:cs="Times New Roman"/>
          <w:sz w:val="26"/>
          <w:szCs w:val="26"/>
        </w:rPr>
        <w:t>его обнародования.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10CAD" w:rsidRPr="00714A83" w:rsidRDefault="00714A83" w:rsidP="00714A83">
      <w:pPr>
        <w:ind w:right="-1"/>
        <w:jc w:val="both"/>
        <w:rPr>
          <w:sz w:val="26"/>
          <w:szCs w:val="26"/>
        </w:rPr>
      </w:pPr>
      <w:r w:rsidRPr="00714A83">
        <w:rPr>
          <w:sz w:val="26"/>
          <w:szCs w:val="26"/>
        </w:rPr>
        <w:t>Руковод</w:t>
      </w:r>
      <w:r>
        <w:rPr>
          <w:sz w:val="26"/>
          <w:szCs w:val="26"/>
        </w:rPr>
        <w:t>итель администрации района                                                       А.О. Семичев</w:t>
      </w:r>
    </w:p>
    <w:p w:rsidR="00C10CAD" w:rsidRPr="00714A83" w:rsidRDefault="00C10CAD" w:rsidP="00C10CAD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C10CAD" w:rsidRPr="00714A83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CAD" w:rsidRPr="00DD5858" w:rsidRDefault="00C10CAD" w:rsidP="00C10CAD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DD5858">
        <w:rPr>
          <w:sz w:val="26"/>
          <w:szCs w:val="26"/>
        </w:rPr>
        <w:lastRenderedPageBreak/>
        <w:t>УТВЕРЖДЕНЫ</w:t>
      </w:r>
    </w:p>
    <w:p w:rsidR="00C10CAD" w:rsidRPr="00DD5858" w:rsidRDefault="00C10CAD" w:rsidP="00C10CAD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DD5858">
        <w:rPr>
          <w:sz w:val="26"/>
          <w:szCs w:val="26"/>
        </w:rPr>
        <w:t>остановлением админи</w:t>
      </w:r>
      <w:r w:rsidR="00714A83">
        <w:rPr>
          <w:sz w:val="26"/>
          <w:szCs w:val="26"/>
        </w:rPr>
        <w:t>страции района от 11.05.2021 № 403</w:t>
      </w:r>
    </w:p>
    <w:p w:rsidR="00C10CAD" w:rsidRPr="00DD5858" w:rsidRDefault="00C10CAD" w:rsidP="00C10CAD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DD5858">
        <w:rPr>
          <w:sz w:val="26"/>
          <w:szCs w:val="26"/>
        </w:rPr>
        <w:t>риложение)</w:t>
      </w:r>
    </w:p>
    <w:p w:rsidR="00C10CAD" w:rsidRPr="00DD5858" w:rsidRDefault="00C10CAD" w:rsidP="00C10CAD">
      <w:pPr>
        <w:ind w:right="-1"/>
        <w:jc w:val="both"/>
        <w:rPr>
          <w:sz w:val="26"/>
          <w:szCs w:val="26"/>
        </w:rPr>
      </w:pPr>
    </w:p>
    <w:p w:rsidR="00C10CAD" w:rsidRPr="00DD5858" w:rsidRDefault="00C10CAD" w:rsidP="00C10CAD">
      <w:pPr>
        <w:ind w:right="-1"/>
        <w:jc w:val="both"/>
        <w:rPr>
          <w:sz w:val="26"/>
          <w:szCs w:val="26"/>
        </w:rPr>
      </w:pPr>
    </w:p>
    <w:p w:rsidR="00C10CAD" w:rsidRPr="00DD5858" w:rsidRDefault="00C10CAD" w:rsidP="00C10CAD">
      <w:pPr>
        <w:ind w:left="851" w:right="850"/>
        <w:jc w:val="center"/>
        <w:rPr>
          <w:sz w:val="26"/>
          <w:szCs w:val="26"/>
        </w:rPr>
      </w:pPr>
      <w:r w:rsidRPr="00DD5858">
        <w:rPr>
          <w:sz w:val="26"/>
          <w:szCs w:val="26"/>
        </w:rPr>
        <w:t>ПРАВИЛА</w:t>
      </w:r>
    </w:p>
    <w:p w:rsidR="00C10CAD" w:rsidRDefault="00C10CAD" w:rsidP="00C10CAD">
      <w:pPr>
        <w:ind w:left="851" w:right="850"/>
        <w:jc w:val="center"/>
        <w:rPr>
          <w:sz w:val="26"/>
          <w:szCs w:val="26"/>
        </w:rPr>
      </w:pPr>
      <w:r w:rsidRPr="00DD5858">
        <w:rPr>
          <w:sz w:val="26"/>
          <w:szCs w:val="26"/>
        </w:rPr>
        <w:t>предоставления субсиди</w:t>
      </w:r>
      <w:r>
        <w:rPr>
          <w:sz w:val="26"/>
          <w:szCs w:val="26"/>
        </w:rPr>
        <w:t>и</w:t>
      </w:r>
      <w:r w:rsidRPr="00DD5858">
        <w:rPr>
          <w:sz w:val="26"/>
          <w:szCs w:val="26"/>
        </w:rPr>
        <w:t xml:space="preserve"> на иные цели по организации и проведению на территории Усть-Кубинского муниципального района по месту жительства и (или) по месту отдыха организованных занятий граждан физической культурой муниципальному учреждению «Центр физической культуры и спорта»</w:t>
      </w:r>
    </w:p>
    <w:p w:rsidR="00C10CAD" w:rsidRPr="00DD5858" w:rsidRDefault="00C10CAD" w:rsidP="00C10CAD">
      <w:pPr>
        <w:ind w:left="851" w:right="850"/>
        <w:jc w:val="center"/>
        <w:rPr>
          <w:sz w:val="26"/>
          <w:szCs w:val="26"/>
        </w:rPr>
      </w:pPr>
      <w:r>
        <w:rPr>
          <w:sz w:val="26"/>
          <w:szCs w:val="26"/>
        </w:rPr>
        <w:t>(далее – Правила)</w:t>
      </w:r>
    </w:p>
    <w:p w:rsidR="00C10CAD" w:rsidRPr="00DD5858" w:rsidRDefault="00C10CAD" w:rsidP="00C10CAD">
      <w:pPr>
        <w:ind w:right="-1"/>
        <w:jc w:val="both"/>
        <w:rPr>
          <w:sz w:val="26"/>
          <w:szCs w:val="26"/>
        </w:rPr>
      </w:pPr>
    </w:p>
    <w:p w:rsidR="00C10CAD" w:rsidRPr="00DD5858" w:rsidRDefault="00C10CAD" w:rsidP="00C10CAD">
      <w:pPr>
        <w:ind w:right="-1"/>
        <w:jc w:val="both"/>
        <w:rPr>
          <w:sz w:val="26"/>
          <w:szCs w:val="26"/>
        </w:rPr>
      </w:pP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из бюджета района субсидии на иные цели по организации и проведению на территории Усть-Кубинского муниципального района по месту жительства и (или) по месту отдыха организованных занятий граждан физической культурой </w:t>
      </w:r>
      <w:r>
        <w:rPr>
          <w:rFonts w:ascii="Times New Roman" w:hAnsi="Times New Roman" w:cs="Times New Roman"/>
          <w:sz w:val="26"/>
          <w:szCs w:val="26"/>
        </w:rPr>
        <w:t xml:space="preserve">(далее – субсидия) </w:t>
      </w:r>
      <w:r w:rsidRPr="00DD5858">
        <w:rPr>
          <w:rFonts w:ascii="Times New Roman" w:hAnsi="Times New Roman" w:cs="Times New Roman"/>
          <w:sz w:val="26"/>
          <w:szCs w:val="26"/>
        </w:rPr>
        <w:t>муниципальному учреждению «Центр физической культуры и спорта» (далее соответственно - получатель субсидии).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Понятия и термины, используемые в настоящих Правилах: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главный распорядитель средств бюджета района (главный распорядитель бюджетных средств) - </w:t>
      </w:r>
      <w:bookmarkStart w:id="0" w:name="P41"/>
      <w:bookmarkEnd w:id="0"/>
      <w:r w:rsidRPr="00DD5858">
        <w:rPr>
          <w:rFonts w:ascii="Times New Roman" w:hAnsi="Times New Roman" w:cs="Times New Roman"/>
          <w:sz w:val="26"/>
          <w:szCs w:val="26"/>
        </w:rPr>
        <w:t>орган местного самоуправления района, орган местной администрации района, указанные в ведомственной структуре расходов бюджета района,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Бюджетным кодексом Российской Федерации;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D5858">
        <w:rPr>
          <w:rFonts w:ascii="Times New Roman" w:hAnsi="Times New Roman" w:cs="Times New Roman"/>
          <w:sz w:val="26"/>
          <w:szCs w:val="26"/>
        </w:rPr>
        <w:t>получатель средств бюджета района (получатель бюджетных средств) - орган местного самоуправления района, орган местной администрации района, находящееся в ведении главного распорядителя (распорядителя) бюджетных средств казенное учреждение, имеющие право на принятие и (или) исполнение бюджетных обязательств от имени Усть-Кубинского муниципального района за счет средств бюджета района, если иное не установлено Бюджетным кодексом Российской Федерации;</w:t>
      </w:r>
      <w:proofErr w:type="gramEnd"/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D5858">
        <w:rPr>
          <w:sz w:val="26"/>
          <w:szCs w:val="26"/>
        </w:rPr>
        <w:t>соглашение о предоставлении субсидии - договор (соглашение), заключаемое между получателем бюджетных средств, предоставляющим субсидию, и юридическим лицом, которому предоставляется субсидия (получатель субсидии).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DD5858">
        <w:rPr>
          <w:rFonts w:ascii="Times New Roman" w:hAnsi="Times New Roman" w:cs="Times New Roman"/>
          <w:sz w:val="26"/>
          <w:szCs w:val="26"/>
        </w:rPr>
        <w:t>Субсидия предоставляются получателю субсидии в пределах бюджетных ассигнований, предусмотренных в решении Представительного Собрания района от 24 декабря 2020 года № 57 «О бюджете</w:t>
      </w:r>
      <w:r w:rsidRPr="00DD5858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DD5858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на соответствующий финансовый год, и лимитов бюджетных обязательств, доведенных администрации района, как главному распорядителю и получателю средств бюджета района, на указанные цели.</w:t>
      </w:r>
      <w:proofErr w:type="gramEnd"/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proofErr w:type="gramStart"/>
      <w:r w:rsidRPr="00DD5858">
        <w:rPr>
          <w:rFonts w:ascii="Times New Roman" w:hAnsi="Times New Roman" w:cs="Times New Roman"/>
          <w:sz w:val="26"/>
          <w:szCs w:val="26"/>
        </w:rPr>
        <w:t xml:space="preserve">Субсидия предоставляется получателю субсидии для достижения целей, показателей и результатов по организации и проведению на территории Усть-Кубинского муниципального района по месту жительства и (или) по месту отдыха организованных занятий граждан физической культурой муниципальной программы «Развитие физической культуры и спорта на территории </w:t>
      </w:r>
      <w:proofErr w:type="spellStart"/>
      <w:r w:rsidRPr="00DD5858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DD5858">
        <w:rPr>
          <w:rFonts w:ascii="Times New Roman" w:hAnsi="Times New Roman" w:cs="Times New Roman"/>
          <w:sz w:val="26"/>
          <w:szCs w:val="26"/>
        </w:rPr>
        <w:t xml:space="preserve"> - Кубинского района на 2020 – 2024 годы», утвержденной постановлением администрации района от 1 июня 2020 года № 550 «Об утверждении</w:t>
      </w:r>
      <w:proofErr w:type="gramEnd"/>
      <w:r w:rsidRPr="00DD5858">
        <w:rPr>
          <w:rFonts w:ascii="Times New Roman" w:hAnsi="Times New Roman" w:cs="Times New Roman"/>
          <w:sz w:val="26"/>
          <w:szCs w:val="26"/>
        </w:rPr>
        <w:t xml:space="preserve"> муниципальной программы «Развитие физической культуры и спорта на территории Усть-Кубинского района на 2020 – 2024 годы» и подпрограммы 1 «Физическая культура и массовый спорт» государственной программы «Развитие физической культуры и спорта в Вологодской области на 2021-2025 годы».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4. Размер субсидии на 2021 год установлен решением Представительного Собрания района от 24 декабря 2020 года № 57 «О бюджете</w:t>
      </w:r>
      <w:r w:rsidRPr="00DD5858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DD5858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в сумме 333333,33 рублей.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4"/>
      <w:bookmarkEnd w:id="1"/>
      <w:r w:rsidRPr="00DD5858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субсидий</w:t>
      </w:r>
      <w:bookmarkStart w:id="2" w:name="P45"/>
      <w:bookmarkEnd w:id="2"/>
      <w:r w:rsidRPr="00DD585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D5858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D5858">
        <w:rPr>
          <w:rFonts w:ascii="Times New Roman" w:hAnsi="Times New Roman" w:cs="Times New Roman"/>
          <w:sz w:val="26"/>
          <w:szCs w:val="26"/>
        </w:rPr>
        <w:t>: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а) оплату труда специалистов (инструкторов), осуществляющих проведение на территории Усть-Кубинского муниципального района по месту жительства и (или) по месту отдыха организованных занятий граждан физической культурой;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б) уплату страховых взносов, исчисленных с оплаты труда специалистов (инструкторов), указанных в подпункте «а» пункта 5 Правил;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в) оплату </w:t>
      </w:r>
      <w:r w:rsidRPr="00DD5858">
        <w:rPr>
          <w:rFonts w:ascii="Times New Roman" w:hAnsi="Times New Roman" w:cs="Times New Roman"/>
          <w:color w:val="000000"/>
          <w:sz w:val="26"/>
          <w:szCs w:val="26"/>
        </w:rPr>
        <w:t xml:space="preserve">услуг специалистов (инструкторов) по проведению бесплатных для жителей Усть-Кубинского муниципального района </w:t>
      </w:r>
      <w:r w:rsidRPr="00DD5858">
        <w:rPr>
          <w:rFonts w:ascii="Times New Roman" w:hAnsi="Times New Roman" w:cs="Times New Roman"/>
          <w:sz w:val="26"/>
          <w:szCs w:val="26"/>
        </w:rPr>
        <w:t>по месту жительства и (или) по месту отдыха организованных занятий граждан физической культурой</w:t>
      </w:r>
      <w:r w:rsidRPr="00DD5858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6. </w:t>
      </w:r>
      <w:bookmarkStart w:id="3" w:name="P77"/>
      <w:bookmarkEnd w:id="3"/>
      <w:r w:rsidRPr="00DD5858">
        <w:rPr>
          <w:rFonts w:ascii="Times New Roman" w:hAnsi="Times New Roman" w:cs="Times New Roman"/>
          <w:sz w:val="26"/>
          <w:szCs w:val="26"/>
        </w:rPr>
        <w:t xml:space="preserve">Субсидия предоставляется на основании решения учредительного органа о предоставлении субсидии в соответствии с Соглашением, заключенным по типовой форме о предоставлении из бюджета района субсидии, установленной Финансовым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DD5858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DD5858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DD5858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DD5858">
        <w:rPr>
          <w:bCs/>
          <w:iCs/>
          <w:sz w:val="26"/>
          <w:szCs w:val="26"/>
        </w:rPr>
        <w:t>содержащей</w:t>
      </w:r>
      <w:proofErr w:type="gramEnd"/>
      <w:r w:rsidRPr="00DD5858">
        <w:rPr>
          <w:bCs/>
          <w:iCs/>
          <w:sz w:val="26"/>
          <w:szCs w:val="26"/>
        </w:rPr>
        <w:t xml:space="preserve"> в том числе следующие положения: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DD5858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DD5858">
        <w:rPr>
          <w:bCs/>
          <w:iCs/>
          <w:sz w:val="26"/>
          <w:szCs w:val="26"/>
        </w:rPr>
        <w:t xml:space="preserve"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</w:t>
      </w:r>
      <w:r w:rsidRPr="00DD5858">
        <w:rPr>
          <w:bCs/>
          <w:iCs/>
          <w:sz w:val="26"/>
          <w:szCs w:val="26"/>
        </w:rPr>
        <w:lastRenderedPageBreak/>
        <w:t>получению при достижении результатов соответствующих проектов (при возможности такой детализации);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DD5858">
        <w:rPr>
          <w:bCs/>
          <w:iCs/>
          <w:sz w:val="26"/>
          <w:szCs w:val="26"/>
        </w:rPr>
        <w:t>размер субсидии;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DD5858">
        <w:rPr>
          <w:bCs/>
          <w:iCs/>
          <w:sz w:val="26"/>
          <w:szCs w:val="26"/>
        </w:rPr>
        <w:t>сроки (график) перечисления субсидии;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DD5858">
        <w:rPr>
          <w:bCs/>
          <w:iCs/>
          <w:sz w:val="26"/>
          <w:szCs w:val="26"/>
        </w:rPr>
        <w:t>сроки представления отчетности;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DD5858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DD5858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органу-учредителю как получателю бюджетных средств ранее доведенных лимитов бюджетных обязательств на предоставление субсидии;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DD5858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администрацию района заявление по форме согласно приложению к настоящим Правилам.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а) пояснительную записку;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б) предварительная смета расходов;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в) информация о количестве физических лиц (специалистов), которым будет </w:t>
      </w:r>
      <w:proofErr w:type="gramStart"/>
      <w:r w:rsidRPr="00DD5858">
        <w:rPr>
          <w:rFonts w:ascii="Times New Roman" w:hAnsi="Times New Roman" w:cs="Times New Roman"/>
          <w:sz w:val="26"/>
          <w:szCs w:val="26"/>
        </w:rPr>
        <w:t>производится</w:t>
      </w:r>
      <w:proofErr w:type="gramEnd"/>
      <w:r w:rsidRPr="00DD5858">
        <w:rPr>
          <w:rFonts w:ascii="Times New Roman" w:hAnsi="Times New Roman" w:cs="Times New Roman"/>
          <w:sz w:val="26"/>
          <w:szCs w:val="26"/>
        </w:rPr>
        <w:t xml:space="preserve"> оплата труда за счет субсидии.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D5858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администрацию района непосредственно или направляются заказным почтовым отправлением с уведомлением о вручении.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D5858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DD5858">
        <w:rPr>
          <w:sz w:val="26"/>
          <w:szCs w:val="26"/>
        </w:rPr>
        <w:t>р</w:t>
      </w:r>
      <w:proofErr w:type="gramEnd"/>
      <w:r w:rsidRPr="00DD5858">
        <w:rPr>
          <w:sz w:val="26"/>
          <w:szCs w:val="26"/>
          <w:lang w:val="en-US"/>
        </w:rPr>
        <w:t>df</w:t>
      </w:r>
      <w:proofErr w:type="spellEnd"/>
      <w:r w:rsidRPr="00DD5858">
        <w:rPr>
          <w:sz w:val="26"/>
          <w:szCs w:val="26"/>
        </w:rPr>
        <w:t>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8. Администрация района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4" w:name="P86"/>
      <w:bookmarkEnd w:id="4"/>
      <w:r w:rsidRPr="00DD5858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DD5858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DD5858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D5858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</w:t>
      </w:r>
      <w:r>
        <w:rPr>
          <w:sz w:val="26"/>
          <w:szCs w:val="26"/>
        </w:rPr>
        <w:t>.</w:t>
      </w:r>
      <w:r w:rsidRPr="00DD5858">
        <w:rPr>
          <w:sz w:val="26"/>
          <w:szCs w:val="26"/>
        </w:rPr>
        <w:t xml:space="preserve"> </w:t>
      </w:r>
    </w:p>
    <w:p w:rsidR="00C10CAD" w:rsidRPr="00DD5858" w:rsidRDefault="00C10CAD" w:rsidP="00C10CA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D5858">
        <w:rPr>
          <w:sz w:val="26"/>
          <w:szCs w:val="26"/>
        </w:rPr>
        <w:t>Решение об отказе в предоставлении субсидии или бездействие администрации района может быть обжаловано получателем субсидии в порядке, установленном законодательством Российской Федерации.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июня текущего финансового года и устранения недостатков, послуживших основанием для принятия решения об отказе.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lastRenderedPageBreak/>
        <w:t>12. Решения администрации района о предоставлении субсидии и об отказе в предоставлении субсидий принимаются в форме постановления администрации района.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должно содержать: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Постановление о предоставлении субсидии направляется получателю субсидии в течение 3 рабочих дней </w:t>
      </w:r>
      <w:proofErr w:type="gramStart"/>
      <w:r w:rsidRPr="00DD5858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  <w:r w:rsidRPr="00DD58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13. Сумма субсидии устанавливается на календарный год или иной период, указанный в Соглашении.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:rsidR="00C10CAD" w:rsidRPr="00DD5858" w:rsidRDefault="00C10CAD" w:rsidP="00C10CAD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14. В случае сокращения бюджетных ассигнований на финансовый год на предоставление субсидий (далее – бюджетные ассигнования), администрация района осуществляет уменьшение размера субсидии получателю субсидии, путем внесения изменений в постановление администрации района о предоставлении субсидии. </w:t>
      </w:r>
    </w:p>
    <w:p w:rsidR="00C10CAD" w:rsidRPr="00DD5858" w:rsidRDefault="00C10CAD" w:rsidP="00C10CAD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постановления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C10CAD" w:rsidRPr="00DD5858" w:rsidRDefault="00C10CAD" w:rsidP="00C10CA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C10CAD" w:rsidRPr="00DD5858" w:rsidRDefault="00C10CAD" w:rsidP="00C10CA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администрацию района отчет об использовании субсидии (далее – отчет) в срок до 1 февраля года, следующего за годом предоставления субсидии.</w:t>
      </w:r>
    </w:p>
    <w:p w:rsidR="00C10CAD" w:rsidRPr="00DD5858" w:rsidRDefault="001448B4" w:rsidP="00C10CA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5" w:history="1">
        <w:r w:rsidR="00C10CAD" w:rsidRPr="00C10CAD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C10CAD" w:rsidRPr="00DD5858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Соглашением, с приложением документов подтверждающих информацию, указанную в отчете.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DD58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D5858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администрацией района, Финансовым управлением администрации района, органами муниципального финансового контроля.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Финансовым управлением района осуществляется </w:t>
      </w:r>
      <w:proofErr w:type="gramStart"/>
      <w:r w:rsidRPr="00DD58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D5858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17.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DD5858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администрацией района, финансовым управлением администрации района или органом внешнего муниципального финансового контроля, и </w:t>
      </w:r>
      <w:r w:rsidRPr="00DD5858">
        <w:rPr>
          <w:rFonts w:ascii="Times New Roman" w:hAnsi="Times New Roman" w:cs="Times New Roman"/>
          <w:sz w:val="26"/>
          <w:szCs w:val="26"/>
        </w:rPr>
        <w:lastRenderedPageBreak/>
        <w:t>выразившихся в направлении средств субсидии на расходы, не указанные в пункте 5 настоящих Правил.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администрации района,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C10CAD" w:rsidRPr="00DD5858" w:rsidRDefault="00C10CAD" w:rsidP="00C10CA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D5858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Правил, орган, указанный в пункте 17 настоящих Правил, в трехдневный</w:t>
      </w:r>
      <w:proofErr w:type="gramEnd"/>
      <w:r w:rsidRPr="00DD5858">
        <w:rPr>
          <w:rFonts w:ascii="Times New Roman" w:hAnsi="Times New Roman" w:cs="Times New Roman"/>
          <w:sz w:val="26"/>
          <w:szCs w:val="26"/>
        </w:rPr>
        <w:t xml:space="preserve"> срок со дня обнаружения указанных нарушений 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 – в сумме произведенных расходов.</w:t>
      </w:r>
    </w:p>
    <w:p w:rsidR="00C10CAD" w:rsidRPr="00DD5858" w:rsidRDefault="00C10CAD" w:rsidP="00C10CA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C10CAD" w:rsidRPr="00DD5858" w:rsidRDefault="00C10CAD" w:rsidP="00C10CA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DD5858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DD5858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C10CAD" w:rsidRPr="00DD5858" w:rsidRDefault="00C10CAD" w:rsidP="00C10CA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6" w:history="1">
        <w:r w:rsidRPr="00C10CAD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DD5858">
        <w:rPr>
          <w:rFonts w:ascii="Times New Roman" w:hAnsi="Times New Roman" w:cs="Times New Roman"/>
          <w:sz w:val="26"/>
          <w:szCs w:val="26"/>
        </w:rPr>
        <w:t>16 настоящих Правил, администрация района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бюджета района.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23. Возврат субсидии должен быть произведен получателем субсидии в течение 30 календарных дней </w:t>
      </w:r>
      <w:proofErr w:type="gramStart"/>
      <w:r w:rsidRPr="00DD5858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DD5858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C10CAD" w:rsidRPr="00DD5858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администрация района.</w:t>
      </w:r>
    </w:p>
    <w:p w:rsidR="00C10CAD" w:rsidRDefault="00C10CAD" w:rsidP="00C10CA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C10CAD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C10CAD" w:rsidRPr="00DD5858" w:rsidRDefault="00C10CAD" w:rsidP="00C10CAD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C10CAD" w:rsidRDefault="00C10CAD" w:rsidP="00C10CAD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к Правилам предоставления субсидий из бюджета района муниципальному учреждению «Цент</w:t>
      </w:r>
      <w:r>
        <w:rPr>
          <w:rFonts w:ascii="Times New Roman" w:hAnsi="Times New Roman" w:cs="Times New Roman"/>
          <w:sz w:val="26"/>
          <w:szCs w:val="26"/>
        </w:rPr>
        <w:t>р физической культуры и спорта»</w:t>
      </w:r>
    </w:p>
    <w:p w:rsidR="00C10CAD" w:rsidRPr="00DD5858" w:rsidRDefault="00C10CAD" w:rsidP="00C10CA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0CAD" w:rsidRPr="00DD5858" w:rsidRDefault="00C10CAD" w:rsidP="00C10CAD">
      <w:pPr>
        <w:pStyle w:val="ConsPlusNormal"/>
        <w:spacing w:after="120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Форма</w:t>
      </w:r>
    </w:p>
    <w:p w:rsidR="00C10CAD" w:rsidRPr="00DD5858" w:rsidRDefault="00C10CAD" w:rsidP="00C10CA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В администрацию Усть-Кубинского муниципального района</w:t>
      </w:r>
    </w:p>
    <w:p w:rsidR="00C10CAD" w:rsidRPr="00DD5858" w:rsidRDefault="00C10CAD" w:rsidP="00C10CA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C10CAD" w:rsidRPr="00DD5858" w:rsidRDefault="00C10CAD" w:rsidP="00C10CA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C10CAD" w:rsidRPr="00DD5858" w:rsidRDefault="00C10CAD" w:rsidP="00C10CA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C10CAD" w:rsidRPr="00DD5858" w:rsidRDefault="00C10CAD" w:rsidP="00C10CA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C10CAD" w:rsidRPr="00DD5858" w:rsidRDefault="00C10CAD" w:rsidP="00C10CAD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C10CAD" w:rsidRPr="00DD5858" w:rsidRDefault="00C10CAD" w:rsidP="00C10C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10CAD" w:rsidRPr="00DD5858" w:rsidRDefault="00C10CAD" w:rsidP="00C10CAD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ЗАЯВЛЕНИЕ</w:t>
      </w:r>
    </w:p>
    <w:p w:rsidR="00C10CAD" w:rsidRPr="00DD5858" w:rsidRDefault="00C10CAD" w:rsidP="00C10CAD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C10CAD" w:rsidRPr="00DD5858" w:rsidRDefault="00C10CAD" w:rsidP="00C10C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10CAD" w:rsidRDefault="00C10CAD" w:rsidP="00C10CA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на иные цели в сумме </w:t>
      </w:r>
      <w:r>
        <w:rPr>
          <w:rFonts w:ascii="Times New Roman" w:hAnsi="Times New Roman" w:cs="Times New Roman"/>
          <w:sz w:val="26"/>
          <w:szCs w:val="26"/>
        </w:rPr>
        <w:t>__________________</w:t>
      </w:r>
    </w:p>
    <w:p w:rsidR="00C10CAD" w:rsidRPr="00DD5858" w:rsidRDefault="00C10CAD" w:rsidP="00C10C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</w:t>
      </w:r>
      <w:r w:rsidRPr="00DD5858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 рублей</w:t>
      </w:r>
    </w:p>
    <w:p w:rsidR="00C10CAD" w:rsidRPr="00DD5858" w:rsidRDefault="00C10CAD" w:rsidP="00C10CAD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C10CAD" w:rsidRPr="00DD5858" w:rsidRDefault="00C10CAD" w:rsidP="00C10C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пункте 5 Правил предоставления субсидии на иные цели муниципальному учреждению «Центр физической культуры и спорта».</w:t>
      </w:r>
    </w:p>
    <w:p w:rsidR="00C10CAD" w:rsidRPr="00DD5858" w:rsidRDefault="00C10CAD" w:rsidP="00C10CA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5" w:name="_GoBack"/>
      <w:bookmarkEnd w:id="5"/>
      <w:r w:rsidRPr="00DD5858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C10CAD" w:rsidRPr="00DD5858" w:rsidRDefault="00C10CAD" w:rsidP="00C10CAD">
      <w:pPr>
        <w:pStyle w:val="ConsPlusNonformat"/>
        <w:spacing w:before="120"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C10CAD" w:rsidRPr="00DD5858" w:rsidRDefault="00C10CAD" w:rsidP="00C10CA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1. …</w:t>
      </w:r>
    </w:p>
    <w:p w:rsidR="00C10CAD" w:rsidRPr="00DD5858" w:rsidRDefault="00C10CAD" w:rsidP="00C10CA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2. …</w:t>
      </w:r>
    </w:p>
    <w:p w:rsidR="00C10CAD" w:rsidRPr="00DD5858" w:rsidRDefault="00C10CAD" w:rsidP="00C10CA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3. …</w:t>
      </w:r>
    </w:p>
    <w:p w:rsidR="00C10CAD" w:rsidRPr="00DD5858" w:rsidRDefault="00C10CAD" w:rsidP="00C10CAD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DD5858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C10CAD" w:rsidRPr="00DD5858" w:rsidRDefault="00C10CAD" w:rsidP="00C10CAD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DD5858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C10CAD" w:rsidRPr="00DD5858" w:rsidRDefault="00C10CAD" w:rsidP="00C10CAD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DD5858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C10CAD" w:rsidRPr="00DD5858" w:rsidRDefault="00C10CAD" w:rsidP="00C10C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10CAD" w:rsidRPr="00DD5858" w:rsidRDefault="00C10CAD" w:rsidP="00C10C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C10CAD" w:rsidRPr="00DD5858" w:rsidRDefault="00C10CAD" w:rsidP="00C10CAD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D5858">
        <w:rPr>
          <w:rFonts w:ascii="Times New Roman" w:hAnsi="Times New Roman" w:cs="Times New Roman"/>
          <w:sz w:val="26"/>
          <w:szCs w:val="26"/>
        </w:rPr>
        <w:t xml:space="preserve"> </w:t>
      </w:r>
      <w:r w:rsidRPr="00DD5858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C10CAD" w:rsidRPr="00DD5858" w:rsidRDefault="00C10CAD" w:rsidP="00C10CA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10CAD" w:rsidRPr="00DD5858" w:rsidRDefault="00C10CAD" w:rsidP="00C10CAD">
      <w:pPr>
        <w:pStyle w:val="ConsPlusNonforma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D5858">
        <w:rPr>
          <w:rFonts w:ascii="Times New Roman" w:hAnsi="Times New Roman" w:cs="Times New Roman"/>
          <w:sz w:val="26"/>
          <w:szCs w:val="26"/>
        </w:rPr>
        <w:t>М.П.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Дата подачи заявления: «____» ____________20 ___ г.  </w:t>
      </w:r>
    </w:p>
    <w:sectPr w:rsidR="00C10CAD" w:rsidRPr="00DD5858" w:rsidSect="00CC78D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C10CAD"/>
    <w:rsid w:val="001448B4"/>
    <w:rsid w:val="003F1748"/>
    <w:rsid w:val="00442221"/>
    <w:rsid w:val="005E68AA"/>
    <w:rsid w:val="00714A83"/>
    <w:rsid w:val="009C2645"/>
    <w:rsid w:val="00C10CAD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A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0CAD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10CAD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10CAD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10CA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10C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10C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10CA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C10C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2509</Words>
  <Characters>14307</Characters>
  <Application>Microsoft Office Word</Application>
  <DocSecurity>0</DocSecurity>
  <Lines>119</Lines>
  <Paragraphs>33</Paragraphs>
  <ScaleCrop>false</ScaleCrop>
  <Company>Reanimator Extreme Edition</Company>
  <LinksUpToDate>false</LinksUpToDate>
  <CharactersWithSpaces>16783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2021-04-29T06:03:00Z</dcterms:created>
  <dcterms:modified xsi:type="dcterms:W3CDTF">2021-05-11T08:40:00Z</dcterms:modified>
</cp:coreProperties>
</file>