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FA0" w:rsidRPr="00F7167C" w:rsidRDefault="00201FA0" w:rsidP="00201FA0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1FA0" w:rsidRDefault="00201FA0" w:rsidP="00201FA0">
      <w:pPr>
        <w:jc w:val="center"/>
        <w:rPr>
          <w:b/>
          <w:sz w:val="28"/>
          <w:szCs w:val="28"/>
        </w:rPr>
      </w:pPr>
    </w:p>
    <w:p w:rsidR="00201FA0" w:rsidRPr="00201FA0" w:rsidRDefault="00201FA0" w:rsidP="00201FA0">
      <w:pPr>
        <w:jc w:val="center"/>
        <w:rPr>
          <w:b/>
          <w:sz w:val="26"/>
          <w:szCs w:val="26"/>
        </w:rPr>
      </w:pPr>
      <w:r w:rsidRPr="00201FA0">
        <w:rPr>
          <w:b/>
          <w:sz w:val="26"/>
          <w:szCs w:val="26"/>
        </w:rPr>
        <w:t>АДМИНИСТРАЦИЯ УСТЬ-КУБИНСКОГО</w:t>
      </w:r>
    </w:p>
    <w:p w:rsidR="00201FA0" w:rsidRPr="00201FA0" w:rsidRDefault="00201FA0" w:rsidP="00201FA0">
      <w:pPr>
        <w:jc w:val="center"/>
        <w:rPr>
          <w:b/>
          <w:sz w:val="26"/>
          <w:szCs w:val="26"/>
        </w:rPr>
      </w:pPr>
      <w:r w:rsidRPr="00201FA0">
        <w:rPr>
          <w:b/>
          <w:sz w:val="26"/>
          <w:szCs w:val="26"/>
        </w:rPr>
        <w:t>МУНИЦИПАЛЬНОГО РАЙОНА</w:t>
      </w:r>
    </w:p>
    <w:p w:rsidR="00201FA0" w:rsidRPr="00201FA0" w:rsidRDefault="00201FA0" w:rsidP="00201FA0">
      <w:pPr>
        <w:jc w:val="center"/>
        <w:rPr>
          <w:b/>
          <w:sz w:val="26"/>
          <w:szCs w:val="26"/>
        </w:rPr>
      </w:pPr>
    </w:p>
    <w:p w:rsidR="00201FA0" w:rsidRPr="00201FA0" w:rsidRDefault="00201FA0" w:rsidP="00201FA0">
      <w:pPr>
        <w:jc w:val="center"/>
        <w:rPr>
          <w:b/>
          <w:sz w:val="26"/>
          <w:szCs w:val="26"/>
        </w:rPr>
      </w:pPr>
      <w:r w:rsidRPr="00201FA0">
        <w:rPr>
          <w:b/>
          <w:sz w:val="26"/>
          <w:szCs w:val="26"/>
        </w:rPr>
        <w:t>ПОСТАНОВЛЕНИЕ</w:t>
      </w:r>
    </w:p>
    <w:p w:rsidR="00201FA0" w:rsidRPr="00201FA0" w:rsidRDefault="00201FA0" w:rsidP="00201FA0">
      <w:pPr>
        <w:jc w:val="center"/>
        <w:rPr>
          <w:b/>
          <w:sz w:val="26"/>
          <w:szCs w:val="26"/>
        </w:rPr>
      </w:pPr>
    </w:p>
    <w:p w:rsidR="00201FA0" w:rsidRPr="00201FA0" w:rsidRDefault="00201FA0" w:rsidP="00201FA0">
      <w:pPr>
        <w:jc w:val="center"/>
        <w:rPr>
          <w:sz w:val="26"/>
          <w:szCs w:val="26"/>
        </w:rPr>
      </w:pPr>
      <w:r w:rsidRPr="00201FA0">
        <w:rPr>
          <w:sz w:val="26"/>
          <w:szCs w:val="26"/>
        </w:rPr>
        <w:t>с. Устье</w:t>
      </w:r>
    </w:p>
    <w:p w:rsidR="00201FA0" w:rsidRPr="00201FA0" w:rsidRDefault="00201FA0" w:rsidP="00201FA0">
      <w:pPr>
        <w:jc w:val="center"/>
        <w:rPr>
          <w:sz w:val="26"/>
          <w:szCs w:val="26"/>
        </w:rPr>
      </w:pPr>
      <w:r w:rsidRPr="00201FA0">
        <w:rPr>
          <w:sz w:val="26"/>
          <w:szCs w:val="26"/>
        </w:rPr>
        <w:t xml:space="preserve">  </w:t>
      </w:r>
    </w:p>
    <w:p w:rsidR="00201FA0" w:rsidRPr="00201FA0" w:rsidRDefault="00201FA0" w:rsidP="00201FA0">
      <w:pPr>
        <w:rPr>
          <w:sz w:val="26"/>
          <w:szCs w:val="26"/>
        </w:rPr>
      </w:pPr>
      <w:r>
        <w:rPr>
          <w:sz w:val="26"/>
          <w:szCs w:val="26"/>
        </w:rPr>
        <w:t>от 01.03</w:t>
      </w:r>
      <w:r w:rsidRPr="00201FA0">
        <w:rPr>
          <w:sz w:val="26"/>
          <w:szCs w:val="26"/>
        </w:rPr>
        <w:t xml:space="preserve">.2018                                                                                                  № </w:t>
      </w:r>
      <w:r>
        <w:rPr>
          <w:sz w:val="26"/>
          <w:szCs w:val="26"/>
        </w:rPr>
        <w:t>174</w:t>
      </w:r>
      <w:r w:rsidRPr="00201FA0">
        <w:rPr>
          <w:sz w:val="26"/>
          <w:szCs w:val="26"/>
        </w:rPr>
        <w:t xml:space="preserve"> </w:t>
      </w:r>
    </w:p>
    <w:p w:rsidR="00201FA0" w:rsidRPr="00201FA0" w:rsidRDefault="00201FA0" w:rsidP="00201FA0">
      <w:pPr>
        <w:jc w:val="center"/>
        <w:rPr>
          <w:sz w:val="26"/>
          <w:szCs w:val="26"/>
        </w:rPr>
      </w:pPr>
    </w:p>
    <w:p w:rsidR="00201FA0" w:rsidRPr="00201FA0" w:rsidRDefault="00201FA0" w:rsidP="00201FA0">
      <w:pPr>
        <w:jc w:val="center"/>
        <w:rPr>
          <w:sz w:val="26"/>
          <w:szCs w:val="26"/>
        </w:rPr>
      </w:pPr>
      <w:r w:rsidRPr="00201FA0">
        <w:rPr>
          <w:sz w:val="26"/>
          <w:szCs w:val="26"/>
        </w:rPr>
        <w:t>О подготовке документации по планировке</w:t>
      </w:r>
    </w:p>
    <w:p w:rsidR="00201FA0" w:rsidRPr="00201FA0" w:rsidRDefault="00201FA0" w:rsidP="00201FA0">
      <w:pPr>
        <w:jc w:val="center"/>
        <w:rPr>
          <w:sz w:val="26"/>
          <w:szCs w:val="26"/>
        </w:rPr>
      </w:pPr>
      <w:r w:rsidRPr="00201FA0">
        <w:rPr>
          <w:sz w:val="26"/>
          <w:szCs w:val="26"/>
        </w:rPr>
        <w:t>территории  для размещения линейного объекта</w:t>
      </w:r>
    </w:p>
    <w:p w:rsidR="00201FA0" w:rsidRDefault="00201FA0" w:rsidP="00201FA0">
      <w:pPr>
        <w:rPr>
          <w:sz w:val="26"/>
          <w:szCs w:val="26"/>
        </w:rPr>
      </w:pPr>
    </w:p>
    <w:p w:rsidR="00201FA0" w:rsidRPr="00201FA0" w:rsidRDefault="00201FA0" w:rsidP="00201FA0">
      <w:pPr>
        <w:rPr>
          <w:sz w:val="26"/>
          <w:szCs w:val="26"/>
        </w:rPr>
      </w:pPr>
    </w:p>
    <w:p w:rsidR="00201FA0" w:rsidRPr="00201FA0" w:rsidRDefault="00201FA0" w:rsidP="00201FA0">
      <w:pPr>
        <w:jc w:val="both"/>
        <w:rPr>
          <w:sz w:val="26"/>
          <w:szCs w:val="26"/>
        </w:rPr>
      </w:pPr>
      <w:r w:rsidRPr="00201FA0"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</w:r>
      <w:r w:rsidRPr="00201FA0">
        <w:rPr>
          <w:sz w:val="26"/>
          <w:szCs w:val="26"/>
        </w:rPr>
        <w:t xml:space="preserve">На основании ст. 14 Федерального закона от 6 октября 2003 года № 131-ФЗ «Об общих принципах организации местного самоуправления в Российской Федерации», ст. ст. 45, 46 Градостроительного кодекса Российской Федерации,  в соответствии со ст. 43 Устава района администрация района </w:t>
      </w:r>
    </w:p>
    <w:p w:rsidR="00201FA0" w:rsidRPr="00201FA0" w:rsidRDefault="00201FA0" w:rsidP="00201FA0">
      <w:pPr>
        <w:ind w:left="-180"/>
        <w:jc w:val="both"/>
        <w:rPr>
          <w:b/>
          <w:bCs/>
          <w:sz w:val="26"/>
          <w:szCs w:val="26"/>
        </w:rPr>
      </w:pPr>
      <w:r w:rsidRPr="00201FA0">
        <w:rPr>
          <w:b/>
          <w:bCs/>
          <w:sz w:val="26"/>
          <w:szCs w:val="26"/>
        </w:rPr>
        <w:t xml:space="preserve">   ПОСТАНОВЛЯЕТ:</w:t>
      </w:r>
    </w:p>
    <w:p w:rsidR="00201FA0" w:rsidRPr="00201FA0" w:rsidRDefault="00201FA0" w:rsidP="00201FA0">
      <w:pPr>
        <w:ind w:firstLine="360"/>
        <w:jc w:val="both"/>
        <w:rPr>
          <w:sz w:val="26"/>
          <w:szCs w:val="26"/>
        </w:rPr>
      </w:pPr>
      <w:r>
        <w:rPr>
          <w:bCs/>
          <w:sz w:val="26"/>
          <w:szCs w:val="26"/>
        </w:rPr>
        <w:tab/>
        <w:t xml:space="preserve">1. </w:t>
      </w:r>
      <w:r w:rsidRPr="00201FA0">
        <w:rPr>
          <w:bCs/>
          <w:sz w:val="26"/>
          <w:szCs w:val="26"/>
        </w:rPr>
        <w:t xml:space="preserve">Начать подготовку документации по планировке территории в составе проекта планировки и проекта межевания территории для размещения линейного объекта местного значения </w:t>
      </w:r>
      <w:r w:rsidRPr="00201FA0">
        <w:rPr>
          <w:sz w:val="26"/>
          <w:szCs w:val="26"/>
        </w:rPr>
        <w:t xml:space="preserve">«Распределительные газопроводы в д. </w:t>
      </w:r>
      <w:proofErr w:type="spellStart"/>
      <w:r w:rsidRPr="00201FA0">
        <w:rPr>
          <w:sz w:val="26"/>
          <w:szCs w:val="26"/>
        </w:rPr>
        <w:t>Чернышово</w:t>
      </w:r>
      <w:proofErr w:type="spellEnd"/>
      <w:r w:rsidRPr="00201FA0">
        <w:rPr>
          <w:sz w:val="26"/>
          <w:szCs w:val="26"/>
        </w:rPr>
        <w:t xml:space="preserve"> </w:t>
      </w:r>
      <w:proofErr w:type="spellStart"/>
      <w:r w:rsidRPr="00201FA0">
        <w:rPr>
          <w:sz w:val="26"/>
          <w:szCs w:val="26"/>
        </w:rPr>
        <w:t>Усть</w:t>
      </w:r>
      <w:proofErr w:type="spellEnd"/>
      <w:r w:rsidRPr="00201FA0">
        <w:rPr>
          <w:sz w:val="26"/>
          <w:szCs w:val="26"/>
        </w:rPr>
        <w:t xml:space="preserve"> – Кубинского района Вологодской области», ориентировочной протяженностью 1,9 км </w:t>
      </w:r>
      <w:r w:rsidRPr="00201FA0">
        <w:rPr>
          <w:bCs/>
          <w:sz w:val="26"/>
          <w:szCs w:val="26"/>
        </w:rPr>
        <w:t>(схема прилагается).</w:t>
      </w:r>
    </w:p>
    <w:p w:rsidR="00201FA0" w:rsidRPr="00201FA0" w:rsidRDefault="00201FA0" w:rsidP="00201FA0">
      <w:pPr>
        <w:jc w:val="both"/>
        <w:rPr>
          <w:sz w:val="26"/>
          <w:szCs w:val="26"/>
        </w:rPr>
      </w:pPr>
      <w:r>
        <w:rPr>
          <w:bCs/>
          <w:sz w:val="26"/>
          <w:szCs w:val="26"/>
        </w:rPr>
        <w:tab/>
      </w:r>
      <w:r w:rsidRPr="00201FA0">
        <w:rPr>
          <w:bCs/>
          <w:sz w:val="26"/>
          <w:szCs w:val="26"/>
        </w:rPr>
        <w:t xml:space="preserve">2. Определить органом, уполномоченным на подготовку документации по планировке территории, управление имущественных отношений администрации </w:t>
      </w:r>
      <w:proofErr w:type="spellStart"/>
      <w:r w:rsidRPr="00201FA0">
        <w:rPr>
          <w:bCs/>
          <w:sz w:val="26"/>
          <w:szCs w:val="26"/>
        </w:rPr>
        <w:t>Усть</w:t>
      </w:r>
      <w:proofErr w:type="spellEnd"/>
      <w:r w:rsidRPr="00201FA0">
        <w:rPr>
          <w:bCs/>
          <w:sz w:val="26"/>
          <w:szCs w:val="26"/>
        </w:rPr>
        <w:t xml:space="preserve"> – Кубинского муниципального района.</w:t>
      </w:r>
    </w:p>
    <w:p w:rsidR="00201FA0" w:rsidRPr="00201FA0" w:rsidRDefault="00201FA0" w:rsidP="00201FA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201FA0">
        <w:rPr>
          <w:sz w:val="26"/>
          <w:szCs w:val="26"/>
        </w:rPr>
        <w:t xml:space="preserve">3. </w:t>
      </w:r>
      <w:r w:rsidRPr="00201FA0">
        <w:rPr>
          <w:bCs/>
          <w:sz w:val="26"/>
          <w:szCs w:val="26"/>
        </w:rPr>
        <w:t>Управлению имущественных отношений</w:t>
      </w:r>
      <w:r>
        <w:rPr>
          <w:bCs/>
          <w:sz w:val="26"/>
          <w:szCs w:val="26"/>
        </w:rPr>
        <w:t xml:space="preserve"> администрации района</w:t>
      </w:r>
      <w:r w:rsidRPr="00201FA0">
        <w:rPr>
          <w:bCs/>
          <w:sz w:val="26"/>
          <w:szCs w:val="26"/>
        </w:rPr>
        <w:t xml:space="preserve"> обеспечить подготовку технического задания на разработку документации по планировке территории.</w:t>
      </w:r>
    </w:p>
    <w:p w:rsidR="00201FA0" w:rsidRPr="00201FA0" w:rsidRDefault="00201FA0" w:rsidP="00201FA0">
      <w:pPr>
        <w:jc w:val="both"/>
        <w:rPr>
          <w:sz w:val="26"/>
          <w:szCs w:val="26"/>
        </w:rPr>
      </w:pPr>
      <w:r>
        <w:rPr>
          <w:bCs/>
          <w:sz w:val="26"/>
          <w:szCs w:val="26"/>
        </w:rPr>
        <w:tab/>
      </w:r>
      <w:r w:rsidRPr="00201FA0">
        <w:rPr>
          <w:bCs/>
          <w:sz w:val="26"/>
          <w:szCs w:val="26"/>
        </w:rPr>
        <w:t xml:space="preserve">4. </w:t>
      </w:r>
      <w:r>
        <w:rPr>
          <w:bCs/>
          <w:sz w:val="26"/>
          <w:szCs w:val="26"/>
        </w:rPr>
        <w:t>Заместителю начальника управления имущественных отношений администрации района, г</w:t>
      </w:r>
      <w:r w:rsidRPr="00201FA0">
        <w:rPr>
          <w:bCs/>
          <w:sz w:val="26"/>
          <w:szCs w:val="26"/>
        </w:rPr>
        <w:t xml:space="preserve">лавному архитектору района Смирновой Е.А. обеспечить </w:t>
      </w:r>
      <w:proofErr w:type="gramStart"/>
      <w:r w:rsidRPr="00201FA0">
        <w:rPr>
          <w:bCs/>
          <w:sz w:val="26"/>
          <w:szCs w:val="26"/>
        </w:rPr>
        <w:t>контроль за</w:t>
      </w:r>
      <w:proofErr w:type="gramEnd"/>
      <w:r w:rsidRPr="00201FA0">
        <w:rPr>
          <w:bCs/>
          <w:sz w:val="26"/>
          <w:szCs w:val="26"/>
        </w:rPr>
        <w:t xml:space="preserve"> разработкой и проверку проекта на соответствие требованиям законодательства.</w:t>
      </w:r>
    </w:p>
    <w:p w:rsidR="00201FA0" w:rsidRPr="00201FA0" w:rsidRDefault="00201FA0" w:rsidP="00201FA0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201FA0">
        <w:rPr>
          <w:bCs/>
          <w:sz w:val="26"/>
          <w:szCs w:val="26"/>
        </w:rPr>
        <w:t xml:space="preserve">5. Установить срок приема предложений от физических и юридических лиц </w:t>
      </w:r>
      <w:r w:rsidRPr="00201FA0">
        <w:rPr>
          <w:rStyle w:val="blk"/>
          <w:sz w:val="26"/>
          <w:szCs w:val="26"/>
        </w:rPr>
        <w:t>о порядке, сроках подготовки и содержании документации по планировке территории</w:t>
      </w:r>
      <w:r w:rsidRPr="00201FA0">
        <w:rPr>
          <w:bCs/>
          <w:sz w:val="26"/>
          <w:szCs w:val="26"/>
        </w:rPr>
        <w:t xml:space="preserve">   – в течение 2 недель со дня опубликования </w:t>
      </w:r>
      <w:r>
        <w:rPr>
          <w:bCs/>
          <w:sz w:val="26"/>
          <w:szCs w:val="26"/>
        </w:rPr>
        <w:t>настоящего постановления в районной газете «Северная новь».</w:t>
      </w:r>
    </w:p>
    <w:p w:rsidR="00201FA0" w:rsidRPr="00201FA0" w:rsidRDefault="00201FA0" w:rsidP="00201FA0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201FA0">
        <w:rPr>
          <w:bCs/>
          <w:sz w:val="26"/>
          <w:szCs w:val="26"/>
        </w:rPr>
        <w:t>6. Настоящее постановление вступает в силу со дня его подписания и подлежит опубликованию и разме</w:t>
      </w:r>
      <w:r>
        <w:rPr>
          <w:bCs/>
          <w:sz w:val="26"/>
          <w:szCs w:val="26"/>
        </w:rPr>
        <w:t xml:space="preserve">щению на официальном сайте администрации </w:t>
      </w:r>
      <w:proofErr w:type="spellStart"/>
      <w:r>
        <w:rPr>
          <w:bCs/>
          <w:sz w:val="26"/>
          <w:szCs w:val="26"/>
        </w:rPr>
        <w:t>Усть</w:t>
      </w:r>
      <w:proofErr w:type="spellEnd"/>
      <w:r w:rsidRPr="00201FA0">
        <w:rPr>
          <w:bCs/>
          <w:sz w:val="26"/>
          <w:szCs w:val="26"/>
        </w:rPr>
        <w:t>–Кубинского муниципального района в информационно-телекоммуникационной сети «Интернет».</w:t>
      </w:r>
    </w:p>
    <w:p w:rsidR="00201FA0" w:rsidRDefault="00201FA0" w:rsidP="00201FA0">
      <w:pPr>
        <w:jc w:val="both"/>
        <w:rPr>
          <w:bCs/>
          <w:sz w:val="26"/>
          <w:szCs w:val="26"/>
        </w:rPr>
      </w:pPr>
    </w:p>
    <w:p w:rsidR="00201FA0" w:rsidRPr="00201FA0" w:rsidRDefault="00201FA0" w:rsidP="00201FA0">
      <w:pPr>
        <w:jc w:val="both"/>
        <w:rPr>
          <w:sz w:val="26"/>
          <w:szCs w:val="26"/>
        </w:rPr>
      </w:pPr>
      <w:r w:rsidRPr="00201FA0">
        <w:rPr>
          <w:sz w:val="26"/>
          <w:szCs w:val="26"/>
        </w:rPr>
        <w:t xml:space="preserve">Глава администрации района                                              </w:t>
      </w:r>
      <w:r>
        <w:rPr>
          <w:sz w:val="26"/>
          <w:szCs w:val="26"/>
        </w:rPr>
        <w:t xml:space="preserve">             </w:t>
      </w:r>
      <w:r w:rsidRPr="00201FA0">
        <w:rPr>
          <w:sz w:val="26"/>
          <w:szCs w:val="26"/>
        </w:rPr>
        <w:t xml:space="preserve">      А.О. Семичев</w:t>
      </w:r>
    </w:p>
    <w:p w:rsidR="007B0E11" w:rsidRDefault="007B0E11" w:rsidP="00201FA0">
      <w:pPr>
        <w:jc w:val="both"/>
        <w:rPr>
          <w:sz w:val="28"/>
          <w:szCs w:val="28"/>
        </w:rPr>
        <w:sectPr w:rsidR="007B0E11" w:rsidSect="003F174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05"/>
        <w:gridCol w:w="6881"/>
      </w:tblGrid>
      <w:tr w:rsidR="007B0E11" w:rsidTr="007B0E11">
        <w:tc>
          <w:tcPr>
            <w:tcW w:w="7905" w:type="dxa"/>
          </w:tcPr>
          <w:p w:rsidR="007B0E11" w:rsidRPr="007B0E11" w:rsidRDefault="007B0E11" w:rsidP="00201FA0">
            <w:pPr>
              <w:jc w:val="both"/>
            </w:pPr>
          </w:p>
        </w:tc>
        <w:tc>
          <w:tcPr>
            <w:tcW w:w="6881" w:type="dxa"/>
          </w:tcPr>
          <w:p w:rsidR="007B0E11" w:rsidRPr="007B0E11" w:rsidRDefault="007B0E11" w:rsidP="00201FA0">
            <w:pPr>
              <w:jc w:val="both"/>
            </w:pPr>
            <w:r>
              <w:t>Приложение к постановлению администрации района от 01.03.2018 № 17</w:t>
            </w:r>
            <w:r w:rsidR="00D30866">
              <w:t>4</w:t>
            </w:r>
          </w:p>
        </w:tc>
      </w:tr>
    </w:tbl>
    <w:p w:rsidR="007B0E11" w:rsidRDefault="007B0E11" w:rsidP="00201FA0">
      <w:pPr>
        <w:jc w:val="both"/>
        <w:rPr>
          <w:sz w:val="28"/>
          <w:szCs w:val="28"/>
        </w:rPr>
      </w:pPr>
    </w:p>
    <w:p w:rsidR="00201FA0" w:rsidRDefault="007B0E11" w:rsidP="00201FA0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943975" cy="5618421"/>
            <wp:effectExtent l="19050" t="0" r="9525" b="0"/>
            <wp:docPr id="1" name="Рисунок 1" descr="C:\Users\User\AppData\Local\Temp\Rar$DI01.155\чернышово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01.155\чернышово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6321" cy="5626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01FA0" w:rsidSect="007B0E11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630216"/>
    <w:multiLevelType w:val="hybridMultilevel"/>
    <w:tmpl w:val="DBE44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01FA0"/>
    <w:rsid w:val="00201FA0"/>
    <w:rsid w:val="002D6B8D"/>
    <w:rsid w:val="003F1748"/>
    <w:rsid w:val="007B0E11"/>
    <w:rsid w:val="00C457AC"/>
    <w:rsid w:val="00D30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FA0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01FA0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201FA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basedOn w:val="a0"/>
    <w:rsid w:val="00201FA0"/>
  </w:style>
  <w:style w:type="table" w:styleId="a5">
    <w:name w:val="Table Grid"/>
    <w:basedOn w:val="a1"/>
    <w:uiPriority w:val="59"/>
    <w:rsid w:val="007B0E1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319</Words>
  <Characters>1824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2018-03-01T06:58:00Z</cp:lastPrinted>
  <dcterms:created xsi:type="dcterms:W3CDTF">2018-03-01T06:28:00Z</dcterms:created>
  <dcterms:modified xsi:type="dcterms:W3CDTF">2018-03-01T06:59:00Z</dcterms:modified>
</cp:coreProperties>
</file>