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C8" w:rsidRPr="00F7167C" w:rsidRDefault="009764C8" w:rsidP="009764C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9764C8">
      <w:pPr>
        <w:jc w:val="right"/>
        <w:rPr>
          <w:sz w:val="26"/>
          <w:szCs w:val="26"/>
        </w:rPr>
      </w:pPr>
    </w:p>
    <w:p w:rsidR="009764C8" w:rsidRDefault="009764C8" w:rsidP="009764C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764C8" w:rsidRDefault="009764C8" w:rsidP="009764C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764C8" w:rsidRDefault="009764C8" w:rsidP="009764C8">
      <w:pPr>
        <w:jc w:val="center"/>
        <w:rPr>
          <w:b/>
          <w:sz w:val="26"/>
          <w:szCs w:val="26"/>
        </w:rPr>
      </w:pPr>
    </w:p>
    <w:p w:rsidR="009764C8" w:rsidRDefault="009764C8" w:rsidP="009764C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764C8" w:rsidRDefault="009764C8" w:rsidP="009764C8">
      <w:pPr>
        <w:jc w:val="center"/>
        <w:rPr>
          <w:sz w:val="26"/>
          <w:szCs w:val="26"/>
        </w:rPr>
      </w:pP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B02AB">
        <w:rPr>
          <w:sz w:val="26"/>
          <w:szCs w:val="26"/>
        </w:rPr>
        <w:t>21.03.2017                                                                                               № 266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9B02AB">
        <w:rPr>
          <w:sz w:val="26"/>
          <w:szCs w:val="26"/>
        </w:rPr>
        <w:t xml:space="preserve">                               </w:t>
      </w: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center"/>
        <w:rPr>
          <w:sz w:val="26"/>
          <w:szCs w:val="26"/>
        </w:rPr>
      </w:pPr>
      <w:r>
        <w:rPr>
          <w:sz w:val="26"/>
          <w:szCs w:val="26"/>
        </w:rPr>
        <w:t>О комиссии по восстановлению прав реабилитированных жертв политических репрессий Усть-Кубинского муниципального района</w:t>
      </w: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целях исполнения закона Российской Федерации от 18 октября 1991 года № 1761-1 «О реабилитации жертв политических репрессий», оказания содействия в восстановлении прав жертв политических репрессий, в соответствии со ст. 43 Устава района администрация района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прилагаемое положение о комиссии по восстановлению прав реабилитированных жертв политических репрессий Усть-Кубинского муниципального района.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утратившими силу следующие муниципальные правовые акты: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26 июня 2001 года № 172 «О районной комиссии по восстановлению прав реабилитированных жертв политических репрессий»;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Главы района от 9 декабря 2005 года № 368 «О внесении изменений в постановление администрации района от 26.06.2001 № 172»;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27 августа 2010 года № 793 «О внесении изменений в постановление администрации района от 26.06.2001 № 172»;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1 февраля 2013 года № 82 «О внесении изменений в постановление администрации района от 26.06.2001 № 172».</w:t>
      </w: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both"/>
        <w:rPr>
          <w:sz w:val="26"/>
          <w:szCs w:val="26"/>
        </w:rPr>
      </w:pPr>
    </w:p>
    <w:p w:rsidR="009764C8" w:rsidRDefault="009764C8" w:rsidP="009764C8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9764C8" w:rsidRDefault="009764C8" w:rsidP="009764C8">
      <w:pPr>
        <w:jc w:val="both"/>
        <w:rPr>
          <w:sz w:val="26"/>
          <w:szCs w:val="26"/>
        </w:rPr>
      </w:pPr>
    </w:p>
    <w:p w:rsidR="008175BE" w:rsidRDefault="008175BE" w:rsidP="009764C8">
      <w:pPr>
        <w:jc w:val="both"/>
        <w:rPr>
          <w:sz w:val="26"/>
          <w:szCs w:val="26"/>
        </w:rPr>
      </w:pPr>
    </w:p>
    <w:p w:rsidR="008175BE" w:rsidRDefault="008175BE" w:rsidP="009764C8">
      <w:pPr>
        <w:jc w:val="both"/>
        <w:rPr>
          <w:sz w:val="26"/>
          <w:szCs w:val="26"/>
        </w:rPr>
      </w:pPr>
    </w:p>
    <w:p w:rsidR="008175BE" w:rsidRDefault="008175BE" w:rsidP="009764C8">
      <w:pPr>
        <w:jc w:val="both"/>
        <w:rPr>
          <w:sz w:val="26"/>
          <w:szCs w:val="26"/>
        </w:rPr>
      </w:pPr>
    </w:p>
    <w:p w:rsidR="008175BE" w:rsidRDefault="008175BE" w:rsidP="009764C8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175BE" w:rsidTr="008175BE">
        <w:tc>
          <w:tcPr>
            <w:tcW w:w="5353" w:type="dxa"/>
          </w:tcPr>
          <w:p w:rsidR="008175BE" w:rsidRDefault="008175BE" w:rsidP="009764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175BE" w:rsidRDefault="008175BE" w:rsidP="009764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8175BE" w:rsidRDefault="008175BE" w:rsidP="009764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</w:t>
            </w:r>
            <w:r w:rsidR="009B02AB">
              <w:rPr>
                <w:sz w:val="26"/>
                <w:szCs w:val="26"/>
              </w:rPr>
              <w:t>и района от 21.03.2017 № 266</w:t>
            </w:r>
          </w:p>
          <w:p w:rsidR="008175BE" w:rsidRDefault="008175BE" w:rsidP="009764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8175BE" w:rsidRDefault="008175BE" w:rsidP="009764C8">
      <w:pPr>
        <w:jc w:val="both"/>
        <w:rPr>
          <w:sz w:val="26"/>
          <w:szCs w:val="26"/>
        </w:rPr>
      </w:pPr>
    </w:p>
    <w:p w:rsidR="008175BE" w:rsidRDefault="008175BE" w:rsidP="009764C8">
      <w:pPr>
        <w:jc w:val="both"/>
        <w:rPr>
          <w:sz w:val="26"/>
          <w:szCs w:val="26"/>
        </w:rPr>
      </w:pPr>
    </w:p>
    <w:p w:rsidR="008175BE" w:rsidRDefault="008175BE" w:rsidP="008175BE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8175BE" w:rsidRDefault="008175BE" w:rsidP="008175BE">
      <w:pPr>
        <w:jc w:val="center"/>
        <w:rPr>
          <w:sz w:val="26"/>
          <w:szCs w:val="26"/>
        </w:rPr>
      </w:pPr>
      <w:r>
        <w:rPr>
          <w:sz w:val="26"/>
          <w:szCs w:val="26"/>
        </w:rPr>
        <w:t>о комиссии по восстановлению прав реабилитированных жертв политических репрессий Усть-Кубинского муниципального района</w:t>
      </w:r>
    </w:p>
    <w:p w:rsidR="008175BE" w:rsidRDefault="008175BE" w:rsidP="008175BE">
      <w:pPr>
        <w:jc w:val="center"/>
        <w:rPr>
          <w:sz w:val="26"/>
          <w:szCs w:val="26"/>
        </w:rPr>
      </w:pPr>
      <w:r>
        <w:rPr>
          <w:sz w:val="26"/>
          <w:szCs w:val="26"/>
        </w:rPr>
        <w:t>(далее – положение)</w:t>
      </w:r>
    </w:p>
    <w:p w:rsidR="008175BE" w:rsidRDefault="008175BE" w:rsidP="008175BE">
      <w:pPr>
        <w:jc w:val="center"/>
        <w:rPr>
          <w:sz w:val="26"/>
          <w:szCs w:val="26"/>
        </w:rPr>
      </w:pPr>
    </w:p>
    <w:p w:rsidR="008175BE" w:rsidRDefault="008175BE" w:rsidP="008175BE">
      <w:pPr>
        <w:jc w:val="center"/>
        <w:rPr>
          <w:sz w:val="26"/>
          <w:szCs w:val="26"/>
        </w:rPr>
      </w:pPr>
      <w:r>
        <w:rPr>
          <w:sz w:val="26"/>
          <w:szCs w:val="26"/>
        </w:rPr>
        <w:t>1. Общие положения</w:t>
      </w:r>
    </w:p>
    <w:p w:rsidR="008175BE" w:rsidRDefault="008175BE" w:rsidP="008175BE">
      <w:pPr>
        <w:jc w:val="both"/>
        <w:rPr>
          <w:sz w:val="26"/>
          <w:szCs w:val="26"/>
        </w:rPr>
      </w:pPr>
    </w:p>
    <w:p w:rsidR="008175BE" w:rsidRDefault="008175BE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Комиссия по восстановлению прав реабилитированных жертв политических репрессий (далее – Комиссия) образуется с целью исполнения закона Российской Федерации от 18 октября 1991 года № 1761-1 «О реабилитации жертв политических репрессий».</w:t>
      </w:r>
    </w:p>
    <w:p w:rsidR="008175BE" w:rsidRDefault="008175BE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Комиссия в своей деятельности руководствуется Конституцией Российской Федерации, действующим законодательством, настоящим Положением и иными нормативными правовыми актами.</w:t>
      </w:r>
    </w:p>
    <w:p w:rsidR="008175BE" w:rsidRDefault="008175BE" w:rsidP="008175BE">
      <w:pPr>
        <w:jc w:val="both"/>
        <w:rPr>
          <w:sz w:val="26"/>
          <w:szCs w:val="26"/>
        </w:rPr>
      </w:pPr>
    </w:p>
    <w:p w:rsidR="008175BE" w:rsidRDefault="008175BE" w:rsidP="008175BE">
      <w:pPr>
        <w:jc w:val="center"/>
        <w:rPr>
          <w:sz w:val="26"/>
          <w:szCs w:val="26"/>
        </w:rPr>
      </w:pPr>
      <w:r>
        <w:rPr>
          <w:sz w:val="26"/>
          <w:szCs w:val="26"/>
        </w:rPr>
        <w:t>2. Функции и полномочия комиссии</w:t>
      </w:r>
    </w:p>
    <w:p w:rsidR="008175BE" w:rsidRDefault="008175BE" w:rsidP="008175BE">
      <w:pPr>
        <w:jc w:val="both"/>
        <w:rPr>
          <w:sz w:val="26"/>
          <w:szCs w:val="26"/>
        </w:rPr>
      </w:pPr>
    </w:p>
    <w:p w:rsidR="008175BE" w:rsidRDefault="008175BE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Рассматривает заявления реабилитированных граждан и граждан, пострадавших от политических репрессий, о выплате единовременной денежной компенсации, предоставлении льгот, восстановлении трудовых, жилищных, пенсионных, имущественных и других прав, утраченных ими в связи с политическими репрессиями.</w:t>
      </w:r>
    </w:p>
    <w:p w:rsidR="00541057" w:rsidRDefault="00541057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Оказывает помощь заявителям в розыске и оформлении необходимых документов и материалов, для чего направляет просьбы в органы прокуратуры, внутренних дел, ФСБ, запросы в архивные учреждения и другие организации о предоставлении документов и материалов, проведении проверок и установлении фактов, имеющих значение для решения вопросов по восстановлению прав реабилитированных.</w:t>
      </w:r>
    </w:p>
    <w:p w:rsidR="00541057" w:rsidRDefault="00541057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2.3. На основе собранных и представленных документов и материалов выносит заключение о праве на денежную компенсацию, о предоставлении льгот и возмещении вреда реабилитированным, материалы с заключением о праве на получение денежной компенсации направляет в администрацию района для принятия решения.</w:t>
      </w:r>
    </w:p>
    <w:p w:rsidR="00541057" w:rsidRDefault="00541057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2.4. </w:t>
      </w:r>
      <w:r w:rsidR="007971F1">
        <w:rPr>
          <w:sz w:val="26"/>
          <w:szCs w:val="26"/>
        </w:rPr>
        <w:t>Дает рекомендации органам государственного управления и общественным организациям, в компетенцию которых входит исполнение требований законодательства, о предоставлении льгот и восстановлении прав реабилитированных в соответствии с правами, установленными законодательством Российской Федерации и Вологодской области.</w:t>
      </w:r>
    </w:p>
    <w:p w:rsidR="007971F1" w:rsidRDefault="007971F1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2.5. Разъясняет реабилитированным их права и порядок получения денежной компенсации полагающихся им льгот.</w:t>
      </w:r>
    </w:p>
    <w:p w:rsidR="007971F1" w:rsidRDefault="00B95BB8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2.6. Ведет учет выплат денежных компенсаций и возмещения материального ущерба реабилитированным на основе данных, полученных из соответствующих органов, осуществляющих такие выплаты.</w:t>
      </w:r>
    </w:p>
    <w:p w:rsidR="00B95BB8" w:rsidRDefault="00B95BB8" w:rsidP="008175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2.7. Организует ведение книг памяти, публикацию списков и сообщений о реабилитации конкретных лиц в органах местной печати.</w:t>
      </w:r>
    </w:p>
    <w:p w:rsidR="00B95BB8" w:rsidRDefault="00B95BB8" w:rsidP="008175BE">
      <w:pPr>
        <w:jc w:val="both"/>
        <w:rPr>
          <w:sz w:val="26"/>
          <w:szCs w:val="26"/>
        </w:rPr>
      </w:pPr>
    </w:p>
    <w:p w:rsidR="00B95BB8" w:rsidRDefault="00B95BB8" w:rsidP="00B95BB8">
      <w:pPr>
        <w:jc w:val="center"/>
        <w:rPr>
          <w:sz w:val="26"/>
          <w:szCs w:val="26"/>
        </w:rPr>
      </w:pPr>
      <w:r>
        <w:rPr>
          <w:sz w:val="26"/>
          <w:szCs w:val="26"/>
        </w:rPr>
        <w:t>3. Регламент работы комиссии</w:t>
      </w:r>
    </w:p>
    <w:p w:rsidR="00B95BB8" w:rsidRDefault="00B95BB8" w:rsidP="00B95BB8">
      <w:pPr>
        <w:jc w:val="both"/>
        <w:rPr>
          <w:sz w:val="26"/>
          <w:szCs w:val="26"/>
        </w:rPr>
      </w:pPr>
    </w:p>
    <w:p w:rsidR="00B95BB8" w:rsidRDefault="00B95BB8" w:rsidP="00B95BB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3.1. Комиссия создается постановлением администрации района по мере необходимости на основании заявлений реабилитированных граждан и граждан, пострадавших от политических репрессий, по вопросам, входящим в компетенцию комиссии.</w:t>
      </w:r>
    </w:p>
    <w:p w:rsidR="00B95BB8" w:rsidRDefault="00B95BB8" w:rsidP="00B95BB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 Заседание является правомочным, если на нем присутствует более половины членов комиссии.</w:t>
      </w:r>
    </w:p>
    <w:p w:rsidR="00B95BB8" w:rsidRDefault="00B95BB8" w:rsidP="00B95BB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Решения комиссии принимаются простым большинством голосов присутствующих членов. Решение оформляется в виде протокола и подписывается председателем и секретарем комиссии.</w:t>
      </w:r>
    </w:p>
    <w:p w:rsidR="00B95BB8" w:rsidRDefault="00B95BB8" w:rsidP="00B95BB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заседании комиссии вправе принимать участие заявитель или его представители, работники государственных, муниципальных и общественных организаций, имеющих отношение к обсуждаемому вопросу, а также представители средств массовой информации.</w:t>
      </w:r>
    </w:p>
    <w:p w:rsidR="00B95BB8" w:rsidRDefault="00B95BB8" w:rsidP="00B95BB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3.3. Решения комиссии о восстановлении прав реабилитированных жертв могут быть обжалованы в порядке, установленном законодательством для обжалования действий органов местного самоуправления и должностных лиц, ущемляющих права граждан.</w:t>
      </w:r>
    </w:p>
    <w:p w:rsidR="00B95BB8" w:rsidRDefault="00B95BB8" w:rsidP="00B95BB8">
      <w:pPr>
        <w:jc w:val="both"/>
        <w:rPr>
          <w:sz w:val="26"/>
          <w:szCs w:val="26"/>
        </w:rPr>
      </w:pPr>
    </w:p>
    <w:p w:rsidR="008175BE" w:rsidRPr="009764C8" w:rsidRDefault="008175BE" w:rsidP="008175BE">
      <w:pPr>
        <w:jc w:val="center"/>
        <w:rPr>
          <w:sz w:val="26"/>
          <w:szCs w:val="26"/>
        </w:rPr>
      </w:pPr>
    </w:p>
    <w:sectPr w:rsidR="008175BE" w:rsidRPr="009764C8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4C8"/>
    <w:rsid w:val="00080ECC"/>
    <w:rsid w:val="00131986"/>
    <w:rsid w:val="001C1740"/>
    <w:rsid w:val="003038FC"/>
    <w:rsid w:val="003A4D44"/>
    <w:rsid w:val="004C1774"/>
    <w:rsid w:val="00525F9E"/>
    <w:rsid w:val="00541057"/>
    <w:rsid w:val="0055224E"/>
    <w:rsid w:val="00585DE0"/>
    <w:rsid w:val="005971D6"/>
    <w:rsid w:val="006103BC"/>
    <w:rsid w:val="006A69D2"/>
    <w:rsid w:val="007971F1"/>
    <w:rsid w:val="008175BE"/>
    <w:rsid w:val="009764C8"/>
    <w:rsid w:val="009B02AB"/>
    <w:rsid w:val="009B6FAB"/>
    <w:rsid w:val="00B10F34"/>
    <w:rsid w:val="00B95BB8"/>
    <w:rsid w:val="00C148FA"/>
    <w:rsid w:val="00CB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C8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8175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773</Words>
  <Characters>4410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2017-03-10T10:38:00Z</cp:lastPrinted>
  <dcterms:created xsi:type="dcterms:W3CDTF">2017-03-10T09:09:00Z</dcterms:created>
  <dcterms:modified xsi:type="dcterms:W3CDTF">2017-03-21T11:00:00Z</dcterms:modified>
</cp:coreProperties>
</file>