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2A" w:rsidRPr="00F7167C" w:rsidRDefault="00D3332A" w:rsidP="00D3332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D3332A">
      <w:pPr>
        <w:jc w:val="right"/>
        <w:rPr>
          <w:sz w:val="26"/>
          <w:szCs w:val="26"/>
        </w:rPr>
      </w:pPr>
    </w:p>
    <w:p w:rsidR="00D3332A" w:rsidRDefault="00D3332A" w:rsidP="00D333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3332A" w:rsidRDefault="00D3332A" w:rsidP="00D333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3332A" w:rsidRDefault="00D3332A" w:rsidP="00D3332A">
      <w:pPr>
        <w:jc w:val="center"/>
        <w:rPr>
          <w:b/>
          <w:sz w:val="26"/>
          <w:szCs w:val="26"/>
        </w:rPr>
      </w:pPr>
    </w:p>
    <w:p w:rsidR="00D3332A" w:rsidRDefault="00D3332A" w:rsidP="00D333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3332A" w:rsidRDefault="00D3332A" w:rsidP="00D3332A">
      <w:pPr>
        <w:jc w:val="center"/>
        <w:rPr>
          <w:sz w:val="26"/>
          <w:szCs w:val="26"/>
        </w:rPr>
      </w:pPr>
    </w:p>
    <w:p w:rsidR="00D3332A" w:rsidRDefault="00D3332A" w:rsidP="00D3332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3332A" w:rsidRDefault="00D3332A" w:rsidP="00D3332A">
      <w:pPr>
        <w:jc w:val="both"/>
        <w:rPr>
          <w:sz w:val="26"/>
          <w:szCs w:val="26"/>
        </w:rPr>
      </w:pP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4A33B3">
        <w:rPr>
          <w:sz w:val="26"/>
          <w:szCs w:val="26"/>
        </w:rPr>
        <w:t xml:space="preserve"> 21.03.2017                                                                                                 № 265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4A33B3">
        <w:rPr>
          <w:sz w:val="26"/>
          <w:szCs w:val="26"/>
        </w:rPr>
        <w:t xml:space="preserve">                               </w:t>
      </w:r>
    </w:p>
    <w:p w:rsidR="00D3332A" w:rsidRDefault="00D3332A" w:rsidP="00D3332A">
      <w:pPr>
        <w:jc w:val="center"/>
        <w:rPr>
          <w:sz w:val="26"/>
          <w:szCs w:val="26"/>
        </w:rPr>
      </w:pPr>
    </w:p>
    <w:p w:rsidR="00D3332A" w:rsidRDefault="00D3332A" w:rsidP="00D3332A">
      <w:pPr>
        <w:jc w:val="center"/>
        <w:rPr>
          <w:sz w:val="26"/>
          <w:szCs w:val="26"/>
        </w:rPr>
      </w:pPr>
      <w:r>
        <w:rPr>
          <w:sz w:val="26"/>
          <w:szCs w:val="26"/>
        </w:rPr>
        <w:t>О комиссии по социальному страхованию администрации</w:t>
      </w:r>
    </w:p>
    <w:p w:rsidR="00D3332A" w:rsidRDefault="00D3332A" w:rsidP="00D3332A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</w:t>
      </w:r>
    </w:p>
    <w:p w:rsidR="00D3332A" w:rsidRDefault="00D3332A" w:rsidP="00D3332A">
      <w:pPr>
        <w:jc w:val="center"/>
        <w:rPr>
          <w:sz w:val="26"/>
          <w:szCs w:val="26"/>
        </w:rPr>
      </w:pPr>
    </w:p>
    <w:p w:rsidR="00D3332A" w:rsidRDefault="00D3332A" w:rsidP="00D3332A">
      <w:pPr>
        <w:jc w:val="both"/>
        <w:rPr>
          <w:sz w:val="26"/>
          <w:szCs w:val="26"/>
        </w:rPr>
      </w:pP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совершенствования работы по социальному страхованию, а также обеспечения контроля целевого использования средств социального страхования и в соответствии с Положением о Фонде социального страхования Российской Федерации, утвержденным постановлением Правительства Российской Федерации от 12 февраля 1994 года № 101, ст. 43 Устава района администрация района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положение о комиссии по социальному страхованию администрации Усть-Кубинского муниципального района согласно приложению к настоящему постановлению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Утвердить состав комиссии по социальному страхованию администрации района в составе: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Вершинина М.А., управляющий делами администрации района, председатель комиссии;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Трошичева</w:t>
      </w:r>
      <w:proofErr w:type="spellEnd"/>
      <w:r>
        <w:rPr>
          <w:sz w:val="26"/>
          <w:szCs w:val="26"/>
        </w:rPr>
        <w:t xml:space="preserve"> Н.А., начальник отдела муниципальной службы и организационной работы</w:t>
      </w:r>
      <w:r w:rsidR="00B034E5">
        <w:rPr>
          <w:sz w:val="26"/>
          <w:szCs w:val="26"/>
        </w:rPr>
        <w:t xml:space="preserve"> администрации района</w:t>
      </w:r>
      <w:r>
        <w:rPr>
          <w:sz w:val="26"/>
          <w:szCs w:val="26"/>
        </w:rPr>
        <w:t>, заместитель председателя комиссии;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Ножихина</w:t>
      </w:r>
      <w:proofErr w:type="spellEnd"/>
      <w:r>
        <w:rPr>
          <w:sz w:val="26"/>
          <w:szCs w:val="26"/>
        </w:rPr>
        <w:t xml:space="preserve"> Е.Н., главный инспектор отдела обеспечения деятельности администрации района, секретарь комиссии.</w:t>
      </w:r>
    </w:p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F556E0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="00F556E0">
        <w:rPr>
          <w:sz w:val="26"/>
          <w:szCs w:val="26"/>
        </w:rPr>
        <w:t>Блохинова</w:t>
      </w:r>
      <w:proofErr w:type="spellEnd"/>
      <w:r w:rsidR="00F556E0">
        <w:rPr>
          <w:sz w:val="26"/>
          <w:szCs w:val="26"/>
        </w:rPr>
        <w:t xml:space="preserve"> И.Б., заместитель </w:t>
      </w:r>
      <w:proofErr w:type="gramStart"/>
      <w:r w:rsidR="00F556E0">
        <w:rPr>
          <w:sz w:val="26"/>
          <w:szCs w:val="26"/>
        </w:rPr>
        <w:t>начальника отдела развития муниципальных образований администрации района</w:t>
      </w:r>
      <w:proofErr w:type="gramEnd"/>
      <w:r w:rsidR="00F556E0">
        <w:rPr>
          <w:sz w:val="26"/>
          <w:szCs w:val="26"/>
        </w:rPr>
        <w:t>;</w:t>
      </w:r>
    </w:p>
    <w:p w:rsidR="00F556E0" w:rsidRDefault="00F556E0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Евстафеева</w:t>
      </w:r>
      <w:proofErr w:type="spellEnd"/>
      <w:r>
        <w:rPr>
          <w:sz w:val="26"/>
          <w:szCs w:val="26"/>
        </w:rPr>
        <w:t xml:space="preserve"> Н.Н., начальник архивного отдела администрации района;</w:t>
      </w:r>
    </w:p>
    <w:p w:rsidR="00F556E0" w:rsidRDefault="00F556E0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района.</w:t>
      </w:r>
    </w:p>
    <w:p w:rsidR="00F556E0" w:rsidRDefault="00F556E0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F556E0" w:rsidRDefault="00F556E0" w:rsidP="00D3332A">
      <w:pPr>
        <w:jc w:val="both"/>
        <w:rPr>
          <w:sz w:val="26"/>
          <w:szCs w:val="26"/>
        </w:rPr>
      </w:pPr>
    </w:p>
    <w:p w:rsidR="00F556E0" w:rsidRDefault="00F556E0" w:rsidP="00D3332A">
      <w:pPr>
        <w:jc w:val="both"/>
        <w:rPr>
          <w:sz w:val="26"/>
          <w:szCs w:val="26"/>
        </w:rPr>
      </w:pPr>
    </w:p>
    <w:p w:rsidR="00F556E0" w:rsidRDefault="00F556E0" w:rsidP="00D3332A">
      <w:pPr>
        <w:jc w:val="both"/>
        <w:rPr>
          <w:sz w:val="26"/>
          <w:szCs w:val="26"/>
        </w:rPr>
      </w:pPr>
    </w:p>
    <w:p w:rsidR="00F556E0" w:rsidRDefault="00F556E0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F556E0" w:rsidRDefault="00F556E0" w:rsidP="00D3332A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F556E0" w:rsidTr="00F556E0">
        <w:tc>
          <w:tcPr>
            <w:tcW w:w="5353" w:type="dxa"/>
          </w:tcPr>
          <w:p w:rsidR="00F556E0" w:rsidRDefault="00F556E0" w:rsidP="00D3332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F556E0" w:rsidRDefault="00F556E0" w:rsidP="00D333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F556E0" w:rsidRDefault="00F556E0" w:rsidP="00D333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</w:t>
            </w:r>
            <w:r w:rsidR="004A33B3">
              <w:rPr>
                <w:sz w:val="26"/>
                <w:szCs w:val="26"/>
              </w:rPr>
              <w:t xml:space="preserve"> 21.03.2017 № 265</w:t>
            </w:r>
          </w:p>
          <w:p w:rsidR="00F556E0" w:rsidRDefault="00F556E0" w:rsidP="00D333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D3332A" w:rsidRDefault="00D3332A" w:rsidP="00D333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556E0" w:rsidRDefault="00F556E0" w:rsidP="00F556E0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F556E0" w:rsidRDefault="00F556E0" w:rsidP="00F556E0">
      <w:pPr>
        <w:jc w:val="center"/>
        <w:rPr>
          <w:sz w:val="26"/>
          <w:szCs w:val="26"/>
        </w:rPr>
      </w:pPr>
      <w:r>
        <w:rPr>
          <w:sz w:val="26"/>
          <w:szCs w:val="26"/>
        </w:rPr>
        <w:t>о комиссии по социальному страхованию администрации</w:t>
      </w:r>
    </w:p>
    <w:p w:rsidR="00F556E0" w:rsidRDefault="00F556E0" w:rsidP="00F556E0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</w:t>
      </w:r>
    </w:p>
    <w:p w:rsidR="00F556E0" w:rsidRDefault="00F556E0" w:rsidP="00F556E0">
      <w:pPr>
        <w:jc w:val="center"/>
        <w:rPr>
          <w:sz w:val="26"/>
          <w:szCs w:val="26"/>
        </w:rPr>
      </w:pPr>
    </w:p>
    <w:p w:rsidR="00F556E0" w:rsidRDefault="00F556E0" w:rsidP="00F556E0">
      <w:pPr>
        <w:jc w:val="center"/>
        <w:rPr>
          <w:sz w:val="26"/>
          <w:szCs w:val="26"/>
        </w:rPr>
      </w:pPr>
      <w:r>
        <w:rPr>
          <w:sz w:val="26"/>
          <w:szCs w:val="26"/>
        </w:rPr>
        <w:t>1. Общие положения</w:t>
      </w:r>
    </w:p>
    <w:p w:rsidR="00F556E0" w:rsidRDefault="00F556E0" w:rsidP="00F556E0">
      <w:pPr>
        <w:jc w:val="both"/>
        <w:rPr>
          <w:sz w:val="26"/>
          <w:szCs w:val="26"/>
        </w:rPr>
      </w:pPr>
    </w:p>
    <w:p w:rsidR="00F556E0" w:rsidRDefault="00F556E0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Комиссия по социальному страхованию администрации Усть-Кубинского муниципального района (далее – Комиссия) образована для осуществления практической работы по социальному страхованию в администрации района.</w:t>
      </w:r>
    </w:p>
    <w:p w:rsidR="00F556E0" w:rsidRDefault="00F556E0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Комиссия осуществляет свою деятельность в соответствии с Конституцией Российской Федерации, федеральным и областным законодательством, а также решениями Фонда социального страхования Российской Федерации.</w:t>
      </w:r>
    </w:p>
    <w:p w:rsidR="00F556E0" w:rsidRDefault="00F556E0" w:rsidP="00F556E0">
      <w:pPr>
        <w:jc w:val="both"/>
        <w:rPr>
          <w:sz w:val="26"/>
          <w:szCs w:val="26"/>
        </w:rPr>
      </w:pPr>
    </w:p>
    <w:p w:rsidR="00F556E0" w:rsidRDefault="00F556E0" w:rsidP="00F556E0">
      <w:pPr>
        <w:jc w:val="center"/>
        <w:rPr>
          <w:sz w:val="26"/>
          <w:szCs w:val="26"/>
        </w:rPr>
      </w:pPr>
      <w:r>
        <w:rPr>
          <w:sz w:val="26"/>
          <w:szCs w:val="26"/>
        </w:rPr>
        <w:t>2. Функции Комиссии</w:t>
      </w:r>
    </w:p>
    <w:p w:rsidR="00F556E0" w:rsidRDefault="00F556E0" w:rsidP="00F556E0">
      <w:pPr>
        <w:jc w:val="both"/>
        <w:rPr>
          <w:sz w:val="26"/>
          <w:szCs w:val="26"/>
        </w:rPr>
      </w:pPr>
    </w:p>
    <w:p w:rsidR="00F556E0" w:rsidRDefault="00F556E0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Комиссия:</w:t>
      </w:r>
    </w:p>
    <w:p w:rsidR="00F556E0" w:rsidRDefault="00F556E0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-решает вопросы о расходовании средств социального страхования, предусмотренных на санаторно-курортное лечение и отдых работников и членов их семей, о распределении </w:t>
      </w:r>
      <w:proofErr w:type="gramStart"/>
      <w:r>
        <w:rPr>
          <w:sz w:val="26"/>
          <w:szCs w:val="26"/>
        </w:rPr>
        <w:t>застрахованным</w:t>
      </w:r>
      <w:proofErr w:type="gramEnd"/>
      <w:r>
        <w:rPr>
          <w:sz w:val="26"/>
          <w:szCs w:val="26"/>
        </w:rPr>
        <w:t xml:space="preserve"> путевок для санаторно-курортного лечения, отдыха, лечебного (диетического) питания, приобретенных за счет средств Фонда социального страхования Российской Федерации;</w:t>
      </w:r>
    </w:p>
    <w:p w:rsidR="00F556E0" w:rsidRDefault="000223B4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-осуществляет контроль правильного начисления и своевременной выплаты пособий по социальному страхованию сотрудникам администрации района;</w:t>
      </w:r>
    </w:p>
    <w:p w:rsidR="000223B4" w:rsidRDefault="000223B4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-проверяет правильность определения права на пособие по социальному страхованию, обоснованность лишения или отказа в пособии;</w:t>
      </w:r>
    </w:p>
    <w:p w:rsidR="000223B4" w:rsidRDefault="000223B4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-рассматривает спорные вопросы по обеспечению пособиями по социальному страхованию;</w:t>
      </w:r>
    </w:p>
    <w:p w:rsidR="000223B4" w:rsidRDefault="000223B4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-проводит анализ использования средств социального страхования в администрации района;</w:t>
      </w:r>
    </w:p>
    <w:p w:rsidR="00253E5A" w:rsidRDefault="00253E5A" w:rsidP="00F55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-вносит предложения Главе администрации района о снижении заболеваемости, улучшении условий труда, оздоровлении и проведении других мероприятий по социальному страхованию.</w:t>
      </w:r>
    </w:p>
    <w:p w:rsidR="00253E5A" w:rsidRDefault="00253E5A" w:rsidP="00F556E0">
      <w:pPr>
        <w:jc w:val="both"/>
        <w:rPr>
          <w:sz w:val="26"/>
          <w:szCs w:val="26"/>
        </w:rPr>
      </w:pPr>
    </w:p>
    <w:p w:rsidR="00253E5A" w:rsidRDefault="00253E5A" w:rsidP="00253E5A">
      <w:pPr>
        <w:jc w:val="center"/>
        <w:rPr>
          <w:sz w:val="26"/>
          <w:szCs w:val="26"/>
        </w:rPr>
      </w:pPr>
      <w:r>
        <w:rPr>
          <w:sz w:val="26"/>
          <w:szCs w:val="26"/>
        </w:rPr>
        <w:t>3. Права и обязанности Комиссии</w:t>
      </w:r>
    </w:p>
    <w:p w:rsidR="00253E5A" w:rsidRDefault="00253E5A" w:rsidP="00253E5A">
      <w:pPr>
        <w:jc w:val="both"/>
        <w:rPr>
          <w:sz w:val="26"/>
          <w:szCs w:val="26"/>
        </w:rPr>
      </w:pPr>
    </w:p>
    <w:p w:rsidR="00253E5A" w:rsidRDefault="00253E5A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3.1. Комиссия вправе:</w:t>
      </w:r>
    </w:p>
    <w:p w:rsidR="00253E5A" w:rsidRDefault="00253E5A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-проводить проверки правильности назначения и выплаты пособий по социальному </w:t>
      </w:r>
      <w:proofErr w:type="gramStart"/>
      <w:r>
        <w:rPr>
          <w:sz w:val="26"/>
          <w:szCs w:val="26"/>
        </w:rPr>
        <w:t>страхованию</w:t>
      </w:r>
      <w:proofErr w:type="gramEnd"/>
      <w:r>
        <w:rPr>
          <w:sz w:val="26"/>
          <w:szCs w:val="26"/>
        </w:rPr>
        <w:t xml:space="preserve"> как по собственной инициативе, так и по заявлениям (жалобам) работников;</w:t>
      </w:r>
    </w:p>
    <w:p w:rsidR="00253E5A" w:rsidRDefault="00253E5A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-запрашивать у органов государственного надзора и контроля и органов общественного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охраной труда материалы и сведения, необходимые для </w:t>
      </w:r>
      <w:r>
        <w:rPr>
          <w:sz w:val="26"/>
          <w:szCs w:val="26"/>
        </w:rPr>
        <w:lastRenderedPageBreak/>
        <w:t>рассмотрения вопросов, входящих в ее компетенцию и выносить соответствующие решения;</w:t>
      </w:r>
    </w:p>
    <w:p w:rsidR="00253E5A" w:rsidRDefault="00253E5A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-принимать участие в выяснении обстоятельств несчастных случаев на службе, в быту, в пути на работу или с работы и др.;</w:t>
      </w:r>
    </w:p>
    <w:p w:rsidR="00253E5A" w:rsidRDefault="00253E5A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-участвовать в проведении </w:t>
      </w:r>
      <w:r w:rsidR="00D238A9">
        <w:rPr>
          <w:sz w:val="26"/>
          <w:szCs w:val="26"/>
        </w:rPr>
        <w:t>органами Фонда социального страхования Российской Федерации (далее – отделение Фонда) ревизий (проверок) в целях осуществления контроля правильного и рационального расходования средств социального страхования;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-получать в отделении Фонда нормативные акты и необходимую информацию по вопросам, входящим в ее компетенцию;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-проходить </w:t>
      </w:r>
      <w:proofErr w:type="gramStart"/>
      <w:r>
        <w:rPr>
          <w:sz w:val="26"/>
          <w:szCs w:val="26"/>
        </w:rPr>
        <w:t>обучение по вопросам</w:t>
      </w:r>
      <w:proofErr w:type="gramEnd"/>
      <w:r>
        <w:rPr>
          <w:sz w:val="26"/>
          <w:szCs w:val="26"/>
        </w:rPr>
        <w:t xml:space="preserve"> социального страхования, организуемое отделением Фонда.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 Комиссия обязана: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случае установления нарушений действующего законодательства по социальному страхованию информировать Главу администрации района и отделение Фонда;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-представлять материалы о работе комиссии по запросам отделения Фонда;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-представлять Главе администрации района отчет о своей деятельности не реже одного раза в год и по истечении срока полномочий;</w:t>
      </w:r>
    </w:p>
    <w:p w:rsidR="00D238A9" w:rsidRDefault="00D238A9" w:rsidP="00253E5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-рассматривать в десятидневный срок заявления (жалобы) работников по вопросам социального страхования.</w:t>
      </w:r>
    </w:p>
    <w:p w:rsidR="00D238A9" w:rsidRDefault="00D238A9" w:rsidP="00253E5A">
      <w:pPr>
        <w:jc w:val="both"/>
        <w:rPr>
          <w:sz w:val="26"/>
          <w:szCs w:val="26"/>
        </w:rPr>
      </w:pPr>
    </w:p>
    <w:p w:rsidR="00D238A9" w:rsidRDefault="00D238A9" w:rsidP="00D238A9">
      <w:pPr>
        <w:jc w:val="center"/>
        <w:rPr>
          <w:sz w:val="26"/>
          <w:szCs w:val="26"/>
        </w:rPr>
      </w:pPr>
      <w:r>
        <w:rPr>
          <w:sz w:val="26"/>
          <w:szCs w:val="26"/>
        </w:rPr>
        <w:t>4. Порядок работы Комиссии</w:t>
      </w:r>
    </w:p>
    <w:p w:rsidR="00D238A9" w:rsidRDefault="00D238A9" w:rsidP="00D238A9">
      <w:pPr>
        <w:jc w:val="center"/>
        <w:rPr>
          <w:sz w:val="26"/>
          <w:szCs w:val="26"/>
        </w:rPr>
      </w:pPr>
    </w:p>
    <w:p w:rsidR="00D238A9" w:rsidRDefault="00D238A9" w:rsidP="00D238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4.1. Комиссия создается постановлением администрации района.</w:t>
      </w:r>
    </w:p>
    <w:p w:rsidR="00D238A9" w:rsidRDefault="00D238A9" w:rsidP="00D238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4.2. Заседания Комиссии проводятся по мере необходимости</w:t>
      </w:r>
      <w:r w:rsidR="00CB250F">
        <w:rPr>
          <w:sz w:val="26"/>
          <w:szCs w:val="26"/>
        </w:rPr>
        <w:t>.</w:t>
      </w:r>
      <w:r>
        <w:rPr>
          <w:sz w:val="26"/>
          <w:szCs w:val="26"/>
        </w:rPr>
        <w:t xml:space="preserve"> Решения Комиссии по социальному страхованию оформляются протоколом.</w:t>
      </w:r>
    </w:p>
    <w:p w:rsidR="00D238A9" w:rsidRDefault="00D238A9" w:rsidP="00D238A9">
      <w:pPr>
        <w:jc w:val="both"/>
        <w:rPr>
          <w:sz w:val="26"/>
          <w:szCs w:val="26"/>
        </w:rPr>
      </w:pPr>
    </w:p>
    <w:p w:rsidR="00D238A9" w:rsidRDefault="00D238A9" w:rsidP="00D238A9">
      <w:pPr>
        <w:jc w:val="center"/>
        <w:rPr>
          <w:sz w:val="26"/>
          <w:szCs w:val="26"/>
        </w:rPr>
      </w:pPr>
      <w:r>
        <w:rPr>
          <w:sz w:val="26"/>
          <w:szCs w:val="26"/>
        </w:rPr>
        <w:t>5. Контроль работы Комиссии. Обжалование решений Комиссии</w:t>
      </w:r>
    </w:p>
    <w:p w:rsidR="00D238A9" w:rsidRDefault="00D238A9" w:rsidP="00D238A9">
      <w:pPr>
        <w:jc w:val="center"/>
        <w:rPr>
          <w:sz w:val="26"/>
          <w:szCs w:val="26"/>
        </w:rPr>
      </w:pPr>
    </w:p>
    <w:p w:rsidR="00D238A9" w:rsidRDefault="00D238A9" w:rsidP="00D238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5.1. Контроль работы Комиссии осуществляет отделение Фонда.</w:t>
      </w:r>
    </w:p>
    <w:p w:rsidR="00D238A9" w:rsidRDefault="00D238A9" w:rsidP="00D238A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5.2. Решения Комиссии могут быть обжалованы в отделении Фонда.</w:t>
      </w:r>
    </w:p>
    <w:p w:rsidR="00D238A9" w:rsidRPr="00D3332A" w:rsidRDefault="00D238A9" w:rsidP="00D238A9">
      <w:pPr>
        <w:jc w:val="both"/>
        <w:rPr>
          <w:sz w:val="26"/>
          <w:szCs w:val="26"/>
        </w:rPr>
      </w:pPr>
    </w:p>
    <w:sectPr w:rsidR="00D238A9" w:rsidRPr="00D3332A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32A"/>
    <w:rsid w:val="000223B4"/>
    <w:rsid w:val="00080ECC"/>
    <w:rsid w:val="00131986"/>
    <w:rsid w:val="001C1740"/>
    <w:rsid w:val="00253E5A"/>
    <w:rsid w:val="003038FC"/>
    <w:rsid w:val="003705EF"/>
    <w:rsid w:val="003A4D44"/>
    <w:rsid w:val="004A33B3"/>
    <w:rsid w:val="004C1774"/>
    <w:rsid w:val="00525F9E"/>
    <w:rsid w:val="0055224E"/>
    <w:rsid w:val="00585DE0"/>
    <w:rsid w:val="005971D6"/>
    <w:rsid w:val="006103BC"/>
    <w:rsid w:val="006A69D2"/>
    <w:rsid w:val="00B034E5"/>
    <w:rsid w:val="00B10F34"/>
    <w:rsid w:val="00BF5687"/>
    <w:rsid w:val="00C148FA"/>
    <w:rsid w:val="00CB250F"/>
    <w:rsid w:val="00D238A9"/>
    <w:rsid w:val="00D3332A"/>
    <w:rsid w:val="00EC441E"/>
    <w:rsid w:val="00F5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2A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F556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D613-48A6-4ED0-B61D-4F19E58E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2017-03-10T11:58:00Z</cp:lastPrinted>
  <dcterms:created xsi:type="dcterms:W3CDTF">2017-03-10T10:53:00Z</dcterms:created>
  <dcterms:modified xsi:type="dcterms:W3CDTF">2017-03-21T11:15:00Z</dcterms:modified>
</cp:coreProperties>
</file>