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A24" w:rsidRPr="008539BC" w:rsidRDefault="004D7A24" w:rsidP="004D7A24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A24" w:rsidRPr="004D7A24" w:rsidRDefault="004D7A24" w:rsidP="004D7A24">
      <w:pPr>
        <w:pStyle w:val="1"/>
        <w:jc w:val="right"/>
        <w:rPr>
          <w:b w:val="0"/>
          <w:sz w:val="26"/>
        </w:rPr>
      </w:pPr>
    </w:p>
    <w:p w:rsidR="004D7A24" w:rsidRPr="004D7A24" w:rsidRDefault="004D7A24" w:rsidP="004D7A24">
      <w:pPr>
        <w:pStyle w:val="2"/>
        <w:jc w:val="center"/>
        <w:rPr>
          <w:sz w:val="26"/>
        </w:rPr>
      </w:pPr>
      <w:r w:rsidRPr="004D7A24">
        <w:rPr>
          <w:sz w:val="26"/>
        </w:rPr>
        <w:t>АДМИНИСТРАЦИЯ УСТЬ-КУБИНСКОГО</w:t>
      </w:r>
    </w:p>
    <w:p w:rsidR="004D7A24" w:rsidRDefault="004D7A24" w:rsidP="004D7A24">
      <w:pPr>
        <w:pStyle w:val="2"/>
        <w:jc w:val="center"/>
        <w:rPr>
          <w:sz w:val="26"/>
        </w:rPr>
      </w:pPr>
      <w:r w:rsidRPr="004D7A24">
        <w:rPr>
          <w:sz w:val="26"/>
        </w:rPr>
        <w:t>МУНИЦИПАЛЬНОГО РАЙОНА</w:t>
      </w:r>
    </w:p>
    <w:p w:rsidR="004D7A24" w:rsidRPr="004D7A24" w:rsidRDefault="004D7A24" w:rsidP="004D7A24"/>
    <w:p w:rsidR="004D7A24" w:rsidRDefault="004D7A24" w:rsidP="004D7A24">
      <w:pPr>
        <w:pStyle w:val="2"/>
        <w:jc w:val="center"/>
        <w:rPr>
          <w:sz w:val="26"/>
        </w:rPr>
      </w:pPr>
      <w:r w:rsidRPr="004D7A24">
        <w:rPr>
          <w:sz w:val="26"/>
        </w:rPr>
        <w:t>ПОСТАНОВЛЕНИЕ</w:t>
      </w:r>
    </w:p>
    <w:p w:rsidR="004D7A24" w:rsidRPr="004D7A24" w:rsidRDefault="004D7A24" w:rsidP="004D7A24"/>
    <w:p w:rsidR="004D7A24" w:rsidRDefault="004D7A24" w:rsidP="004D7A24">
      <w:pPr>
        <w:tabs>
          <w:tab w:val="left" w:pos="7020"/>
        </w:tabs>
        <w:jc w:val="center"/>
        <w:rPr>
          <w:sz w:val="26"/>
          <w:szCs w:val="26"/>
        </w:rPr>
      </w:pPr>
      <w:r w:rsidRPr="004D7A24">
        <w:rPr>
          <w:sz w:val="26"/>
          <w:szCs w:val="26"/>
        </w:rPr>
        <w:t>с. Устье</w:t>
      </w:r>
    </w:p>
    <w:p w:rsidR="004D7A24" w:rsidRPr="004D7A24" w:rsidRDefault="004D7A24" w:rsidP="004D7A24">
      <w:pPr>
        <w:tabs>
          <w:tab w:val="left" w:pos="7020"/>
        </w:tabs>
        <w:jc w:val="center"/>
        <w:rPr>
          <w:sz w:val="26"/>
          <w:szCs w:val="26"/>
        </w:rPr>
      </w:pPr>
    </w:p>
    <w:p w:rsidR="004D7A24" w:rsidRDefault="00E343F3" w:rsidP="00E343F3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04.06.2021                                                                                                   № 492</w:t>
      </w:r>
    </w:p>
    <w:p w:rsidR="00E343F3" w:rsidRPr="004D7A24" w:rsidRDefault="00E343F3" w:rsidP="00E343F3">
      <w:pPr>
        <w:tabs>
          <w:tab w:val="left" w:pos="8222"/>
        </w:tabs>
        <w:jc w:val="both"/>
        <w:rPr>
          <w:sz w:val="26"/>
          <w:szCs w:val="26"/>
        </w:rPr>
      </w:pPr>
    </w:p>
    <w:p w:rsidR="004D7A24" w:rsidRPr="004D7A24" w:rsidRDefault="004D7A24" w:rsidP="004D7A24">
      <w:pPr>
        <w:pStyle w:val="ConsPlusTitle"/>
        <w:ind w:left="1134" w:right="141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D7A24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b w:val="0"/>
          <w:sz w:val="26"/>
          <w:szCs w:val="26"/>
        </w:rPr>
        <w:t>на иные цели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b w:val="0"/>
          <w:sz w:val="26"/>
          <w:szCs w:val="26"/>
        </w:rPr>
        <w:t>муниципальному учреждению «Центр обеспечения учреждений образования»</w:t>
      </w:r>
    </w:p>
    <w:p w:rsidR="004D7A24" w:rsidRPr="004D7A24" w:rsidRDefault="004D7A24" w:rsidP="004D7A24">
      <w:pPr>
        <w:pStyle w:val="ConsPlusTitle"/>
        <w:ind w:right="1133"/>
        <w:rPr>
          <w:rFonts w:ascii="Times New Roman" w:hAnsi="Times New Roman" w:cs="Times New Roman"/>
          <w:b w:val="0"/>
          <w:sz w:val="26"/>
          <w:szCs w:val="26"/>
        </w:rPr>
      </w:pPr>
    </w:p>
    <w:p w:rsidR="004D7A24" w:rsidRPr="004D7A24" w:rsidRDefault="004D7A24" w:rsidP="004D7A24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r w:rsidRPr="004D7A24">
        <w:rPr>
          <w:bCs/>
          <w:sz w:val="26"/>
          <w:szCs w:val="26"/>
        </w:rPr>
        <w:t>В</w:t>
      </w:r>
      <w:r w:rsidRPr="004D7A24">
        <w:rPr>
          <w:sz w:val="26"/>
          <w:szCs w:val="26"/>
        </w:rPr>
        <w:t xml:space="preserve"> соответствии со </w:t>
      </w:r>
      <w:hyperlink r:id="rId7" w:history="1">
        <w:r w:rsidRPr="004D7A24">
          <w:rPr>
            <w:sz w:val="26"/>
            <w:szCs w:val="26"/>
          </w:rPr>
          <w:t>статьей 78</w:t>
        </w:r>
      </w:hyperlink>
      <w:r w:rsidRPr="004D7A24">
        <w:rPr>
          <w:sz w:val="26"/>
          <w:szCs w:val="26"/>
        </w:rPr>
        <w:t>.1 Бюджетного кодекса Российской Федерации, постановлением Правительства Российской Федерации от 22февраля 202</w:t>
      </w:r>
      <w:r>
        <w:rPr>
          <w:sz w:val="26"/>
          <w:szCs w:val="26"/>
        </w:rPr>
        <w:t>0</w:t>
      </w:r>
      <w:r w:rsidRPr="004D7A24">
        <w:rPr>
          <w:sz w:val="26"/>
          <w:szCs w:val="26"/>
        </w:rPr>
        <w:t xml:space="preserve"> г</w:t>
      </w:r>
      <w:r>
        <w:rPr>
          <w:sz w:val="26"/>
          <w:szCs w:val="26"/>
        </w:rPr>
        <w:t>ода</w:t>
      </w:r>
      <w:r w:rsidRPr="004D7A24">
        <w:rPr>
          <w:sz w:val="26"/>
          <w:szCs w:val="26"/>
        </w:rPr>
        <w:t xml:space="preserve"> </w:t>
      </w:r>
      <w:hyperlink r:id="rId8" w:history="1">
        <w:r w:rsidRPr="004D7A24">
          <w:rPr>
            <w:sz w:val="26"/>
            <w:szCs w:val="26"/>
          </w:rPr>
          <w:t>№ 203</w:t>
        </w:r>
      </w:hyperlink>
      <w:r w:rsidRPr="004D7A24">
        <w:rPr>
          <w:sz w:val="26"/>
          <w:szCs w:val="26"/>
        </w:rPr>
        <w:t xml:space="preserve"> "Об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>
        <w:rPr>
          <w:sz w:val="26"/>
          <w:szCs w:val="26"/>
        </w:rPr>
        <w:t>»</w:t>
      </w:r>
      <w:r w:rsidRPr="004D7A24">
        <w:rPr>
          <w:bCs/>
          <w:sz w:val="26"/>
          <w:szCs w:val="26"/>
        </w:rPr>
        <w:t xml:space="preserve">, со статьей 43 Устава района администрация района </w:t>
      </w:r>
    </w:p>
    <w:p w:rsidR="004D7A24" w:rsidRPr="004D7A24" w:rsidRDefault="004D7A24" w:rsidP="004D7A24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4D7A24">
        <w:rPr>
          <w:b/>
          <w:bCs/>
          <w:sz w:val="26"/>
          <w:szCs w:val="26"/>
        </w:rPr>
        <w:t>ПОСТАНОВЛЯЕТ: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>Утвердить прилагаемые Правила предоставления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>на иные цели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>муниципальному учреждению «Центр обеспечения учреждений образования».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Настоящее п</w:t>
      </w:r>
      <w:r w:rsidRPr="004D7A24">
        <w:rPr>
          <w:rFonts w:ascii="Times New Roman" w:hAnsi="Times New Roman" w:cs="Times New Roman"/>
          <w:sz w:val="26"/>
          <w:szCs w:val="26"/>
        </w:rPr>
        <w:t>остановление вступает в силу на следующий день после</w:t>
      </w:r>
      <w:r>
        <w:rPr>
          <w:rFonts w:ascii="Times New Roman" w:hAnsi="Times New Roman" w:cs="Times New Roman"/>
          <w:sz w:val="26"/>
          <w:szCs w:val="26"/>
        </w:rPr>
        <w:t xml:space="preserve"> его</w:t>
      </w:r>
      <w:r w:rsidRPr="004D7A2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обнародования.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D7A24" w:rsidRPr="004D7A24" w:rsidRDefault="004D7A24" w:rsidP="004D7A24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4D7A24">
        <w:rPr>
          <w:sz w:val="26"/>
          <w:szCs w:val="26"/>
        </w:rPr>
        <w:t>Руководитель администрации района</w:t>
      </w:r>
      <w:r w:rsidRPr="004D7A24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Pr="004D7A24">
        <w:rPr>
          <w:sz w:val="26"/>
          <w:szCs w:val="26"/>
        </w:rPr>
        <w:t>А.О. Семичев</w:t>
      </w:r>
    </w:p>
    <w:p w:rsidR="004D7A24" w:rsidRPr="004D7A24" w:rsidRDefault="004D7A24" w:rsidP="004D7A24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4D7A24" w:rsidRPr="004D7A24" w:rsidRDefault="004D7A24" w:rsidP="004D7A24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4D7A24" w:rsidRPr="004D7A24" w:rsidSect="00644BB2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7A24" w:rsidRPr="004D7A24" w:rsidRDefault="004D7A24" w:rsidP="004D7A24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4D7A24">
        <w:rPr>
          <w:sz w:val="26"/>
          <w:szCs w:val="26"/>
        </w:rPr>
        <w:lastRenderedPageBreak/>
        <w:t>УТВЕРЖДЕНЫ</w:t>
      </w:r>
    </w:p>
    <w:p w:rsidR="004D7A24" w:rsidRPr="004D7A24" w:rsidRDefault="004D7A24" w:rsidP="004D7A24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4D7A24">
        <w:rPr>
          <w:sz w:val="26"/>
          <w:szCs w:val="26"/>
        </w:rPr>
        <w:t>остановлением ад</w:t>
      </w:r>
      <w:r w:rsidR="00E343F3">
        <w:rPr>
          <w:sz w:val="26"/>
          <w:szCs w:val="26"/>
        </w:rPr>
        <w:t>министрации района от 04.06.2021 № 492</w:t>
      </w:r>
    </w:p>
    <w:p w:rsidR="004D7A24" w:rsidRPr="004D7A24" w:rsidRDefault="004D7A24" w:rsidP="004D7A24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(п</w:t>
      </w:r>
      <w:r w:rsidRPr="004D7A24">
        <w:rPr>
          <w:sz w:val="26"/>
          <w:szCs w:val="26"/>
        </w:rPr>
        <w:t>риложение)</w:t>
      </w:r>
    </w:p>
    <w:p w:rsidR="004D7A24" w:rsidRPr="004D7A24" w:rsidRDefault="004D7A24" w:rsidP="004D7A24">
      <w:pPr>
        <w:ind w:right="-1"/>
        <w:jc w:val="both"/>
        <w:rPr>
          <w:sz w:val="26"/>
          <w:szCs w:val="26"/>
        </w:rPr>
      </w:pPr>
    </w:p>
    <w:p w:rsidR="004D7A24" w:rsidRPr="004D7A24" w:rsidRDefault="004D7A24" w:rsidP="004D7A24">
      <w:pPr>
        <w:ind w:right="-1"/>
        <w:jc w:val="both"/>
        <w:rPr>
          <w:sz w:val="26"/>
          <w:szCs w:val="26"/>
        </w:rPr>
      </w:pPr>
    </w:p>
    <w:p w:rsidR="004D7A24" w:rsidRPr="004D7A24" w:rsidRDefault="004D7A24" w:rsidP="004D7A24">
      <w:pPr>
        <w:ind w:right="-1"/>
        <w:jc w:val="both"/>
        <w:rPr>
          <w:sz w:val="26"/>
          <w:szCs w:val="26"/>
        </w:rPr>
      </w:pPr>
    </w:p>
    <w:p w:rsidR="004D7A24" w:rsidRPr="004D7A24" w:rsidRDefault="004D7A24" w:rsidP="004D7A24">
      <w:pPr>
        <w:ind w:left="851" w:right="850"/>
        <w:jc w:val="center"/>
        <w:rPr>
          <w:sz w:val="26"/>
          <w:szCs w:val="26"/>
        </w:rPr>
      </w:pPr>
      <w:r w:rsidRPr="004D7A24">
        <w:rPr>
          <w:sz w:val="26"/>
          <w:szCs w:val="26"/>
        </w:rPr>
        <w:t>ПРАВИЛА</w:t>
      </w:r>
    </w:p>
    <w:p w:rsidR="004D7A24" w:rsidRPr="004D7A24" w:rsidRDefault="004D7A24" w:rsidP="004D7A24">
      <w:pPr>
        <w:ind w:left="851" w:right="850"/>
        <w:jc w:val="center"/>
        <w:rPr>
          <w:sz w:val="26"/>
          <w:szCs w:val="26"/>
        </w:rPr>
      </w:pPr>
      <w:r w:rsidRPr="004D7A24">
        <w:rPr>
          <w:sz w:val="26"/>
          <w:szCs w:val="26"/>
        </w:rPr>
        <w:t>предоставления субсидии</w:t>
      </w:r>
      <w:r>
        <w:rPr>
          <w:sz w:val="26"/>
          <w:szCs w:val="26"/>
        </w:rPr>
        <w:t xml:space="preserve"> </w:t>
      </w:r>
      <w:r w:rsidRPr="004D7A24">
        <w:rPr>
          <w:sz w:val="26"/>
          <w:szCs w:val="26"/>
        </w:rPr>
        <w:t>на иные цели</w:t>
      </w:r>
      <w:r>
        <w:rPr>
          <w:sz w:val="26"/>
          <w:szCs w:val="26"/>
        </w:rPr>
        <w:t xml:space="preserve"> </w:t>
      </w:r>
      <w:r w:rsidRPr="004D7A24">
        <w:rPr>
          <w:sz w:val="26"/>
          <w:szCs w:val="26"/>
        </w:rPr>
        <w:t>муниципальному учреждению «Центр обеспечения учреждений образования» (далее - Правила)</w:t>
      </w:r>
    </w:p>
    <w:p w:rsidR="004D7A24" w:rsidRPr="004D7A24" w:rsidRDefault="004D7A24" w:rsidP="004D7A24">
      <w:pPr>
        <w:ind w:right="-1"/>
        <w:jc w:val="both"/>
        <w:rPr>
          <w:sz w:val="26"/>
          <w:szCs w:val="26"/>
        </w:rPr>
      </w:pP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>на иные цели муниципальному учреждению «Центр обеспечения учреждений образования (далее соответственно - получатель субсидии).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Понятия и термины,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>используемые в настоящих Правилах: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 xml:space="preserve">главный распорядитель средств бюджета района (главный распорядитель бюджетных средств) - </w:t>
      </w:r>
      <w:bookmarkStart w:id="0" w:name="P41"/>
      <w:bookmarkEnd w:id="0"/>
      <w:r w:rsidRPr="004D7A24">
        <w:rPr>
          <w:rFonts w:ascii="Times New Roman" w:hAnsi="Times New Roman" w:cs="Times New Roman"/>
          <w:sz w:val="26"/>
          <w:szCs w:val="26"/>
        </w:rPr>
        <w:t>орган местного самоуправления района, орган местной администрации района, указанные в ведомственной структуре расходов бюджета района,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средств, если иное не установлено Бюджетным кодексом Российской Федерации;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получатель средств бюджета района</w:t>
      </w:r>
      <w:r w:rsidR="00AB1362"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>(получатель бюджетных средств) - орган местного само</w:t>
      </w:r>
      <w:r w:rsidR="00AB1362">
        <w:rPr>
          <w:rFonts w:ascii="Times New Roman" w:hAnsi="Times New Roman" w:cs="Times New Roman"/>
          <w:sz w:val="26"/>
          <w:szCs w:val="26"/>
        </w:rPr>
        <w:t>управления района, орган</w:t>
      </w:r>
      <w:r w:rsidRPr="004D7A24">
        <w:rPr>
          <w:rFonts w:ascii="Times New Roman" w:hAnsi="Times New Roman" w:cs="Times New Roman"/>
          <w:sz w:val="26"/>
          <w:szCs w:val="26"/>
        </w:rPr>
        <w:t xml:space="preserve"> администрации района, находящееся в ведении главного распорядителя (распорядителя) бюджетных средств казенное учреждение, имеющие право на принятие и (или) исполнение бюджетных обязательств от имени Усть-Кубинского муниципального района за счет средств бюджета района, если иное не установлено Бюджетным кодексом Российской Федерации;</w:t>
      </w:r>
    </w:p>
    <w:p w:rsidR="004D7A24" w:rsidRPr="004D7A24" w:rsidRDefault="004D7A24" w:rsidP="004D7A2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D7A24">
        <w:rPr>
          <w:sz w:val="26"/>
          <w:szCs w:val="26"/>
        </w:rPr>
        <w:t>соглашение о предоставлении субсидии - договор (соглашение), заключаемое между получателем бюджетных средств, предоставляющим субсидию, и юридическим лицом, которому предоставляется субсидия (получатель субсидии).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2. Субсидия предоставляется получателю субсидии в пределах бюджетных ассигнований, предусмотренных в решении Представительного Собрания района от 24 декабря 2020 года № 57 «О бюджете</w:t>
      </w:r>
      <w:r w:rsidRPr="004D7A24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4D7A24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 на соответствующий финансовый год, и лимитов бюджетных обязательств, доведенных</w:t>
      </w:r>
      <w:r w:rsidR="00AB1362"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>управлению образования администрации района (далее – учредительный орган), как главному распорядителю и получателю средств бюджета района, на указанные цели.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3. Субсидия предоставляется получателю субсидии в целях финансового обеспечения расходов, связанных с ремонтом спортивного зала  здания школы по адресу: с. Устье, ул. Зеленая, д.7а</w:t>
      </w:r>
      <w:r w:rsidR="001B6708">
        <w:rPr>
          <w:rFonts w:ascii="Times New Roman" w:hAnsi="Times New Roman" w:cs="Times New Roman"/>
          <w:sz w:val="26"/>
          <w:szCs w:val="26"/>
        </w:rPr>
        <w:t xml:space="preserve"> и достижения результатов.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4. Размер субсидии</w:t>
      </w:r>
      <w:r w:rsidR="001B6708"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>на 2021 год установлен решением Представительного Собрания района от 24 декабря 2020 года № 57 «О бюджете</w:t>
      </w:r>
      <w:r w:rsidRPr="004D7A24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4D7A24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 в сумме 1 975,9 тыс. рублей.</w:t>
      </w:r>
    </w:p>
    <w:p w:rsidR="004D7A24" w:rsidRPr="004D7A24" w:rsidRDefault="004D7A24" w:rsidP="004D7A24">
      <w:pPr>
        <w:pStyle w:val="ConsPlusNormal"/>
        <w:ind w:firstLine="851"/>
        <w:jc w:val="both"/>
        <w:rPr>
          <w:sz w:val="26"/>
          <w:szCs w:val="26"/>
        </w:rPr>
      </w:pPr>
      <w:bookmarkStart w:id="1" w:name="P44"/>
      <w:bookmarkEnd w:id="1"/>
      <w:r w:rsidRPr="004D7A24">
        <w:rPr>
          <w:rFonts w:ascii="Times New Roman" w:hAnsi="Times New Roman" w:cs="Times New Roman"/>
          <w:sz w:val="26"/>
          <w:szCs w:val="26"/>
        </w:rPr>
        <w:t>5. Субсидия предоставляется получателю субсидии на оплату заключенных в 2021 году договоров на выполнение работ по ремонту спортивного зала здания школы</w:t>
      </w:r>
      <w:r w:rsidR="001B6708">
        <w:rPr>
          <w:rFonts w:ascii="Times New Roman" w:hAnsi="Times New Roman" w:cs="Times New Roman"/>
          <w:sz w:val="26"/>
          <w:szCs w:val="26"/>
        </w:rPr>
        <w:t xml:space="preserve"> по адресу: с. Устье, ул. Зеленая, д. 7а.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6. Субсидия предоставляется на основании решения учредительного органа о предоставлении субсидии в соответ</w:t>
      </w:r>
      <w:r w:rsidR="001B6708">
        <w:rPr>
          <w:rFonts w:ascii="Times New Roman" w:hAnsi="Times New Roman" w:cs="Times New Roman"/>
          <w:sz w:val="26"/>
          <w:szCs w:val="26"/>
        </w:rPr>
        <w:t>ст</w:t>
      </w:r>
      <w:r w:rsidRPr="004D7A24">
        <w:rPr>
          <w:rFonts w:ascii="Times New Roman" w:hAnsi="Times New Roman" w:cs="Times New Roman"/>
          <w:sz w:val="26"/>
          <w:szCs w:val="26"/>
        </w:rPr>
        <w:t>вии с</w:t>
      </w:r>
      <w:r w:rsidR="001B6708"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>Соглашением, заключенным</w:t>
      </w:r>
      <w:r w:rsidR="001B6708"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 xml:space="preserve">по типовой форме о предоставлении из бюджета района субсидии, установленной </w:t>
      </w:r>
      <w:r w:rsidR="001B6708">
        <w:rPr>
          <w:rFonts w:ascii="Times New Roman" w:hAnsi="Times New Roman" w:cs="Times New Roman"/>
          <w:sz w:val="26"/>
          <w:szCs w:val="26"/>
        </w:rPr>
        <w:t>ф</w:t>
      </w:r>
      <w:r w:rsidRPr="004D7A24">
        <w:rPr>
          <w:rFonts w:ascii="Times New Roman" w:hAnsi="Times New Roman" w:cs="Times New Roman"/>
          <w:sz w:val="26"/>
          <w:szCs w:val="26"/>
        </w:rPr>
        <w:t>инансовым управлением администрации района (далее - Соглашение), между учредительным органом и получателем субсидии, которое предусматривает в том числе следующие положения:</w:t>
      </w:r>
    </w:p>
    <w:p w:rsidR="004D7A24" w:rsidRPr="004D7A24" w:rsidRDefault="004D7A24" w:rsidP="004D7A2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4D7A24">
        <w:rPr>
          <w:bCs/>
          <w:iCs/>
          <w:sz w:val="26"/>
          <w:szCs w:val="26"/>
        </w:rPr>
        <w:t xml:space="preserve">условия и порядок заключения между учредительным органом и учреждением соглашения о предоставлении субсидии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 </w:t>
      </w:r>
      <w:r w:rsidR="00DC18F2">
        <w:rPr>
          <w:bCs/>
          <w:iCs/>
          <w:sz w:val="26"/>
          <w:szCs w:val="26"/>
        </w:rPr>
        <w:t>управлением администрации района</w:t>
      </w:r>
      <w:r w:rsidRPr="004D7A24">
        <w:rPr>
          <w:bCs/>
          <w:iCs/>
          <w:sz w:val="26"/>
          <w:szCs w:val="26"/>
        </w:rPr>
        <w:t>, содержащей в том числе следующие положения:</w:t>
      </w:r>
      <w:bookmarkStart w:id="2" w:name="_GoBack"/>
      <w:bookmarkEnd w:id="2"/>
    </w:p>
    <w:p w:rsidR="004D7A24" w:rsidRPr="004D7A24" w:rsidRDefault="004D7A24" w:rsidP="004D7A2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4D7A24">
        <w:rPr>
          <w:bCs/>
          <w:iCs/>
          <w:sz w:val="26"/>
          <w:szCs w:val="26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:rsidR="004D7A24" w:rsidRPr="004D7A24" w:rsidRDefault="004D7A24" w:rsidP="004D7A2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4D7A24">
        <w:rPr>
          <w:bCs/>
          <w:iCs/>
          <w:sz w:val="26"/>
          <w:szCs w:val="26"/>
        </w:rPr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4D7A24" w:rsidRPr="004D7A24" w:rsidRDefault="004D7A24" w:rsidP="004D7A2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4D7A24">
        <w:rPr>
          <w:bCs/>
          <w:iCs/>
          <w:sz w:val="26"/>
          <w:szCs w:val="26"/>
        </w:rPr>
        <w:t>размер субсидии;</w:t>
      </w:r>
    </w:p>
    <w:p w:rsidR="004D7A24" w:rsidRPr="004D7A24" w:rsidRDefault="004D7A24" w:rsidP="004D7A2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4D7A24">
        <w:rPr>
          <w:bCs/>
          <w:iCs/>
          <w:sz w:val="26"/>
          <w:szCs w:val="26"/>
        </w:rPr>
        <w:t>сроки (график) перечисления субсидии;</w:t>
      </w:r>
    </w:p>
    <w:p w:rsidR="004D7A24" w:rsidRPr="004D7A24" w:rsidRDefault="004D7A24" w:rsidP="004D7A2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4D7A24">
        <w:rPr>
          <w:bCs/>
          <w:iCs/>
          <w:sz w:val="26"/>
          <w:szCs w:val="26"/>
        </w:rPr>
        <w:t>сроки представления отчетности;</w:t>
      </w:r>
    </w:p>
    <w:p w:rsidR="004D7A24" w:rsidRPr="004D7A24" w:rsidRDefault="004D7A24" w:rsidP="004D7A2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4D7A24">
        <w:rPr>
          <w:bCs/>
          <w:iCs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:rsidR="004D7A24" w:rsidRPr="004D7A24" w:rsidRDefault="004D7A24" w:rsidP="004D7A2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4D7A24">
        <w:rPr>
          <w:bCs/>
          <w:iCs/>
          <w:sz w:val="26"/>
          <w:szCs w:val="26"/>
        </w:rPr>
        <w:t xml:space="preserve">основания и порядок внесения изменений в соглашение, в том числе в случае уменьшения </w:t>
      </w:r>
      <w:r w:rsidR="0039327E">
        <w:rPr>
          <w:bCs/>
          <w:iCs/>
          <w:sz w:val="26"/>
          <w:szCs w:val="26"/>
        </w:rPr>
        <w:t>учредительному органу</w:t>
      </w:r>
      <w:r w:rsidRPr="004D7A24">
        <w:rPr>
          <w:bCs/>
          <w:iCs/>
          <w:sz w:val="26"/>
          <w:szCs w:val="26"/>
        </w:rPr>
        <w:t xml:space="preserve"> как получателю бюджетных средств ранее доведенных лимитов бюджетных обязательств на предоставление субсидии;</w:t>
      </w:r>
    </w:p>
    <w:p w:rsidR="004D7A24" w:rsidRPr="004D7A24" w:rsidRDefault="004D7A24" w:rsidP="004D7A2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4D7A24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3" w:name="P77"/>
      <w:bookmarkEnd w:id="3"/>
      <w:r w:rsidRPr="004D7A24">
        <w:rPr>
          <w:rFonts w:ascii="Times New Roman" w:hAnsi="Times New Roman" w:cs="Times New Roman"/>
          <w:sz w:val="26"/>
          <w:szCs w:val="26"/>
        </w:rPr>
        <w:t>7. Для получения субсидии получатель субсидии представляет в учредительный орган заявление по форме согласно приложению к настоящим Правилам.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а) пояснительную записку;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б) перечень объектов, подлежащих ремонту или капитальному ремонту;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в)   акт обследования объектов, указанных в подпункте «б» пункта 7;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г)   дефектную ведомость;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д)   локальный сметный расчёт;</w:t>
      </w:r>
    </w:p>
    <w:p w:rsidR="004D7A24" w:rsidRPr="004D7A24" w:rsidRDefault="004D7A24" w:rsidP="004D7A2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D7A24">
        <w:rPr>
          <w:sz w:val="26"/>
          <w:szCs w:val="26"/>
        </w:rPr>
        <w:t>е)   положительное заключение государственной экспертизы.</w:t>
      </w:r>
    </w:p>
    <w:p w:rsidR="004D7A24" w:rsidRPr="004D7A24" w:rsidRDefault="004D7A24" w:rsidP="004D7A2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D7A24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в учредительный орган непосредственно или направляются заказным почтовым отправлением с уведомлением о вручении.</w:t>
      </w:r>
    </w:p>
    <w:p w:rsidR="004D7A24" w:rsidRPr="004D7A24" w:rsidRDefault="004D7A24" w:rsidP="004D7A2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D7A24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на бумажном носителе, при этом получатель субсидии вправе направить указанные документы в форме электронных документов (пакета электронных документов) в формате р</w:t>
      </w:r>
      <w:r w:rsidRPr="004D7A24">
        <w:rPr>
          <w:sz w:val="26"/>
          <w:szCs w:val="26"/>
          <w:lang w:val="en-US"/>
        </w:rPr>
        <w:t>df</w:t>
      </w:r>
      <w:r w:rsidRPr="004D7A24">
        <w:rPr>
          <w:sz w:val="26"/>
          <w:szCs w:val="26"/>
        </w:rPr>
        <w:t>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8.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о предоставлении субсидии;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об отказе в предоставлении субсидий.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4" w:name="P86"/>
      <w:bookmarkEnd w:id="4"/>
      <w:r w:rsidRPr="004D7A24">
        <w:rPr>
          <w:rFonts w:ascii="Times New Roman" w:hAnsi="Times New Roman" w:cs="Times New Roman"/>
          <w:sz w:val="26"/>
          <w:szCs w:val="26"/>
        </w:rPr>
        <w:t>9. Основанием для отказа в предоставлении субсидии получателю субсидии являются: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получателем субсидии документов требованиям, определенным </w:t>
      </w:r>
      <w:hyperlink w:anchor="P77" w:history="1">
        <w:r w:rsidRPr="004D7A24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4D7A24">
        <w:rPr>
          <w:rFonts w:ascii="Times New Roman" w:hAnsi="Times New Roman" w:cs="Times New Roman"/>
          <w:sz w:val="26"/>
          <w:szCs w:val="26"/>
        </w:rPr>
        <w:t>7 настоящих Правил, или представление не в полном объеме указанных документов;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б) недостоверность сведений, содержащихся в представленных документах.</w:t>
      </w:r>
    </w:p>
    <w:p w:rsidR="004D7A24" w:rsidRPr="004D7A24" w:rsidRDefault="004D7A24" w:rsidP="004D7A2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D7A24">
        <w:rPr>
          <w:sz w:val="26"/>
          <w:szCs w:val="26"/>
        </w:rPr>
        <w:t>10. Решение об отказе в предоставлении субсидии направляется получателю субсидии в течение 3 рабочих дней после даты принятия заказным почтовым отправлением с уведомлением о вручении.</w:t>
      </w:r>
    </w:p>
    <w:p w:rsidR="004D7A24" w:rsidRPr="004D7A24" w:rsidRDefault="004D7A24" w:rsidP="004D7A2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D7A24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11.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1апрелятекущего финансового года и устранения недостатков, послуживших основанием для принятия решения об отказе.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12. Решения учредительного органа</w:t>
      </w:r>
      <w:r w:rsidR="0038133F"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 xml:space="preserve">о предоставлении субсидии и об отказе в предоставлении субсидий принимаются в форме </w:t>
      </w:r>
      <w:r w:rsidR="0038133F">
        <w:rPr>
          <w:rFonts w:ascii="Times New Roman" w:hAnsi="Times New Roman" w:cs="Times New Roman"/>
          <w:sz w:val="26"/>
          <w:szCs w:val="26"/>
        </w:rPr>
        <w:t>постановления администрации района</w:t>
      </w:r>
      <w:r w:rsidRPr="004D7A24">
        <w:rPr>
          <w:rFonts w:ascii="Times New Roman" w:hAnsi="Times New Roman" w:cs="Times New Roman"/>
          <w:sz w:val="26"/>
          <w:szCs w:val="26"/>
        </w:rPr>
        <w:t>.</w:t>
      </w:r>
    </w:p>
    <w:p w:rsidR="004D7A24" w:rsidRPr="004D7A24" w:rsidRDefault="0038133F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</w:t>
      </w:r>
      <w:r w:rsidR="004D7A24" w:rsidRPr="004D7A24">
        <w:rPr>
          <w:rFonts w:ascii="Times New Roman" w:hAnsi="Times New Roman" w:cs="Times New Roman"/>
          <w:sz w:val="26"/>
          <w:szCs w:val="26"/>
        </w:rPr>
        <w:t xml:space="preserve"> о предоставлении субсидии должен содержать: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4D7A24" w:rsidRPr="004D7A24" w:rsidRDefault="0038133F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</w:t>
      </w:r>
      <w:r w:rsidR="004D7A24" w:rsidRPr="004D7A24">
        <w:rPr>
          <w:rFonts w:ascii="Times New Roman" w:hAnsi="Times New Roman" w:cs="Times New Roman"/>
          <w:sz w:val="26"/>
          <w:szCs w:val="26"/>
        </w:rPr>
        <w:t xml:space="preserve"> о предоставлении субсидии направляется получателю субсидии в течение 3 рабочих дней с даты принятия заказным почтовым отправлением с уведомлением о вручении.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13. Сумма субсидии устанавливается на календарный год или иной период, указанный в Соглашении.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Перечисление субсидии осуществляется в сроки и размерах установленных Соглашением.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Субсидия перечисляется на счет Получателя субсидии, открытый в органах казнач</w:t>
      </w:r>
      <w:r w:rsidR="0038133F">
        <w:rPr>
          <w:rFonts w:ascii="Times New Roman" w:hAnsi="Times New Roman" w:cs="Times New Roman"/>
          <w:sz w:val="26"/>
          <w:szCs w:val="26"/>
        </w:rPr>
        <w:t>ейства или ф</w:t>
      </w:r>
      <w:r w:rsidRPr="004D7A24">
        <w:rPr>
          <w:rFonts w:ascii="Times New Roman" w:hAnsi="Times New Roman" w:cs="Times New Roman"/>
          <w:sz w:val="26"/>
          <w:szCs w:val="26"/>
        </w:rPr>
        <w:t>инансовом управлении администрации района.</w:t>
      </w:r>
    </w:p>
    <w:p w:rsidR="004D7A24" w:rsidRPr="004D7A24" w:rsidRDefault="004D7A24" w:rsidP="004D7A24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14. В случае сокращения бюджетных ассигнований на финансовый год на предоставление субсидий (далее – бюджетные ассигнования), учредительный орган</w:t>
      </w:r>
      <w:r w:rsidR="0038133F"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 xml:space="preserve">осуществляет уменьшение размера субсидии получателю субсидии, путем внесения изменений в </w:t>
      </w:r>
      <w:r w:rsidR="0038133F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района </w:t>
      </w:r>
      <w:r w:rsidRPr="004D7A24">
        <w:rPr>
          <w:rFonts w:ascii="Times New Roman" w:hAnsi="Times New Roman" w:cs="Times New Roman"/>
          <w:sz w:val="26"/>
          <w:szCs w:val="26"/>
        </w:rPr>
        <w:t xml:space="preserve">о предоставлении субсидии. </w:t>
      </w:r>
    </w:p>
    <w:p w:rsidR="004D7A24" w:rsidRPr="004D7A24" w:rsidRDefault="004D7A24" w:rsidP="004D7A24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указанного </w:t>
      </w:r>
      <w:r w:rsidR="0038133F">
        <w:rPr>
          <w:rFonts w:ascii="Times New Roman" w:hAnsi="Times New Roman" w:cs="Times New Roman"/>
          <w:sz w:val="26"/>
          <w:szCs w:val="26"/>
        </w:rPr>
        <w:t>постановления администрации района</w:t>
      </w:r>
      <w:r w:rsidRPr="004D7A24">
        <w:rPr>
          <w:rFonts w:ascii="Times New Roman" w:hAnsi="Times New Roman" w:cs="Times New Roman"/>
          <w:sz w:val="26"/>
          <w:szCs w:val="26"/>
        </w:rPr>
        <w:t xml:space="preserve">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4D7A24" w:rsidRPr="004D7A24" w:rsidRDefault="004D7A24" w:rsidP="004D7A2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4D7A24" w:rsidRPr="004D7A24" w:rsidRDefault="004D7A24" w:rsidP="004D7A2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15. Получатель субсидии обязан представить в учредительный орган  отчет об использовании субсидии (далее – отчет) в срок до 1февраля года, следующего за годом предоставления субсидии.</w:t>
      </w:r>
    </w:p>
    <w:p w:rsidR="004D7A24" w:rsidRPr="004D7A24" w:rsidRDefault="00E303D7" w:rsidP="004D7A2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4D7A24" w:rsidRPr="0038133F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4D7A24" w:rsidRPr="004D7A24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16. Контроль за соблюдением условий, целей и порядка предоставления субсидии получателем субсидии осуществляется учредительным органом</w:t>
      </w:r>
      <w:r w:rsidR="0038133F">
        <w:rPr>
          <w:rFonts w:ascii="Times New Roman" w:hAnsi="Times New Roman" w:cs="Times New Roman"/>
          <w:sz w:val="26"/>
          <w:szCs w:val="26"/>
        </w:rPr>
        <w:t>, ф</w:t>
      </w:r>
      <w:r w:rsidRPr="004D7A24">
        <w:rPr>
          <w:rFonts w:ascii="Times New Roman" w:hAnsi="Times New Roman" w:cs="Times New Roman"/>
          <w:sz w:val="26"/>
          <w:szCs w:val="26"/>
        </w:rPr>
        <w:t>инансовым управлением администрации района и  органами муниципального финансового контроля.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Финансовым управлением</w:t>
      </w:r>
      <w:r w:rsidR="0038133F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4D7A24">
        <w:rPr>
          <w:rFonts w:ascii="Times New Roman" w:hAnsi="Times New Roman" w:cs="Times New Roman"/>
          <w:sz w:val="26"/>
          <w:szCs w:val="26"/>
        </w:rPr>
        <w:t xml:space="preserve"> района осуществляется контроль за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17.Главный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 w:rsidR="005B1717">
        <w:rPr>
          <w:rFonts w:ascii="Times New Roman" w:hAnsi="Times New Roman" w:cs="Times New Roman"/>
          <w:sz w:val="26"/>
          <w:szCs w:val="26"/>
        </w:rPr>
        <w:t>ст</w:t>
      </w:r>
      <w:r w:rsidRPr="004D7A24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18.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19. Возврат субсидии в бюджет района осуществляется получателем субсидии самостоятельно или по требованию учредительного органа</w:t>
      </w:r>
      <w:r w:rsidR="005B1717">
        <w:rPr>
          <w:rFonts w:ascii="Times New Roman" w:hAnsi="Times New Roman" w:cs="Times New Roman"/>
          <w:sz w:val="26"/>
          <w:szCs w:val="26"/>
        </w:rPr>
        <w:t>, ф</w:t>
      </w:r>
      <w:r w:rsidRPr="004D7A24">
        <w:rPr>
          <w:rFonts w:ascii="Times New Roman" w:hAnsi="Times New Roman" w:cs="Times New Roman"/>
          <w:sz w:val="26"/>
          <w:szCs w:val="26"/>
        </w:rPr>
        <w:t xml:space="preserve">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4D7A24" w:rsidRPr="004D7A24" w:rsidRDefault="004D7A24" w:rsidP="004D7A2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пунктом 5 Правил, орган, указанный в пункте 16 настоящих Правил, в трехдневный срок со дня обнаружения указанных нарушений направляет получателю субсидии письменное требование о</w:t>
      </w:r>
      <w:r w:rsidR="005B1717"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>возврате</w:t>
      </w:r>
      <w:r w:rsidR="005B1717"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>в бюджет района субсидии в полном объеме, а в случаях использования субсидии на расходы, не предусмотренные пунктом 5 Правил– в сумме произведенных расходов.</w:t>
      </w:r>
    </w:p>
    <w:p w:rsidR="004D7A24" w:rsidRPr="004D7A24" w:rsidRDefault="004D7A24" w:rsidP="004D7A2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20.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4D7A24" w:rsidRPr="004D7A24" w:rsidRDefault="004D7A24" w:rsidP="004D7A2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При предоставлении учреждением информации  о наличии у учреждения неисполненных обязательств, учредительный орган принимает решение о направлении не 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4D7A24" w:rsidRPr="004D7A24" w:rsidRDefault="004D7A24" w:rsidP="004D7A24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 xml:space="preserve">21. В случае непредставления в установленный срок получателем субсидии документов, указанных в </w:t>
      </w:r>
      <w:hyperlink r:id="rId11" w:history="1">
        <w:r w:rsidRPr="005B1717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4D7A24">
        <w:rPr>
          <w:rFonts w:ascii="Times New Roman" w:hAnsi="Times New Roman" w:cs="Times New Roman"/>
          <w:sz w:val="26"/>
          <w:szCs w:val="26"/>
        </w:rPr>
        <w:t>15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22. Возврат субсидии осуществляется получателем субсидии путем перечисления средств на счет учредительного органа.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23. Возврат субсидии должен быть произведен получателем субсидии в течение 30 календарных дней с даты получения соответствующего требования.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4D7A24" w:rsidRPr="004D7A24" w:rsidRDefault="004D7A24" w:rsidP="004D7A2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4D7A24" w:rsidRPr="004D7A24" w:rsidSect="00577705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4D7A24" w:rsidRPr="004D7A24" w:rsidRDefault="004D7A24" w:rsidP="004D7A24">
      <w:pPr>
        <w:pStyle w:val="ConsPlusNormal"/>
        <w:ind w:left="425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Приложение</w:t>
      </w:r>
    </w:p>
    <w:p w:rsidR="004D7A24" w:rsidRPr="004D7A24" w:rsidRDefault="004D7A24" w:rsidP="004D7A24">
      <w:pPr>
        <w:pStyle w:val="ConsPlusNormal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к Правилам предоставления субсидии</w:t>
      </w:r>
      <w:r w:rsidR="005B1717"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>из бюджета района муниципальному учреждению «Центр обеспечения учреждений образования»</w:t>
      </w:r>
    </w:p>
    <w:p w:rsidR="004D7A24" w:rsidRPr="004D7A24" w:rsidRDefault="004D7A24" w:rsidP="004D7A24">
      <w:pPr>
        <w:pStyle w:val="ConsPlusNormal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Форма</w:t>
      </w:r>
    </w:p>
    <w:p w:rsidR="004D7A24" w:rsidRPr="004D7A24" w:rsidRDefault="004D7A24" w:rsidP="004D7A24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4D7A24" w:rsidRPr="004D7A24" w:rsidRDefault="004D7A24" w:rsidP="004D7A24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В управление образования администрации Усть-Кубинского муниципального района</w:t>
      </w:r>
    </w:p>
    <w:p w:rsidR="004D7A24" w:rsidRPr="004D7A24" w:rsidRDefault="004D7A24" w:rsidP="004D7A24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4D7A24" w:rsidRPr="004D7A24" w:rsidRDefault="004D7A24" w:rsidP="004D7A24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От _________________________________</w:t>
      </w:r>
    </w:p>
    <w:p w:rsidR="004D7A24" w:rsidRPr="004D7A24" w:rsidRDefault="004D7A24" w:rsidP="004D7A24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4D7A24" w:rsidRPr="004D7A24" w:rsidRDefault="004D7A24" w:rsidP="004D7A24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4D7A24" w:rsidRPr="004D7A24" w:rsidRDefault="004D7A24" w:rsidP="004D7A24">
      <w:pPr>
        <w:pStyle w:val="ConsPlusNonformat"/>
        <w:ind w:left="4253"/>
        <w:jc w:val="center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(указывается полное наименование организации, место нахождения (адрес), ИНН, ОГРН)</w:t>
      </w:r>
    </w:p>
    <w:p w:rsidR="004D7A24" w:rsidRPr="004D7A24" w:rsidRDefault="004D7A24" w:rsidP="004D7A2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D7A24" w:rsidRPr="004D7A24" w:rsidRDefault="004D7A24" w:rsidP="004D7A2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D7A24" w:rsidRPr="004D7A24" w:rsidRDefault="004D7A24" w:rsidP="004D7A24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ЗАЯВЛЕНИЕ</w:t>
      </w:r>
    </w:p>
    <w:p w:rsidR="004D7A24" w:rsidRPr="004D7A24" w:rsidRDefault="004D7A24" w:rsidP="004D7A24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о предоставлении субсидии на иные цели</w:t>
      </w:r>
    </w:p>
    <w:p w:rsidR="004D7A24" w:rsidRPr="004D7A24" w:rsidRDefault="004D7A24" w:rsidP="004D7A2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D7A24" w:rsidRPr="004D7A24" w:rsidRDefault="004D7A24" w:rsidP="004D7A24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Прошу предоставить субсидию на иные цели в сумме _____________________ рублей.</w:t>
      </w:r>
    </w:p>
    <w:p w:rsidR="004D7A24" w:rsidRPr="004D7A24" w:rsidRDefault="004D7A24" w:rsidP="004D7A2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  <w:r w:rsidR="005B1717">
        <w:rPr>
          <w:rFonts w:ascii="Times New Roman" w:hAnsi="Times New Roman" w:cs="Times New Roman"/>
          <w:sz w:val="26"/>
          <w:szCs w:val="26"/>
        </w:rPr>
        <w:t>________</w:t>
      </w:r>
    </w:p>
    <w:p w:rsidR="004D7A24" w:rsidRPr="005B1717" w:rsidRDefault="004D7A24" w:rsidP="004D7A24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 w:rsidRPr="005B1717">
        <w:rPr>
          <w:rFonts w:ascii="Times New Roman" w:hAnsi="Times New Roman" w:cs="Times New Roman"/>
        </w:rPr>
        <w:t>(наименование организации)</w:t>
      </w:r>
    </w:p>
    <w:p w:rsidR="004D7A24" w:rsidRPr="004D7A24" w:rsidRDefault="004D7A24" w:rsidP="004D7A2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расходы, указанные в пункте 5 Правил предоставления субсидии</w:t>
      </w:r>
      <w:r w:rsidR="005B1717"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>на иные цели</w:t>
      </w:r>
      <w:r w:rsidR="005B1717">
        <w:rPr>
          <w:rFonts w:ascii="Times New Roman" w:hAnsi="Times New Roman" w:cs="Times New Roman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sz w:val="26"/>
          <w:szCs w:val="26"/>
        </w:rPr>
        <w:t>муниципальному учреждению «Центр обеспечения учреждений образования».</w:t>
      </w:r>
    </w:p>
    <w:p w:rsidR="004D7A24" w:rsidRPr="004D7A24" w:rsidRDefault="004D7A24" w:rsidP="004D7A24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4D7A24" w:rsidRPr="004D7A24" w:rsidRDefault="004D7A24" w:rsidP="004D7A24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4D7A24" w:rsidRPr="004D7A24" w:rsidRDefault="004D7A24" w:rsidP="004D7A24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1. …</w:t>
      </w:r>
    </w:p>
    <w:p w:rsidR="004D7A24" w:rsidRPr="004D7A24" w:rsidRDefault="004D7A24" w:rsidP="004D7A24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2. …</w:t>
      </w:r>
    </w:p>
    <w:p w:rsidR="004D7A24" w:rsidRPr="004D7A24" w:rsidRDefault="004D7A24" w:rsidP="004D7A24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3. …</w:t>
      </w:r>
    </w:p>
    <w:p w:rsidR="004D7A24" w:rsidRPr="004D7A24" w:rsidRDefault="004D7A24" w:rsidP="004D7A24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4D7A24" w:rsidRPr="004D7A24" w:rsidRDefault="004D7A24" w:rsidP="004D7A24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4D7A24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4D7A24" w:rsidRPr="004D7A24" w:rsidRDefault="004D7A24" w:rsidP="004D7A24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4D7A24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4D7A24" w:rsidRPr="005B1717" w:rsidRDefault="004D7A24" w:rsidP="004D7A24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5B1717">
        <w:rPr>
          <w:rFonts w:eastAsia="Calibri"/>
          <w:sz w:val="20"/>
          <w:szCs w:val="20"/>
          <w:lang w:eastAsia="en-US"/>
        </w:rPr>
        <w:t>(почтовый адрес, адрес электронной почты)</w:t>
      </w:r>
    </w:p>
    <w:p w:rsidR="004D7A24" w:rsidRPr="004D7A24" w:rsidRDefault="004D7A24" w:rsidP="004D7A2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D7A24" w:rsidRPr="004D7A24" w:rsidRDefault="004D7A24" w:rsidP="004D7A2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D7A24" w:rsidRPr="004D7A24" w:rsidRDefault="004D7A24" w:rsidP="004D7A2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_______________________________</w:t>
      </w:r>
    </w:p>
    <w:p w:rsidR="004D7A24" w:rsidRPr="005B1717" w:rsidRDefault="004D7A24" w:rsidP="004D7A24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</w:rPr>
      </w:pPr>
      <w:r w:rsidRPr="004D7A24">
        <w:rPr>
          <w:rFonts w:ascii="Times New Roman" w:hAnsi="Times New Roman" w:cs="Times New Roman"/>
          <w:sz w:val="26"/>
          <w:szCs w:val="26"/>
        </w:rPr>
        <w:tab/>
      </w:r>
      <w:r w:rsidRPr="005B1717">
        <w:rPr>
          <w:rFonts w:ascii="Times New Roman" w:hAnsi="Times New Roman" w:cs="Times New Roman"/>
        </w:rPr>
        <w:t>(Ф.И.О., подпись)</w:t>
      </w:r>
    </w:p>
    <w:p w:rsidR="004D7A24" w:rsidRPr="005B1717" w:rsidRDefault="004D7A24" w:rsidP="004D7A24">
      <w:pPr>
        <w:pStyle w:val="ConsPlusNonformat"/>
        <w:rPr>
          <w:rFonts w:ascii="Times New Roman" w:hAnsi="Times New Roman" w:cs="Times New Roman"/>
        </w:rPr>
      </w:pPr>
    </w:p>
    <w:p w:rsidR="004D7A24" w:rsidRPr="004D7A24" w:rsidRDefault="004D7A24" w:rsidP="004D7A2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hAnsi="Times New Roman" w:cs="Times New Roman"/>
          <w:sz w:val="26"/>
          <w:szCs w:val="26"/>
        </w:rPr>
        <w:t>М.П.</w:t>
      </w:r>
    </w:p>
    <w:p w:rsidR="004D7A24" w:rsidRPr="004D7A24" w:rsidRDefault="004D7A24" w:rsidP="004D7A24">
      <w:pPr>
        <w:pStyle w:val="ConsPlusNonformat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4D7A24" w:rsidRPr="004D7A24" w:rsidRDefault="004D7A24" w:rsidP="004D7A2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4D7A24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г.</w:t>
      </w:r>
    </w:p>
    <w:p w:rsidR="003F1748" w:rsidRPr="004D7A24" w:rsidRDefault="003F1748" w:rsidP="004D7A24">
      <w:pPr>
        <w:rPr>
          <w:sz w:val="26"/>
          <w:szCs w:val="26"/>
        </w:rPr>
      </w:pPr>
    </w:p>
    <w:sectPr w:rsidR="003F1748" w:rsidRPr="004D7A24" w:rsidSect="000A6AA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3F3" w:rsidRDefault="00E343F3" w:rsidP="00E343F3">
      <w:r>
        <w:separator/>
      </w:r>
    </w:p>
  </w:endnote>
  <w:endnote w:type="continuationSeparator" w:id="1">
    <w:p w:rsidR="00E343F3" w:rsidRDefault="00E343F3" w:rsidP="00E34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25200"/>
      <w:docPartObj>
        <w:docPartGallery w:val="Page Numbers (Bottom of Page)"/>
        <w:docPartUnique/>
      </w:docPartObj>
    </w:sdtPr>
    <w:sdtContent>
      <w:p w:rsidR="00E343F3" w:rsidRDefault="00E343F3">
        <w:pPr>
          <w:pStyle w:val="a8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E343F3" w:rsidRDefault="00E343F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3F3" w:rsidRDefault="00E343F3" w:rsidP="00E343F3">
      <w:r>
        <w:separator/>
      </w:r>
    </w:p>
  </w:footnote>
  <w:footnote w:type="continuationSeparator" w:id="1">
    <w:p w:rsidR="00E343F3" w:rsidRDefault="00E343F3" w:rsidP="00E343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D7A24"/>
    <w:rsid w:val="001B6708"/>
    <w:rsid w:val="002B380D"/>
    <w:rsid w:val="0038133F"/>
    <w:rsid w:val="0039327E"/>
    <w:rsid w:val="003F1748"/>
    <w:rsid w:val="00442221"/>
    <w:rsid w:val="004D7A24"/>
    <w:rsid w:val="005B1717"/>
    <w:rsid w:val="005E68AA"/>
    <w:rsid w:val="00AB1362"/>
    <w:rsid w:val="00D50809"/>
    <w:rsid w:val="00DC18F2"/>
    <w:rsid w:val="00E303D7"/>
    <w:rsid w:val="00E34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A24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7A24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4D7A24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7A24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4D7A24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4D7A24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D7A24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7A24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4D7A2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D7A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D7A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D7A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D7A24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343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43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343F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343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2284</Words>
  <Characters>13019</Characters>
  <Application>Microsoft Office Word</Application>
  <DocSecurity>0</DocSecurity>
  <Lines>108</Lines>
  <Paragraphs>30</Paragraphs>
  <ScaleCrop>false</ScaleCrop>
  <Company>Reanimator Extreme Edition</Company>
  <LinksUpToDate>false</LinksUpToDate>
  <CharactersWithSpaces>15273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2021-05-26T06:44:00Z</dcterms:created>
  <dcterms:modified xsi:type="dcterms:W3CDTF">2021-06-04T09:20:00Z</dcterms:modified>
</cp:coreProperties>
</file>