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90" w:rsidRPr="00060E89" w:rsidRDefault="00057490" w:rsidP="0005749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81801">
      <w:pPr>
        <w:jc w:val="right"/>
        <w:outlineLvl w:val="0"/>
        <w:rPr>
          <w:b/>
          <w:bCs/>
          <w:sz w:val="26"/>
          <w:szCs w:val="26"/>
        </w:rPr>
        <w:pPrChange w:id="0" w:author="user" w:date="2017-04-19T16:39:00Z">
          <w:pPr>
            <w:ind w:left="800" w:right="1000"/>
            <w:jc w:val="right"/>
            <w:outlineLvl w:val="0"/>
          </w:pPr>
        </w:pPrChange>
      </w:pPr>
    </w:p>
    <w:p w:rsidR="00000000" w:rsidRDefault="00057490">
      <w:pPr>
        <w:jc w:val="center"/>
        <w:outlineLvl w:val="0"/>
        <w:rPr>
          <w:b/>
          <w:bCs/>
          <w:sz w:val="26"/>
          <w:szCs w:val="26"/>
        </w:rPr>
        <w:pPrChange w:id="1" w:author="user" w:date="2017-04-19T16:39:00Z">
          <w:pPr>
            <w:ind w:left="800" w:right="10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АДМИНИСТРАЦИЯ УСТЬ-КУБИНСКОГО</w:t>
      </w:r>
    </w:p>
    <w:p w:rsidR="00000000" w:rsidRDefault="00057490">
      <w:pPr>
        <w:jc w:val="center"/>
        <w:outlineLvl w:val="0"/>
        <w:rPr>
          <w:b/>
          <w:bCs/>
          <w:sz w:val="26"/>
          <w:szCs w:val="26"/>
        </w:rPr>
        <w:pPrChange w:id="2" w:author="user" w:date="2017-04-19T16:39:00Z">
          <w:pPr>
            <w:ind w:left="800" w:right="10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МУНИЦИПАЛЬНОГО РАЙОНА</w:t>
      </w:r>
    </w:p>
    <w:p w:rsidR="00000000" w:rsidRDefault="00981801">
      <w:pPr>
        <w:jc w:val="center"/>
        <w:rPr>
          <w:sz w:val="26"/>
          <w:szCs w:val="26"/>
        </w:rPr>
        <w:pPrChange w:id="3" w:author="user" w:date="2017-04-19T16:39:00Z">
          <w:pPr>
            <w:ind w:left="800" w:right="1000"/>
            <w:jc w:val="center"/>
          </w:pPr>
        </w:pPrChange>
      </w:pPr>
    </w:p>
    <w:p w:rsidR="00000000" w:rsidRDefault="00057490">
      <w:pPr>
        <w:jc w:val="center"/>
        <w:outlineLvl w:val="0"/>
        <w:rPr>
          <w:b/>
          <w:bCs/>
          <w:sz w:val="26"/>
          <w:szCs w:val="26"/>
        </w:rPr>
        <w:pPrChange w:id="4" w:author="user" w:date="2017-04-19T16:39:00Z">
          <w:pPr>
            <w:ind w:right="2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ПОСТАНОВЛЕНИЕ</w:t>
      </w:r>
    </w:p>
    <w:p w:rsidR="00000000" w:rsidRDefault="00981801">
      <w:pPr>
        <w:jc w:val="center"/>
        <w:outlineLvl w:val="0"/>
        <w:rPr>
          <w:b/>
          <w:bCs/>
          <w:sz w:val="26"/>
          <w:szCs w:val="26"/>
        </w:rPr>
        <w:pPrChange w:id="5" w:author="user" w:date="2017-04-19T16:39:00Z">
          <w:pPr>
            <w:ind w:right="200"/>
            <w:jc w:val="center"/>
            <w:outlineLvl w:val="0"/>
          </w:pPr>
        </w:pPrChange>
      </w:pPr>
    </w:p>
    <w:p w:rsidR="00000000" w:rsidRDefault="00057490">
      <w:pPr>
        <w:jc w:val="center"/>
        <w:outlineLvl w:val="0"/>
        <w:rPr>
          <w:bCs/>
          <w:sz w:val="26"/>
          <w:szCs w:val="26"/>
        </w:rPr>
        <w:pPrChange w:id="6" w:author="user" w:date="2017-04-19T16:39:00Z">
          <w:pPr>
            <w:ind w:right="200"/>
            <w:jc w:val="center"/>
            <w:outlineLvl w:val="0"/>
          </w:pPr>
        </w:pPrChange>
      </w:pPr>
      <w:r w:rsidRPr="00060E89">
        <w:rPr>
          <w:bCs/>
          <w:sz w:val="26"/>
          <w:szCs w:val="26"/>
        </w:rPr>
        <w:t>с. Устье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от </w:t>
      </w:r>
      <w:r w:rsidR="00981801">
        <w:rPr>
          <w:sz w:val="26"/>
          <w:szCs w:val="26"/>
        </w:rPr>
        <w:t>01.06.2018                                                                                            № 508</w:t>
      </w:r>
      <w:r>
        <w:rPr>
          <w:sz w:val="26"/>
          <w:szCs w:val="26"/>
        </w:rPr>
        <w:t xml:space="preserve">    </w:t>
      </w:r>
      <w:r w:rsidRPr="00060E89">
        <w:rPr>
          <w:sz w:val="26"/>
          <w:szCs w:val="26"/>
        </w:rPr>
        <w:t xml:space="preserve">                                                                   </w:t>
      </w:r>
      <w:r w:rsidR="00981801">
        <w:rPr>
          <w:sz w:val="26"/>
          <w:szCs w:val="26"/>
        </w:rPr>
        <w:t xml:space="preserve">                        </w:t>
      </w:r>
      <w:r w:rsidRPr="00060E89">
        <w:rPr>
          <w:sz w:val="26"/>
          <w:szCs w:val="26"/>
        </w:rPr>
        <w:t xml:space="preserve">                                                                                                              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</w:t>
      </w:r>
    </w:p>
    <w:p w:rsidR="00057490" w:rsidRPr="00060E89" w:rsidRDefault="00057490" w:rsidP="00057490">
      <w:pPr>
        <w:jc w:val="center"/>
        <w:rPr>
          <w:sz w:val="26"/>
          <w:szCs w:val="26"/>
        </w:rPr>
      </w:pPr>
      <w:r w:rsidRPr="00060E89">
        <w:rPr>
          <w:sz w:val="26"/>
          <w:szCs w:val="26"/>
        </w:rPr>
        <w:t xml:space="preserve">Об утверждении схемы теплоснабжения </w:t>
      </w:r>
      <w:r>
        <w:rPr>
          <w:sz w:val="26"/>
          <w:szCs w:val="26"/>
        </w:rPr>
        <w:t>Троицко</w:t>
      </w:r>
      <w:r w:rsidRPr="00060E89">
        <w:rPr>
          <w:sz w:val="26"/>
          <w:szCs w:val="26"/>
        </w:rPr>
        <w:t>го сельского поселения  Усть-Кубинского муниципального района Вологодской области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В целях реализации Федерального закона от 6 октября 2003 года № 131-ФЗ «Об общих принципах организации  местного самоуправления в Российской Федерации»,  в соответствии с Федеральным законом от 27 июля 2010 года  № 190-ФЗ «О теплоснабжении», статьи 43 Устава района  администрация района</w:t>
      </w:r>
    </w:p>
    <w:p w:rsidR="00057490" w:rsidRPr="00060E89" w:rsidRDefault="00057490" w:rsidP="00057490">
      <w:pPr>
        <w:jc w:val="both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ПОСТАНОВЛЯЕТ: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 xml:space="preserve">  1. Утвердить схему теплоснабжения  </w:t>
      </w:r>
      <w:r>
        <w:rPr>
          <w:sz w:val="26"/>
          <w:szCs w:val="26"/>
        </w:rPr>
        <w:t>Троицко</w:t>
      </w:r>
      <w:r w:rsidRPr="00060E89">
        <w:rPr>
          <w:sz w:val="26"/>
          <w:szCs w:val="26"/>
        </w:rPr>
        <w:t>го сельского поселения Усть-Кубинского муниципального района Вологодской области согласно приложению к настоящему постановлению.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2. </w:t>
      </w:r>
      <w:proofErr w:type="gramStart"/>
      <w:r w:rsidRPr="00060E89">
        <w:rPr>
          <w:sz w:val="26"/>
          <w:szCs w:val="26"/>
        </w:rPr>
        <w:t>Контроль за</w:t>
      </w:r>
      <w:proofErr w:type="gramEnd"/>
      <w:r w:rsidRPr="00060E89">
        <w:rPr>
          <w:sz w:val="26"/>
          <w:szCs w:val="26"/>
        </w:rPr>
        <w:t xml:space="preserve"> выполнением</w:t>
      </w:r>
      <w:r>
        <w:rPr>
          <w:sz w:val="26"/>
          <w:szCs w:val="26"/>
        </w:rPr>
        <w:t xml:space="preserve"> настоящего</w:t>
      </w:r>
      <w:r w:rsidRPr="00060E89">
        <w:rPr>
          <w:sz w:val="26"/>
          <w:szCs w:val="26"/>
        </w:rPr>
        <w:t xml:space="preserve"> постановления оставляю за собой.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 xml:space="preserve">  3. Настоящее постановление вступает в силу на следующий день после его официального опубликования.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>Глава  администрации района                                                           А.О. Семичев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00000" w:rsidRDefault="00981801">
      <w:pPr>
        <w:jc w:val="both"/>
        <w:rPr>
          <w:rFonts w:eastAsia="Arial Unicode MS"/>
          <w:b/>
          <w:spacing w:val="-8"/>
          <w:sz w:val="26"/>
          <w:szCs w:val="26"/>
        </w:rPr>
      </w:pPr>
    </w:p>
    <w:tbl>
      <w:tblPr>
        <w:tblW w:w="0" w:type="auto"/>
        <w:tblLook w:val="04A0"/>
      </w:tblPr>
      <w:tblGrid>
        <w:gridCol w:w="4766"/>
        <w:gridCol w:w="4808"/>
      </w:tblGrid>
      <w:tr w:rsidR="00057490" w:rsidRPr="00060E89" w:rsidTr="00303B9A">
        <w:tc>
          <w:tcPr>
            <w:tcW w:w="4766" w:type="dxa"/>
          </w:tcPr>
          <w:p w:rsidR="00000000" w:rsidRDefault="00981801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8" w:type="dxa"/>
          </w:tcPr>
          <w:p w:rsidR="00000000" w:rsidRDefault="00981801">
            <w:pPr>
              <w:pStyle w:val="ConsPlusNormal"/>
              <w:adjustRightInd w:val="0"/>
              <w:jc w:val="both"/>
              <w:outlineLvl w:val="0"/>
              <w:rPr>
                <w:ins w:id="7" w:author="user" w:date="2017-04-19T15:38:00Z"/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00000" w:rsidRDefault="00057490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Утверждена</w:t>
            </w:r>
          </w:p>
          <w:p w:rsidR="00000000" w:rsidRDefault="00057490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постановлением администрации  района</w:t>
            </w:r>
          </w:p>
          <w:p w:rsidR="00000000" w:rsidRDefault="00981801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 01.06.2018 № 508</w:t>
            </w:r>
          </w:p>
          <w:p w:rsidR="00000000" w:rsidRDefault="00981801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4F81BD" w:themeColor="accent1"/>
                <w:sz w:val="26"/>
                <w:szCs w:val="26"/>
              </w:rPr>
              <w:pPrChange w:id="8" w:author="user" w:date="2017-04-19T16:39:00Z">
                <w:pPr>
                  <w:pStyle w:val="ConsPlusNormal"/>
                  <w:keepNext/>
                  <w:keepLines/>
                  <w:adjustRightInd w:val="0"/>
                  <w:spacing w:before="200"/>
                  <w:jc w:val="both"/>
                  <w:outlineLvl w:val="2"/>
                </w:pPr>
              </w:pPrChange>
            </w:pPr>
          </w:p>
          <w:p w:rsidR="00000000" w:rsidRDefault="00057490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t>(приложение)</w:t>
            </w:r>
            <w:bookmarkStart w:id="9" w:name="P31"/>
            <w:bookmarkEnd w:id="9"/>
          </w:p>
        </w:tc>
      </w:tr>
    </w:tbl>
    <w:p w:rsidR="00057490" w:rsidRPr="00060E89" w:rsidRDefault="00057490" w:rsidP="00057490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57490" w:rsidRPr="00060E89" w:rsidRDefault="00057490" w:rsidP="00057490">
      <w:pPr>
        <w:jc w:val="center"/>
        <w:rPr>
          <w:rFonts w:eastAsia="Arial Unicode MS"/>
          <w:b/>
          <w:spacing w:val="-7"/>
          <w:sz w:val="26"/>
          <w:szCs w:val="26"/>
        </w:rPr>
      </w:pPr>
      <w:r w:rsidRPr="00060E89">
        <w:rPr>
          <w:rFonts w:eastAsia="Arial Unicode MS"/>
          <w:b/>
          <w:spacing w:val="-8"/>
          <w:sz w:val="26"/>
          <w:szCs w:val="26"/>
        </w:rPr>
        <w:t xml:space="preserve">Схема теплоснабжения </w:t>
      </w:r>
      <w:r>
        <w:rPr>
          <w:rFonts w:eastAsia="Arial Unicode MS"/>
          <w:b/>
          <w:spacing w:val="-8"/>
          <w:sz w:val="26"/>
          <w:szCs w:val="26"/>
        </w:rPr>
        <w:t>Троицкого</w:t>
      </w:r>
      <w:r w:rsidRPr="00060E89">
        <w:rPr>
          <w:rFonts w:eastAsia="Arial Unicode MS"/>
          <w:b/>
          <w:spacing w:val="-8"/>
          <w:sz w:val="26"/>
          <w:szCs w:val="26"/>
        </w:rPr>
        <w:t xml:space="preserve"> сельского поселения </w:t>
      </w:r>
      <w:r w:rsidRPr="00060E89">
        <w:rPr>
          <w:rFonts w:eastAsia="Arial Unicode MS"/>
          <w:b/>
          <w:spacing w:val="-7"/>
          <w:sz w:val="26"/>
          <w:szCs w:val="26"/>
        </w:rPr>
        <w:t>Усть-Кубинского муниципального района Вологодской области</w:t>
      </w:r>
    </w:p>
    <w:p w:rsidR="00057490" w:rsidRPr="00060E89" w:rsidRDefault="00057490" w:rsidP="00057490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057490" w:rsidRPr="00060E89" w:rsidRDefault="00057490" w:rsidP="00057490">
      <w:pPr>
        <w:shd w:val="clear" w:color="auto" w:fill="FFFFFF"/>
        <w:jc w:val="center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Введение</w:t>
      </w:r>
    </w:p>
    <w:p w:rsidR="00000000" w:rsidRDefault="00057490">
      <w:pPr>
        <w:ind w:firstLine="708"/>
        <w:jc w:val="both"/>
        <w:rPr>
          <w:sz w:val="26"/>
          <w:szCs w:val="26"/>
        </w:rPr>
        <w:pPrChange w:id="10" w:author="user" w:date="2017-04-19T16:39:00Z">
          <w:pPr>
            <w:ind w:firstLine="709"/>
            <w:jc w:val="both"/>
          </w:pPr>
        </w:pPrChange>
      </w:pPr>
      <w:r w:rsidRPr="00060E89">
        <w:rPr>
          <w:sz w:val="26"/>
          <w:szCs w:val="26"/>
        </w:rPr>
        <w:t xml:space="preserve">Федеральный закон от 27 июля 2010 года № 190-ФЗ «О теплоснабжении» (далее – Федеральный закон «О теплоснабжении») является основным, опорным нормативно-правовым актом при разработке схемы теплоснабжения. </w:t>
      </w:r>
    </w:p>
    <w:p w:rsidR="00000000" w:rsidRDefault="00057490">
      <w:pPr>
        <w:jc w:val="both"/>
        <w:rPr>
          <w:sz w:val="26"/>
          <w:szCs w:val="26"/>
        </w:rPr>
        <w:pPrChange w:id="11" w:author="user" w:date="2017-04-19T16:39:00Z">
          <w:pPr>
            <w:ind w:firstLine="709"/>
            <w:jc w:val="both"/>
          </w:pPr>
        </w:pPrChange>
      </w:pPr>
      <w:r w:rsidRPr="00060E89">
        <w:rPr>
          <w:sz w:val="26"/>
          <w:szCs w:val="26"/>
        </w:rPr>
        <w:t>В соответствии с Федеральным законом «О теплоснабжении» одним из необходимых для утверждения нормативных актов является постановление Правительства Российской Федерации от 22 февраля 2012 года № 154 «О требованиях к схемам теплоснабжения, порядку их разработки и утверждения». Данный документ устанавливает требования к составу схем теплоснабжения поселений, городских округов, разрабатываемых в целях удовлетворения спроса на тепловую энергию и теплоноситель, обеспечения надежного теплоснабжения наиболее экономичным способом при минимальном воздействии на окружающую среду, а также экономического стимулирования развития систем теплоснабжения и внедрения энергосберегающих технологий. В этом документе подробно излагаются виды работ, которые необходимо сделать при составлении схем теплоснабжения.</w:t>
      </w:r>
    </w:p>
    <w:p w:rsidR="00000000" w:rsidRDefault="00057490">
      <w:pPr>
        <w:jc w:val="both"/>
        <w:rPr>
          <w:sz w:val="26"/>
          <w:szCs w:val="26"/>
        </w:rPr>
        <w:pPrChange w:id="12" w:author="user" w:date="2017-04-19T16:39:00Z">
          <w:pPr>
            <w:ind w:firstLine="709"/>
            <w:jc w:val="both"/>
          </w:pPr>
        </w:pPrChange>
      </w:pPr>
      <w:r>
        <w:rPr>
          <w:sz w:val="26"/>
          <w:szCs w:val="26"/>
        </w:rPr>
        <w:tab/>
        <w:t>Указанное п</w:t>
      </w:r>
      <w:r w:rsidRPr="00060E89">
        <w:rPr>
          <w:sz w:val="26"/>
          <w:szCs w:val="26"/>
        </w:rPr>
        <w:t>остановление</w:t>
      </w:r>
      <w:r>
        <w:rPr>
          <w:sz w:val="26"/>
          <w:szCs w:val="26"/>
        </w:rPr>
        <w:t xml:space="preserve"> Правительства Российской Федерации</w:t>
      </w:r>
      <w:r w:rsidRPr="00060E89">
        <w:rPr>
          <w:sz w:val="26"/>
          <w:szCs w:val="26"/>
        </w:rPr>
        <w:t xml:space="preserve"> разделяет населенные пункты по численности населения на три группы и устанавливает соответствующие требования к каждой группе при разработке схем теплоснабжения. </w:t>
      </w:r>
      <w:r>
        <w:rPr>
          <w:sz w:val="26"/>
          <w:szCs w:val="26"/>
        </w:rPr>
        <w:t>Д</w:t>
      </w:r>
      <w:r w:rsidRPr="00060E89">
        <w:rPr>
          <w:sz w:val="26"/>
          <w:szCs w:val="26"/>
        </w:rPr>
        <w:t xml:space="preserve">ля поселений с численностью населения до 10 тыс. человек выполнение большей части требований вышеуказанного постановления не является обязательным. Для поселений, городских округов с численностью населения от 10 тыс. человек до 100 тыс. человек при разработке схем теплоснабжения необязательными являются лишь несколько пунктов требований.  </w:t>
      </w:r>
      <w:r>
        <w:rPr>
          <w:sz w:val="26"/>
          <w:szCs w:val="26"/>
        </w:rPr>
        <w:t>Д</w:t>
      </w:r>
      <w:r w:rsidRPr="00060E89">
        <w:rPr>
          <w:sz w:val="26"/>
          <w:szCs w:val="26"/>
        </w:rPr>
        <w:t>ля поселений, городских округов с численностью населения 100 тыс. человек и более соблюдение всех требований постановления является обязательным. Важным пунктом требований для третьей группы является составление электронной модели системы теплоснабжения поселения, городского округа.</w:t>
      </w:r>
    </w:p>
    <w:p w:rsidR="00000000" w:rsidRDefault="00057490">
      <w:pPr>
        <w:shd w:val="clear" w:color="auto" w:fill="FFFFFF"/>
        <w:ind w:firstLine="708"/>
        <w:jc w:val="both"/>
        <w:rPr>
          <w:spacing w:val="-1"/>
          <w:sz w:val="26"/>
          <w:szCs w:val="26"/>
        </w:rPr>
        <w:pPrChange w:id="13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>
        <w:rPr>
          <w:spacing w:val="-1"/>
          <w:sz w:val="26"/>
          <w:szCs w:val="26"/>
        </w:rPr>
        <w:t>Троицкое</w:t>
      </w:r>
      <w:r w:rsidRPr="00060E89">
        <w:rPr>
          <w:spacing w:val="-1"/>
          <w:sz w:val="26"/>
          <w:szCs w:val="26"/>
        </w:rPr>
        <w:t xml:space="preserve"> сельское поселение  по численности населения относится к первой группе посе</w:t>
      </w:r>
      <w:r>
        <w:rPr>
          <w:spacing w:val="-1"/>
          <w:sz w:val="26"/>
          <w:szCs w:val="26"/>
        </w:rPr>
        <w:t>лений по данному постановлению,</w:t>
      </w:r>
      <w:r w:rsidRPr="00060E89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п</w:t>
      </w:r>
      <w:r w:rsidRPr="00060E89">
        <w:rPr>
          <w:sz w:val="26"/>
          <w:szCs w:val="26"/>
        </w:rPr>
        <w:t>оэтому выполнение требований, указанных в пунктах 3 - 49 требований к схемам теплоснабжения и пунктах 12 - 24 требований к порядку разработки и утверждения схем теплоснабжения, утвержденных постановлением, не является обязательным</w:t>
      </w:r>
      <w:r>
        <w:rPr>
          <w:sz w:val="26"/>
          <w:szCs w:val="26"/>
        </w:rPr>
        <w:t>.</w:t>
      </w:r>
    </w:p>
    <w:p w:rsidR="00000000" w:rsidRDefault="00057490">
      <w:pPr>
        <w:shd w:val="clear" w:color="auto" w:fill="FFFFFF"/>
        <w:ind w:firstLine="708"/>
        <w:jc w:val="both"/>
        <w:rPr>
          <w:spacing w:val="-1"/>
          <w:sz w:val="26"/>
          <w:szCs w:val="26"/>
        </w:rPr>
        <w:pPrChange w:id="14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 w:rsidRPr="00060E89">
        <w:rPr>
          <w:sz w:val="26"/>
          <w:szCs w:val="26"/>
        </w:rPr>
        <w:t xml:space="preserve">Согласно Федеральному закону «О теплоснабжении» схема теплоснабжения – это документ, содержащий </w:t>
      </w:r>
      <w:proofErr w:type="spellStart"/>
      <w:r w:rsidRPr="00060E89">
        <w:rPr>
          <w:sz w:val="26"/>
          <w:szCs w:val="26"/>
        </w:rPr>
        <w:t>предпроектные</w:t>
      </w:r>
      <w:proofErr w:type="spellEnd"/>
      <w:r w:rsidRPr="00060E89">
        <w:rPr>
          <w:sz w:val="26"/>
          <w:szCs w:val="26"/>
        </w:rPr>
        <w:t xml:space="preserve">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эффективности.</w:t>
      </w:r>
    </w:p>
    <w:p w:rsidR="00000000" w:rsidRDefault="00057490">
      <w:pPr>
        <w:shd w:val="clear" w:color="auto" w:fill="FFFFFF"/>
        <w:ind w:firstLine="708"/>
        <w:jc w:val="both"/>
        <w:rPr>
          <w:sz w:val="26"/>
          <w:szCs w:val="26"/>
        </w:rPr>
        <w:pPrChange w:id="15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 w:rsidRPr="00060E89">
        <w:rPr>
          <w:sz w:val="26"/>
          <w:szCs w:val="26"/>
        </w:rPr>
        <w:t xml:space="preserve">Основными целями разработки схем теплоснабжения являются удовлетворение спроса на тепловую энергию (мощность) и теплоноситель, </w:t>
      </w:r>
      <w:r w:rsidRPr="00060E89">
        <w:rPr>
          <w:sz w:val="26"/>
          <w:szCs w:val="26"/>
        </w:rPr>
        <w:lastRenderedPageBreak/>
        <w:t>обеспечение надежного теплоснабжения наиболее экономичным способом при минимальном воздействии на окружающую среду, а также экономическое стимулирование развития систем теплоснабжения и внедрение энергосберегающих технологий.</w:t>
      </w:r>
    </w:p>
    <w:p w:rsidR="00057490" w:rsidRPr="00060E89" w:rsidRDefault="00057490" w:rsidP="00057490">
      <w:pPr>
        <w:ind w:firstLine="708"/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Схема теплоснабжения на период по 2032 год </w:t>
      </w:r>
      <w:r>
        <w:rPr>
          <w:rFonts w:eastAsia="Arial Unicode MS"/>
          <w:spacing w:val="-5"/>
          <w:sz w:val="26"/>
          <w:szCs w:val="26"/>
        </w:rPr>
        <w:t>Троицко</w:t>
      </w:r>
      <w:r w:rsidRPr="00060E89">
        <w:rPr>
          <w:rFonts w:eastAsia="Arial Unicode MS"/>
          <w:spacing w:val="-5"/>
          <w:sz w:val="26"/>
          <w:szCs w:val="26"/>
        </w:rPr>
        <w:t>го сельского поселения</w:t>
      </w:r>
      <w:r w:rsidRPr="00060E89">
        <w:rPr>
          <w:rFonts w:eastAsia="Arial Unicode MS"/>
          <w:sz w:val="26"/>
          <w:szCs w:val="26"/>
        </w:rPr>
        <w:t xml:space="preserve"> </w:t>
      </w:r>
      <w:r w:rsidRPr="00060E89">
        <w:rPr>
          <w:rFonts w:eastAsia="Arial Unicode MS"/>
          <w:spacing w:val="-5"/>
          <w:sz w:val="26"/>
          <w:szCs w:val="26"/>
        </w:rPr>
        <w:t xml:space="preserve">Усть-Кубинского района Вологодской области (далее – схема) разработана на </w:t>
      </w:r>
      <w:r w:rsidRPr="00060E89">
        <w:rPr>
          <w:rFonts w:eastAsia="Arial Unicode MS"/>
          <w:sz w:val="26"/>
          <w:szCs w:val="26"/>
        </w:rPr>
        <w:t>основании следующих документов: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  <w:pPrChange w:id="16" w:author="user" w:date="2017-04-19T16:39:00Z">
          <w:pPr>
            <w:ind w:firstLine="710"/>
            <w:jc w:val="both"/>
          </w:pPr>
        </w:pPrChange>
      </w:pPr>
      <w:r>
        <w:rPr>
          <w:rFonts w:eastAsia="Arial Unicode MS"/>
          <w:spacing w:val="-4"/>
          <w:sz w:val="26"/>
          <w:szCs w:val="26"/>
        </w:rPr>
        <w:tab/>
      </w:r>
      <w:r w:rsidRPr="00060E89">
        <w:rPr>
          <w:rFonts w:eastAsia="Arial Unicode MS"/>
          <w:spacing w:val="-4"/>
          <w:sz w:val="26"/>
          <w:szCs w:val="26"/>
        </w:rPr>
        <w:t xml:space="preserve">-Генерального плана  </w:t>
      </w:r>
      <w:r>
        <w:rPr>
          <w:rFonts w:eastAsia="Arial Unicode MS"/>
          <w:spacing w:val="-4"/>
          <w:sz w:val="26"/>
          <w:szCs w:val="26"/>
        </w:rPr>
        <w:t>Троиц</w:t>
      </w:r>
      <w:r w:rsidRPr="00060E89">
        <w:rPr>
          <w:rFonts w:eastAsia="Arial Unicode MS"/>
          <w:spacing w:val="-4"/>
          <w:sz w:val="26"/>
          <w:szCs w:val="26"/>
        </w:rPr>
        <w:t xml:space="preserve">кого сельского поселения, разработанного </w:t>
      </w:r>
      <w:r w:rsidRPr="00060E89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000000" w:rsidRDefault="00057490">
      <w:pPr>
        <w:jc w:val="both"/>
        <w:rPr>
          <w:rFonts w:eastAsia="Arial Unicode MS"/>
          <w:spacing w:val="-5"/>
          <w:sz w:val="26"/>
          <w:szCs w:val="26"/>
        </w:rPr>
        <w:pPrChange w:id="17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</w:r>
      <w:r w:rsidRPr="00060E89">
        <w:rPr>
          <w:rFonts w:eastAsia="Arial Unicode MS"/>
          <w:spacing w:val="-5"/>
          <w:sz w:val="26"/>
          <w:szCs w:val="26"/>
        </w:rPr>
        <w:t>-</w:t>
      </w:r>
      <w:r>
        <w:rPr>
          <w:rFonts w:eastAsia="Arial Unicode MS"/>
          <w:spacing w:val="-5"/>
          <w:sz w:val="26"/>
          <w:szCs w:val="26"/>
        </w:rPr>
        <w:t xml:space="preserve"> </w:t>
      </w:r>
      <w:r w:rsidRPr="00060E89">
        <w:rPr>
          <w:rFonts w:eastAsia="Arial Unicode MS"/>
          <w:spacing w:val="-5"/>
          <w:sz w:val="26"/>
          <w:szCs w:val="26"/>
        </w:rPr>
        <w:t>Федерального закона от 27 июля 2010 года № 190-ФЗ «О теплоснабжении»;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  <w:pPrChange w:id="18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4"/>
          <w:sz w:val="26"/>
          <w:szCs w:val="26"/>
        </w:rPr>
        <w:tab/>
      </w:r>
      <w:r w:rsidRPr="00060E89">
        <w:rPr>
          <w:rFonts w:eastAsia="Arial Unicode MS"/>
          <w:spacing w:val="-4"/>
          <w:sz w:val="26"/>
          <w:szCs w:val="26"/>
        </w:rPr>
        <w:t>-постановления Правительства Российской Федерации от 22 февраля 2012 года № 154 "О</w:t>
      </w:r>
      <w:r w:rsidRPr="00060E89">
        <w:rPr>
          <w:rFonts w:eastAsia="Arial Unicode MS"/>
          <w:spacing w:val="-5"/>
          <w:sz w:val="26"/>
          <w:szCs w:val="26"/>
        </w:rPr>
        <w:t xml:space="preserve"> требованиях к схемам теплоснабжения, порядку их разработки и утверждения»;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ab/>
        <w:t>-</w:t>
      </w:r>
      <w:r w:rsidRPr="00060E89">
        <w:rPr>
          <w:rFonts w:eastAsia="Arial Unicode MS"/>
          <w:spacing w:val="-3"/>
          <w:sz w:val="26"/>
          <w:szCs w:val="26"/>
        </w:rPr>
        <w:t>Правил</w:t>
      </w:r>
      <w:r>
        <w:rPr>
          <w:rFonts w:eastAsia="Arial Unicode MS"/>
          <w:spacing w:val="-3"/>
          <w:sz w:val="26"/>
          <w:szCs w:val="26"/>
        </w:rPr>
        <w:t>ами</w:t>
      </w:r>
      <w:r w:rsidRPr="00060E89">
        <w:rPr>
          <w:rFonts w:eastAsia="Arial Unicode MS"/>
          <w:spacing w:val="-3"/>
          <w:sz w:val="26"/>
          <w:szCs w:val="26"/>
        </w:rPr>
        <w:t xml:space="preserve"> определения и предоставления технических условий подключения </w:t>
      </w:r>
      <w:r w:rsidRPr="00060E89">
        <w:rPr>
          <w:rFonts w:eastAsia="Arial Unicode MS"/>
          <w:spacing w:val="-5"/>
          <w:sz w:val="26"/>
          <w:szCs w:val="26"/>
        </w:rPr>
        <w:t>объекта капитального строительства к сетям инженерно-технического обеспечения,  утвержденны</w:t>
      </w:r>
      <w:r>
        <w:rPr>
          <w:rFonts w:eastAsia="Arial Unicode MS"/>
          <w:spacing w:val="-5"/>
          <w:sz w:val="26"/>
          <w:szCs w:val="26"/>
        </w:rPr>
        <w:t>ми</w:t>
      </w:r>
      <w:r w:rsidRPr="00060E89">
        <w:rPr>
          <w:rFonts w:eastAsia="Arial Unicode MS"/>
          <w:spacing w:val="-5"/>
          <w:sz w:val="26"/>
          <w:szCs w:val="26"/>
        </w:rPr>
        <w:t xml:space="preserve"> постановлением Правительства Российской Федерации от 13 февраля 2006 года № 83.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Схема включает первоочередные мероприятия по содержанию </w:t>
      </w:r>
      <w:r w:rsidRPr="00060E89">
        <w:rPr>
          <w:rFonts w:eastAsia="Arial Unicode MS"/>
          <w:spacing w:val="-5"/>
          <w:sz w:val="26"/>
          <w:szCs w:val="26"/>
        </w:rPr>
        <w:t xml:space="preserve">централизованных систем теплоснабжения, повышению надежности функционирования этих систем и обеспечивающие комфортные и безопасные условия для проживания населения  </w:t>
      </w:r>
      <w:r>
        <w:rPr>
          <w:rFonts w:eastAsia="Arial Unicode MS"/>
          <w:spacing w:val="-5"/>
          <w:sz w:val="26"/>
          <w:szCs w:val="26"/>
        </w:rPr>
        <w:t>Троиц</w:t>
      </w:r>
      <w:r w:rsidRPr="00060E89">
        <w:rPr>
          <w:rFonts w:eastAsia="Arial Unicode MS"/>
          <w:spacing w:val="-5"/>
          <w:sz w:val="26"/>
          <w:szCs w:val="26"/>
        </w:rPr>
        <w:t xml:space="preserve">кого сельского поселения Усть-Кубинского района </w:t>
      </w:r>
      <w:r w:rsidRPr="00060E89">
        <w:rPr>
          <w:rFonts w:eastAsia="Arial Unicode MS"/>
          <w:sz w:val="26"/>
          <w:szCs w:val="26"/>
        </w:rPr>
        <w:t>Вологодской области.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Мероприятия охватывают такие объекты систем теплоснабжения</w:t>
      </w:r>
      <w:r w:rsidRPr="00060E89">
        <w:rPr>
          <w:rFonts w:eastAsia="Arial Unicode MS"/>
          <w:sz w:val="26"/>
          <w:szCs w:val="26"/>
        </w:rPr>
        <w:t xml:space="preserve"> как </w:t>
      </w:r>
      <w:proofErr w:type="spellStart"/>
      <w:r w:rsidRPr="00060E89">
        <w:rPr>
          <w:rFonts w:eastAsia="Arial Unicode MS"/>
          <w:spacing w:val="-6"/>
          <w:sz w:val="26"/>
          <w:szCs w:val="26"/>
        </w:rPr>
        <w:t>котельн</w:t>
      </w:r>
      <w:r>
        <w:rPr>
          <w:rFonts w:eastAsia="Arial Unicode MS"/>
          <w:spacing w:val="-6"/>
          <w:sz w:val="26"/>
          <w:szCs w:val="26"/>
        </w:rPr>
        <w:t>уя</w:t>
      </w:r>
      <w:proofErr w:type="spellEnd"/>
      <w:r w:rsidRPr="00060E89">
        <w:rPr>
          <w:rFonts w:eastAsia="Arial Unicode MS"/>
          <w:spacing w:val="-6"/>
          <w:sz w:val="26"/>
          <w:szCs w:val="26"/>
        </w:rPr>
        <w:t>,</w:t>
      </w:r>
      <w:r w:rsidRPr="00060E89">
        <w:rPr>
          <w:rFonts w:eastAsia="Arial Unicode MS"/>
          <w:sz w:val="26"/>
          <w:szCs w:val="26"/>
        </w:rPr>
        <w:t xml:space="preserve"> </w:t>
      </w:r>
      <w:r w:rsidRPr="00060E89">
        <w:rPr>
          <w:rFonts w:eastAsia="Arial Unicode MS"/>
          <w:spacing w:val="-6"/>
          <w:sz w:val="26"/>
          <w:szCs w:val="26"/>
        </w:rPr>
        <w:t xml:space="preserve">сети теплоснабжения.          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В условиях недостатка собственных средств на проведение работ по ремонту и модер</w:t>
      </w:r>
      <w:r w:rsidRPr="00060E89">
        <w:rPr>
          <w:rFonts w:eastAsia="Arial Unicode MS"/>
          <w:spacing w:val="-1"/>
          <w:sz w:val="26"/>
          <w:szCs w:val="26"/>
        </w:rPr>
        <w:t xml:space="preserve">низации существующих сетей и сооружений, </w:t>
      </w:r>
      <w:r w:rsidRPr="00060E89">
        <w:rPr>
          <w:rFonts w:eastAsia="Arial Unicode MS"/>
          <w:spacing w:val="-4"/>
          <w:sz w:val="26"/>
          <w:szCs w:val="26"/>
        </w:rPr>
        <w:t xml:space="preserve">затраты на реализацию мероприятий схемы </w:t>
      </w:r>
      <w:r w:rsidRPr="00060E89">
        <w:rPr>
          <w:rFonts w:eastAsia="Arial Unicode MS"/>
          <w:spacing w:val="-5"/>
          <w:sz w:val="26"/>
          <w:szCs w:val="26"/>
        </w:rPr>
        <w:t xml:space="preserve">планируется финансировать за счет денежных средств выделяемых из федерального, </w:t>
      </w:r>
      <w:r w:rsidRPr="00060E89">
        <w:rPr>
          <w:rFonts w:eastAsia="Arial Unicode MS"/>
          <w:sz w:val="26"/>
          <w:szCs w:val="26"/>
        </w:rPr>
        <w:t>областного и местного бюджетов.</w:t>
      </w:r>
    </w:p>
    <w:p w:rsidR="00057490" w:rsidRPr="00060E89" w:rsidRDefault="00057490" w:rsidP="00057490">
      <w:pPr>
        <w:jc w:val="both"/>
        <w:rPr>
          <w:rFonts w:eastAsia="Arial Unicode MS"/>
          <w:spacing w:val="-7"/>
          <w:sz w:val="26"/>
          <w:szCs w:val="26"/>
        </w:rPr>
      </w:pPr>
      <w:r w:rsidRPr="00060E89">
        <w:rPr>
          <w:rFonts w:eastAsia="Arial Unicode MS"/>
          <w:spacing w:val="-4"/>
          <w:sz w:val="26"/>
          <w:szCs w:val="26"/>
        </w:rPr>
        <w:t xml:space="preserve">          Кроме этого, схема предусматривает повышение качества предоставления </w:t>
      </w:r>
      <w:r w:rsidRPr="00060E89">
        <w:rPr>
          <w:rFonts w:eastAsia="Arial Unicode MS"/>
          <w:spacing w:val="-5"/>
          <w:sz w:val="26"/>
          <w:szCs w:val="26"/>
        </w:rPr>
        <w:t>коммунальных услуг для населения и создани</w:t>
      </w:r>
      <w:r>
        <w:rPr>
          <w:rFonts w:eastAsia="Arial Unicode MS"/>
          <w:spacing w:val="-5"/>
          <w:sz w:val="26"/>
          <w:szCs w:val="26"/>
        </w:rPr>
        <w:t>е</w:t>
      </w:r>
      <w:r w:rsidRPr="00060E89">
        <w:rPr>
          <w:rFonts w:eastAsia="Arial Unicode MS"/>
          <w:spacing w:val="-5"/>
          <w:sz w:val="26"/>
          <w:szCs w:val="26"/>
        </w:rPr>
        <w:t xml:space="preserve"> условий для привлечения средств из </w:t>
      </w:r>
      <w:r w:rsidRPr="00060E89">
        <w:rPr>
          <w:rFonts w:eastAsia="Arial Unicode MS"/>
          <w:spacing w:val="-6"/>
          <w:sz w:val="26"/>
          <w:szCs w:val="26"/>
        </w:rPr>
        <w:t>внебюджетных источников для модернизации объектов коммунальной инфраструктуры.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7"/>
          <w:sz w:val="26"/>
          <w:szCs w:val="26"/>
        </w:rPr>
        <w:t xml:space="preserve">          Схема включает: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</w:t>
      </w:r>
      <w:r w:rsidRPr="00060E89">
        <w:rPr>
          <w:rFonts w:eastAsia="Arial Unicode MS"/>
          <w:spacing w:val="-8"/>
          <w:sz w:val="26"/>
          <w:szCs w:val="26"/>
        </w:rPr>
        <w:t>паспорт схемы;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-пояснительную записку с кратким описанием существующих систем теплоснабжения</w:t>
      </w:r>
      <w:r w:rsidRPr="00060E89">
        <w:rPr>
          <w:rFonts w:eastAsia="Arial Unicode MS"/>
          <w:spacing w:val="-1"/>
          <w:sz w:val="26"/>
          <w:szCs w:val="26"/>
        </w:rPr>
        <w:t xml:space="preserve"> </w:t>
      </w:r>
      <w:r>
        <w:rPr>
          <w:rFonts w:eastAsia="Arial Unicode MS"/>
          <w:spacing w:val="-1"/>
          <w:sz w:val="26"/>
          <w:szCs w:val="26"/>
        </w:rPr>
        <w:t>Троиц</w:t>
      </w:r>
      <w:r w:rsidRPr="00060E89">
        <w:rPr>
          <w:rFonts w:eastAsia="Arial Unicode MS"/>
          <w:spacing w:val="-1"/>
          <w:sz w:val="26"/>
          <w:szCs w:val="26"/>
        </w:rPr>
        <w:t xml:space="preserve">кого сельского поселения и анализом </w:t>
      </w:r>
      <w:r w:rsidRPr="00060E89">
        <w:rPr>
          <w:rFonts w:eastAsia="Arial Unicode MS"/>
          <w:sz w:val="26"/>
          <w:szCs w:val="26"/>
        </w:rPr>
        <w:t>существующих технических и технологических проблем;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</w:t>
      </w:r>
      <w:r w:rsidRPr="00060E89">
        <w:rPr>
          <w:rFonts w:eastAsia="Arial Unicode MS"/>
          <w:spacing w:val="-3"/>
          <w:sz w:val="26"/>
          <w:szCs w:val="26"/>
        </w:rPr>
        <w:t>цели и задачи схемы, предложения по их решению, описание ожидаемых</w:t>
      </w:r>
      <w:r w:rsidRPr="00060E89">
        <w:rPr>
          <w:rFonts w:eastAsia="Arial Unicode MS"/>
          <w:spacing w:val="-3"/>
          <w:sz w:val="26"/>
          <w:szCs w:val="26"/>
        </w:rPr>
        <w:br/>
      </w:r>
      <w:r w:rsidRPr="00060E89">
        <w:rPr>
          <w:rFonts w:eastAsia="Arial Unicode MS"/>
          <w:sz w:val="26"/>
          <w:szCs w:val="26"/>
        </w:rPr>
        <w:t>результатов реализации мероприятий схемы;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  -перечень мероприятий по реализации схемы;</w:t>
      </w:r>
    </w:p>
    <w:p w:rsidR="00057490" w:rsidRDefault="00057490" w:rsidP="00057490">
      <w:pPr>
        <w:jc w:val="both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-обоснование финансовых затрат на выполнение мероприятий.</w:t>
      </w:r>
    </w:p>
    <w:p w:rsidR="00057490" w:rsidRPr="00060E89" w:rsidRDefault="00057490" w:rsidP="00057490">
      <w:pPr>
        <w:jc w:val="both"/>
        <w:rPr>
          <w:rFonts w:eastAsia="Arial Unicode MS"/>
          <w:spacing w:val="-5"/>
          <w:sz w:val="26"/>
          <w:szCs w:val="26"/>
        </w:rPr>
      </w:pPr>
    </w:p>
    <w:p w:rsidR="00057490" w:rsidRPr="00060E89" w:rsidRDefault="00057490" w:rsidP="00057490">
      <w:pPr>
        <w:jc w:val="both"/>
        <w:rPr>
          <w:rFonts w:eastAsia="Arial Unicode MS"/>
          <w:b/>
          <w:sz w:val="26"/>
          <w:szCs w:val="26"/>
        </w:rPr>
      </w:pPr>
      <w:r w:rsidRPr="00060E89">
        <w:rPr>
          <w:rFonts w:eastAsia="Arial Unicode MS"/>
          <w:b/>
          <w:sz w:val="26"/>
          <w:szCs w:val="26"/>
        </w:rPr>
        <w:tab/>
        <w:t>1. Паспорт схемы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i/>
          <w:iCs/>
          <w:spacing w:val="-7"/>
          <w:sz w:val="26"/>
          <w:szCs w:val="26"/>
        </w:rPr>
        <w:t xml:space="preserve">          1.1. Наименование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Схема теплоснабжения на период  до 2032 года </w:t>
      </w:r>
      <w:r>
        <w:rPr>
          <w:rFonts w:eastAsia="Arial Unicode MS"/>
          <w:spacing w:val="-5"/>
          <w:sz w:val="26"/>
          <w:szCs w:val="26"/>
        </w:rPr>
        <w:t>Троиц</w:t>
      </w:r>
      <w:r w:rsidRPr="00060E89">
        <w:rPr>
          <w:rFonts w:eastAsia="Arial Unicode MS"/>
          <w:spacing w:val="-5"/>
          <w:sz w:val="26"/>
          <w:szCs w:val="26"/>
        </w:rPr>
        <w:t>кого сельского поселения</w:t>
      </w:r>
      <w:r w:rsidRPr="00060E89">
        <w:rPr>
          <w:rFonts w:eastAsia="Arial Unicode MS"/>
          <w:sz w:val="26"/>
          <w:szCs w:val="26"/>
        </w:rPr>
        <w:t xml:space="preserve"> Усть-Кубинского муниципального района Вологодской области.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1.2. Инициатор проекта (муниципальный заказчик):</w:t>
      </w:r>
    </w:p>
    <w:p w:rsidR="00000000" w:rsidRDefault="00057490">
      <w:pPr>
        <w:jc w:val="both"/>
        <w:rPr>
          <w:rFonts w:eastAsia="Arial Unicode MS"/>
          <w:spacing w:val="-7"/>
          <w:sz w:val="26"/>
          <w:szCs w:val="26"/>
        </w:rPr>
      </w:pPr>
      <w:r w:rsidRPr="00060E89">
        <w:rPr>
          <w:rFonts w:eastAsia="Arial Unicode MS"/>
          <w:spacing w:val="-7"/>
          <w:sz w:val="26"/>
          <w:szCs w:val="26"/>
        </w:rPr>
        <w:t xml:space="preserve">          Администрация Усть-Кубинского района</w:t>
      </w:r>
    </w:p>
    <w:p w:rsidR="00000000" w:rsidRDefault="00057490">
      <w:pPr>
        <w:jc w:val="both"/>
        <w:rPr>
          <w:rFonts w:eastAsia="Arial Unicode MS"/>
          <w:i/>
          <w:sz w:val="26"/>
          <w:szCs w:val="26"/>
        </w:rPr>
      </w:pPr>
      <w:r w:rsidRPr="00060E89">
        <w:rPr>
          <w:rFonts w:eastAsia="Arial Unicode MS"/>
          <w:i/>
          <w:sz w:val="26"/>
          <w:szCs w:val="26"/>
        </w:rPr>
        <w:t xml:space="preserve">         1.3.  Местонахождение проекта: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 Россия, Вологодская область, </w:t>
      </w:r>
      <w:proofErr w:type="spellStart"/>
      <w:r w:rsidRPr="00060E89">
        <w:rPr>
          <w:rFonts w:eastAsia="Arial Unicode MS"/>
          <w:spacing w:val="-2"/>
          <w:sz w:val="26"/>
          <w:szCs w:val="26"/>
        </w:rPr>
        <w:t>Усть-Кубинский</w:t>
      </w:r>
      <w:proofErr w:type="spellEnd"/>
      <w:r w:rsidRPr="00060E89">
        <w:rPr>
          <w:rFonts w:eastAsia="Arial Unicode MS"/>
          <w:spacing w:val="-2"/>
          <w:sz w:val="26"/>
          <w:szCs w:val="26"/>
        </w:rPr>
        <w:t xml:space="preserve"> муниципальный район, село Устье, ул. Октябрьская, дом 8.</w:t>
      </w:r>
    </w:p>
    <w:p w:rsidR="00000000" w:rsidRDefault="00981801">
      <w:pPr>
        <w:jc w:val="both"/>
        <w:rPr>
          <w:rFonts w:eastAsia="Arial Unicode MS"/>
          <w:i/>
          <w:iCs/>
          <w:spacing w:val="-6"/>
          <w:sz w:val="26"/>
          <w:szCs w:val="26"/>
        </w:rPr>
      </w:pPr>
    </w:p>
    <w:p w:rsidR="00000000" w:rsidRDefault="00057490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1.4. Нормативно-правовая база для разработки схемы:</w:t>
      </w:r>
    </w:p>
    <w:p w:rsidR="00000000" w:rsidRDefault="00981801">
      <w:pPr>
        <w:jc w:val="both"/>
        <w:rPr>
          <w:rFonts w:eastAsia="Arial Unicode MS"/>
          <w:b/>
          <w:sz w:val="26"/>
          <w:szCs w:val="26"/>
          <w:highlight w:val="yellow"/>
        </w:rPr>
      </w:pP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-Федеральный закон от 30 декабря 2004 года № 210-ФЗ «Об основах регулирования </w:t>
      </w:r>
      <w:r w:rsidRPr="00060E89">
        <w:rPr>
          <w:rFonts w:eastAsia="Arial Unicode MS"/>
          <w:sz w:val="26"/>
          <w:szCs w:val="26"/>
        </w:rPr>
        <w:t>тарифов организаций коммунального комплекса»;</w:t>
      </w:r>
    </w:p>
    <w:p w:rsidR="00000000" w:rsidRDefault="00057490">
      <w:pPr>
        <w:widowControl/>
        <w:jc w:val="both"/>
        <w:rPr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ab/>
        <w:t>-</w:t>
      </w:r>
      <w:r>
        <w:rPr>
          <w:rFonts w:eastAsia="Arial Unicode MS"/>
          <w:sz w:val="26"/>
          <w:szCs w:val="26"/>
        </w:rPr>
        <w:t xml:space="preserve">Свод правил </w:t>
      </w:r>
      <w:r w:rsidRPr="00060E89">
        <w:rPr>
          <w:sz w:val="26"/>
          <w:szCs w:val="26"/>
        </w:rPr>
        <w:t>СП 124.13330.2012.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СНиП</w:t>
      </w:r>
      <w:proofErr w:type="spellEnd"/>
      <w:r>
        <w:rPr>
          <w:sz w:val="26"/>
          <w:szCs w:val="26"/>
        </w:rPr>
        <w:t xml:space="preserve"> 41-02-2003 </w:t>
      </w:r>
      <w:r w:rsidRPr="00060E89">
        <w:rPr>
          <w:sz w:val="26"/>
          <w:szCs w:val="26"/>
        </w:rPr>
        <w:t>Тепловые сети</w:t>
      </w:r>
      <w:r>
        <w:rPr>
          <w:sz w:val="26"/>
          <w:szCs w:val="26"/>
        </w:rPr>
        <w:t>»</w:t>
      </w:r>
      <w:r w:rsidRPr="00060E89">
        <w:rPr>
          <w:sz w:val="26"/>
          <w:szCs w:val="26"/>
        </w:rPr>
        <w:t xml:space="preserve">. Актуализированная редакция </w:t>
      </w:r>
      <w:proofErr w:type="spellStart"/>
      <w:r w:rsidRPr="00060E89">
        <w:rPr>
          <w:sz w:val="26"/>
          <w:szCs w:val="26"/>
        </w:rPr>
        <w:t>СНиП</w:t>
      </w:r>
      <w:proofErr w:type="spellEnd"/>
      <w:r w:rsidRPr="00060E89">
        <w:rPr>
          <w:sz w:val="26"/>
          <w:szCs w:val="26"/>
        </w:rPr>
        <w:t xml:space="preserve"> 41-02-2003" (</w:t>
      </w:r>
      <w:proofErr w:type="gramStart"/>
      <w:r w:rsidRPr="00060E89">
        <w:rPr>
          <w:sz w:val="26"/>
          <w:szCs w:val="26"/>
        </w:rPr>
        <w:t>утвержден</w:t>
      </w:r>
      <w:proofErr w:type="gramEnd"/>
      <w:r w:rsidRPr="00060E89">
        <w:rPr>
          <w:sz w:val="26"/>
          <w:szCs w:val="26"/>
        </w:rPr>
        <w:t xml:space="preserve"> приказом </w:t>
      </w:r>
      <w:proofErr w:type="spellStart"/>
      <w:r w:rsidRPr="00060E89">
        <w:rPr>
          <w:sz w:val="26"/>
          <w:szCs w:val="26"/>
        </w:rPr>
        <w:t>Минрегиона</w:t>
      </w:r>
      <w:proofErr w:type="spellEnd"/>
      <w:r w:rsidRPr="00060E89">
        <w:rPr>
          <w:sz w:val="26"/>
          <w:szCs w:val="26"/>
        </w:rPr>
        <w:t xml:space="preserve"> России от 30 июня 2012 года </w:t>
      </w:r>
      <w:r>
        <w:rPr>
          <w:sz w:val="26"/>
          <w:szCs w:val="26"/>
        </w:rPr>
        <w:t>№</w:t>
      </w:r>
      <w:r w:rsidRPr="00060E89">
        <w:rPr>
          <w:sz w:val="26"/>
          <w:szCs w:val="26"/>
        </w:rPr>
        <w:t xml:space="preserve"> 280);</w:t>
      </w:r>
    </w:p>
    <w:p w:rsidR="00000000" w:rsidRDefault="00057490">
      <w:pPr>
        <w:widowControl/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>-</w:t>
      </w:r>
      <w:proofErr w:type="spellStart"/>
      <w:r w:rsidRPr="00060E89">
        <w:rPr>
          <w:sz w:val="26"/>
          <w:szCs w:val="26"/>
        </w:rPr>
        <w:t>СНиП</w:t>
      </w:r>
      <w:proofErr w:type="spellEnd"/>
      <w:r w:rsidRPr="00060E89">
        <w:rPr>
          <w:sz w:val="26"/>
          <w:szCs w:val="26"/>
        </w:rPr>
        <w:t xml:space="preserve"> 3.05.03-85 </w:t>
      </w:r>
      <w:r>
        <w:rPr>
          <w:sz w:val="26"/>
          <w:szCs w:val="26"/>
        </w:rPr>
        <w:t>«</w:t>
      </w:r>
      <w:r w:rsidRPr="00060E89">
        <w:rPr>
          <w:sz w:val="26"/>
          <w:szCs w:val="26"/>
        </w:rPr>
        <w:t>Тепловые сети" (утвержден постановлением Госстроя СССР от 31 октября 1985 года</w:t>
      </w:r>
      <w:r>
        <w:rPr>
          <w:sz w:val="26"/>
          <w:szCs w:val="26"/>
        </w:rPr>
        <w:t xml:space="preserve"> №</w:t>
      </w:r>
      <w:r w:rsidRPr="00060E89">
        <w:rPr>
          <w:sz w:val="26"/>
          <w:szCs w:val="26"/>
        </w:rPr>
        <w:t xml:space="preserve"> 178);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4"/>
          <w:sz w:val="26"/>
          <w:szCs w:val="26"/>
        </w:rPr>
        <w:t xml:space="preserve">          -приказ Министерства регионального развития Российской Федерации от 6 мая 2011 </w:t>
      </w:r>
      <w:r w:rsidRPr="00060E89">
        <w:rPr>
          <w:rFonts w:eastAsia="Arial Unicode MS"/>
          <w:spacing w:val="-5"/>
          <w:sz w:val="26"/>
          <w:szCs w:val="26"/>
        </w:rPr>
        <w:t xml:space="preserve">года № 204 «О разработке </w:t>
      </w:r>
      <w:proofErr w:type="gramStart"/>
      <w:r w:rsidRPr="00060E89">
        <w:rPr>
          <w:rFonts w:eastAsia="Arial Unicode MS"/>
          <w:spacing w:val="-5"/>
          <w:sz w:val="26"/>
          <w:szCs w:val="26"/>
        </w:rPr>
        <w:t xml:space="preserve">программ комплексного развития систем коммунальной </w:t>
      </w:r>
      <w:r w:rsidRPr="00060E89">
        <w:rPr>
          <w:rFonts w:eastAsia="Arial Unicode MS"/>
          <w:sz w:val="26"/>
          <w:szCs w:val="26"/>
        </w:rPr>
        <w:t>инфраструктуры муниципальных образований</w:t>
      </w:r>
      <w:proofErr w:type="gramEnd"/>
      <w:r w:rsidRPr="00060E89">
        <w:rPr>
          <w:rFonts w:eastAsia="Arial Unicode MS"/>
          <w:sz w:val="26"/>
          <w:szCs w:val="26"/>
        </w:rPr>
        <w:t>».</w:t>
      </w:r>
    </w:p>
    <w:p w:rsidR="00000000" w:rsidRDefault="00981801">
      <w:pPr>
        <w:jc w:val="both"/>
        <w:rPr>
          <w:rFonts w:eastAsia="Arial Unicode MS"/>
          <w:sz w:val="26"/>
          <w:szCs w:val="26"/>
          <w:highlight w:val="yellow"/>
        </w:rPr>
      </w:pPr>
    </w:p>
    <w:p w:rsidR="00000000" w:rsidRDefault="00057490">
      <w:pPr>
        <w:jc w:val="both"/>
        <w:outlineLvl w:val="0"/>
        <w:rPr>
          <w:rFonts w:eastAsia="Arial Unicode MS"/>
          <w:i/>
          <w:iCs/>
          <w:spacing w:val="-7"/>
          <w:sz w:val="26"/>
          <w:szCs w:val="26"/>
        </w:rPr>
      </w:pPr>
      <w:r w:rsidRPr="00060E89">
        <w:rPr>
          <w:rFonts w:eastAsia="Arial Unicode MS"/>
          <w:i/>
          <w:iCs/>
          <w:spacing w:val="-7"/>
          <w:sz w:val="26"/>
          <w:szCs w:val="26"/>
        </w:rPr>
        <w:t xml:space="preserve">          1.5. Цели схемы</w:t>
      </w:r>
    </w:p>
    <w:p w:rsidR="00000000" w:rsidRDefault="00981801">
      <w:pPr>
        <w:jc w:val="both"/>
        <w:rPr>
          <w:rFonts w:eastAsia="Arial Unicode MS"/>
          <w:b/>
          <w:sz w:val="26"/>
          <w:szCs w:val="26"/>
        </w:rPr>
      </w:pPr>
    </w:p>
    <w:p w:rsidR="00000000" w:rsidRDefault="00057490">
      <w:pPr>
        <w:rPr>
          <w:rFonts w:eastAsia="Arial Unicode MS"/>
          <w:sz w:val="26"/>
          <w:szCs w:val="26"/>
        </w:rPr>
        <w:pPrChange w:id="19" w:author="user" w:date="2017-04-19T16:39:00Z">
          <w:pPr>
            <w:jc w:val="both"/>
          </w:pPr>
        </w:pPrChange>
      </w:pPr>
      <w:r w:rsidRPr="00060E89">
        <w:rPr>
          <w:rFonts w:eastAsia="Arial Unicode MS"/>
          <w:i/>
          <w:iCs/>
          <w:sz w:val="26"/>
          <w:szCs w:val="26"/>
        </w:rPr>
        <w:t xml:space="preserve">          -</w:t>
      </w:r>
      <w:r w:rsidRPr="00060E89">
        <w:rPr>
          <w:rFonts w:eastAsia="Arial Unicode MS"/>
          <w:iCs/>
          <w:sz w:val="26"/>
          <w:szCs w:val="26"/>
        </w:rPr>
        <w:t>повышение надежности</w:t>
      </w:r>
      <w:r w:rsidRPr="00060E89">
        <w:rPr>
          <w:rFonts w:eastAsia="Arial Unicode MS"/>
          <w:spacing w:val="-6"/>
          <w:sz w:val="26"/>
          <w:szCs w:val="26"/>
        </w:rPr>
        <w:t xml:space="preserve"> систем</w:t>
      </w:r>
      <w:r>
        <w:rPr>
          <w:rFonts w:eastAsia="Arial Unicode MS"/>
          <w:spacing w:val="-6"/>
          <w:sz w:val="26"/>
          <w:szCs w:val="26"/>
        </w:rPr>
        <w:t>ы</w:t>
      </w:r>
      <w:r w:rsidRPr="00060E89">
        <w:rPr>
          <w:rFonts w:eastAsia="Arial Unicode MS"/>
          <w:spacing w:val="-6"/>
          <w:sz w:val="26"/>
          <w:szCs w:val="26"/>
        </w:rPr>
        <w:t xml:space="preserve"> централизованного теплоснабжения для </w:t>
      </w:r>
      <w:r w:rsidRPr="00060E89">
        <w:rPr>
          <w:rFonts w:eastAsia="Arial Unicode MS"/>
          <w:spacing w:val="-5"/>
          <w:sz w:val="26"/>
          <w:szCs w:val="26"/>
        </w:rPr>
        <w:t>существующего и нового строительства жилищн</w:t>
      </w:r>
      <w:r>
        <w:rPr>
          <w:rFonts w:eastAsia="Arial Unicode MS"/>
          <w:spacing w:val="-5"/>
          <w:sz w:val="26"/>
          <w:szCs w:val="26"/>
        </w:rPr>
        <w:t xml:space="preserve">ого комплекса, а также объектов </w:t>
      </w:r>
      <w:r w:rsidRPr="00060E89">
        <w:rPr>
          <w:rFonts w:eastAsia="Arial Unicode MS"/>
          <w:spacing w:val="-5"/>
          <w:sz w:val="26"/>
          <w:szCs w:val="26"/>
        </w:rPr>
        <w:t>социально-культурного</w:t>
      </w:r>
      <w:r>
        <w:rPr>
          <w:rFonts w:eastAsia="Arial Unicode MS"/>
          <w:spacing w:val="-5"/>
          <w:sz w:val="26"/>
          <w:szCs w:val="26"/>
        </w:rPr>
        <w:t xml:space="preserve"> назначения;</w:t>
      </w:r>
      <w:r w:rsidRPr="00060E89">
        <w:rPr>
          <w:rFonts w:eastAsia="Arial Unicode MS"/>
          <w:spacing w:val="-5"/>
          <w:sz w:val="26"/>
          <w:szCs w:val="26"/>
        </w:rPr>
        <w:br/>
      </w:r>
      <w:r w:rsidRPr="00060E89">
        <w:rPr>
          <w:rFonts w:eastAsia="Arial Unicode MS"/>
          <w:sz w:val="26"/>
          <w:szCs w:val="26"/>
        </w:rPr>
        <w:t xml:space="preserve">          </w:t>
      </w:r>
      <w:proofErr w:type="gramStart"/>
      <w:r w:rsidRPr="00060E89">
        <w:rPr>
          <w:rFonts w:eastAsia="Arial Unicode MS"/>
          <w:sz w:val="26"/>
          <w:szCs w:val="26"/>
        </w:rPr>
        <w:t>-</w:t>
      </w:r>
      <w:r w:rsidRPr="00060E89">
        <w:rPr>
          <w:rFonts w:eastAsia="Arial Unicode MS"/>
          <w:spacing w:val="-6"/>
          <w:sz w:val="26"/>
          <w:szCs w:val="26"/>
        </w:rPr>
        <w:t>п</w:t>
      </w:r>
      <w:proofErr w:type="gramEnd"/>
      <w:r w:rsidRPr="00060E89">
        <w:rPr>
          <w:rFonts w:eastAsia="Arial Unicode MS"/>
          <w:spacing w:val="-6"/>
          <w:sz w:val="26"/>
          <w:szCs w:val="26"/>
        </w:rPr>
        <w:t xml:space="preserve">овышение качества услуги теплоснабжения и сохранение приемлемости </w:t>
      </w:r>
      <w:r w:rsidRPr="00060E89">
        <w:rPr>
          <w:rFonts w:eastAsia="Arial Unicode MS"/>
          <w:sz w:val="26"/>
          <w:szCs w:val="26"/>
        </w:rPr>
        <w:t>действующей ценовой политики;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-улучшение работы систем</w:t>
      </w:r>
      <w:r>
        <w:rPr>
          <w:rFonts w:eastAsia="Arial Unicode MS"/>
          <w:spacing w:val="-5"/>
          <w:sz w:val="26"/>
          <w:szCs w:val="26"/>
        </w:rPr>
        <w:t>ы</w:t>
      </w:r>
      <w:r w:rsidRPr="00060E89">
        <w:rPr>
          <w:rFonts w:eastAsia="Arial Unicode MS"/>
          <w:spacing w:val="-5"/>
          <w:sz w:val="26"/>
          <w:szCs w:val="26"/>
        </w:rPr>
        <w:t xml:space="preserve"> </w:t>
      </w:r>
      <w:r w:rsidRPr="00060E89">
        <w:rPr>
          <w:rFonts w:eastAsia="Arial Unicode MS"/>
          <w:spacing w:val="-6"/>
          <w:sz w:val="26"/>
          <w:szCs w:val="26"/>
        </w:rPr>
        <w:t>теплоснабжения</w:t>
      </w:r>
      <w:r w:rsidRPr="00060E89">
        <w:rPr>
          <w:rFonts w:eastAsia="Arial Unicode MS"/>
          <w:spacing w:val="-5"/>
          <w:sz w:val="26"/>
          <w:szCs w:val="26"/>
        </w:rPr>
        <w:t>.</w:t>
      </w:r>
    </w:p>
    <w:p w:rsidR="00000000" w:rsidRDefault="00981801">
      <w:pPr>
        <w:jc w:val="both"/>
        <w:rPr>
          <w:rFonts w:eastAsia="Arial Unicode MS"/>
          <w:sz w:val="26"/>
          <w:szCs w:val="26"/>
          <w:highlight w:val="yellow"/>
        </w:rPr>
      </w:pPr>
    </w:p>
    <w:p w:rsidR="00000000" w:rsidRDefault="00057490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1.6. Способ достижения цели</w:t>
      </w:r>
    </w:p>
    <w:p w:rsidR="00000000" w:rsidRDefault="00981801">
      <w:pPr>
        <w:jc w:val="both"/>
        <w:rPr>
          <w:rFonts w:eastAsia="Arial Unicode MS"/>
          <w:b/>
          <w:sz w:val="26"/>
          <w:szCs w:val="26"/>
        </w:rPr>
      </w:pP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</w:t>
      </w:r>
      <w:r>
        <w:rPr>
          <w:rFonts w:eastAsia="Arial Unicode MS"/>
          <w:spacing w:val="-5"/>
          <w:sz w:val="26"/>
          <w:szCs w:val="26"/>
        </w:rPr>
        <w:tab/>
      </w:r>
      <w:r w:rsidRPr="00060E89">
        <w:rPr>
          <w:rFonts w:eastAsia="Arial Unicode MS"/>
          <w:spacing w:val="-5"/>
          <w:sz w:val="26"/>
          <w:szCs w:val="26"/>
        </w:rPr>
        <w:t>-реконструкция  существующ</w:t>
      </w:r>
      <w:r>
        <w:rPr>
          <w:rFonts w:eastAsia="Arial Unicode MS"/>
          <w:spacing w:val="-5"/>
          <w:sz w:val="26"/>
          <w:szCs w:val="26"/>
        </w:rPr>
        <w:t>ей котельной</w:t>
      </w:r>
      <w:r w:rsidRPr="00060E89">
        <w:rPr>
          <w:rFonts w:eastAsia="Arial Unicode MS"/>
          <w:spacing w:val="-5"/>
          <w:sz w:val="26"/>
          <w:szCs w:val="26"/>
        </w:rPr>
        <w:t>;</w:t>
      </w:r>
    </w:p>
    <w:p w:rsidR="00000000" w:rsidRDefault="00057490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ab/>
      </w:r>
      <w:r w:rsidRPr="00060E89">
        <w:rPr>
          <w:rFonts w:eastAsia="Arial Unicode MS"/>
          <w:sz w:val="26"/>
          <w:szCs w:val="26"/>
        </w:rPr>
        <w:t>-</w:t>
      </w:r>
      <w:r w:rsidRPr="00060E89">
        <w:rPr>
          <w:rFonts w:eastAsia="Arial Unicode MS"/>
          <w:spacing w:val="-6"/>
          <w:sz w:val="26"/>
          <w:szCs w:val="26"/>
        </w:rPr>
        <w:t>реконструкция существующих сетей;</w:t>
      </w:r>
    </w:p>
    <w:p w:rsidR="00000000" w:rsidRDefault="00057490">
      <w:pPr>
        <w:ind w:firstLine="708"/>
        <w:jc w:val="both"/>
        <w:rPr>
          <w:rFonts w:eastAsia="Arial Unicode MS"/>
          <w:sz w:val="26"/>
          <w:szCs w:val="26"/>
        </w:rPr>
        <w:pPrChange w:id="20" w:author="user" w:date="2017-04-19T16:39:00Z">
          <w:pPr>
            <w:ind w:firstLine="720"/>
            <w:jc w:val="both"/>
          </w:pPr>
        </w:pPrChange>
      </w:pPr>
      <w:r w:rsidRPr="00060E89">
        <w:rPr>
          <w:rFonts w:eastAsia="Arial Unicode MS"/>
          <w:sz w:val="26"/>
          <w:szCs w:val="26"/>
        </w:rPr>
        <w:t>-</w:t>
      </w:r>
      <w:r w:rsidRPr="00060E89">
        <w:rPr>
          <w:rFonts w:eastAsia="Arial Unicode MS"/>
          <w:spacing w:val="-5"/>
          <w:sz w:val="26"/>
          <w:szCs w:val="26"/>
        </w:rPr>
        <w:t xml:space="preserve">модернизация объектов инженерной инфраструктуры путем внедрения  </w:t>
      </w:r>
      <w:proofErr w:type="spellStart"/>
      <w:r w:rsidRPr="00060E89">
        <w:rPr>
          <w:rFonts w:eastAsia="Arial Unicode MS"/>
          <w:spacing w:val="-5"/>
          <w:sz w:val="26"/>
          <w:szCs w:val="26"/>
        </w:rPr>
        <w:t>ресурсо</w:t>
      </w:r>
      <w:proofErr w:type="spellEnd"/>
      <w:r w:rsidRPr="00060E89">
        <w:rPr>
          <w:rFonts w:eastAsia="Arial Unicode MS"/>
          <w:spacing w:val="-5"/>
          <w:sz w:val="26"/>
          <w:szCs w:val="26"/>
        </w:rPr>
        <w:t xml:space="preserve">- и </w:t>
      </w:r>
      <w:r w:rsidRPr="00060E89">
        <w:rPr>
          <w:rFonts w:eastAsia="Arial Unicode MS"/>
          <w:sz w:val="26"/>
          <w:szCs w:val="26"/>
        </w:rPr>
        <w:t>энергосберегающих технологий.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   Финансирование мероприятий планируется проводить за счет средств </w:t>
      </w:r>
      <w:r w:rsidRPr="00060E89">
        <w:rPr>
          <w:rFonts w:eastAsia="Arial Unicode MS"/>
          <w:sz w:val="26"/>
          <w:szCs w:val="26"/>
        </w:rPr>
        <w:t>ООО «</w:t>
      </w:r>
      <w:proofErr w:type="spellStart"/>
      <w:r w:rsidRPr="00060E89">
        <w:rPr>
          <w:rFonts w:eastAsia="Arial Unicode MS"/>
          <w:sz w:val="26"/>
          <w:szCs w:val="26"/>
        </w:rPr>
        <w:t>ЖилКомСервис</w:t>
      </w:r>
      <w:proofErr w:type="spellEnd"/>
      <w:r w:rsidRPr="00060E89">
        <w:rPr>
          <w:rFonts w:eastAsia="Arial Unicode MS"/>
          <w:sz w:val="26"/>
          <w:szCs w:val="26"/>
        </w:rPr>
        <w:t>» и средств бюджетных источников.</w:t>
      </w: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</w:t>
      </w:r>
    </w:p>
    <w:p w:rsidR="00057490" w:rsidRPr="00060E89" w:rsidRDefault="00057490" w:rsidP="00057490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</w:p>
    <w:p w:rsidR="00057490" w:rsidRPr="00060E89" w:rsidRDefault="00057490" w:rsidP="00057490">
      <w:pPr>
        <w:jc w:val="center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>1.7. Ожидаемые результаты от реализации мероприятий схемы</w:t>
      </w:r>
    </w:p>
    <w:p w:rsidR="00057490" w:rsidRPr="00060E89" w:rsidRDefault="00057490" w:rsidP="00057490">
      <w:pPr>
        <w:jc w:val="both"/>
        <w:rPr>
          <w:rFonts w:eastAsia="Arial Unicode MS"/>
          <w:b/>
          <w:sz w:val="26"/>
          <w:szCs w:val="26"/>
        </w:rPr>
      </w:pPr>
    </w:p>
    <w:p w:rsidR="00000000" w:rsidRDefault="00057490">
      <w:pPr>
        <w:jc w:val="both"/>
        <w:rPr>
          <w:rFonts w:eastAsia="Arial Unicode MS"/>
          <w:spacing w:val="-27"/>
          <w:sz w:val="26"/>
          <w:szCs w:val="26"/>
        </w:rPr>
        <w:pPrChange w:id="21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  <w:t xml:space="preserve">1. </w:t>
      </w:r>
      <w:r w:rsidRPr="00060E89">
        <w:rPr>
          <w:rFonts w:eastAsia="Arial Unicode MS"/>
          <w:spacing w:val="-5"/>
          <w:sz w:val="26"/>
          <w:szCs w:val="26"/>
        </w:rPr>
        <w:t xml:space="preserve"> Создание современной коммунальной инфраструктуры </w:t>
      </w:r>
      <w:r>
        <w:rPr>
          <w:rFonts w:eastAsia="Arial Unicode MS"/>
          <w:spacing w:val="-5"/>
          <w:sz w:val="26"/>
          <w:szCs w:val="26"/>
        </w:rPr>
        <w:t>Троиц</w:t>
      </w:r>
      <w:r w:rsidRPr="00060E89">
        <w:rPr>
          <w:rFonts w:eastAsia="Arial Unicode MS"/>
          <w:spacing w:val="-5"/>
          <w:sz w:val="26"/>
          <w:szCs w:val="26"/>
        </w:rPr>
        <w:t>кого сельского поселения</w:t>
      </w:r>
      <w:r w:rsidRPr="00060E89">
        <w:rPr>
          <w:rFonts w:eastAsia="Arial Unicode MS"/>
          <w:sz w:val="26"/>
          <w:szCs w:val="26"/>
        </w:rPr>
        <w:t>.</w:t>
      </w:r>
    </w:p>
    <w:p w:rsidR="00000000" w:rsidRDefault="00057490">
      <w:pPr>
        <w:jc w:val="both"/>
        <w:rPr>
          <w:rFonts w:eastAsia="Arial Unicode MS"/>
          <w:spacing w:val="-27"/>
          <w:sz w:val="26"/>
          <w:szCs w:val="26"/>
        </w:rPr>
        <w:pPrChange w:id="22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6"/>
          <w:sz w:val="26"/>
          <w:szCs w:val="26"/>
        </w:rPr>
        <w:tab/>
        <w:t xml:space="preserve">2. </w:t>
      </w:r>
      <w:r w:rsidRPr="00060E89">
        <w:rPr>
          <w:rFonts w:eastAsia="Arial Unicode MS"/>
          <w:spacing w:val="-6"/>
          <w:sz w:val="26"/>
          <w:szCs w:val="26"/>
        </w:rPr>
        <w:t>Повышение качества предоставления коммунальных услуг.</w:t>
      </w:r>
    </w:p>
    <w:p w:rsidR="00000000" w:rsidRDefault="00057490">
      <w:pPr>
        <w:jc w:val="both"/>
        <w:rPr>
          <w:rFonts w:eastAsia="Arial Unicode MS"/>
          <w:spacing w:val="-27"/>
          <w:sz w:val="26"/>
          <w:szCs w:val="26"/>
        </w:rPr>
        <w:pPrChange w:id="23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6"/>
          <w:sz w:val="26"/>
          <w:szCs w:val="26"/>
        </w:rPr>
        <w:tab/>
        <w:t xml:space="preserve">3. </w:t>
      </w:r>
      <w:r w:rsidRPr="00060E89">
        <w:rPr>
          <w:rFonts w:eastAsia="Arial Unicode MS"/>
          <w:spacing w:val="-6"/>
          <w:sz w:val="26"/>
          <w:szCs w:val="26"/>
        </w:rPr>
        <w:t>Снижение уровня износа объектов теплоснабжения.</w:t>
      </w:r>
    </w:p>
    <w:p w:rsidR="00000000" w:rsidRDefault="00057490">
      <w:pPr>
        <w:jc w:val="both"/>
        <w:rPr>
          <w:rFonts w:eastAsia="Arial Unicode MS"/>
          <w:spacing w:val="-27"/>
          <w:sz w:val="26"/>
          <w:szCs w:val="26"/>
        </w:rPr>
        <w:pPrChange w:id="24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3"/>
          <w:sz w:val="26"/>
          <w:szCs w:val="26"/>
        </w:rPr>
        <w:tab/>
        <w:t xml:space="preserve">4. </w:t>
      </w:r>
      <w:r w:rsidRPr="00060E89">
        <w:rPr>
          <w:rFonts w:eastAsia="Arial Unicode MS"/>
          <w:spacing w:val="-3"/>
          <w:sz w:val="26"/>
          <w:szCs w:val="26"/>
        </w:rPr>
        <w:t xml:space="preserve">Улучшение экологической ситуации на территории </w:t>
      </w:r>
      <w:r>
        <w:rPr>
          <w:rFonts w:eastAsia="Arial Unicode MS"/>
          <w:spacing w:val="-3"/>
          <w:sz w:val="26"/>
          <w:szCs w:val="26"/>
        </w:rPr>
        <w:t>Троиц</w:t>
      </w:r>
      <w:r w:rsidRPr="00060E89">
        <w:rPr>
          <w:rFonts w:eastAsia="Arial Unicode MS"/>
          <w:spacing w:val="-3"/>
          <w:sz w:val="26"/>
          <w:szCs w:val="26"/>
        </w:rPr>
        <w:t>кого сельского поселения</w:t>
      </w:r>
      <w:r w:rsidRPr="00060E89">
        <w:rPr>
          <w:rFonts w:eastAsia="Arial Unicode MS"/>
          <w:sz w:val="26"/>
          <w:szCs w:val="26"/>
        </w:rPr>
        <w:t>.</w:t>
      </w:r>
    </w:p>
    <w:p w:rsidR="00000000" w:rsidRDefault="00057490">
      <w:pPr>
        <w:jc w:val="both"/>
        <w:rPr>
          <w:rFonts w:eastAsia="Arial Unicode MS"/>
          <w:spacing w:val="-27"/>
          <w:sz w:val="26"/>
          <w:szCs w:val="26"/>
        </w:rPr>
        <w:pPrChange w:id="25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  <w:t xml:space="preserve">5. </w:t>
      </w:r>
      <w:r w:rsidRPr="00060E89">
        <w:rPr>
          <w:rFonts w:eastAsia="Arial Unicode MS"/>
          <w:spacing w:val="-5"/>
          <w:sz w:val="26"/>
          <w:szCs w:val="26"/>
        </w:rPr>
        <w:t xml:space="preserve">Создание благоприятных условий для привлечения средств бюджетных и </w:t>
      </w:r>
      <w:r w:rsidRPr="00060E89">
        <w:rPr>
          <w:rFonts w:eastAsia="Arial Unicode MS"/>
          <w:spacing w:val="-1"/>
          <w:sz w:val="26"/>
          <w:szCs w:val="26"/>
        </w:rPr>
        <w:t xml:space="preserve">внебюджетных источников с целью финансирования проектов модернизации и </w:t>
      </w:r>
      <w:r w:rsidRPr="00060E89">
        <w:rPr>
          <w:rFonts w:eastAsia="Arial Unicode MS"/>
          <w:sz w:val="26"/>
          <w:szCs w:val="26"/>
        </w:rPr>
        <w:t>строительства объектов теплоснабжения.</w:t>
      </w:r>
    </w:p>
    <w:p w:rsidR="00057490" w:rsidRPr="00060E89" w:rsidRDefault="00057490" w:rsidP="00057490">
      <w:pPr>
        <w:jc w:val="both"/>
        <w:rPr>
          <w:rFonts w:eastAsia="Arial Unicode MS"/>
          <w:b/>
          <w:i/>
          <w:iCs/>
          <w:spacing w:val="-6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</w:t>
      </w:r>
    </w:p>
    <w:p w:rsidR="00057490" w:rsidRPr="00060E89" w:rsidRDefault="00057490" w:rsidP="00057490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1.8. Контроль исполнения реализации мероприятий схемы</w:t>
      </w:r>
    </w:p>
    <w:p w:rsidR="00057490" w:rsidRPr="00060E89" w:rsidRDefault="00057490" w:rsidP="00057490">
      <w:pPr>
        <w:jc w:val="both"/>
        <w:rPr>
          <w:rFonts w:eastAsia="Arial Unicode MS"/>
          <w:b/>
          <w:sz w:val="26"/>
          <w:szCs w:val="26"/>
        </w:rPr>
      </w:pPr>
    </w:p>
    <w:p w:rsidR="00057490" w:rsidRPr="00060E89" w:rsidRDefault="00057490" w:rsidP="00057490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>Оперативный контроль осуществляет Глава администрации Усть-Кубинского</w:t>
      </w:r>
      <w:r>
        <w:rPr>
          <w:rFonts w:eastAsia="Arial Unicode MS"/>
          <w:spacing w:val="-5"/>
          <w:sz w:val="26"/>
          <w:szCs w:val="26"/>
        </w:rPr>
        <w:t xml:space="preserve"> муниципального</w:t>
      </w:r>
      <w:r w:rsidRPr="00060E89">
        <w:rPr>
          <w:rFonts w:eastAsia="Arial Unicode MS"/>
          <w:spacing w:val="-5"/>
          <w:sz w:val="26"/>
          <w:szCs w:val="26"/>
        </w:rPr>
        <w:t xml:space="preserve"> района.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</w:p>
    <w:p w:rsidR="00057490" w:rsidRPr="00060E89" w:rsidRDefault="00057490" w:rsidP="00057490">
      <w:pPr>
        <w:jc w:val="both"/>
        <w:rPr>
          <w:rFonts w:eastAsia="Arial Unicode MS"/>
          <w:b/>
          <w:sz w:val="26"/>
          <w:szCs w:val="26"/>
        </w:rPr>
      </w:pPr>
      <w:r w:rsidRPr="00060E89">
        <w:rPr>
          <w:rFonts w:eastAsia="Arial Unicode MS"/>
          <w:b/>
          <w:sz w:val="26"/>
          <w:szCs w:val="26"/>
        </w:rPr>
        <w:tab/>
        <w:t xml:space="preserve">2. Общие сведения о </w:t>
      </w:r>
      <w:r>
        <w:rPr>
          <w:rFonts w:eastAsia="Arial Unicode MS"/>
          <w:b/>
          <w:sz w:val="26"/>
          <w:szCs w:val="26"/>
        </w:rPr>
        <w:t>Троиц</w:t>
      </w:r>
      <w:r w:rsidRPr="00060E89">
        <w:rPr>
          <w:rFonts w:eastAsia="Arial Unicode MS"/>
          <w:b/>
          <w:sz w:val="26"/>
          <w:szCs w:val="26"/>
        </w:rPr>
        <w:t xml:space="preserve">ком сельском поселении </w:t>
      </w:r>
    </w:p>
    <w:p w:rsidR="00000000" w:rsidRDefault="00057490">
      <w:pPr>
        <w:jc w:val="both"/>
        <w:rPr>
          <w:rFonts w:eastAsia="Arial Unicode MS"/>
          <w:spacing w:val="-3"/>
          <w:sz w:val="26"/>
          <w:szCs w:val="26"/>
        </w:rPr>
        <w:pPrChange w:id="26" w:author="user" w:date="2017-04-19T16:39:00Z">
          <w:pPr>
            <w:ind w:firstLine="1"/>
            <w:jc w:val="both"/>
          </w:pPr>
        </w:pPrChange>
      </w:pPr>
      <w:r w:rsidRPr="00060E89">
        <w:rPr>
          <w:rFonts w:eastAsia="Arial Unicode MS"/>
          <w:spacing w:val="-3"/>
          <w:sz w:val="26"/>
          <w:szCs w:val="26"/>
        </w:rPr>
        <w:t xml:space="preserve">            </w:t>
      </w:r>
    </w:p>
    <w:p w:rsidR="00057490" w:rsidRPr="00B44C28" w:rsidRDefault="00057490" w:rsidP="00057490">
      <w:pPr>
        <w:jc w:val="both"/>
        <w:rPr>
          <w:sz w:val="26"/>
          <w:szCs w:val="26"/>
        </w:rPr>
      </w:pPr>
      <w:r w:rsidRPr="00060E89">
        <w:rPr>
          <w:rFonts w:eastAsia="Arial Unicode MS"/>
          <w:spacing w:val="-3"/>
          <w:sz w:val="26"/>
          <w:szCs w:val="26"/>
        </w:rPr>
        <w:t xml:space="preserve">            </w:t>
      </w:r>
      <w:r w:rsidRPr="00B44C28">
        <w:rPr>
          <w:rFonts w:eastAsia="Arial Unicode MS"/>
          <w:spacing w:val="-3"/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B44C28">
        <w:rPr>
          <w:sz w:val="26"/>
          <w:szCs w:val="26"/>
        </w:rPr>
        <w:t xml:space="preserve">Троицкое сельское поселение Усть-Кубинского муниципального района Вологодской области находится в центральной части Усть-Кубинского района. Село Бережное  является административным центром поселения.  </w:t>
      </w:r>
    </w:p>
    <w:p w:rsidR="00057490" w:rsidRPr="00B44C28" w:rsidRDefault="00057490" w:rsidP="00057490">
      <w:pPr>
        <w:jc w:val="both"/>
        <w:rPr>
          <w:sz w:val="26"/>
          <w:szCs w:val="26"/>
        </w:rPr>
      </w:pPr>
      <w:r w:rsidRPr="00B44C28">
        <w:rPr>
          <w:sz w:val="26"/>
          <w:szCs w:val="26"/>
        </w:rPr>
        <w:t xml:space="preserve">            В настоящее время площадь сельского поселения составляет </w:t>
      </w:r>
      <w:smartTag w:uri="urn:schemas-microsoft-com:office:smarttags" w:element="metricconverter">
        <w:smartTagPr>
          <w:attr w:name="ProductID" w:val="30850 га"/>
        </w:smartTagPr>
        <w:r w:rsidRPr="00B44C28">
          <w:rPr>
            <w:sz w:val="26"/>
            <w:szCs w:val="26"/>
          </w:rPr>
          <w:t>30850 га</w:t>
        </w:r>
      </w:smartTag>
      <w:r w:rsidRPr="00B44C28">
        <w:rPr>
          <w:sz w:val="26"/>
          <w:szCs w:val="26"/>
        </w:rPr>
        <w:t>. Численность населения Троицкого поселения -</w:t>
      </w:r>
      <w:r>
        <w:rPr>
          <w:sz w:val="26"/>
          <w:szCs w:val="26"/>
        </w:rPr>
        <w:t xml:space="preserve"> </w:t>
      </w:r>
      <w:r w:rsidRPr="00057490">
        <w:rPr>
          <w:sz w:val="26"/>
          <w:szCs w:val="26"/>
        </w:rPr>
        <w:t>932</w:t>
      </w:r>
      <w:r w:rsidRPr="00B44C28">
        <w:rPr>
          <w:sz w:val="26"/>
          <w:szCs w:val="26"/>
        </w:rPr>
        <w:t xml:space="preserve"> человека постоянно </w:t>
      </w:r>
      <w:proofErr w:type="gramStart"/>
      <w:r w:rsidRPr="00B44C28">
        <w:rPr>
          <w:sz w:val="26"/>
          <w:szCs w:val="26"/>
        </w:rPr>
        <w:t>проживающих</w:t>
      </w:r>
      <w:proofErr w:type="gramEnd"/>
      <w:r w:rsidRPr="00B44C28">
        <w:rPr>
          <w:sz w:val="26"/>
          <w:szCs w:val="26"/>
        </w:rPr>
        <w:t xml:space="preserve"> </w:t>
      </w:r>
      <w:r w:rsidRPr="00057490">
        <w:rPr>
          <w:sz w:val="26"/>
          <w:szCs w:val="26"/>
        </w:rPr>
        <w:t>и 132</w:t>
      </w:r>
      <w:r w:rsidRPr="00B44C28">
        <w:rPr>
          <w:sz w:val="26"/>
          <w:szCs w:val="26"/>
        </w:rPr>
        <w:t xml:space="preserve"> дачника. В состав Троицкого сельского поселения входят 34 </w:t>
      </w:r>
      <w:proofErr w:type="gramStart"/>
      <w:r w:rsidRPr="00B44C28">
        <w:rPr>
          <w:sz w:val="26"/>
          <w:szCs w:val="26"/>
        </w:rPr>
        <w:t>населённых</w:t>
      </w:r>
      <w:proofErr w:type="gramEnd"/>
      <w:r w:rsidRPr="00B44C28">
        <w:rPr>
          <w:sz w:val="26"/>
          <w:szCs w:val="26"/>
        </w:rPr>
        <w:t xml:space="preserve"> пункта.  В 11 населенных пунктах поселения постоянно зарегистрированного населения нет. </w:t>
      </w:r>
    </w:p>
    <w:p w:rsidR="00057490" w:rsidRPr="00B44C28" w:rsidRDefault="00057490" w:rsidP="00057490">
      <w:pPr>
        <w:ind w:firstLine="709"/>
        <w:jc w:val="both"/>
        <w:rPr>
          <w:sz w:val="26"/>
          <w:szCs w:val="26"/>
        </w:rPr>
      </w:pPr>
      <w:r w:rsidRPr="00B44C28">
        <w:rPr>
          <w:sz w:val="26"/>
          <w:szCs w:val="26"/>
        </w:rPr>
        <w:t xml:space="preserve"> 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   </w:t>
      </w: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both"/>
        <w:rPr>
          <w:rFonts w:eastAsia="Arial Unicode MS"/>
          <w:i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4000500" cy="4848225"/>
            <wp:effectExtent l="19050" t="0" r="0" b="0"/>
            <wp:docPr id="2" name="Рисунок 1" descr="C:\Users\Sam\Desktop\Презентация Microsoft PowerPoint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am\Desktop\Презентация Microsoft PowerPoint (3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343" t="4549" b="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</w:p>
    <w:p w:rsidR="00057490" w:rsidRPr="00060E89" w:rsidRDefault="00057490" w:rsidP="00057490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Рисунок 2.1 Границы </w:t>
      </w:r>
      <w:r>
        <w:rPr>
          <w:rFonts w:eastAsia="Arial Unicode MS"/>
          <w:spacing w:val="-5"/>
          <w:sz w:val="26"/>
          <w:szCs w:val="26"/>
        </w:rPr>
        <w:t>Троицк</w:t>
      </w:r>
      <w:r w:rsidRPr="00060E89">
        <w:rPr>
          <w:rFonts w:eastAsia="Arial Unicode MS"/>
          <w:spacing w:val="-5"/>
          <w:sz w:val="26"/>
          <w:szCs w:val="26"/>
        </w:rPr>
        <w:t>ого сельского поселения</w:t>
      </w:r>
    </w:p>
    <w:p w:rsidR="00057490" w:rsidRDefault="00057490" w:rsidP="00057490">
      <w:pPr>
        <w:jc w:val="both"/>
        <w:outlineLvl w:val="0"/>
        <w:rPr>
          <w:rFonts w:eastAsia="Arial Unicode MS"/>
          <w:spacing w:val="-5"/>
          <w:sz w:val="26"/>
          <w:szCs w:val="26"/>
        </w:rPr>
      </w:pPr>
    </w:p>
    <w:p w:rsidR="00057490" w:rsidRPr="00060E89" w:rsidRDefault="00057490" w:rsidP="00057490">
      <w:pPr>
        <w:jc w:val="both"/>
        <w:outlineLvl w:val="0"/>
        <w:rPr>
          <w:rFonts w:eastAsia="Arial Unicode MS"/>
          <w:spacing w:val="-5"/>
          <w:sz w:val="26"/>
          <w:szCs w:val="26"/>
        </w:rPr>
      </w:pPr>
    </w:p>
    <w:p w:rsidR="00057490" w:rsidRPr="00057490" w:rsidRDefault="00057490" w:rsidP="00057490">
      <w:pPr>
        <w:ind w:firstLine="709"/>
        <w:jc w:val="both"/>
        <w:rPr>
          <w:sz w:val="26"/>
          <w:szCs w:val="26"/>
        </w:rPr>
      </w:pPr>
      <w:r w:rsidRPr="00057490">
        <w:rPr>
          <w:rFonts w:eastAsia="Arial Unicode MS"/>
          <w:sz w:val="26"/>
          <w:szCs w:val="26"/>
        </w:rPr>
        <w:t xml:space="preserve">      </w:t>
      </w:r>
      <w:r w:rsidRPr="00057490">
        <w:rPr>
          <w:sz w:val="26"/>
          <w:szCs w:val="26"/>
        </w:rPr>
        <w:t>Данная территория характеризуется умеренно-континентальным климатом с умеренно-теплым летом и с холодной продолжительной зимой с устойчивым снежным покровом.</w:t>
      </w:r>
    </w:p>
    <w:p w:rsidR="00057490" w:rsidRPr="00057490" w:rsidRDefault="00057490" w:rsidP="00057490">
      <w:pPr>
        <w:pStyle w:val="21"/>
        <w:autoSpaceDE w:val="0"/>
        <w:rPr>
          <w:sz w:val="26"/>
          <w:szCs w:val="26"/>
        </w:rPr>
      </w:pPr>
      <w:r w:rsidRPr="00057490">
        <w:rPr>
          <w:sz w:val="26"/>
          <w:szCs w:val="26"/>
        </w:rPr>
        <w:t>Климат формируется в условиях малого количества солнечной радиации зимой, под воздействием северных морей и интенсивного западного переноса. На климат оказывают влияние преобладающие атлантические воздушные массы, а также арктические воздушные массы, сухого континентального воздуха умеренных широт и континентального тропического воздуха.</w:t>
      </w:r>
    </w:p>
    <w:p w:rsidR="00057490" w:rsidRPr="00057490" w:rsidRDefault="00057490" w:rsidP="00057490">
      <w:pPr>
        <w:ind w:firstLine="709"/>
        <w:jc w:val="both"/>
        <w:rPr>
          <w:sz w:val="26"/>
          <w:szCs w:val="26"/>
        </w:rPr>
      </w:pPr>
      <w:r w:rsidRPr="00057490">
        <w:rPr>
          <w:sz w:val="26"/>
          <w:szCs w:val="26"/>
        </w:rPr>
        <w:t xml:space="preserve">Смена воздушных масс приводит к изменению погоды. Особенно </w:t>
      </w:r>
      <w:proofErr w:type="gramStart"/>
      <w:r w:rsidRPr="00057490">
        <w:rPr>
          <w:sz w:val="26"/>
          <w:szCs w:val="26"/>
        </w:rPr>
        <w:t>изменчивой</w:t>
      </w:r>
      <w:proofErr w:type="gramEnd"/>
      <w:r w:rsidRPr="00057490">
        <w:rPr>
          <w:sz w:val="26"/>
          <w:szCs w:val="26"/>
        </w:rPr>
        <w:t xml:space="preserve"> наблюдается погода при господстве атлантических воздушных масс, поступающих в циклонах. Зимой вторжения с Атлантики сопровождаются сильными снегопадами и потеплением погоды, летом – похолоданиями. Морской воздух смягчает климат, повышая зимние и понижая летние температуры. Вторжения холодных воздушных масс с Арктики в любое время года сопровождаются резким понижением температуры. Зима устанавливается ясная и морозная, осенью и весной такие вторжения сопровождаются заморозками.</w:t>
      </w:r>
    </w:p>
    <w:p w:rsidR="00057490" w:rsidRPr="00057490" w:rsidRDefault="00057490" w:rsidP="00057490">
      <w:pPr>
        <w:ind w:firstLine="709"/>
        <w:jc w:val="both"/>
        <w:rPr>
          <w:sz w:val="26"/>
          <w:szCs w:val="26"/>
        </w:rPr>
      </w:pPr>
      <w:r w:rsidRPr="00057490">
        <w:rPr>
          <w:sz w:val="26"/>
          <w:szCs w:val="26"/>
        </w:rPr>
        <w:t>Ветровой режим территории формируется под воздействием сезонного режима циклонов и антициклонов, образующихся над Северной Атлантикой и Евразией. Преобладающие направления ветра выражены очень слабо, в основном, преобладают ветры западного  направления в течение всего года. В холодный период увеличивается повторяемость юго-западного ветра. Среднегодовая скорость ветра 4,2 м/сек. Наибольшие скорости отмечаются в холодный период. Число дней с сильным ветром более 15 м/сек. отмечается 11 дней в году.</w:t>
      </w:r>
    </w:p>
    <w:p w:rsidR="00057490" w:rsidRPr="00057490" w:rsidRDefault="00057490" w:rsidP="00057490">
      <w:pPr>
        <w:ind w:firstLine="709"/>
        <w:jc w:val="both"/>
        <w:rPr>
          <w:sz w:val="26"/>
          <w:szCs w:val="26"/>
        </w:rPr>
      </w:pPr>
      <w:r w:rsidRPr="00057490">
        <w:rPr>
          <w:sz w:val="26"/>
          <w:szCs w:val="26"/>
        </w:rPr>
        <w:t>Согласно нормативным данным глубина промерзания грунта принимается для пылеватых песков 1,8 метра, для суглинков - 1,5 м, для супесей - 1,85 м, для песков - 2,0 м.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</w:p>
    <w:p w:rsidR="00057490" w:rsidRPr="00060E89" w:rsidRDefault="00057490" w:rsidP="00057490">
      <w:pPr>
        <w:jc w:val="right"/>
        <w:outlineLvl w:val="0"/>
        <w:rPr>
          <w:rFonts w:eastAsia="Arial Unicode MS"/>
          <w:spacing w:val="-12"/>
          <w:sz w:val="26"/>
          <w:szCs w:val="26"/>
        </w:rPr>
      </w:pPr>
      <w:r w:rsidRPr="00060E89">
        <w:rPr>
          <w:rFonts w:eastAsia="Arial Unicode MS"/>
          <w:spacing w:val="-12"/>
          <w:sz w:val="26"/>
          <w:szCs w:val="26"/>
        </w:rPr>
        <w:t>Табл.2.1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27" w:author="user" w:date="2017-04-19T15:51:00Z">
          <w:tblPr>
            <w:tblW w:w="935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560"/>
        <w:gridCol w:w="567"/>
        <w:gridCol w:w="709"/>
        <w:gridCol w:w="708"/>
        <w:gridCol w:w="567"/>
        <w:gridCol w:w="567"/>
        <w:gridCol w:w="709"/>
        <w:gridCol w:w="567"/>
        <w:gridCol w:w="709"/>
        <w:gridCol w:w="567"/>
        <w:gridCol w:w="567"/>
        <w:gridCol w:w="567"/>
        <w:gridCol w:w="533"/>
        <w:gridCol w:w="601"/>
        <w:tblGridChange w:id="28">
          <w:tblGrid>
            <w:gridCol w:w="1418"/>
            <w:gridCol w:w="567"/>
            <w:gridCol w:w="709"/>
            <w:gridCol w:w="708"/>
            <w:gridCol w:w="567"/>
            <w:gridCol w:w="567"/>
            <w:gridCol w:w="709"/>
            <w:gridCol w:w="567"/>
            <w:gridCol w:w="709"/>
            <w:gridCol w:w="567"/>
            <w:gridCol w:w="567"/>
            <w:gridCol w:w="567"/>
            <w:gridCol w:w="533"/>
            <w:gridCol w:w="602"/>
          </w:tblGrid>
        </w:tblGridChange>
      </w:tblGrid>
      <w:tr w:rsidR="00057490" w:rsidRPr="00060E89" w:rsidTr="00303B9A">
        <w:trPr>
          <w:trHeight w:val="479"/>
          <w:trPrChange w:id="29" w:author="user" w:date="2017-04-19T15:51:00Z">
            <w:trPr>
              <w:trHeight w:val="479"/>
            </w:trPr>
          </w:trPrChange>
        </w:trPr>
        <w:tc>
          <w:tcPr>
            <w:tcW w:w="9498" w:type="dxa"/>
            <w:gridSpan w:val="14"/>
            <w:tcPrChange w:id="30" w:author="user" w:date="2017-04-19T15:51:00Z">
              <w:tcPr>
                <w:tcW w:w="9356" w:type="dxa"/>
                <w:gridSpan w:val="14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Климат  Троиц</w:t>
            </w:r>
            <w:r w:rsidRPr="00060E89">
              <w:rPr>
                <w:rFonts w:eastAsia="Arial Unicode MS"/>
                <w:b/>
                <w:sz w:val="26"/>
                <w:szCs w:val="26"/>
              </w:rPr>
              <w:t>кого сельского поселения</w:t>
            </w:r>
          </w:p>
        </w:tc>
      </w:tr>
      <w:tr w:rsidR="00057490" w:rsidRPr="00060E89" w:rsidTr="00303B9A">
        <w:tc>
          <w:tcPr>
            <w:tcW w:w="1560" w:type="dxa"/>
            <w:tcPrChange w:id="31" w:author="user" w:date="2017-04-19T15:51:00Z">
              <w:tcPr>
                <w:tcW w:w="1418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Показатель</w:t>
            </w:r>
          </w:p>
        </w:tc>
        <w:tc>
          <w:tcPr>
            <w:tcW w:w="567" w:type="dxa"/>
            <w:tcPrChange w:id="32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</w:t>
            </w:r>
          </w:p>
        </w:tc>
        <w:tc>
          <w:tcPr>
            <w:tcW w:w="709" w:type="dxa"/>
            <w:tcPrChange w:id="33" w:author="user" w:date="2017-04-19T15:51:00Z">
              <w:tcPr>
                <w:tcW w:w="709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II</w:t>
            </w:r>
          </w:p>
        </w:tc>
        <w:tc>
          <w:tcPr>
            <w:tcW w:w="708" w:type="dxa"/>
            <w:tcPrChange w:id="34" w:author="user" w:date="2017-04-19T15:51:00Z">
              <w:tcPr>
                <w:tcW w:w="708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III</w:t>
            </w:r>
          </w:p>
        </w:tc>
        <w:tc>
          <w:tcPr>
            <w:tcW w:w="567" w:type="dxa"/>
            <w:tcPrChange w:id="35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IV</w:t>
            </w:r>
          </w:p>
        </w:tc>
        <w:tc>
          <w:tcPr>
            <w:tcW w:w="567" w:type="dxa"/>
            <w:tcPrChange w:id="36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</w:t>
            </w:r>
          </w:p>
        </w:tc>
        <w:tc>
          <w:tcPr>
            <w:tcW w:w="709" w:type="dxa"/>
            <w:tcPrChange w:id="37" w:author="user" w:date="2017-04-19T15:51:00Z">
              <w:tcPr>
                <w:tcW w:w="709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</w:t>
            </w:r>
          </w:p>
        </w:tc>
        <w:tc>
          <w:tcPr>
            <w:tcW w:w="567" w:type="dxa"/>
            <w:tcPrChange w:id="38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VII</w:t>
            </w:r>
          </w:p>
        </w:tc>
        <w:tc>
          <w:tcPr>
            <w:tcW w:w="709" w:type="dxa"/>
            <w:tcPrChange w:id="39" w:author="user" w:date="2017-04-19T15:51:00Z">
              <w:tcPr>
                <w:tcW w:w="709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VIII</w:t>
            </w:r>
          </w:p>
        </w:tc>
        <w:tc>
          <w:tcPr>
            <w:tcW w:w="567" w:type="dxa"/>
            <w:tcPrChange w:id="40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IX</w:t>
            </w:r>
          </w:p>
        </w:tc>
        <w:tc>
          <w:tcPr>
            <w:tcW w:w="567" w:type="dxa"/>
            <w:tcPrChange w:id="41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</w:t>
            </w:r>
          </w:p>
        </w:tc>
        <w:tc>
          <w:tcPr>
            <w:tcW w:w="567" w:type="dxa"/>
            <w:tcPrChange w:id="42" w:author="user" w:date="2017-04-19T15:51:00Z">
              <w:tcPr>
                <w:tcW w:w="567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XI</w:t>
            </w:r>
          </w:p>
        </w:tc>
        <w:tc>
          <w:tcPr>
            <w:tcW w:w="533" w:type="dxa"/>
            <w:tcPrChange w:id="43" w:author="user" w:date="2017-04-19T15:51:00Z">
              <w:tcPr>
                <w:tcW w:w="533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XII</w:t>
            </w:r>
          </w:p>
        </w:tc>
        <w:tc>
          <w:tcPr>
            <w:tcW w:w="601" w:type="dxa"/>
            <w:tcPrChange w:id="44" w:author="user" w:date="2017-04-19T15:51:00Z">
              <w:tcPr>
                <w:tcW w:w="601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</w:rPr>
            </w:pPr>
            <w:r w:rsidRPr="00060E89">
              <w:rPr>
                <w:rFonts w:eastAsia="Arial Unicode MS"/>
              </w:rPr>
              <w:t>Год</w:t>
            </w:r>
          </w:p>
        </w:tc>
      </w:tr>
      <w:tr w:rsidR="00057490" w:rsidRPr="00060E89" w:rsidTr="00303B9A">
        <w:tc>
          <w:tcPr>
            <w:tcW w:w="1560" w:type="dxa"/>
            <w:tcPrChange w:id="45" w:author="user" w:date="2017-04-19T15:51:00Z">
              <w:tcPr>
                <w:tcW w:w="1418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Средняя температура, °</w:t>
            </w:r>
            <w:proofErr w:type="gramStart"/>
            <w:r w:rsidRPr="00060E89">
              <w:rPr>
                <w:rFonts w:eastAsia="Arial Unicode MS"/>
                <w:sz w:val="26"/>
                <w:szCs w:val="26"/>
              </w:rPr>
              <w:t>С</w:t>
            </w:r>
            <w:proofErr w:type="gramEnd"/>
          </w:p>
        </w:tc>
        <w:tc>
          <w:tcPr>
            <w:tcW w:w="567" w:type="dxa"/>
            <w:vAlign w:val="center"/>
            <w:tcPrChange w:id="46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  <w:rPr>
                <w:sz w:val="16"/>
              </w:rPr>
            </w:pPr>
            <w:r w:rsidRPr="00FF42DE">
              <w:t>–11,6</w:t>
            </w:r>
          </w:p>
        </w:tc>
        <w:tc>
          <w:tcPr>
            <w:tcW w:w="709" w:type="dxa"/>
            <w:vAlign w:val="center"/>
            <w:tcPrChange w:id="47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softHyphen/>
              <w:t>–11,0</w:t>
            </w:r>
          </w:p>
        </w:tc>
        <w:tc>
          <w:tcPr>
            <w:tcW w:w="708" w:type="dxa"/>
            <w:vAlign w:val="center"/>
            <w:tcPrChange w:id="48" w:author="user" w:date="2017-04-19T15:51:00Z">
              <w:tcPr>
                <w:tcW w:w="708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  <w:rPr>
                <w:sz w:val="28"/>
              </w:rPr>
            </w:pPr>
            <w:r w:rsidRPr="00FF42DE">
              <w:t>–6,3</w:t>
            </w:r>
          </w:p>
        </w:tc>
        <w:tc>
          <w:tcPr>
            <w:tcW w:w="567" w:type="dxa"/>
            <w:vAlign w:val="center"/>
            <w:tcPrChange w:id="49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1,9</w:t>
            </w:r>
          </w:p>
        </w:tc>
        <w:tc>
          <w:tcPr>
            <w:tcW w:w="567" w:type="dxa"/>
            <w:vAlign w:val="center"/>
            <w:tcPrChange w:id="50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9,0</w:t>
            </w:r>
          </w:p>
        </w:tc>
        <w:tc>
          <w:tcPr>
            <w:tcW w:w="709" w:type="dxa"/>
            <w:vAlign w:val="center"/>
            <w:tcPrChange w:id="51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14,4</w:t>
            </w:r>
          </w:p>
        </w:tc>
        <w:tc>
          <w:tcPr>
            <w:tcW w:w="567" w:type="dxa"/>
            <w:vAlign w:val="center"/>
            <w:tcPrChange w:id="52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17,1</w:t>
            </w:r>
          </w:p>
        </w:tc>
        <w:tc>
          <w:tcPr>
            <w:tcW w:w="709" w:type="dxa"/>
            <w:vAlign w:val="center"/>
            <w:tcPrChange w:id="53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14,8</w:t>
            </w:r>
          </w:p>
        </w:tc>
        <w:tc>
          <w:tcPr>
            <w:tcW w:w="567" w:type="dxa"/>
            <w:vAlign w:val="center"/>
            <w:tcPrChange w:id="54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9,1</w:t>
            </w:r>
          </w:p>
        </w:tc>
        <w:tc>
          <w:tcPr>
            <w:tcW w:w="567" w:type="dxa"/>
            <w:vAlign w:val="center"/>
            <w:tcPrChange w:id="55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2,6</w:t>
            </w:r>
          </w:p>
        </w:tc>
        <w:tc>
          <w:tcPr>
            <w:tcW w:w="567" w:type="dxa"/>
            <w:vAlign w:val="center"/>
            <w:tcPrChange w:id="56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  <w:rPr>
                <w:sz w:val="28"/>
              </w:rPr>
            </w:pPr>
            <w:r w:rsidRPr="00FF42DE">
              <w:t>–3,5</w:t>
            </w:r>
          </w:p>
        </w:tc>
        <w:tc>
          <w:tcPr>
            <w:tcW w:w="533" w:type="dxa"/>
            <w:vAlign w:val="center"/>
            <w:tcPrChange w:id="57" w:author="user" w:date="2017-04-19T15:51:00Z">
              <w:tcPr>
                <w:tcW w:w="533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–9,0</w:t>
            </w:r>
          </w:p>
        </w:tc>
        <w:tc>
          <w:tcPr>
            <w:tcW w:w="601" w:type="dxa"/>
            <w:vAlign w:val="center"/>
            <w:tcPrChange w:id="58" w:author="user" w:date="2017-04-19T15:51:00Z">
              <w:tcPr>
                <w:tcW w:w="601" w:type="dxa"/>
                <w:vAlign w:val="center"/>
              </w:tcPr>
            </w:tcPrChange>
          </w:tcPr>
          <w:p w:rsidR="00057490" w:rsidRPr="00FF42DE" w:rsidRDefault="00057490" w:rsidP="00303B9A">
            <w:pPr>
              <w:jc w:val="center"/>
            </w:pPr>
            <w:r w:rsidRPr="00FF42DE">
              <w:t>2,3</w:t>
            </w:r>
          </w:p>
        </w:tc>
      </w:tr>
      <w:tr w:rsidR="00057490" w:rsidRPr="00060E89" w:rsidTr="00303B9A">
        <w:tc>
          <w:tcPr>
            <w:tcW w:w="1560" w:type="dxa"/>
            <w:tcPrChange w:id="59" w:author="user" w:date="2017-04-19T15:51:00Z">
              <w:tcPr>
                <w:tcW w:w="1418" w:type="dxa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 xml:space="preserve">Норма осадков, </w:t>
            </w:r>
            <w:proofErr w:type="gramStart"/>
            <w:r w:rsidRPr="00060E89">
              <w:rPr>
                <w:rFonts w:eastAsia="Arial Unicode MS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567" w:type="dxa"/>
            <w:vAlign w:val="center"/>
            <w:tcPrChange w:id="60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35</w:t>
            </w:r>
          </w:p>
        </w:tc>
        <w:tc>
          <w:tcPr>
            <w:tcW w:w="709" w:type="dxa"/>
            <w:vAlign w:val="center"/>
            <w:tcPrChange w:id="61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26</w:t>
            </w:r>
          </w:p>
        </w:tc>
        <w:tc>
          <w:tcPr>
            <w:tcW w:w="708" w:type="dxa"/>
            <w:vAlign w:val="center"/>
            <w:tcPrChange w:id="62" w:author="user" w:date="2017-04-19T15:51:00Z">
              <w:tcPr>
                <w:tcW w:w="708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  <w:tcPrChange w:id="63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35</w:t>
            </w:r>
          </w:p>
        </w:tc>
        <w:tc>
          <w:tcPr>
            <w:tcW w:w="567" w:type="dxa"/>
            <w:vAlign w:val="center"/>
            <w:tcPrChange w:id="64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51</w:t>
            </w:r>
          </w:p>
        </w:tc>
        <w:tc>
          <w:tcPr>
            <w:tcW w:w="709" w:type="dxa"/>
            <w:vAlign w:val="center"/>
            <w:tcPrChange w:id="65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69</w:t>
            </w:r>
          </w:p>
        </w:tc>
        <w:tc>
          <w:tcPr>
            <w:tcW w:w="567" w:type="dxa"/>
            <w:vAlign w:val="center"/>
            <w:tcPrChange w:id="66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74</w:t>
            </w:r>
          </w:p>
        </w:tc>
        <w:tc>
          <w:tcPr>
            <w:tcW w:w="709" w:type="dxa"/>
            <w:vAlign w:val="center"/>
            <w:tcPrChange w:id="67" w:author="user" w:date="2017-04-19T15:51:00Z">
              <w:tcPr>
                <w:tcW w:w="709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71</w:t>
            </w:r>
          </w:p>
        </w:tc>
        <w:tc>
          <w:tcPr>
            <w:tcW w:w="567" w:type="dxa"/>
            <w:vAlign w:val="center"/>
            <w:tcPrChange w:id="68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65</w:t>
            </w:r>
          </w:p>
        </w:tc>
        <w:tc>
          <w:tcPr>
            <w:tcW w:w="567" w:type="dxa"/>
            <w:vAlign w:val="center"/>
            <w:tcPrChange w:id="69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52</w:t>
            </w:r>
          </w:p>
        </w:tc>
        <w:tc>
          <w:tcPr>
            <w:tcW w:w="567" w:type="dxa"/>
            <w:vAlign w:val="center"/>
            <w:tcPrChange w:id="70" w:author="user" w:date="2017-04-19T15:51:00Z">
              <w:tcPr>
                <w:tcW w:w="567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41</w:t>
            </w:r>
          </w:p>
        </w:tc>
        <w:tc>
          <w:tcPr>
            <w:tcW w:w="533" w:type="dxa"/>
            <w:vAlign w:val="center"/>
            <w:tcPrChange w:id="71" w:author="user" w:date="2017-04-19T15:51:00Z">
              <w:tcPr>
                <w:tcW w:w="533" w:type="dxa"/>
                <w:vAlign w:val="center"/>
              </w:tcPr>
            </w:tcPrChange>
          </w:tcPr>
          <w:p w:rsidR="00057490" w:rsidRPr="00815FA4" w:rsidRDefault="00057490" w:rsidP="00303B9A">
            <w:pPr>
              <w:pStyle w:val="12"/>
              <w:rPr>
                <w:sz w:val="20"/>
              </w:rPr>
            </w:pPr>
            <w:r w:rsidRPr="00815FA4">
              <w:rPr>
                <w:sz w:val="20"/>
              </w:rPr>
              <w:t>40</w:t>
            </w:r>
          </w:p>
        </w:tc>
        <w:tc>
          <w:tcPr>
            <w:tcW w:w="601" w:type="dxa"/>
            <w:tcPrChange w:id="72" w:author="user" w:date="2017-04-19T15:51:00Z">
              <w:tcPr>
                <w:tcW w:w="601" w:type="dxa"/>
              </w:tcPr>
            </w:tcPrChange>
          </w:tcPr>
          <w:p w:rsidR="00057490" w:rsidRPr="00815FA4" w:rsidRDefault="00057490" w:rsidP="00303B9A"/>
          <w:p w:rsidR="00057490" w:rsidRPr="00815FA4" w:rsidRDefault="00057490" w:rsidP="00303B9A">
            <w:pPr>
              <w:rPr>
                <w:rFonts w:eastAsia="Arial Unicode MS"/>
              </w:rPr>
            </w:pPr>
            <w:r w:rsidRPr="00815FA4">
              <w:t>588</w:t>
            </w:r>
          </w:p>
        </w:tc>
      </w:tr>
    </w:tbl>
    <w:p w:rsidR="00057490" w:rsidRPr="00060E89" w:rsidRDefault="00057490" w:rsidP="00057490">
      <w:pPr>
        <w:jc w:val="both"/>
        <w:rPr>
          <w:rFonts w:eastAsia="Arial Unicode MS"/>
          <w:b/>
          <w:spacing w:val="-6"/>
          <w:sz w:val="26"/>
          <w:szCs w:val="26"/>
          <w:lang w:val="en-US"/>
        </w:rPr>
      </w:pPr>
    </w:p>
    <w:p w:rsidR="00057490" w:rsidRPr="00060E89" w:rsidRDefault="00057490" w:rsidP="00057490">
      <w:pPr>
        <w:jc w:val="both"/>
        <w:rPr>
          <w:rFonts w:eastAsia="Arial Unicode MS"/>
          <w:b/>
          <w:spacing w:val="-6"/>
          <w:sz w:val="26"/>
          <w:szCs w:val="26"/>
          <w:lang w:val="en-US"/>
        </w:rPr>
      </w:pPr>
    </w:p>
    <w:p w:rsidR="00057490" w:rsidRPr="00060E89" w:rsidRDefault="00057490" w:rsidP="00057490">
      <w:pPr>
        <w:jc w:val="both"/>
        <w:outlineLvl w:val="0"/>
        <w:rPr>
          <w:rFonts w:eastAsia="Arial Unicode MS"/>
          <w:spacing w:val="-9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>Динамика численности населения Троиц</w:t>
      </w:r>
      <w:r w:rsidRPr="00060E89">
        <w:rPr>
          <w:rFonts w:eastAsia="Arial Unicode MS"/>
          <w:b/>
          <w:spacing w:val="-6"/>
          <w:sz w:val="26"/>
          <w:szCs w:val="26"/>
        </w:rPr>
        <w:t>кого сельского поселения</w:t>
      </w:r>
    </w:p>
    <w:p w:rsidR="00057490" w:rsidRPr="00060E89" w:rsidRDefault="00057490" w:rsidP="00057490">
      <w:pPr>
        <w:jc w:val="right"/>
        <w:outlineLvl w:val="0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9"/>
          <w:sz w:val="26"/>
          <w:szCs w:val="26"/>
        </w:rPr>
        <w:t>Табл.2.2</w:t>
      </w:r>
    </w:p>
    <w:tbl>
      <w:tblPr>
        <w:tblW w:w="9248" w:type="dxa"/>
        <w:tblInd w:w="4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444"/>
        <w:gridCol w:w="1134"/>
        <w:gridCol w:w="1134"/>
        <w:gridCol w:w="1134"/>
        <w:gridCol w:w="1134"/>
        <w:gridCol w:w="1134"/>
        <w:gridCol w:w="1134"/>
      </w:tblGrid>
      <w:tr w:rsidR="00303B9A" w:rsidRPr="00E02756" w:rsidTr="00303B9A">
        <w:trPr>
          <w:trHeight w:hRule="exact" w:val="509"/>
        </w:trPr>
        <w:tc>
          <w:tcPr>
            <w:tcW w:w="244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pacing w:val="-8"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2013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2014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2015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2016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2017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2018</w:t>
            </w:r>
          </w:p>
        </w:tc>
      </w:tr>
      <w:tr w:rsidR="00303B9A" w:rsidRPr="00E02756" w:rsidTr="00303B9A">
        <w:trPr>
          <w:trHeight w:hRule="exact" w:val="562"/>
        </w:trPr>
        <w:tc>
          <w:tcPr>
            <w:tcW w:w="244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Число жителей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956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 954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937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93</w:t>
            </w:r>
            <w:r>
              <w:rPr>
                <w:rFonts w:eastAsia="Arial Unicode MS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9</w:t>
            </w:r>
            <w:r>
              <w:rPr>
                <w:rFonts w:eastAsia="Arial Unicode MS"/>
                <w:sz w:val="26"/>
                <w:szCs w:val="26"/>
              </w:rPr>
              <w:t>07</w:t>
            </w:r>
          </w:p>
        </w:tc>
        <w:tc>
          <w:tcPr>
            <w:tcW w:w="1134" w:type="dxa"/>
            <w:shd w:val="clear" w:color="auto" w:fill="FFFFFF"/>
          </w:tcPr>
          <w:p w:rsidR="00303B9A" w:rsidRPr="00E02756" w:rsidRDefault="00303B9A" w:rsidP="00303B9A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926</w:t>
            </w:r>
          </w:p>
        </w:tc>
      </w:tr>
    </w:tbl>
    <w:p w:rsidR="00000000" w:rsidRDefault="00981801">
      <w:pPr>
        <w:shd w:val="clear" w:color="auto" w:fill="FFFFFF"/>
        <w:jc w:val="both"/>
        <w:rPr>
          <w:spacing w:val="-1"/>
          <w:sz w:val="26"/>
          <w:szCs w:val="26"/>
        </w:rPr>
        <w:pPrChange w:id="73" w:author="user" w:date="2017-04-19T16:39:00Z">
          <w:pPr>
            <w:shd w:val="clear" w:color="auto" w:fill="FFFFFF"/>
            <w:ind w:right="14" w:firstLine="710"/>
            <w:jc w:val="both"/>
          </w:pPr>
        </w:pPrChange>
      </w:pPr>
    </w:p>
    <w:p w:rsidR="00000000" w:rsidRDefault="00057490">
      <w:pPr>
        <w:jc w:val="both"/>
        <w:rPr>
          <w:sz w:val="26"/>
          <w:szCs w:val="26"/>
        </w:rPr>
        <w:pPrChange w:id="74" w:author="user" w:date="2017-04-19T16:39:00Z">
          <w:pPr>
            <w:shd w:val="clear" w:color="auto" w:fill="FFFFFF"/>
            <w:ind w:firstLine="709"/>
            <w:jc w:val="both"/>
          </w:pPr>
        </w:pPrChange>
      </w:pPr>
      <w:r w:rsidRPr="00060E89">
        <w:rPr>
          <w:spacing w:val="-2"/>
          <w:sz w:val="26"/>
          <w:szCs w:val="26"/>
        </w:rPr>
        <w:t xml:space="preserve">           </w:t>
      </w:r>
      <w:r w:rsidRPr="00060E89">
        <w:rPr>
          <w:sz w:val="26"/>
          <w:szCs w:val="26"/>
        </w:rPr>
        <w:t>Административным центром поселения является село Б</w:t>
      </w:r>
      <w:r>
        <w:rPr>
          <w:sz w:val="26"/>
          <w:szCs w:val="26"/>
        </w:rPr>
        <w:t>ережное</w:t>
      </w:r>
      <w:r w:rsidRPr="00060E89">
        <w:rPr>
          <w:sz w:val="26"/>
          <w:szCs w:val="26"/>
        </w:rPr>
        <w:t xml:space="preserve">. Численность населения в поселении </w:t>
      </w:r>
      <w:r w:rsidRPr="00057490">
        <w:rPr>
          <w:sz w:val="26"/>
          <w:szCs w:val="26"/>
        </w:rPr>
        <w:t xml:space="preserve">на 1 января 2016 года составляет </w:t>
      </w:r>
      <w:r w:rsidR="00303B9A">
        <w:rPr>
          <w:sz w:val="26"/>
          <w:szCs w:val="26"/>
        </w:rPr>
        <w:t>926</w:t>
      </w:r>
      <w:r w:rsidRPr="00057490">
        <w:rPr>
          <w:sz w:val="26"/>
          <w:szCs w:val="26"/>
        </w:rPr>
        <w:t xml:space="preserve"> человека</w:t>
      </w:r>
      <w:r w:rsidRPr="00060E89">
        <w:rPr>
          <w:sz w:val="26"/>
          <w:szCs w:val="26"/>
        </w:rPr>
        <w:t>.</w:t>
      </w:r>
    </w:p>
    <w:p w:rsidR="00057490" w:rsidRPr="00060E89" w:rsidRDefault="00057490" w:rsidP="00057490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3"/>
          <w:sz w:val="26"/>
          <w:szCs w:val="26"/>
        </w:rPr>
        <w:t xml:space="preserve">              Жилой   фонд  </w:t>
      </w:r>
      <w:r>
        <w:rPr>
          <w:rFonts w:eastAsia="Arial Unicode MS"/>
          <w:spacing w:val="-3"/>
          <w:sz w:val="26"/>
          <w:szCs w:val="26"/>
        </w:rPr>
        <w:t>Троицк</w:t>
      </w:r>
      <w:r w:rsidRPr="00060E89">
        <w:rPr>
          <w:rFonts w:eastAsia="Arial Unicode MS"/>
          <w:spacing w:val="-3"/>
          <w:sz w:val="26"/>
          <w:szCs w:val="26"/>
        </w:rPr>
        <w:t xml:space="preserve">ого сельского    поселения    составляет </w:t>
      </w:r>
      <w:r>
        <w:rPr>
          <w:rFonts w:eastAsia="Arial Unicode MS"/>
          <w:spacing w:val="-3"/>
          <w:sz w:val="26"/>
          <w:szCs w:val="26"/>
        </w:rPr>
        <w:t>30,0</w:t>
      </w:r>
      <w:r w:rsidRPr="00060E89">
        <w:rPr>
          <w:rFonts w:eastAsia="Arial Unicode MS"/>
          <w:spacing w:val="-3"/>
          <w:sz w:val="26"/>
          <w:szCs w:val="26"/>
        </w:rPr>
        <w:t xml:space="preserve"> тыс.кв</w:t>
      </w:r>
      <w:proofErr w:type="gramStart"/>
      <w:r w:rsidRPr="00060E89">
        <w:rPr>
          <w:rFonts w:eastAsia="Arial Unicode MS"/>
          <w:spacing w:val="-3"/>
          <w:sz w:val="26"/>
          <w:szCs w:val="26"/>
        </w:rPr>
        <w:t>.м</w:t>
      </w:r>
      <w:proofErr w:type="gramEnd"/>
      <w:r w:rsidRPr="00060E89">
        <w:rPr>
          <w:rFonts w:eastAsia="Arial Unicode MS"/>
          <w:spacing w:val="-3"/>
          <w:sz w:val="26"/>
          <w:szCs w:val="26"/>
        </w:rPr>
        <w:t xml:space="preserve"> и    представлен   усадебными,  </w:t>
      </w:r>
      <w:r w:rsidRPr="00060E89">
        <w:rPr>
          <w:rFonts w:eastAsia="Arial Unicode MS"/>
          <w:spacing w:val="-6"/>
          <w:sz w:val="26"/>
          <w:szCs w:val="26"/>
        </w:rPr>
        <w:t>кирпичными,  деревянными многоквартирными и секционными домами.</w:t>
      </w:r>
    </w:p>
    <w:p w:rsidR="00057490" w:rsidRPr="00060E89" w:rsidRDefault="00057490" w:rsidP="00057490">
      <w:pPr>
        <w:jc w:val="both"/>
        <w:outlineLvl w:val="0"/>
        <w:rPr>
          <w:rFonts w:eastAsia="Arial Unicode MS"/>
          <w:b/>
          <w:spacing w:val="-7"/>
          <w:sz w:val="26"/>
          <w:szCs w:val="26"/>
        </w:rPr>
      </w:pPr>
      <w:r w:rsidRPr="00060E89">
        <w:rPr>
          <w:rFonts w:eastAsia="Arial Unicode MS"/>
          <w:b/>
          <w:spacing w:val="-7"/>
          <w:sz w:val="26"/>
          <w:szCs w:val="26"/>
        </w:rPr>
        <w:t xml:space="preserve">Существующая структура жилого фонда </w:t>
      </w:r>
      <w:r>
        <w:rPr>
          <w:rFonts w:eastAsia="Arial Unicode MS"/>
          <w:b/>
          <w:spacing w:val="-7"/>
          <w:sz w:val="26"/>
          <w:szCs w:val="26"/>
        </w:rPr>
        <w:t>Троиц</w:t>
      </w:r>
      <w:r w:rsidRPr="00060E89">
        <w:rPr>
          <w:rFonts w:eastAsia="Arial Unicode MS"/>
          <w:b/>
          <w:spacing w:val="-7"/>
          <w:sz w:val="26"/>
          <w:szCs w:val="26"/>
        </w:rPr>
        <w:t>кого сельского поселения, 2016 год</w:t>
      </w:r>
    </w:p>
    <w:p w:rsidR="00057490" w:rsidRPr="00060E89" w:rsidRDefault="00057490" w:rsidP="00057490">
      <w:pPr>
        <w:jc w:val="both"/>
        <w:outlineLvl w:val="0"/>
        <w:rPr>
          <w:rFonts w:eastAsia="Arial Unicode MS"/>
          <w:spacing w:val="-9"/>
          <w:sz w:val="26"/>
          <w:szCs w:val="26"/>
        </w:rPr>
      </w:pPr>
    </w:p>
    <w:p w:rsidR="00057490" w:rsidRPr="00060E89" w:rsidRDefault="00057490" w:rsidP="00057490">
      <w:pPr>
        <w:jc w:val="right"/>
        <w:outlineLvl w:val="0"/>
        <w:rPr>
          <w:ins w:id="75" w:author="user" w:date="2017-04-19T15:46:00Z"/>
          <w:rFonts w:eastAsia="Arial Unicode MS"/>
          <w:spacing w:val="-9"/>
          <w:sz w:val="26"/>
          <w:szCs w:val="26"/>
        </w:rPr>
      </w:pPr>
      <w:r w:rsidRPr="00060E89">
        <w:rPr>
          <w:rFonts w:eastAsia="Arial Unicode MS"/>
          <w:spacing w:val="-9"/>
          <w:sz w:val="26"/>
          <w:szCs w:val="26"/>
        </w:rPr>
        <w:t>Табл. 2.3</w:t>
      </w:r>
    </w:p>
    <w:p w:rsidR="00057490" w:rsidRPr="00060E89" w:rsidRDefault="00057490" w:rsidP="00057490">
      <w:pPr>
        <w:jc w:val="right"/>
        <w:outlineLvl w:val="0"/>
        <w:rPr>
          <w:rFonts w:eastAsia="Arial Unicode MS"/>
          <w:spacing w:val="-9"/>
          <w:sz w:val="26"/>
          <w:szCs w:val="26"/>
        </w:rPr>
      </w:pP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/>
        <w:tblPrChange w:id="76" w:author="user" w:date="2017-04-19T15:51:00Z">
          <w:tblPr>
            <w:tblW w:w="978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/>
          </w:tblPr>
        </w:tblPrChange>
      </w:tblPr>
      <w:tblGrid>
        <w:gridCol w:w="944"/>
        <w:gridCol w:w="3309"/>
        <w:gridCol w:w="1843"/>
        <w:gridCol w:w="1559"/>
        <w:gridCol w:w="1843"/>
        <w:tblGridChange w:id="77">
          <w:tblGrid>
            <w:gridCol w:w="802"/>
            <w:gridCol w:w="4435"/>
            <w:gridCol w:w="1426"/>
            <w:gridCol w:w="1559"/>
            <w:gridCol w:w="1559"/>
          </w:tblGrid>
        </w:tblGridChange>
      </w:tblGrid>
      <w:tr w:rsidR="00057490" w:rsidRPr="00060E89" w:rsidTr="00303B9A">
        <w:trPr>
          <w:trHeight w:hRule="exact" w:val="1155"/>
          <w:trPrChange w:id="78" w:author="user" w:date="2017-04-19T15:51:00Z">
            <w:trPr>
              <w:trHeight w:hRule="exact" w:val="1155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9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4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60E89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  <w:proofErr w:type="gramEnd"/>
            <w:r w:rsidRPr="00060E89">
              <w:rPr>
                <w:rFonts w:eastAsia="Arial Unicode MS"/>
                <w:spacing w:val="-14"/>
                <w:sz w:val="26"/>
                <w:szCs w:val="26"/>
              </w:rPr>
              <w:t>/</w:t>
            </w:r>
            <w:proofErr w:type="spellStart"/>
            <w:r w:rsidRPr="00060E89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0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Тип домов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1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060E89">
              <w:rPr>
                <w:rFonts w:eastAsia="Arial Unicode MS"/>
                <w:sz w:val="26"/>
                <w:szCs w:val="26"/>
              </w:rPr>
              <w:t>домов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2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060E89">
              <w:rPr>
                <w:rFonts w:eastAsia="Arial Unicode MS"/>
                <w:sz w:val="26"/>
                <w:szCs w:val="26"/>
              </w:rPr>
              <w:t>квартир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3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Общая</w:t>
            </w:r>
          </w:p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1"/>
                <w:sz w:val="26"/>
                <w:szCs w:val="26"/>
              </w:rPr>
              <w:t>площадь,</w:t>
            </w:r>
          </w:p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тыс. м</w:t>
            </w:r>
            <w:proofErr w:type="gramStart"/>
            <w:r w:rsidRPr="00060E89">
              <w:rPr>
                <w:rFonts w:eastAsia="Arial Unicode MS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057490" w:rsidRPr="00060E89" w:rsidTr="00303B9A">
        <w:trPr>
          <w:trHeight w:hRule="exact" w:val="451"/>
          <w:trPrChange w:id="84" w:author="user" w:date="2017-04-19T15:51:00Z">
            <w:trPr>
              <w:trHeight w:hRule="exact" w:val="451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5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1.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6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Усадебные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7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294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8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294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17,5</w:t>
            </w:r>
          </w:p>
        </w:tc>
      </w:tr>
      <w:tr w:rsidR="00057490" w:rsidRPr="00060E89" w:rsidTr="00303B9A">
        <w:trPr>
          <w:trHeight w:hRule="exact" w:val="451"/>
          <w:trPrChange w:id="90" w:author="user" w:date="2017-04-19T15:51:00Z">
            <w:trPr>
              <w:trHeight w:hRule="exact" w:val="451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1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060E89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2.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2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Многоквартирные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3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3E18E7" w:rsidP="00303B9A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19</w:t>
            </w:r>
            <w:r w:rsidR="003E18E7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12,5</w:t>
            </w:r>
          </w:p>
        </w:tc>
      </w:tr>
      <w:tr w:rsidR="00057490" w:rsidRPr="00060E89" w:rsidTr="00303B9A">
        <w:trPr>
          <w:trHeight w:hRule="exact" w:val="475"/>
          <w:trPrChange w:id="96" w:author="user" w:date="2017-04-19T15:51:00Z">
            <w:trPr>
              <w:trHeight w:hRule="exact" w:val="475"/>
            </w:trPr>
          </w:trPrChange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7" w:author="user" w:date="2017-04-19T15:51:00Z">
              <w:tcPr>
                <w:tcW w:w="52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pacing w:val="-9"/>
                <w:sz w:val="26"/>
                <w:szCs w:val="26"/>
              </w:rPr>
              <w:t>Всего по жилому фонду: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8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38</w:t>
            </w:r>
            <w:r w:rsidR="003E18E7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9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48</w:t>
            </w:r>
            <w:r w:rsidR="003E18E7"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0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057490" w:rsidRPr="00DD0066" w:rsidRDefault="00057490" w:rsidP="00303B9A">
            <w:pPr>
              <w:rPr>
                <w:rFonts w:eastAsia="Arial Unicode MS"/>
                <w:sz w:val="26"/>
                <w:szCs w:val="26"/>
              </w:rPr>
            </w:pPr>
            <w:r w:rsidRPr="00DD0066">
              <w:rPr>
                <w:rFonts w:eastAsia="Arial Unicode MS"/>
                <w:sz w:val="26"/>
                <w:szCs w:val="26"/>
              </w:rPr>
              <w:t>30,0</w:t>
            </w:r>
          </w:p>
        </w:tc>
      </w:tr>
    </w:tbl>
    <w:p w:rsidR="00057490" w:rsidRPr="00060E89" w:rsidRDefault="00057490" w:rsidP="00057490">
      <w:pPr>
        <w:jc w:val="both"/>
        <w:rPr>
          <w:rFonts w:eastAsia="Arial Unicode MS"/>
          <w:spacing w:val="-4"/>
          <w:sz w:val="26"/>
          <w:szCs w:val="26"/>
        </w:rPr>
      </w:pPr>
    </w:p>
    <w:p w:rsidR="00355437" w:rsidRPr="00E02756" w:rsidRDefault="00355437" w:rsidP="00355437">
      <w:pPr>
        <w:jc w:val="both"/>
        <w:rPr>
          <w:rFonts w:eastAsia="Arial Unicode MS"/>
          <w:spacing w:val="-4"/>
          <w:sz w:val="26"/>
          <w:szCs w:val="26"/>
        </w:rPr>
      </w:pPr>
      <w:r w:rsidRPr="00E02756">
        <w:rPr>
          <w:rFonts w:eastAsia="Arial Unicode MS"/>
          <w:spacing w:val="-4"/>
          <w:sz w:val="26"/>
          <w:szCs w:val="26"/>
        </w:rPr>
        <w:t xml:space="preserve">          </w:t>
      </w:r>
      <w:r w:rsidRPr="00E02756">
        <w:rPr>
          <w:rFonts w:eastAsia="Arial Unicode MS"/>
          <w:b/>
          <w:sz w:val="26"/>
          <w:szCs w:val="26"/>
        </w:rPr>
        <w:t>3. Существующее положение в сфере теплоснабжения муниципального образования</w:t>
      </w:r>
    </w:p>
    <w:p w:rsidR="00355437" w:rsidRPr="00E02756" w:rsidRDefault="00355437" w:rsidP="00355437">
      <w:pPr>
        <w:shd w:val="clear" w:color="auto" w:fill="FFFFFF"/>
        <w:ind w:left="113" w:firstLine="714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Централизованное теплоснабжение на территории Троицкого сельского поселения имеется только </w:t>
      </w:r>
      <w:proofErr w:type="gramStart"/>
      <w:r w:rsidRPr="00E02756">
        <w:rPr>
          <w:sz w:val="26"/>
          <w:szCs w:val="26"/>
        </w:rPr>
        <w:t>в</w:t>
      </w:r>
      <w:proofErr w:type="gramEnd"/>
      <w:r w:rsidRPr="00E02756">
        <w:rPr>
          <w:sz w:val="26"/>
          <w:szCs w:val="26"/>
        </w:rPr>
        <w:t xml:space="preserve"> с. Бережное.    В остальных населенных пунктах поселения  индивидуальное печное отопление, индивидуальные электрические и дровяные котлы.</w:t>
      </w:r>
    </w:p>
    <w:p w:rsidR="00355437" w:rsidRPr="00E02756" w:rsidRDefault="00355437" w:rsidP="00355437">
      <w:pPr>
        <w:shd w:val="clear" w:color="auto" w:fill="FFFFFF"/>
        <w:ind w:left="115" w:right="120" w:firstLine="701"/>
        <w:jc w:val="both"/>
        <w:rPr>
          <w:sz w:val="26"/>
          <w:szCs w:val="26"/>
        </w:rPr>
      </w:pPr>
      <w:r w:rsidRPr="00E02756">
        <w:rPr>
          <w:sz w:val="26"/>
          <w:szCs w:val="26"/>
        </w:rPr>
        <w:t>В настоящее время на территории Троицкого сельского поселения осуществляет деятельность теплоснабжающая организация:  ООО «</w:t>
      </w:r>
      <w:proofErr w:type="spellStart"/>
      <w:r w:rsidRPr="00E02756">
        <w:rPr>
          <w:sz w:val="26"/>
          <w:szCs w:val="26"/>
        </w:rPr>
        <w:t>ЖилКомСервис</w:t>
      </w:r>
      <w:proofErr w:type="spellEnd"/>
      <w:r w:rsidRPr="00E02756">
        <w:rPr>
          <w:sz w:val="26"/>
          <w:szCs w:val="26"/>
        </w:rPr>
        <w:t xml:space="preserve">». </w:t>
      </w:r>
    </w:p>
    <w:p w:rsidR="00355437" w:rsidRPr="00E02756" w:rsidRDefault="00355437" w:rsidP="00355437">
      <w:pPr>
        <w:shd w:val="clear" w:color="auto" w:fill="FFFFFF"/>
        <w:ind w:left="115" w:right="115" w:firstLine="701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Источником тепла  является  </w:t>
      </w:r>
      <w:r w:rsidRPr="00E02756">
        <w:rPr>
          <w:spacing w:val="-2"/>
          <w:sz w:val="26"/>
          <w:szCs w:val="26"/>
        </w:rPr>
        <w:t xml:space="preserve"> котельная на твердом топливе, расположенная в с. </w:t>
      </w:r>
      <w:proofErr w:type="gramStart"/>
      <w:r w:rsidRPr="00E02756">
        <w:rPr>
          <w:spacing w:val="-2"/>
          <w:sz w:val="26"/>
          <w:szCs w:val="26"/>
        </w:rPr>
        <w:t>Бережное</w:t>
      </w:r>
      <w:proofErr w:type="gramEnd"/>
      <w:r w:rsidRPr="00E02756">
        <w:rPr>
          <w:spacing w:val="-2"/>
          <w:sz w:val="26"/>
          <w:szCs w:val="26"/>
        </w:rPr>
        <w:t xml:space="preserve"> на ул. Молодежная, д.2а.</w:t>
      </w:r>
      <w:r w:rsidRPr="00E02756">
        <w:rPr>
          <w:sz w:val="26"/>
          <w:szCs w:val="26"/>
        </w:rPr>
        <w:t xml:space="preserve"> Система теплоснабжения от котельной - водяная двухтрубная, д</w:t>
      </w:r>
      <w:r w:rsidRPr="00E02756">
        <w:rPr>
          <w:spacing w:val="-1"/>
          <w:sz w:val="26"/>
          <w:szCs w:val="26"/>
        </w:rPr>
        <w:t>иаметры трубопроводов от 32 мм до 150 мм.</w:t>
      </w:r>
      <w:r w:rsidRPr="00E02756">
        <w:rPr>
          <w:sz w:val="26"/>
          <w:szCs w:val="26"/>
        </w:rPr>
        <w:t xml:space="preserve"> Общая протяженность тепловых сетей (в двухтрубном исполнении) – 795 </w:t>
      </w:r>
      <w:proofErr w:type="spellStart"/>
      <w:r w:rsidRPr="00E02756">
        <w:rPr>
          <w:sz w:val="26"/>
          <w:szCs w:val="26"/>
        </w:rPr>
        <w:t>пог.м</w:t>
      </w:r>
      <w:proofErr w:type="spellEnd"/>
      <w:r w:rsidRPr="00E02756">
        <w:rPr>
          <w:sz w:val="26"/>
          <w:szCs w:val="26"/>
        </w:rPr>
        <w:t>. Система горячего водоснабжения от котельной отсутствует. Количество подключенных к котельным жилых зданий - 5 (33 квартиры, общей площадью 1709,1</w:t>
      </w:r>
      <w:r w:rsidR="00303B9A">
        <w:rPr>
          <w:sz w:val="26"/>
          <w:szCs w:val="26"/>
        </w:rPr>
        <w:t xml:space="preserve"> кв.м</w:t>
      </w:r>
      <w:r w:rsidRPr="00E02756">
        <w:rPr>
          <w:sz w:val="26"/>
          <w:szCs w:val="26"/>
        </w:rPr>
        <w:t>). Количество организаций и учреждений, потребляющих тепловую энергию – 8. Регулирование режима отпуска тепла качественное, производится централизованно на источнике тепла, в зависимости от температуры наружного воздуха изменяется температура теплоносителя при его постоянном расходе.</w:t>
      </w:r>
    </w:p>
    <w:p w:rsidR="00355437" w:rsidRPr="00E02756" w:rsidRDefault="00355437" w:rsidP="00355437">
      <w:pPr>
        <w:shd w:val="clear" w:color="auto" w:fill="FFFFFF"/>
        <w:ind w:left="115" w:right="115" w:firstLine="701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В селе </w:t>
      </w:r>
      <w:proofErr w:type="gramStart"/>
      <w:r w:rsidRPr="00E02756">
        <w:rPr>
          <w:sz w:val="26"/>
          <w:szCs w:val="26"/>
        </w:rPr>
        <w:t>Бережное</w:t>
      </w:r>
      <w:proofErr w:type="gramEnd"/>
      <w:r w:rsidRPr="00E02756">
        <w:rPr>
          <w:sz w:val="26"/>
          <w:szCs w:val="26"/>
        </w:rPr>
        <w:t xml:space="preserve"> строительства многоквартирных жилых домов не планируется. В ближайшее время перспективы развития централизованного теплоснабжения, а именно увеличения протяженности тепловых сетей, установки новых котельных на территории Троицкого сельского поселения не предусматривается.</w:t>
      </w:r>
    </w:p>
    <w:p w:rsidR="00000000" w:rsidRDefault="00981801">
      <w:pPr>
        <w:shd w:val="clear" w:color="auto" w:fill="FFFFFF"/>
        <w:jc w:val="both"/>
        <w:rPr>
          <w:sz w:val="26"/>
          <w:szCs w:val="26"/>
        </w:rPr>
        <w:pPrChange w:id="101" w:author="user" w:date="2017-04-19T16:39:00Z">
          <w:pPr>
            <w:shd w:val="clear" w:color="auto" w:fill="FFFFFF"/>
            <w:ind w:left="115" w:right="115" w:firstLine="701"/>
            <w:jc w:val="both"/>
          </w:pPr>
        </w:pPrChange>
      </w:pPr>
    </w:p>
    <w:p w:rsidR="00000000" w:rsidRDefault="00057490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6"/>
          <w:szCs w:val="26"/>
        </w:rPr>
        <w:pPrChange w:id="102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right="115" w:hanging="720"/>
            <w:jc w:val="both"/>
          </w:pPr>
        </w:pPrChange>
      </w:pPr>
      <w:r w:rsidRPr="00060E89">
        <w:rPr>
          <w:b/>
          <w:spacing w:val="-1"/>
          <w:sz w:val="26"/>
          <w:szCs w:val="26"/>
        </w:rPr>
        <w:t>Технико-экономическая характеристика источников тепловой энергии</w:t>
      </w:r>
    </w:p>
    <w:p w:rsidR="00000000" w:rsidRDefault="00981801">
      <w:pPr>
        <w:shd w:val="clear" w:color="auto" w:fill="FFFFFF"/>
        <w:jc w:val="both"/>
        <w:rPr>
          <w:b/>
          <w:sz w:val="26"/>
          <w:szCs w:val="26"/>
        </w:rPr>
        <w:pPrChange w:id="103" w:author="user" w:date="2017-04-19T16:39:00Z">
          <w:pPr>
            <w:shd w:val="clear" w:color="auto" w:fill="FFFFFF"/>
            <w:ind w:left="1080" w:right="115"/>
            <w:jc w:val="both"/>
          </w:pPr>
        </w:pPrChange>
      </w:pPr>
    </w:p>
    <w:p w:rsidR="00000000" w:rsidRDefault="00057490">
      <w:pPr>
        <w:shd w:val="clear" w:color="auto" w:fill="FFFFFF"/>
        <w:jc w:val="both"/>
        <w:rPr>
          <w:b/>
          <w:bCs/>
          <w:sz w:val="26"/>
          <w:szCs w:val="26"/>
        </w:rPr>
        <w:pPrChange w:id="104" w:author="user" w:date="2017-04-19T16:39:00Z">
          <w:pPr>
            <w:shd w:val="clear" w:color="auto" w:fill="FFFFFF"/>
            <w:ind w:right="115"/>
            <w:jc w:val="both"/>
          </w:pPr>
        </w:pPrChange>
      </w:pPr>
      <w:r w:rsidRPr="00060E89">
        <w:rPr>
          <w:b/>
          <w:bCs/>
          <w:sz w:val="26"/>
          <w:szCs w:val="26"/>
        </w:rPr>
        <w:t>Котельная ООО «</w:t>
      </w:r>
      <w:proofErr w:type="spellStart"/>
      <w:r w:rsidRPr="00060E89">
        <w:rPr>
          <w:b/>
          <w:bCs/>
          <w:sz w:val="26"/>
          <w:szCs w:val="26"/>
        </w:rPr>
        <w:t>ЖилКомСервис</w:t>
      </w:r>
      <w:proofErr w:type="spellEnd"/>
      <w:r w:rsidRPr="00060E89">
        <w:rPr>
          <w:b/>
          <w:bCs/>
          <w:sz w:val="26"/>
          <w:szCs w:val="26"/>
        </w:rPr>
        <w:t xml:space="preserve">» </w:t>
      </w:r>
      <w:proofErr w:type="gramStart"/>
      <w:r w:rsidRPr="00060E89">
        <w:rPr>
          <w:b/>
          <w:bCs/>
          <w:sz w:val="26"/>
          <w:szCs w:val="26"/>
        </w:rPr>
        <w:t>с</w:t>
      </w:r>
      <w:proofErr w:type="gramEnd"/>
      <w:r w:rsidRPr="00060E89">
        <w:rPr>
          <w:b/>
          <w:bCs/>
          <w:sz w:val="26"/>
          <w:szCs w:val="26"/>
        </w:rPr>
        <w:t>. Б</w:t>
      </w:r>
      <w:r>
        <w:rPr>
          <w:b/>
          <w:bCs/>
          <w:sz w:val="26"/>
          <w:szCs w:val="26"/>
        </w:rPr>
        <w:t>ережное</w:t>
      </w:r>
    </w:p>
    <w:p w:rsidR="00000000" w:rsidRDefault="00057490">
      <w:pPr>
        <w:shd w:val="clear" w:color="auto" w:fill="FFFFFF"/>
        <w:jc w:val="right"/>
        <w:rPr>
          <w:sz w:val="26"/>
          <w:szCs w:val="26"/>
        </w:rPr>
        <w:pPrChange w:id="105" w:author="user" w:date="2017-04-19T16:39:00Z">
          <w:pPr>
            <w:shd w:val="clear" w:color="auto" w:fill="FFFFFF"/>
            <w:ind w:left="1080" w:right="115"/>
            <w:jc w:val="right"/>
          </w:pPr>
        </w:pPrChange>
      </w:pPr>
      <w:r w:rsidRPr="00060E89">
        <w:rPr>
          <w:sz w:val="26"/>
          <w:szCs w:val="26"/>
        </w:rPr>
        <w:t>Табл.4.1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057490" w:rsidRPr="00060E89" w:rsidTr="00303B9A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060E89" w:rsidRDefault="00057490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7490">
            <w:pPr>
              <w:shd w:val="clear" w:color="auto" w:fill="FFFFFF"/>
              <w:jc w:val="center"/>
              <w:rPr>
                <w:sz w:val="26"/>
                <w:szCs w:val="26"/>
                <w:highlight w:val="yellow"/>
              </w:rPr>
              <w:pPrChange w:id="106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060E89">
              <w:rPr>
                <w:sz w:val="26"/>
                <w:szCs w:val="26"/>
              </w:rPr>
              <w:t>Величина показателя</w:t>
            </w:r>
          </w:p>
        </w:tc>
      </w:tr>
      <w:tr w:rsidR="00057490" w:rsidRPr="00060E89" w:rsidTr="00303B9A">
        <w:trPr>
          <w:trHeight w:hRule="exact" w:val="4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060E89" w:rsidRDefault="00057490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Установленная мощность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42A1">
            <w:pPr>
              <w:shd w:val="clear" w:color="auto" w:fill="FFFFFF"/>
              <w:jc w:val="center"/>
              <w:rPr>
                <w:sz w:val="26"/>
                <w:szCs w:val="26"/>
              </w:rPr>
              <w:pPrChange w:id="107" w:author="user" w:date="2017-04-19T16:39:00Z">
                <w:pPr>
                  <w:shd w:val="clear" w:color="auto" w:fill="FFFFFF"/>
                  <w:ind w:left="5"/>
                </w:pPr>
              </w:pPrChange>
            </w:pPr>
            <w:r>
              <w:rPr>
                <w:sz w:val="26"/>
                <w:szCs w:val="26"/>
              </w:rPr>
              <w:t>1,12</w:t>
            </w:r>
            <w:r w:rsidR="00057490" w:rsidRPr="00DF71AB">
              <w:rPr>
                <w:sz w:val="26"/>
                <w:szCs w:val="26"/>
              </w:rPr>
              <w:t xml:space="preserve"> Гкал/час</w:t>
            </w:r>
          </w:p>
        </w:tc>
      </w:tr>
      <w:tr w:rsidR="00057490" w:rsidRPr="00060E89" w:rsidTr="00303B9A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060E89" w:rsidRDefault="00057490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Подключенная нагрузка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7490">
            <w:pPr>
              <w:shd w:val="clear" w:color="auto" w:fill="FFFFFF"/>
              <w:jc w:val="center"/>
              <w:rPr>
                <w:sz w:val="26"/>
                <w:szCs w:val="26"/>
              </w:rPr>
              <w:pPrChange w:id="108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DF71AB">
              <w:rPr>
                <w:sz w:val="26"/>
                <w:szCs w:val="26"/>
              </w:rPr>
              <w:t>0,</w:t>
            </w:r>
            <w:r w:rsidR="004442A1">
              <w:rPr>
                <w:sz w:val="26"/>
                <w:szCs w:val="26"/>
              </w:rPr>
              <w:t>271</w:t>
            </w:r>
            <w:r w:rsidRPr="00DF71AB">
              <w:rPr>
                <w:sz w:val="26"/>
                <w:szCs w:val="26"/>
              </w:rPr>
              <w:t xml:space="preserve"> Гкал/</w:t>
            </w:r>
            <w:proofErr w:type="gramStart"/>
            <w:r w:rsidRPr="00DF71AB">
              <w:rPr>
                <w:sz w:val="26"/>
                <w:szCs w:val="26"/>
              </w:rPr>
              <w:t>ч</w:t>
            </w:r>
            <w:proofErr w:type="gramEnd"/>
          </w:p>
        </w:tc>
      </w:tr>
      <w:tr w:rsidR="00057490" w:rsidRPr="00060E89" w:rsidTr="00303B9A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060E89" w:rsidRDefault="00057490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pacing w:val="-2"/>
                <w:sz w:val="26"/>
                <w:szCs w:val="26"/>
              </w:rPr>
              <w:t>Производство тепловой энергии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42A1">
            <w:pPr>
              <w:shd w:val="clear" w:color="auto" w:fill="FFFFFF"/>
              <w:jc w:val="center"/>
              <w:rPr>
                <w:sz w:val="26"/>
                <w:szCs w:val="26"/>
              </w:rPr>
              <w:pPrChange w:id="109" w:author="user" w:date="2017-04-19T16:39:00Z">
                <w:pPr>
                  <w:shd w:val="clear" w:color="auto" w:fill="FFFFFF"/>
                  <w:ind w:left="5"/>
                </w:pPr>
              </w:pPrChange>
            </w:pPr>
            <w:r>
              <w:rPr>
                <w:sz w:val="26"/>
                <w:szCs w:val="26"/>
              </w:rPr>
              <w:t>2278</w:t>
            </w:r>
            <w:r w:rsidR="00057490" w:rsidRPr="00DF71AB">
              <w:rPr>
                <w:sz w:val="26"/>
                <w:szCs w:val="26"/>
              </w:rPr>
              <w:t xml:space="preserve"> Гкал/год</w:t>
            </w:r>
          </w:p>
        </w:tc>
      </w:tr>
      <w:tr w:rsidR="00057490" w:rsidRPr="00060E89" w:rsidTr="00303B9A">
        <w:trPr>
          <w:trHeight w:hRule="exact" w:val="3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060E89" w:rsidRDefault="00057490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Потери в тепловых сетях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42A1">
            <w:pPr>
              <w:shd w:val="clear" w:color="auto" w:fill="FFFFFF"/>
              <w:jc w:val="center"/>
              <w:rPr>
                <w:sz w:val="26"/>
                <w:szCs w:val="26"/>
              </w:rPr>
              <w:pPrChange w:id="110" w:author="user" w:date="2017-04-19T16:39:00Z">
                <w:pPr>
                  <w:shd w:val="clear" w:color="auto" w:fill="FFFFFF"/>
                  <w:ind w:left="10"/>
                </w:pPr>
              </w:pPrChange>
            </w:pPr>
            <w:r>
              <w:rPr>
                <w:sz w:val="26"/>
                <w:szCs w:val="26"/>
              </w:rPr>
              <w:t>728</w:t>
            </w:r>
            <w:r w:rsidR="00057490" w:rsidRPr="00DF71AB">
              <w:rPr>
                <w:sz w:val="26"/>
                <w:szCs w:val="26"/>
              </w:rPr>
              <w:t xml:space="preserve"> Гкал или </w:t>
            </w:r>
            <w:r>
              <w:rPr>
                <w:sz w:val="26"/>
                <w:szCs w:val="26"/>
              </w:rPr>
              <w:t>40</w:t>
            </w:r>
            <w:r w:rsidR="00057490" w:rsidRPr="00DF71AB">
              <w:rPr>
                <w:sz w:val="26"/>
                <w:szCs w:val="26"/>
              </w:rPr>
              <w:t xml:space="preserve"> %</w:t>
            </w:r>
          </w:p>
        </w:tc>
      </w:tr>
      <w:tr w:rsidR="00057490" w:rsidRPr="00060E89" w:rsidTr="00303B9A">
        <w:trPr>
          <w:trHeight w:hRule="exact" w:val="65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7490">
            <w:pPr>
              <w:shd w:val="clear" w:color="auto" w:fill="FFFFFF"/>
              <w:jc w:val="center"/>
              <w:rPr>
                <w:sz w:val="26"/>
                <w:szCs w:val="26"/>
              </w:rPr>
              <w:pPrChange w:id="111" w:author="user" w:date="2017-04-19T16:39:00Z">
                <w:pPr>
                  <w:shd w:val="clear" w:color="auto" w:fill="FFFFFF"/>
                  <w:ind w:right="389" w:firstLine="10"/>
                </w:pPr>
              </w:pPrChange>
            </w:pPr>
            <w:r w:rsidRPr="00060E89">
              <w:rPr>
                <w:spacing w:val="-2"/>
                <w:sz w:val="26"/>
                <w:szCs w:val="26"/>
              </w:rPr>
              <w:t xml:space="preserve">Общий (полезный) отпуск тепловой </w:t>
            </w:r>
            <w:r w:rsidRPr="00060E89">
              <w:rPr>
                <w:sz w:val="26"/>
                <w:szCs w:val="26"/>
              </w:rPr>
              <w:t>энергии в сеть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490" w:rsidRPr="00DF71AB" w:rsidRDefault="004442A1" w:rsidP="00303B9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1507</w:t>
            </w:r>
            <w:r w:rsidR="00057490" w:rsidRPr="00DF71AB">
              <w:rPr>
                <w:sz w:val="26"/>
                <w:szCs w:val="26"/>
              </w:rPr>
              <w:t xml:space="preserve"> Гкал</w:t>
            </w:r>
          </w:p>
        </w:tc>
      </w:tr>
    </w:tbl>
    <w:p w:rsidR="00057490" w:rsidRPr="00060E89" w:rsidRDefault="00057490" w:rsidP="00057490">
      <w:pPr>
        <w:shd w:val="clear" w:color="auto" w:fill="FFFFFF"/>
        <w:jc w:val="both"/>
        <w:rPr>
          <w:b/>
          <w:bCs/>
          <w:sz w:val="26"/>
          <w:szCs w:val="26"/>
        </w:rPr>
      </w:pPr>
    </w:p>
    <w:p w:rsidR="00057490" w:rsidRPr="00060E89" w:rsidRDefault="00057490" w:rsidP="00057490">
      <w:pPr>
        <w:shd w:val="clear" w:color="auto" w:fill="FFFFFF"/>
        <w:jc w:val="both"/>
        <w:rPr>
          <w:b/>
          <w:bCs/>
          <w:sz w:val="26"/>
          <w:szCs w:val="26"/>
        </w:rPr>
      </w:pPr>
    </w:p>
    <w:p w:rsidR="004442A1" w:rsidRPr="00E02756" w:rsidRDefault="004442A1" w:rsidP="004442A1">
      <w:pPr>
        <w:shd w:val="clear" w:color="auto" w:fill="FFFFFF"/>
        <w:ind w:left="502"/>
        <w:jc w:val="both"/>
        <w:rPr>
          <w:b/>
          <w:sz w:val="26"/>
          <w:szCs w:val="26"/>
        </w:rPr>
      </w:pPr>
      <w:r>
        <w:rPr>
          <w:b/>
          <w:spacing w:val="-1"/>
          <w:sz w:val="26"/>
          <w:szCs w:val="26"/>
        </w:rPr>
        <w:t xml:space="preserve">5. </w:t>
      </w:r>
      <w:r w:rsidRPr="00E02756">
        <w:rPr>
          <w:b/>
          <w:spacing w:val="-1"/>
          <w:sz w:val="26"/>
          <w:szCs w:val="26"/>
        </w:rPr>
        <w:t>Основное технологическое оборудование, установленное на котельных</w:t>
      </w:r>
    </w:p>
    <w:p w:rsidR="004442A1" w:rsidRPr="00E02756" w:rsidRDefault="004442A1" w:rsidP="004442A1">
      <w:pPr>
        <w:shd w:val="clear" w:color="auto" w:fill="FFFFFF"/>
        <w:jc w:val="both"/>
        <w:rPr>
          <w:b/>
          <w:sz w:val="26"/>
          <w:szCs w:val="26"/>
        </w:rPr>
      </w:pPr>
    </w:p>
    <w:p w:rsidR="004442A1" w:rsidRPr="00E02756" w:rsidRDefault="004442A1" w:rsidP="004442A1">
      <w:pPr>
        <w:pStyle w:val="beforlist"/>
        <w:spacing w:before="0" w:beforeAutospacing="0" w:after="0" w:afterAutospacing="0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          Оборудование котельных в селе Бережное состоит из 4 водогрейных котлов марки «КВ-ТС-2УН». Котлы работают на твердом топливе – дрова. </w:t>
      </w:r>
    </w:p>
    <w:p w:rsidR="004442A1" w:rsidRPr="00E02756" w:rsidRDefault="004442A1" w:rsidP="004442A1">
      <w:pPr>
        <w:pStyle w:val="2"/>
        <w:shd w:val="clear" w:color="auto" w:fill="auto"/>
        <w:ind w:right="2" w:firstLine="708"/>
        <w:rPr>
          <w:sz w:val="26"/>
          <w:szCs w:val="26"/>
        </w:rPr>
      </w:pPr>
      <w:proofErr w:type="gramStart"/>
      <w:r w:rsidRPr="00E02756">
        <w:rPr>
          <w:sz w:val="26"/>
          <w:szCs w:val="26"/>
        </w:rPr>
        <w:t>Водогрейный</w:t>
      </w:r>
      <w:proofErr w:type="gramEnd"/>
      <w:r w:rsidRPr="00E02756">
        <w:rPr>
          <w:sz w:val="26"/>
          <w:szCs w:val="26"/>
        </w:rPr>
        <w:t xml:space="preserve"> котлы КВ-ТС-2УН предназначены для получения горячей воды с температурой до 95 °, используемой на теплофикационные нужды.</w:t>
      </w:r>
    </w:p>
    <w:p w:rsidR="004442A1" w:rsidRPr="00E02756" w:rsidRDefault="004442A1" w:rsidP="004442A1">
      <w:pPr>
        <w:pStyle w:val="2"/>
        <w:shd w:val="clear" w:color="auto" w:fill="auto"/>
        <w:ind w:right="2" w:firstLine="708"/>
        <w:rPr>
          <w:sz w:val="26"/>
          <w:szCs w:val="26"/>
        </w:rPr>
      </w:pPr>
      <w:r w:rsidRPr="00E02756">
        <w:rPr>
          <w:sz w:val="26"/>
          <w:szCs w:val="26"/>
        </w:rPr>
        <w:t xml:space="preserve">Котел КВ-ТС-2Ун - водотрубный, секционный с обмуровкой. Состоит из четырех боковых секций (экранов), одной задней и одной верхней секций, соединенных между собой отводами и </w:t>
      </w:r>
      <w:proofErr w:type="spellStart"/>
      <w:r w:rsidRPr="00E02756">
        <w:rPr>
          <w:sz w:val="26"/>
          <w:szCs w:val="26"/>
        </w:rPr>
        <w:t>проставками</w:t>
      </w:r>
      <w:proofErr w:type="spellEnd"/>
      <w:r w:rsidRPr="00E02756">
        <w:rPr>
          <w:sz w:val="26"/>
          <w:szCs w:val="26"/>
        </w:rPr>
        <w:t xml:space="preserve">. Модули боковых, задних экранов расположены в топочном пространстве котла; модули конвективных экранов - в конвективных шахтах, а верхний несущий экран перекрывает топочное пространство. Экраны котла изготавливаются из труб диаметром </w:t>
      </w:r>
      <w:r w:rsidRPr="00E02756">
        <w:rPr>
          <w:sz w:val="26"/>
          <w:szCs w:val="26"/>
          <w:lang w:bidi="en-US"/>
        </w:rPr>
        <w:t>57</w:t>
      </w:r>
      <w:r w:rsidRPr="00E02756">
        <w:rPr>
          <w:sz w:val="26"/>
          <w:szCs w:val="26"/>
          <w:lang w:val="en-US" w:bidi="en-US"/>
        </w:rPr>
        <w:t>x</w:t>
      </w:r>
      <w:r w:rsidRPr="00E02756">
        <w:rPr>
          <w:sz w:val="26"/>
          <w:szCs w:val="26"/>
          <w:lang w:bidi="en-US"/>
        </w:rPr>
        <w:t xml:space="preserve">3,5 </w:t>
      </w:r>
      <w:r w:rsidRPr="00E02756">
        <w:rPr>
          <w:sz w:val="26"/>
          <w:szCs w:val="26"/>
        </w:rPr>
        <w:t xml:space="preserve">и ввариваются в коллекторы диаметрами </w:t>
      </w:r>
      <w:r w:rsidRPr="00E02756">
        <w:rPr>
          <w:sz w:val="26"/>
          <w:szCs w:val="26"/>
          <w:lang w:bidi="en-US"/>
        </w:rPr>
        <w:t>89</w:t>
      </w:r>
      <w:r w:rsidRPr="00E02756">
        <w:rPr>
          <w:sz w:val="26"/>
          <w:szCs w:val="26"/>
          <w:lang w:val="en-US" w:bidi="en-US"/>
        </w:rPr>
        <w:t>x</w:t>
      </w:r>
      <w:r w:rsidRPr="00E02756">
        <w:rPr>
          <w:sz w:val="26"/>
          <w:szCs w:val="26"/>
          <w:lang w:bidi="en-US"/>
        </w:rPr>
        <w:t xml:space="preserve">4,5. </w:t>
      </w:r>
      <w:r w:rsidRPr="00E02756">
        <w:rPr>
          <w:sz w:val="26"/>
          <w:szCs w:val="26"/>
        </w:rPr>
        <w:t>Концы коллекторов закрыты заглушками (верхние) или заглушками с отверстиями для водоспускных кранов (нижние). Несущие стены котла, наружная обмуровка выполняются из обыкновенного глиняного кирпича. Внутреннее пространство топки облицовано шамотным огнеупорным кирпичом. Верх котла перекрывается шамотным кирпичом по верхним коллекторам и загнутым трубам боковых топочных экранов. По кирпичу укладывается стальной лист толщиной 0,55 мм, на который насыпается теплоизоляционный материал - шлак слоем 200мм или керамзит слоем 100 мм.</w:t>
      </w:r>
    </w:p>
    <w:p w:rsidR="004442A1" w:rsidRPr="00E02756" w:rsidRDefault="004442A1" w:rsidP="004442A1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</w:p>
    <w:p w:rsidR="004442A1" w:rsidRPr="00E02756" w:rsidRDefault="004442A1" w:rsidP="004442A1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pacing w:val="-1"/>
          <w:sz w:val="26"/>
          <w:szCs w:val="26"/>
        </w:rPr>
        <w:t xml:space="preserve">6. </w:t>
      </w:r>
      <w:r w:rsidRPr="00E02756">
        <w:rPr>
          <w:b/>
          <w:spacing w:val="-1"/>
          <w:sz w:val="26"/>
          <w:szCs w:val="26"/>
        </w:rPr>
        <w:t>Инженерные сети  теплоснабжения Троицкого сельского поселения</w:t>
      </w:r>
    </w:p>
    <w:p w:rsidR="004442A1" w:rsidRPr="00E02756" w:rsidRDefault="004442A1" w:rsidP="004442A1">
      <w:pPr>
        <w:widowControl/>
        <w:spacing w:after="120"/>
        <w:ind w:firstLine="708"/>
        <w:rPr>
          <w:sz w:val="26"/>
          <w:szCs w:val="26"/>
        </w:rPr>
      </w:pPr>
    </w:p>
    <w:p w:rsidR="004442A1" w:rsidRPr="00E02756" w:rsidRDefault="004442A1" w:rsidP="004442A1">
      <w:pPr>
        <w:widowControl/>
        <w:spacing w:after="120"/>
        <w:ind w:firstLine="708"/>
        <w:rPr>
          <w:sz w:val="26"/>
          <w:szCs w:val="26"/>
        </w:rPr>
      </w:pPr>
      <w:r w:rsidRPr="00E02756">
        <w:rPr>
          <w:sz w:val="26"/>
          <w:szCs w:val="26"/>
        </w:rPr>
        <w:t>Тепловые сети – двухтрубные, в подземном и надземном исполнении. Параметры теплоносителя 50 - 70</w:t>
      </w:r>
      <w:r w:rsidRPr="00E02756">
        <w:rPr>
          <w:sz w:val="26"/>
          <w:szCs w:val="26"/>
          <w:vertAlign w:val="superscript"/>
        </w:rPr>
        <w:t>о</w:t>
      </w:r>
      <w:r w:rsidRPr="00E02756">
        <w:rPr>
          <w:sz w:val="26"/>
          <w:szCs w:val="26"/>
        </w:rPr>
        <w:t>С. Диаметр магистральных тепловых сетей 50-150 мм. Протяженность трубопроводов  тепловых сетей  – 795 м в двухтрубном исполнении. Износ труб составляет 60-70%.</w:t>
      </w:r>
    </w:p>
    <w:p w:rsidR="004442A1" w:rsidRPr="00E02756" w:rsidRDefault="004442A1" w:rsidP="004442A1">
      <w:pPr>
        <w:shd w:val="clear" w:color="auto" w:fill="FFFFFF"/>
        <w:jc w:val="both"/>
        <w:rPr>
          <w:b/>
          <w:sz w:val="26"/>
          <w:szCs w:val="26"/>
        </w:rPr>
      </w:pPr>
    </w:p>
    <w:p w:rsidR="004442A1" w:rsidRPr="00E02756" w:rsidRDefault="004442A1" w:rsidP="004442A1">
      <w:pPr>
        <w:shd w:val="clear" w:color="auto" w:fill="FFFFFF"/>
        <w:jc w:val="both"/>
        <w:rPr>
          <w:b/>
          <w:sz w:val="26"/>
          <w:szCs w:val="26"/>
        </w:rPr>
      </w:pPr>
      <w:r w:rsidRPr="00E02756">
        <w:rPr>
          <w:b/>
          <w:bCs/>
          <w:spacing w:val="-2"/>
          <w:sz w:val="26"/>
          <w:szCs w:val="26"/>
        </w:rPr>
        <w:t xml:space="preserve">6.1.Схема тепловых сетей от котельной, расположенной  с. </w:t>
      </w:r>
      <w:proofErr w:type="gramStart"/>
      <w:r w:rsidRPr="00E02756">
        <w:rPr>
          <w:b/>
          <w:bCs/>
          <w:spacing w:val="-2"/>
          <w:sz w:val="26"/>
          <w:szCs w:val="26"/>
        </w:rPr>
        <w:t>Бережное</w:t>
      </w:r>
      <w:proofErr w:type="gramEnd"/>
      <w:r w:rsidRPr="00E02756">
        <w:rPr>
          <w:b/>
          <w:bCs/>
          <w:spacing w:val="-2"/>
          <w:sz w:val="26"/>
          <w:szCs w:val="26"/>
        </w:rPr>
        <w:t xml:space="preserve"> (рис 6.1)</w:t>
      </w:r>
    </w:p>
    <w:p w:rsidR="004442A1" w:rsidRPr="00E02756" w:rsidRDefault="004442A1" w:rsidP="004442A1">
      <w:pPr>
        <w:shd w:val="clear" w:color="auto" w:fill="FFFFFF"/>
        <w:ind w:left="1080" w:right="24"/>
        <w:jc w:val="both"/>
        <w:rPr>
          <w:b/>
          <w:sz w:val="26"/>
          <w:szCs w:val="26"/>
        </w:rPr>
      </w:pPr>
    </w:p>
    <w:p w:rsidR="004442A1" w:rsidRPr="00E02756" w:rsidRDefault="004442A1" w:rsidP="004442A1">
      <w:pPr>
        <w:shd w:val="clear" w:color="auto" w:fill="FFFFFF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Котельная, расположенная в с. </w:t>
      </w:r>
      <w:proofErr w:type="gramStart"/>
      <w:r w:rsidRPr="00E02756">
        <w:rPr>
          <w:sz w:val="26"/>
          <w:szCs w:val="26"/>
        </w:rPr>
        <w:t>Бережное</w:t>
      </w:r>
      <w:proofErr w:type="gramEnd"/>
      <w:r w:rsidRPr="00E02756">
        <w:rPr>
          <w:sz w:val="26"/>
          <w:szCs w:val="26"/>
        </w:rPr>
        <w:t xml:space="preserve"> поставляет тепловую энергию: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z w:val="26"/>
          <w:szCs w:val="26"/>
        </w:rPr>
      </w:pPr>
      <w:r w:rsidRPr="00E02756">
        <w:rPr>
          <w:sz w:val="26"/>
          <w:szCs w:val="26"/>
        </w:rPr>
        <w:t>- ООО «Вариант»;</w:t>
      </w:r>
    </w:p>
    <w:p w:rsidR="004442A1" w:rsidRPr="00E02756" w:rsidRDefault="004442A1" w:rsidP="004442A1">
      <w:pPr>
        <w:shd w:val="clear" w:color="auto" w:fill="FFFFFF"/>
        <w:tabs>
          <w:tab w:val="left" w:pos="907"/>
        </w:tabs>
        <w:ind w:left="720" w:hanging="720"/>
        <w:jc w:val="both"/>
        <w:rPr>
          <w:spacing w:val="-1"/>
          <w:sz w:val="26"/>
          <w:szCs w:val="26"/>
        </w:rPr>
      </w:pPr>
      <w:r w:rsidRPr="00E02756">
        <w:rPr>
          <w:sz w:val="26"/>
          <w:szCs w:val="26"/>
        </w:rPr>
        <w:t xml:space="preserve">- </w:t>
      </w:r>
      <w:r w:rsidRPr="00E02756">
        <w:rPr>
          <w:spacing w:val="-1"/>
          <w:sz w:val="26"/>
          <w:szCs w:val="26"/>
        </w:rPr>
        <w:t>МОУ «</w:t>
      </w:r>
      <w:proofErr w:type="spellStart"/>
      <w:r w:rsidRPr="00E02756">
        <w:rPr>
          <w:spacing w:val="-1"/>
          <w:sz w:val="26"/>
          <w:szCs w:val="26"/>
        </w:rPr>
        <w:t>Уфтюжская</w:t>
      </w:r>
      <w:proofErr w:type="spellEnd"/>
      <w:r w:rsidRPr="00E02756">
        <w:rPr>
          <w:spacing w:val="-1"/>
          <w:sz w:val="26"/>
          <w:szCs w:val="26"/>
        </w:rPr>
        <w:t xml:space="preserve"> ООШ»;</w:t>
      </w:r>
    </w:p>
    <w:p w:rsidR="004442A1" w:rsidRPr="00E02756" w:rsidRDefault="004442A1" w:rsidP="004442A1">
      <w:pPr>
        <w:shd w:val="clear" w:color="auto" w:fill="FFFFFF"/>
        <w:jc w:val="both"/>
      </w:pPr>
      <w:r w:rsidRPr="00E02756">
        <w:rPr>
          <w:spacing w:val="-1"/>
          <w:sz w:val="26"/>
          <w:szCs w:val="26"/>
        </w:rPr>
        <w:t>-БУЗ ВО «</w:t>
      </w:r>
      <w:proofErr w:type="spellStart"/>
      <w:r w:rsidRPr="00E02756">
        <w:rPr>
          <w:spacing w:val="-1"/>
          <w:sz w:val="26"/>
          <w:szCs w:val="26"/>
        </w:rPr>
        <w:t>Усть-Кубинская</w:t>
      </w:r>
      <w:proofErr w:type="spellEnd"/>
      <w:r w:rsidRPr="00E02756">
        <w:rPr>
          <w:spacing w:val="-1"/>
          <w:sz w:val="26"/>
          <w:szCs w:val="26"/>
        </w:rPr>
        <w:t xml:space="preserve"> ЦРБ»;</w:t>
      </w:r>
      <w:r w:rsidRPr="00E02756">
        <w:t xml:space="preserve"> 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pacing w:val="-1"/>
          <w:sz w:val="26"/>
          <w:szCs w:val="26"/>
        </w:rPr>
      </w:pPr>
      <w:r w:rsidRPr="00E02756">
        <w:t xml:space="preserve">- </w:t>
      </w:r>
      <w:r w:rsidRPr="00E02756">
        <w:rPr>
          <w:spacing w:val="-1"/>
          <w:sz w:val="26"/>
          <w:szCs w:val="26"/>
        </w:rPr>
        <w:t>АУ Центр культуры, библиотечного обслуживания и спорта Усть-Кубинского района;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pacing w:val="-1"/>
          <w:sz w:val="26"/>
          <w:szCs w:val="26"/>
        </w:rPr>
      </w:pPr>
      <w:r w:rsidRPr="00E02756">
        <w:rPr>
          <w:spacing w:val="-1"/>
          <w:sz w:val="26"/>
          <w:szCs w:val="26"/>
        </w:rPr>
        <w:t>- МБДОУ «Детский сад  №1»;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pacing w:val="-1"/>
          <w:sz w:val="26"/>
          <w:szCs w:val="26"/>
        </w:rPr>
      </w:pPr>
      <w:r w:rsidRPr="00E02756">
        <w:rPr>
          <w:spacing w:val="-1"/>
          <w:sz w:val="26"/>
          <w:szCs w:val="26"/>
        </w:rPr>
        <w:t>- ПАО «Сбербанк»;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pacing w:val="-1"/>
          <w:sz w:val="26"/>
          <w:szCs w:val="26"/>
        </w:rPr>
      </w:pPr>
      <w:r w:rsidRPr="00E02756">
        <w:rPr>
          <w:spacing w:val="-1"/>
          <w:sz w:val="26"/>
          <w:szCs w:val="26"/>
        </w:rPr>
        <w:t>- администрации Троицкого поселения;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rPr>
          <w:sz w:val="26"/>
          <w:szCs w:val="26"/>
        </w:rPr>
      </w:pPr>
      <w:r w:rsidRPr="00E02756">
        <w:rPr>
          <w:spacing w:val="-1"/>
          <w:sz w:val="26"/>
          <w:szCs w:val="26"/>
        </w:rPr>
        <w:t>- ООО «</w:t>
      </w:r>
      <w:proofErr w:type="spellStart"/>
      <w:r w:rsidRPr="00E02756">
        <w:rPr>
          <w:spacing w:val="-1"/>
          <w:sz w:val="26"/>
          <w:szCs w:val="26"/>
        </w:rPr>
        <w:t>Чайка-Дент</w:t>
      </w:r>
      <w:proofErr w:type="spellEnd"/>
      <w:r w:rsidRPr="00E02756">
        <w:rPr>
          <w:spacing w:val="-1"/>
          <w:sz w:val="26"/>
          <w:szCs w:val="26"/>
        </w:rPr>
        <w:t>»;</w:t>
      </w:r>
      <w:r w:rsidRPr="00E02756">
        <w:rPr>
          <w:spacing w:val="-1"/>
          <w:sz w:val="26"/>
          <w:szCs w:val="26"/>
        </w:rPr>
        <w:br/>
      </w:r>
      <w:r w:rsidRPr="00E02756">
        <w:rPr>
          <w:sz w:val="26"/>
          <w:szCs w:val="26"/>
        </w:rPr>
        <w:t xml:space="preserve">-  5 жилым домам </w:t>
      </w:r>
      <w:r w:rsidRPr="00E02756">
        <w:rPr>
          <w:spacing w:val="-2"/>
          <w:sz w:val="26"/>
          <w:szCs w:val="26"/>
        </w:rPr>
        <w:t>(33 квартиры, отапливаемая площадь 1709,1</w:t>
      </w:r>
      <w:r w:rsidRPr="00E02756">
        <w:rPr>
          <w:sz w:val="26"/>
          <w:szCs w:val="26"/>
        </w:rPr>
        <w:t xml:space="preserve"> кв.м)</w:t>
      </w:r>
      <w:r>
        <w:rPr>
          <w:sz w:val="26"/>
          <w:szCs w:val="26"/>
        </w:rPr>
        <w:t>.</w:t>
      </w:r>
    </w:p>
    <w:p w:rsidR="004442A1" w:rsidRPr="00E02756" w:rsidRDefault="004442A1" w:rsidP="004442A1">
      <w:pPr>
        <w:shd w:val="clear" w:color="auto" w:fill="FFFFFF"/>
        <w:tabs>
          <w:tab w:val="left" w:pos="878"/>
        </w:tabs>
        <w:ind w:left="-142" w:firstLine="142"/>
        <w:jc w:val="both"/>
        <w:rPr>
          <w:sz w:val="26"/>
          <w:szCs w:val="26"/>
        </w:rPr>
      </w:pPr>
      <w:r w:rsidRPr="00E02756">
        <w:rPr>
          <w:sz w:val="26"/>
          <w:szCs w:val="26"/>
        </w:rPr>
        <w:tab/>
      </w:r>
    </w:p>
    <w:p w:rsidR="004442A1" w:rsidRPr="00E02756" w:rsidRDefault="004442A1" w:rsidP="004442A1">
      <w:pPr>
        <w:shd w:val="clear" w:color="auto" w:fill="FFFFFF"/>
        <w:ind w:firstLine="708"/>
        <w:jc w:val="both"/>
        <w:rPr>
          <w:sz w:val="26"/>
          <w:szCs w:val="26"/>
        </w:rPr>
      </w:pPr>
      <w:r w:rsidRPr="00E02756">
        <w:rPr>
          <w:sz w:val="26"/>
          <w:szCs w:val="26"/>
        </w:rPr>
        <w:t xml:space="preserve">Существующая зона центрального теплоснабжения в с. </w:t>
      </w:r>
      <w:proofErr w:type="gramStart"/>
      <w:r w:rsidRPr="00E02756">
        <w:rPr>
          <w:sz w:val="26"/>
          <w:szCs w:val="26"/>
        </w:rPr>
        <w:t>Бережное</w:t>
      </w:r>
      <w:proofErr w:type="gramEnd"/>
      <w:r w:rsidRPr="00E02756">
        <w:rPr>
          <w:sz w:val="26"/>
          <w:szCs w:val="26"/>
        </w:rPr>
        <w:t xml:space="preserve"> </w:t>
      </w:r>
      <w:r w:rsidRPr="00E02756">
        <w:rPr>
          <w:spacing w:val="-1"/>
          <w:sz w:val="26"/>
          <w:szCs w:val="26"/>
        </w:rPr>
        <w:t xml:space="preserve">носит ярко выраженный локальный характер, ограничена малым числом </w:t>
      </w:r>
      <w:r w:rsidRPr="00E02756">
        <w:rPr>
          <w:sz w:val="26"/>
          <w:szCs w:val="26"/>
        </w:rPr>
        <w:t xml:space="preserve">потребителей и небольшой протяженностью </w:t>
      </w:r>
      <w:proofErr w:type="spellStart"/>
      <w:r w:rsidRPr="00E02756">
        <w:rPr>
          <w:sz w:val="26"/>
          <w:szCs w:val="26"/>
        </w:rPr>
        <w:t>тепломагистралей</w:t>
      </w:r>
      <w:proofErr w:type="spellEnd"/>
      <w:r w:rsidRPr="00E02756">
        <w:rPr>
          <w:sz w:val="26"/>
          <w:szCs w:val="26"/>
        </w:rPr>
        <w:t>, их доступностью для ревизии и ремонта, что исключает необходимость строительства новых источников тепловой энергии. Располагаемая тепловая мощность котельной в полной мере обеспечивает всех потребителей тепловой энергии.</w:t>
      </w:r>
    </w:p>
    <w:p w:rsidR="004442A1" w:rsidRPr="00E02756" w:rsidRDefault="004442A1" w:rsidP="004442A1">
      <w:pPr>
        <w:shd w:val="clear" w:color="auto" w:fill="FFFFFF"/>
        <w:tabs>
          <w:tab w:val="left" w:pos="802"/>
        </w:tabs>
        <w:jc w:val="both"/>
        <w:rPr>
          <w:spacing w:val="-1"/>
          <w:sz w:val="26"/>
          <w:szCs w:val="26"/>
        </w:rPr>
      </w:pPr>
    </w:p>
    <w:p w:rsidR="004442A1" w:rsidRPr="00E02756" w:rsidRDefault="004442A1" w:rsidP="00303B9A">
      <w:pPr>
        <w:shd w:val="clear" w:color="auto" w:fill="FFFFFF"/>
        <w:jc w:val="center"/>
        <w:rPr>
          <w:b/>
          <w:sz w:val="26"/>
          <w:szCs w:val="26"/>
        </w:rPr>
      </w:pPr>
      <w:r w:rsidRPr="00E02756">
        <w:rPr>
          <w:b/>
          <w:sz w:val="26"/>
          <w:szCs w:val="26"/>
        </w:rPr>
        <w:t xml:space="preserve">Перечень потребителей, жилой фонд с. </w:t>
      </w:r>
      <w:proofErr w:type="gramStart"/>
      <w:r w:rsidRPr="00E02756">
        <w:rPr>
          <w:b/>
          <w:sz w:val="26"/>
          <w:szCs w:val="26"/>
        </w:rPr>
        <w:t>Бережное</w:t>
      </w:r>
      <w:proofErr w:type="gramEnd"/>
    </w:p>
    <w:p w:rsidR="004442A1" w:rsidRPr="00E02756" w:rsidRDefault="004442A1" w:rsidP="004442A1">
      <w:pPr>
        <w:shd w:val="clear" w:color="auto" w:fill="FFFFFF"/>
        <w:jc w:val="right"/>
        <w:rPr>
          <w:sz w:val="26"/>
          <w:szCs w:val="26"/>
        </w:rPr>
      </w:pPr>
      <w:r w:rsidRPr="00E02756">
        <w:rPr>
          <w:sz w:val="26"/>
          <w:szCs w:val="26"/>
        </w:rPr>
        <w:t xml:space="preserve">Табл.6.1 </w:t>
      </w:r>
    </w:p>
    <w:tbl>
      <w:tblPr>
        <w:tblW w:w="936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1"/>
        <w:gridCol w:w="4253"/>
        <w:gridCol w:w="2126"/>
        <w:gridCol w:w="2268"/>
      </w:tblGrid>
      <w:tr w:rsidR="004442A1" w:rsidRPr="00E02756" w:rsidTr="00303B9A">
        <w:trPr>
          <w:trHeight w:val="672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E0275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E02756">
              <w:rPr>
                <w:sz w:val="26"/>
                <w:szCs w:val="26"/>
              </w:rPr>
              <w:t>/</w:t>
            </w:r>
            <w:proofErr w:type="spellStart"/>
            <w:r w:rsidRPr="00E02756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Адрес дома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Количество отапливаемых квартир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Площадь, кв.м.</w:t>
            </w:r>
          </w:p>
        </w:tc>
      </w:tr>
      <w:tr w:rsidR="004442A1" w:rsidRPr="00E02756" w:rsidTr="00303B9A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с. </w:t>
            </w:r>
            <w:proofErr w:type="gramStart"/>
            <w:r w:rsidRPr="00E02756">
              <w:rPr>
                <w:sz w:val="26"/>
                <w:szCs w:val="26"/>
              </w:rPr>
              <w:t>Бережное</w:t>
            </w:r>
            <w:proofErr w:type="gramEnd"/>
            <w:r w:rsidRPr="00E02756">
              <w:rPr>
                <w:sz w:val="26"/>
                <w:szCs w:val="26"/>
              </w:rPr>
              <w:t>, ул. Ветеранов, д.2а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415,3</w:t>
            </w:r>
          </w:p>
        </w:tc>
      </w:tr>
      <w:tr w:rsidR="004442A1" w:rsidRPr="00E02756" w:rsidTr="00303B9A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с. </w:t>
            </w:r>
            <w:proofErr w:type="gramStart"/>
            <w:r w:rsidRPr="00E02756">
              <w:rPr>
                <w:sz w:val="26"/>
                <w:szCs w:val="26"/>
              </w:rPr>
              <w:t>Бережное</w:t>
            </w:r>
            <w:proofErr w:type="gramEnd"/>
            <w:r w:rsidRPr="00E02756">
              <w:rPr>
                <w:sz w:val="26"/>
                <w:szCs w:val="26"/>
              </w:rPr>
              <w:t>, ул. Набережная, д.5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149,7</w:t>
            </w:r>
          </w:p>
        </w:tc>
      </w:tr>
      <w:tr w:rsidR="004442A1" w:rsidRPr="00E02756" w:rsidTr="00303B9A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с. Бережное, ул. Совхозная, д.7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238,3</w:t>
            </w:r>
          </w:p>
        </w:tc>
      </w:tr>
      <w:tr w:rsidR="004442A1" w:rsidRPr="00E02756" w:rsidTr="00303B9A">
        <w:trPr>
          <w:trHeight w:val="374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4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с. Бережное, ул. Совхозная, д.8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500,8</w:t>
            </w:r>
          </w:p>
        </w:tc>
      </w:tr>
      <w:tr w:rsidR="004442A1" w:rsidRPr="00E02756" w:rsidTr="00303B9A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5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с. Бережное, ул. Совхозная, д.10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405,0</w:t>
            </w:r>
          </w:p>
        </w:tc>
      </w:tr>
      <w:tr w:rsidR="004442A1" w:rsidRPr="00E02756" w:rsidTr="00303B9A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442A1" w:rsidRPr="00E02756" w:rsidRDefault="004442A1" w:rsidP="00303B9A">
            <w:pPr>
              <w:jc w:val="center"/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1709,1</w:t>
            </w:r>
          </w:p>
        </w:tc>
      </w:tr>
    </w:tbl>
    <w:p w:rsidR="00057490" w:rsidRPr="00060E89" w:rsidRDefault="00057490" w:rsidP="00057490">
      <w:pPr>
        <w:shd w:val="clear" w:color="auto" w:fill="FFFFFF"/>
        <w:jc w:val="both"/>
        <w:rPr>
          <w:sz w:val="26"/>
          <w:szCs w:val="26"/>
        </w:rPr>
        <w:sectPr w:rsidR="00057490" w:rsidRPr="00060E89" w:rsidSect="00057490">
          <w:footerReference w:type="default" r:id="rId10"/>
          <w:pgSz w:w="11909" w:h="16834"/>
          <w:pgMar w:top="1134" w:right="850" w:bottom="1134" w:left="1701" w:header="720" w:footer="720" w:gutter="0"/>
          <w:cols w:space="60"/>
          <w:noEndnote/>
        </w:sectPr>
      </w:pPr>
    </w:p>
    <w:p w:rsidR="00000000" w:rsidRDefault="00981801">
      <w:pPr>
        <w:shd w:val="clear" w:color="auto" w:fill="FFFFFF"/>
        <w:jc w:val="both"/>
        <w:rPr>
          <w:sz w:val="26"/>
          <w:szCs w:val="26"/>
        </w:rPr>
        <w:pPrChange w:id="112" w:author="user" w:date="2017-04-19T16:39:00Z">
          <w:pPr>
            <w:shd w:val="clear" w:color="auto" w:fill="FFFFFF"/>
            <w:ind w:left="10" w:firstLine="710"/>
            <w:jc w:val="both"/>
          </w:pPr>
        </w:pPrChange>
      </w:pPr>
    </w:p>
    <w:p w:rsidR="00804121" w:rsidRPr="00E02756" w:rsidRDefault="00804121" w:rsidP="00804121">
      <w:pPr>
        <w:jc w:val="both"/>
        <w:rPr>
          <w:sz w:val="26"/>
          <w:szCs w:val="26"/>
        </w:rPr>
      </w:pPr>
      <w:r w:rsidRPr="00E02756">
        <w:rPr>
          <w:b/>
          <w:sz w:val="26"/>
          <w:szCs w:val="26"/>
        </w:rPr>
        <w:t xml:space="preserve">6.1. </w:t>
      </w:r>
      <w:r w:rsidRPr="00E02756">
        <w:rPr>
          <w:bCs/>
          <w:spacing w:val="-2"/>
          <w:sz w:val="26"/>
          <w:szCs w:val="26"/>
        </w:rPr>
        <w:t xml:space="preserve">Схема тепловых сетей от котельной в с. </w:t>
      </w:r>
      <w:proofErr w:type="gramStart"/>
      <w:r w:rsidRPr="00E02756">
        <w:rPr>
          <w:bCs/>
          <w:spacing w:val="-2"/>
          <w:sz w:val="26"/>
          <w:szCs w:val="26"/>
        </w:rPr>
        <w:t>Бережное</w:t>
      </w:r>
      <w:proofErr w:type="gramEnd"/>
    </w:p>
    <w:p w:rsidR="00804121" w:rsidRPr="00E02756" w:rsidRDefault="00804121" w:rsidP="00804121">
      <w:pPr>
        <w:shd w:val="clear" w:color="auto" w:fill="FFFFFF"/>
        <w:jc w:val="both"/>
        <w:rPr>
          <w:sz w:val="26"/>
          <w:szCs w:val="26"/>
        </w:rPr>
      </w:pPr>
    </w:p>
    <w:p w:rsidR="00804121" w:rsidRPr="00E02756" w:rsidRDefault="00804121" w:rsidP="00804121"/>
    <w:p w:rsidR="00804121" w:rsidRPr="00E02756" w:rsidRDefault="00986185" w:rsidP="00804121">
      <w:pPr>
        <w:jc w:val="center"/>
        <w:rPr>
          <w:sz w:val="28"/>
        </w:rPr>
      </w:pPr>
      <w:r w:rsidRPr="00986185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95" type="#_x0000_t61" style="position:absolute;left:0;text-align:left;margin-left:536.45pt;margin-top:.95pt;width:60pt;height:23.75pt;z-index:251710464" adj="20628,49521">
            <v:textbox style="mso-fit-shape-to-text:t" inset="0,0,0,0">
              <w:txbxContent>
                <w:p w:rsidR="00303B9A" w:rsidRDefault="00303B9A" w:rsidP="00804121">
                  <w:r>
                    <w:t>Отопление</w:t>
                  </w:r>
                </w:p>
                <w:p w:rsidR="00303B9A" w:rsidRDefault="00303B9A" w:rsidP="00804121">
                  <w:r>
                    <w:t>1 и 3 подъезд</w:t>
                  </w:r>
                </w:p>
              </w:txbxContent>
            </v:textbox>
          </v:shape>
        </w:pict>
      </w:r>
    </w:p>
    <w:p w:rsidR="00804121" w:rsidRPr="00E02756" w:rsidRDefault="00804121" w:rsidP="00804121">
      <w:pPr>
        <w:jc w:val="center"/>
        <w:rPr>
          <w:sz w:val="28"/>
        </w:rPr>
      </w:pPr>
    </w:p>
    <w:p w:rsidR="00804121" w:rsidRPr="00E02756" w:rsidRDefault="00986185" w:rsidP="00804121">
      <w:pPr>
        <w:jc w:val="center"/>
        <w:rPr>
          <w:sz w:val="28"/>
        </w:rPr>
      </w:pPr>
      <w:r w:rsidRPr="00986185">
        <w:rPr>
          <w:noProof/>
        </w:rPr>
        <w:pict>
          <v:shape id="_x0000_s1096" type="#_x0000_t61" style="position:absolute;left:0;text-align:left;margin-left:539.15pt;margin-top:255.8pt;width:60pt;height:46.75pt;z-index:251711488" adj="17874,-14877">
            <v:textbox style="mso-fit-shape-to-text:t" inset="0,0,0,0">
              <w:txbxContent>
                <w:p w:rsidR="00303B9A" w:rsidRDefault="00303B9A" w:rsidP="00804121">
                  <w:r>
                    <w:t>Отопление</w:t>
                  </w:r>
                </w:p>
                <w:p w:rsidR="00303B9A" w:rsidRDefault="00303B9A" w:rsidP="00804121">
                  <w:r>
                    <w:t>1 подъезд сломалось 15,03,18</w:t>
                  </w:r>
                </w:p>
              </w:txbxContent>
            </v:textbox>
          </v:shape>
        </w:pict>
      </w:r>
      <w:r w:rsidRPr="00986185">
        <w:rPr>
          <w:noProof/>
        </w:rPr>
        <w:pict>
          <v:shape id="_x0000_s1097" type="#_x0000_t61" style="position:absolute;left:0;text-align:left;margin-left:357.75pt;margin-top:244.35pt;width:77.65pt;height:23.75pt;z-index:251712512" adj="10473,-20509">
            <v:textbox style="mso-fit-shape-to-text:t" inset="0,0,0,0">
              <w:txbxContent>
                <w:p w:rsidR="00303B9A" w:rsidRDefault="00303B9A" w:rsidP="00804121">
                  <w:r>
                    <w:t>Отопление</w:t>
                  </w:r>
                </w:p>
                <w:p w:rsidR="00303B9A" w:rsidRDefault="00303B9A" w:rsidP="00804121">
                  <w:r>
                    <w:t>В подъездах нет</w:t>
                  </w:r>
                </w:p>
              </w:txbxContent>
            </v:textbox>
          </v:shape>
        </w:pict>
      </w:r>
      <w:r w:rsidRPr="00986185">
        <w:rPr>
          <w:noProof/>
        </w:rPr>
        <w:pict>
          <v:line id="_x0000_s1091" style="position:absolute;left:0;text-align:left;z-index:251706368" from="75.4pt,146.6pt" to="347.15pt,146.6pt" strokeweight="1.5pt">
            <v:stroke dashstyle="1 1"/>
          </v:line>
        </w:pict>
      </w:r>
      <w:r w:rsidRPr="00986185">
        <w:rPr>
          <w:noProof/>
        </w:rPr>
        <w:pict>
          <v:polyline id="_x0000_s1090" style="position:absolute;left:0;text-align:left;z-index:251705344;mso-position-horizontal:absolute;mso-position-horizontal-relative:text;mso-position-vertical:absolute;mso-position-vertical-relative:text" points="134.7pt,144.5pt,140.35pt,144.5pt,140.35pt,138.85pt,146.7pt,138.85pt,146.7pt,144.5pt,152.35pt,144.5pt" coordsize="353,113" o:allowincell="f" filled="f">
            <v:path arrowok="t"/>
            <w10:wrap type="square"/>
            <w10:anchorlock/>
          </v:polyline>
        </w:pict>
      </w:r>
      <w:r w:rsidRPr="00986185"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86" type="#_x0000_t45" style="position:absolute;left:0;text-align:left;margin-left:689.2pt;margin-top:-7.5pt;width:26.15pt;height:28.2pt;z-index:251701248" o:allowincell="f" adj="-51088,117728,-27712,6894,-4956,6894,-457441,155030">
            <v:textbox inset="0,0,0,0">
              <w:txbxContent>
                <w:p w:rsidR="00303B9A" w:rsidRDefault="00303B9A" w:rsidP="00804121">
                  <w:r>
                    <w:t xml:space="preserve">125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40 м"/>
                    </w:smartTagPr>
                    <w:r>
                      <w:t>40 м</w:t>
                    </w:r>
                  </w:smartTag>
                </w:p>
              </w:txbxContent>
            </v:textbox>
            <o:callout v:ext="edit" minusy="t"/>
            <w10:wrap type="square"/>
            <w10:anchorlock/>
          </v:shape>
        </w:pict>
      </w:r>
      <w:r w:rsidRPr="00986185">
        <w:rPr>
          <w:noProof/>
        </w:rPr>
        <w:pict>
          <v:rect id="_x0000_s1084" style="position:absolute;left:0;text-align:left;margin-left:599.15pt;margin-top:139.15pt;width:15.6pt;height:15.6pt;z-index:251699200" o:allowincell="f" strokeweight="2.25pt">
            <w10:wrap type="square"/>
            <w10:anchorlock/>
          </v:rect>
        </w:pict>
      </w:r>
      <w:r w:rsidRPr="00986185">
        <w:rPr>
          <w:noProof/>
        </w:rPr>
        <w:pict>
          <v:rect id="_x0000_s1085" style="position:absolute;left:0;text-align:left;margin-left:650.6pt;margin-top:139.15pt;width:15.6pt;height:15.6pt;z-index:251700224" o:allowincell="f" strokeweight="2.25pt">
            <w10:wrap type="square"/>
            <w10:anchorlock/>
          </v:rect>
        </w:pict>
      </w:r>
      <w:r w:rsidRPr="00986185">
        <w:rPr>
          <w:noProof/>
        </w:rPr>
        <w:pict>
          <v:rect id="_x0000_s1083" style="position:absolute;left:0;text-align:left;margin-left:443.8pt;margin-top:139.15pt;width:15.6pt;height:15.6pt;z-index:251698176" o:allowincell="f" strokeweight="2.25pt">
            <w10:wrap type="square"/>
            <w10:anchorlock/>
          </v:rect>
        </w:pict>
      </w:r>
      <w:r w:rsidRPr="0098618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655.65pt;margin-top:141.95pt;width:6.35pt;height:11.25pt;z-index:251702272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88" type="#_x0000_t202" style="position:absolute;left:0;text-align:left;margin-left:603.4pt;margin-top:141.95pt;width:6.35pt;height:11.25pt;z-index:251703296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89" type="#_x0000_t202" style="position:absolute;left:0;text-align:left;margin-left:448.1pt;margin-top:141.95pt;width:6.35pt;height:11.25pt;z-index:251704320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82" type="#_x0000_t202" style="position:absolute;left:0;text-align:left;margin-left:351.4pt;margin-top:141.95pt;width:6.35pt;height:11.25pt;z-index:251697152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93" type="#_x0000_t202" style="position:absolute;left:0;text-align:left;margin-left:175.6pt;margin-top:140.5pt;width:5.65pt;height:11.9pt;z-index:251708416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81" type="#_x0000_t202" style="position:absolute;left:0;text-align:left;margin-left:596.45pt;margin-top:31.05pt;width:16.2pt;height:69.9pt;z-index:251696128" o:allowincell="f" stroked="f">
            <v:textbox style="layout-flow:vertical;mso-layout-flow-alt:bottom-to-top" inset="0,0,0,0">
              <w:txbxContent>
                <w:p w:rsidR="00303B9A" w:rsidRDefault="00303B9A" w:rsidP="0080412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Совхозная  8</w:t>
                  </w:r>
                </w:p>
                <w:p w:rsidR="00303B9A" w:rsidRDefault="00303B9A" w:rsidP="00804121"/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80" type="#_x0000_t202" style="position:absolute;left:0;text-align:left;margin-left:681.15pt;margin-top:374.85pt;width:79.75pt;height:16.25pt;z-index:251695104" o:allowincell="f" stroked="f">
            <v:textbox inset="0,0,0,0">
              <w:txbxContent>
                <w:p w:rsidR="00303B9A" w:rsidRDefault="00303B9A" w:rsidP="00804121">
                  <w:pPr>
                    <w:jc w:val="center"/>
                  </w:pPr>
                  <w:r>
                    <w:rPr>
                      <w:b/>
                      <w:sz w:val="24"/>
                    </w:rPr>
                    <w:t>Набережная</w:t>
                  </w:r>
                  <w:r>
                    <w:t xml:space="preserve"> </w:t>
                  </w: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79" type="#_x0000_t202" style="position:absolute;left:0;text-align:left;margin-left:706.55pt;margin-top:94.6pt;width:71.95pt;height:18.35pt;z-index:251694080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Совхозная 7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78" type="#_x0000_t202" style="position:absolute;left:0;text-align:left;margin-left:542.15pt;margin-top:199.8pt;width:78.25pt;height:18.35pt;z-index:251693056" o:allowincell="f" stroked="f">
            <v:textbox inset="0,0,0,0">
              <w:txbxContent>
                <w:p w:rsidR="00303B9A" w:rsidRDefault="00303B9A" w:rsidP="0080412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Совхозная  10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77" type="#_x0000_t202" style="position:absolute;left:0;text-align:left;margin-left:350.8pt;margin-top:198.35pt;width:76.25pt;height:18.35pt;z-index:251692032" o:allowincell="f" stroked="f">
            <v:textbox inset="0,0,0,0">
              <w:txbxContent>
                <w:p w:rsidR="00303B9A" w:rsidRDefault="00303B9A" w:rsidP="00804121">
                  <w:pPr>
                    <w:rPr>
                      <w:b/>
                      <w:sz w:val="24"/>
                      <w:vertAlign w:val="superscript"/>
                    </w:rPr>
                  </w:pPr>
                  <w:r>
                    <w:rPr>
                      <w:b/>
                      <w:sz w:val="24"/>
                    </w:rPr>
                    <w:t>Ветеранов  2</w:t>
                  </w:r>
                  <w:r>
                    <w:rPr>
                      <w:b/>
                      <w:sz w:val="24"/>
                      <w:vertAlign w:val="superscript"/>
                    </w:rPr>
                    <w:t>а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76" type="#_x0000_t202" style="position:absolute;left:0;text-align:left;margin-left:386.8pt;margin-top:71.3pt;width:71.95pt;height:16.25pt;z-index:251691008" o:allowincell="f" stroked="f">
            <v:textbox inset="0,0,0,0">
              <w:txbxContent>
                <w:p w:rsidR="00303B9A" w:rsidRDefault="00303B9A" w:rsidP="0080412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Совхозная  9</w:t>
                  </w:r>
                </w:p>
              </w:txbxContent>
            </v:textbox>
            <w10:wrap type="square"/>
            <w10:anchorlock/>
          </v:shape>
        </w:pict>
      </w:r>
      <w:r w:rsidRPr="00986185">
        <w:rPr>
          <w:noProof/>
        </w:rPr>
        <w:pict>
          <v:shape id="_x0000_s1075" type="#_x0000_t202" style="position:absolute;left:0;text-align:left;margin-left:175.1pt;margin-top:294.35pt;width:84.65pt;height:33.85pt;z-index:251689984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Школа</w:t>
                  </w:r>
                </w:p>
                <w:p w:rsidR="00303B9A" w:rsidRDefault="00303B9A" w:rsidP="00804121">
                  <w:pPr>
                    <w:jc w:val="center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Набарежная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 9</w:t>
                  </w:r>
                </w:p>
              </w:txbxContent>
            </v:textbox>
            <w10:wrap type="square"/>
            <w10:anchorlock/>
          </v:shape>
        </w:pict>
      </w:r>
      <w:r>
        <w:rPr>
          <w:noProof/>
          <w:sz w:val="28"/>
        </w:rPr>
        <w:pict>
          <v:shape id="_x0000_s1074" type="#_x0000_t45" style="position:absolute;left:0;text-align:left;margin-left:690.55pt;margin-top:49.7pt;width:26.15pt;height:28.2pt;z-index:251688960" o:allowincell="f" adj="-14290,62540,-9540,6894,-4956,6894,-468468,102026">
            <v:textbox inset="0,0,0,0">
              <w:txbxContent>
                <w:p w:rsidR="00303B9A" w:rsidRDefault="00303B9A" w:rsidP="00804121">
                  <w:r>
                    <w:t xml:space="preserve">78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20 м"/>
                    </w:smartTagPr>
                    <w:r>
                      <w:t>20 м</w:t>
                    </w:r>
                  </w:smartTag>
                </w:p>
              </w:txbxContent>
            </v:textbox>
            <o:callout v:ext="edi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73" type="#_x0000_t45" style="position:absolute;left:0;text-align:left;margin-left:636.2pt;margin-top:269.9pt;width:62.15pt;height:34.55pt;z-index:251687936" o:allowincell="f" adj="29837,-12910,26726,5627,23685,5627,29333,-12910">
            <v:textbox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50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200 м"/>
                    </w:smartTagPr>
                    <w:r>
                      <w:t>200 м</w:t>
                    </w:r>
                  </w:smartTag>
                </w:p>
                <w:p w:rsidR="00303B9A" w:rsidRDefault="00303B9A" w:rsidP="00804121">
                  <w:pPr>
                    <w:jc w:val="right"/>
                  </w:pPr>
                  <w:r>
                    <w:t>надземная</w:t>
                  </w:r>
                </w:p>
              </w:txbxContent>
            </v:textbox>
            <o:callout v:ext="edit" minusx="t"/>
            <w10:wrap type="square"/>
            <w10:anchorlock/>
          </v:shape>
        </w:pict>
      </w:r>
      <w:r>
        <w:rPr>
          <w:noProof/>
          <w:sz w:val="28"/>
        </w:rPr>
        <w:pict>
          <v:shape id="_x0000_s1072" type="#_x0000_t45" style="position:absolute;left:0;text-align:left;margin-left:334.75pt;margin-top:83.55pt;width:21.25pt;height:28.2pt;z-index:251686912" o:allowincell="f" adj="62869,47987,38677,6894,27699,6894,44216,-15817">
            <v:textbox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100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45 м"/>
                    </w:smartTagPr>
                    <w:r>
                      <w:t>45 м</w:t>
                    </w:r>
                  </w:smartTag>
                </w:p>
              </w:txbxContent>
            </v:textbox>
            <o:callout v:ext="edit" minusx="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71" type="#_x0000_t45" style="position:absolute;left:0;text-align:left;margin-left:448.45pt;margin-top:167.55pt;width:26.15pt;height:28.2pt;z-index:251685888" o:allowincell="f" adj="39979,-15817,33205,6894,26556,6894,39979,-15817">
            <v:textbox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150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85 м"/>
                    </w:smartTagPr>
                    <w:r>
                      <w:t>85 м</w:t>
                    </w:r>
                  </w:smartTag>
                </w:p>
              </w:txbxContent>
            </v:textbox>
            <o:callout v:ext="edit" minusx="t"/>
            <w10:wrap type="square"/>
            <w10:anchorlock/>
          </v:shape>
        </w:pict>
      </w:r>
      <w:r>
        <w:rPr>
          <w:noProof/>
          <w:sz w:val="28"/>
        </w:rPr>
        <w:pict>
          <v:shape id="_x0000_s1070" type="#_x0000_t45" style="position:absolute;left:0;text-align:left;margin-left:540.25pt;margin-top:156.25pt;width:26.15pt;height:22.55pt;z-index:251684864" o:allowincell="f" adj="55094,16044,33701,8621,26556,8621,23624,-19780">
            <v:textbox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50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40 м"/>
                    </w:smartTagPr>
                    <w:r>
                      <w:t>40 м</w:t>
                    </w:r>
                  </w:smartTag>
                </w:p>
              </w:txbxContent>
            </v:textbox>
            <o:callout v:ext="edit" minusx="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69" type="#_x0000_t45" style="position:absolute;left:0;text-align:left;margin-left:274.75pt;margin-top:64.5pt;width:50.9pt;height:38.1pt;z-index:251683840" o:allowincell="f" adj="-7023,47112,-4774,5102,-2546,5102,-48950,87534">
            <v:textbox inset="0,0,0,0">
              <w:txbxContent>
                <w:p w:rsidR="00303B9A" w:rsidRDefault="00303B9A" w:rsidP="00804121">
                  <w:r>
                    <w:t xml:space="preserve">150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36 м"/>
                    </w:smartTagPr>
                    <w:r>
                      <w:t>36 м</w:t>
                    </w:r>
                  </w:smartTag>
                </w:p>
                <w:p w:rsidR="00303B9A" w:rsidRDefault="00303B9A" w:rsidP="00804121">
                  <w:r>
                    <w:t>надземная</w:t>
                  </w:r>
                </w:p>
              </w:txbxContent>
            </v:textbox>
            <o:callout v:ext="edi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68" type="#_x0000_t45" style="position:absolute;left:0;text-align:left;margin-left:488.65pt;margin-top:70.9pt;width:21.9pt;height:28.2pt;z-index:251682816" o:allowincell="f" adj="-35852,46302,-10553,6894,-5918,6894,-336575,104170">
            <v:textbox inset="0,0,0,0">
              <w:txbxContent>
                <w:p w:rsidR="00303B9A" w:rsidRDefault="00303B9A" w:rsidP="00804121">
                  <w:r>
                    <w:t xml:space="preserve">78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12 м"/>
                    </w:smartTagPr>
                    <w:r>
                      <w:t>12 м</w:t>
                    </w:r>
                  </w:smartTag>
                </w:p>
              </w:txbxContent>
            </v:textbox>
            <o:callout v:ext="edi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67" type="#_x0000_t45" style="position:absolute;left:0;text-align:left;margin-left:516.15pt;margin-top:92.7pt;width:43.05pt;height:28.2pt;z-index:251681792" o:allowincell="f" adj="44831,29068,24610,6894,24610,6894,16859,1494">
            <v:textbox style="mso-next-textbox:#_x0000_s1067"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ПП63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10 м"/>
                    </w:smartTagPr>
                    <w:r>
                      <w:t>10 м</w:t>
                    </w:r>
                  </w:smartTag>
                </w:p>
              </w:txbxContent>
            </v:textbox>
            <o:callout v:ext="edit" minusx="t" minusy="t"/>
            <w10:wrap type="square"/>
            <w10:anchorlock/>
          </v:shape>
        </w:pict>
      </w:r>
      <w:r>
        <w:rPr>
          <w:noProof/>
          <w:sz w:val="28"/>
        </w:rPr>
        <w:pict>
          <v:shape id="_x0000_s1066" type="#_x0000_t45" style="position:absolute;left:0;text-align:left;margin-left:226.1pt;margin-top:222.6pt;width:26.15pt;height:28.2pt;z-index:251680768" o:allowincell="f" adj="-38740,-15817,-21683,6894,-4956,6894,8467,-15817">
            <v:textbox inset="0,0,0,0">
              <w:txbxContent>
                <w:p w:rsidR="00303B9A" w:rsidRDefault="00303B9A" w:rsidP="00804121">
                  <w:r>
                    <w:t xml:space="preserve">100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120 м"/>
                    </w:smartTagPr>
                    <w:r>
                      <w:t>120 м</w:t>
                    </w:r>
                  </w:smartTag>
                </w:p>
              </w:txbxContent>
            </v:textbox>
            <w10:wrap type="square"/>
            <w10:anchorlock/>
          </v:shape>
        </w:pict>
      </w:r>
      <w:r>
        <w:rPr>
          <w:noProof/>
          <w:sz w:val="28"/>
        </w:rPr>
        <w:pict>
          <v:shape id="_x0000_s1065" type="#_x0000_t45" style="position:absolute;left:0;text-align:left;margin-left:293.85pt;margin-top:173.2pt;width:26.15pt;height:28.2pt;z-index:251679744" o:allowincell="f" adj="49849,-6626,28208,6894,26556,6894,34692,-5017">
            <v:textbox inset="0,0,0,0">
              <w:txbxContent>
                <w:p w:rsidR="00303B9A" w:rsidRDefault="00303B9A" w:rsidP="00804121">
                  <w:r>
                    <w:t xml:space="preserve">50 </w:t>
                  </w:r>
                </w:p>
                <w:p w:rsidR="00303B9A" w:rsidRDefault="00303B9A" w:rsidP="00804121">
                  <w:smartTag w:uri="urn:schemas-microsoft-com:office:smarttags" w:element="metricconverter">
                    <w:smartTagPr>
                      <w:attr w:name="ProductID" w:val="44 м"/>
                    </w:smartTagPr>
                    <w:r>
                      <w:t>44 м</w:t>
                    </w:r>
                  </w:smartTag>
                </w:p>
              </w:txbxContent>
            </v:textbox>
            <o:callout v:ext="edit" minusx="t"/>
            <w10:wrap type="square"/>
            <w10:anchorlock/>
          </v:shape>
        </w:pict>
      </w:r>
      <w:r>
        <w:rPr>
          <w:noProof/>
          <w:sz w:val="28"/>
        </w:rPr>
        <w:pict>
          <v:shape id="_x0000_s1064" type="#_x0000_t45" style="position:absolute;left:0;text-align:left;margin-left:13.6pt;margin-top:167.55pt;width:51.55pt;height:37.35pt;z-index:251678720" o:allowincell="f" adj="30923,-11942,27487,5205,24114,5205,30923,-11942">
            <v:textbox inset="0,0,0,0">
              <w:txbxContent>
                <w:p w:rsidR="00303B9A" w:rsidRDefault="00303B9A" w:rsidP="00804121">
                  <w:pPr>
                    <w:jc w:val="right"/>
                  </w:pPr>
                  <w:r>
                    <w:t xml:space="preserve">150 </w:t>
                  </w:r>
                </w:p>
                <w:p w:rsidR="00303B9A" w:rsidRDefault="00303B9A" w:rsidP="00804121">
                  <w:pPr>
                    <w:jc w:val="right"/>
                  </w:pPr>
                  <w:smartTag w:uri="urn:schemas-microsoft-com:office:smarttags" w:element="metricconverter">
                    <w:smartTagPr>
                      <w:attr w:name="ProductID" w:val="117 м"/>
                    </w:smartTagPr>
                    <w:r>
                      <w:t>117 м</w:t>
                    </w:r>
                  </w:smartTag>
                </w:p>
                <w:p w:rsidR="00303B9A" w:rsidRDefault="00303B9A" w:rsidP="00804121">
                  <w:pPr>
                    <w:jc w:val="right"/>
                  </w:pPr>
                  <w:r>
                    <w:t>надземная</w:t>
                  </w:r>
                </w:p>
              </w:txbxContent>
            </v:textbox>
            <o:callout v:ext="edit" minusx="t"/>
            <w10:wrap type="square"/>
            <w10:anchorlock/>
          </v:shape>
        </w:pict>
      </w:r>
      <w:r>
        <w:rPr>
          <w:noProof/>
          <w:sz w:val="28"/>
        </w:rPr>
        <w:pict>
          <v:shape id="_x0000_s1062" style="position:absolute;left:0;text-align:left;margin-left:658.45pt;margin-top:138.15pt;width:66pt;height:232.1pt;z-index:251676672;mso-position-horizontal:absolute;mso-position-horizontal-relative:text;mso-position-vertical:absolute;mso-position-vertical-relative:text" coordsize="1285,5350" o:allowincell="f" path="m,l,988r1285,l1285,5350e" filled="f" strokeweight="1.5pt">
            <v:stroke dashstyle="1 1"/>
            <v:path arrowok="t"/>
            <w10:wrap type="square"/>
            <w10:anchorlock/>
          </v:shape>
        </w:pict>
      </w:r>
      <w:r>
        <w:rPr>
          <w:noProof/>
          <w:sz w:val="28"/>
        </w:rPr>
        <w:pict>
          <v:line id="_x0000_s1061" style="position:absolute;left:0;text-align:left;flip:y;z-index:251675648" from="657.75pt,117.25pt" to="700.1pt,141.95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line id="_x0000_s1060" style="position:absolute;left:0;text-align:left;z-index:251674624" from="606.2pt,106.65pt" to="606.2pt,188.55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line id="_x0000_s1059" style="position:absolute;left:0;text-align:left;z-index:251673600" from="452.35pt,95.35pt" to="452.35pt,146.9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line id="_x0000_s1057" style="position:absolute;left:0;text-align:left;flip:x;z-index:251671552" from="354.9pt,146.9pt" to="354.9pt,184.3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line id="_x0000_s1056" style="position:absolute;left:0;text-align:left;z-index:251670528" from="179.15pt,149pt" to="179.15pt,279.6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rect id="_x0000_s1092" style="position:absolute;left:0;text-align:left;margin-left:170.7pt;margin-top:138.4pt;width:15.6pt;height:15.55pt;z-index:251707392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58" style="position:absolute;left:0;text-align:left;margin-left:346.4pt;margin-top:139.15pt;width:15.6pt;height:15.6pt;z-index:251672576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line id="_x0000_s1055" style="position:absolute;left:0;text-align:left;flip:y;z-index:251669504" from="74.55pt,105.95pt" to="74.55pt,146.9pt" o:allowincell="f" strokeweight="1.5pt">
            <v:stroke dashstyle="1 1"/>
            <w10:wrap type="square"/>
            <w10:anchorlock/>
          </v:line>
        </w:pict>
      </w:r>
      <w:r>
        <w:rPr>
          <w:noProof/>
          <w:sz w:val="28"/>
        </w:rPr>
        <w:pict>
          <v:line id="_x0000_s1054" style="position:absolute;left:0;text-align:left;z-index:251668480" from="357.05pt,146.9pt" to="662pt,146.9pt" o:allowincell="f" strokeweight="1.5pt">
            <w10:wrap type="square"/>
            <w10:anchorlock/>
          </v:line>
        </w:pict>
      </w:r>
      <w:r>
        <w:rPr>
          <w:noProof/>
          <w:sz w:val="28"/>
        </w:rPr>
        <w:pict>
          <v:rect id="_x0000_s1063" style="position:absolute;left:0;text-align:left;margin-left:679pt;margin-top:370.25pt;width:83.95pt;height:28.3pt;z-index:251677696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53" style="position:absolute;left:0;text-align:left;margin-left:561.7pt;margin-top:46pt;width:82.6pt;height:38.1pt;rotation:90;z-index:251667456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52" style="position:absolute;left:0;text-align:left;margin-left:700.05pt;margin-top:86.2pt;width:82.6pt;height:38.1pt;z-index:251666432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51" style="position:absolute;left:0;text-align:left;margin-left:539.85pt;margin-top:187.15pt;width:82.6pt;height:38.1pt;z-index:251665408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50" style="position:absolute;left:0;text-align:left;margin-left:348.55pt;margin-top:184.35pt;width:82.6pt;height:38.1pt;z-index:251664384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rect id="_x0000_s1049" style="position:absolute;left:0;text-align:left;margin-left:383.85pt;margin-top:57.25pt;width:81.05pt;height:38.25pt;z-index:251663360" o:allowincell="f" strokeweight="2.25pt">
            <w10:wrap type="square"/>
            <w10:anchorlock/>
          </v:rect>
        </w:pict>
      </w:r>
      <w:r>
        <w:rPr>
          <w:noProof/>
          <w:sz w:val="28"/>
        </w:rPr>
        <w:pict>
          <v:polyline id="_x0000_s1048" style="position:absolute;left:0;text-align:left;z-index:251662336;mso-position-horizontal:absolute;mso-position-horizontal-relative:text;mso-position-vertical:absolute;mso-position-vertical-relative:text" points="171.4pt,279.55pt,171.4pt,336.05pt,262.45pt,336.05pt,262.45pt,279.55pt,243.4pt,279.55pt,243.4pt,288.05pt,194pt,288.05pt,194pt,279.55pt,170.7pt,279.55pt" coordsize="1835,1130" o:allowincell="f" filled="f" strokeweight="2.25pt">
            <v:path arrowok="t"/>
            <w10:wrap type="square"/>
            <w10:anchorlock/>
          </v:polyline>
        </w:pict>
      </w:r>
      <w:r>
        <w:rPr>
          <w:noProof/>
          <w:sz w:val="28"/>
        </w:rPr>
        <w:pict>
          <v:shape id="_x0000_s1047" type="#_x0000_t202" style="position:absolute;left:0;text-align:left;margin-left:22.45pt;margin-top:84.8pt;width:72.7pt;height:15.55pt;z-index:251661312" o:allowincell="f" stroked="f">
            <v:textbox inset="0,0,0,0">
              <w:txbxContent>
                <w:p w:rsidR="00303B9A" w:rsidRDefault="00303B9A" w:rsidP="00804121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Котельная</w:t>
                  </w:r>
                </w:p>
              </w:txbxContent>
            </v:textbox>
            <w10:wrap type="square"/>
            <w10:anchorlock/>
          </v:shape>
        </w:pict>
      </w:r>
      <w:r>
        <w:rPr>
          <w:noProof/>
          <w:sz w:val="28"/>
        </w:rPr>
        <w:pict>
          <v:rect id="_x0000_s1046" style="position:absolute;left:0;text-align:left;margin-left:18.2pt;margin-top:79.15pt;width:81.2pt;height:26.8pt;z-index:251660288" o:allowincell="f" strokeweight="2.25pt">
            <w10:wrap type="square"/>
            <w10:anchorlock/>
          </v:rect>
        </w:pict>
      </w:r>
    </w:p>
    <w:p w:rsidR="00804121" w:rsidRPr="00E02756" w:rsidRDefault="00986185" w:rsidP="00804121">
      <w:pPr>
        <w:jc w:val="center"/>
        <w:rPr>
          <w:sz w:val="28"/>
          <w:szCs w:val="28"/>
        </w:rPr>
      </w:pPr>
      <w:r w:rsidRPr="00986185">
        <w:rPr>
          <w:noProof/>
        </w:rPr>
        <w:pict>
          <v:shape id="_x0000_s1094" type="#_x0000_t61" style="position:absolute;left:0;text-align:left;margin-left:724.45pt;margin-top:39.3pt;width:60pt;height:23.75pt;z-index:251709440" adj="8982">
            <v:textbox style="mso-fit-shape-to-text:t" inset="0,0,0,0">
              <w:txbxContent>
                <w:p w:rsidR="00303B9A" w:rsidRDefault="00303B9A" w:rsidP="00804121">
                  <w:r>
                    <w:t>Отопление</w:t>
                  </w:r>
                </w:p>
                <w:p w:rsidR="00303B9A" w:rsidRDefault="00303B9A" w:rsidP="00804121">
                  <w:r>
                    <w:t>2 подъезд</w:t>
                  </w:r>
                </w:p>
              </w:txbxContent>
            </v:textbox>
          </v:shape>
        </w:pict>
      </w:r>
    </w:p>
    <w:p w:rsidR="00804121" w:rsidRPr="00E02756" w:rsidRDefault="00804121" w:rsidP="00804121">
      <w:pPr>
        <w:sectPr w:rsidR="00804121" w:rsidRPr="00E02756" w:rsidSect="00804121">
          <w:type w:val="continuous"/>
          <w:pgSz w:w="16834" w:h="11909" w:orient="landscape"/>
          <w:pgMar w:top="1701" w:right="1040" w:bottom="569" w:left="1040" w:header="720" w:footer="720" w:gutter="0"/>
          <w:cols w:space="60"/>
          <w:noEndnote/>
          <w:docGrid w:linePitch="272"/>
        </w:sectPr>
      </w:pPr>
    </w:p>
    <w:p w:rsidR="00057490" w:rsidRPr="00060E89" w:rsidRDefault="00057490" w:rsidP="00057490">
      <w:pPr>
        <w:shd w:val="clear" w:color="auto" w:fill="FFFFFF"/>
        <w:jc w:val="both"/>
        <w:rPr>
          <w:sz w:val="26"/>
          <w:szCs w:val="26"/>
        </w:rPr>
      </w:pPr>
    </w:p>
    <w:p w:rsidR="00057490" w:rsidRPr="00060E89" w:rsidRDefault="00057490" w:rsidP="00057490">
      <w:pPr>
        <w:jc w:val="center"/>
        <w:rPr>
          <w:sz w:val="28"/>
          <w:szCs w:val="28"/>
        </w:rPr>
      </w:pPr>
    </w:p>
    <w:p w:rsidR="00057490" w:rsidRPr="00060E89" w:rsidRDefault="00057490" w:rsidP="00057490"/>
    <w:p w:rsidR="00057490" w:rsidRPr="00060E89" w:rsidRDefault="00057490" w:rsidP="00057490"/>
    <w:p w:rsidR="00057490" w:rsidRPr="00060E89" w:rsidRDefault="00057490" w:rsidP="00057490">
      <w:pPr>
        <w:jc w:val="both"/>
        <w:rPr>
          <w:bCs/>
          <w:spacing w:val="-2"/>
          <w:sz w:val="26"/>
          <w:szCs w:val="26"/>
        </w:rPr>
      </w:pPr>
      <w:r w:rsidRPr="00060E89">
        <w:rPr>
          <w:b/>
          <w:sz w:val="26"/>
          <w:szCs w:val="26"/>
        </w:rPr>
        <w:t xml:space="preserve">6.1. </w:t>
      </w:r>
      <w:r w:rsidRPr="00060E89">
        <w:rPr>
          <w:bCs/>
          <w:spacing w:val="-2"/>
          <w:sz w:val="26"/>
          <w:szCs w:val="26"/>
        </w:rPr>
        <w:t xml:space="preserve">Схема тепловых сетей от котельной в с. </w:t>
      </w:r>
      <w:proofErr w:type="gramStart"/>
      <w:r w:rsidRPr="00060E89">
        <w:rPr>
          <w:bCs/>
          <w:spacing w:val="-2"/>
          <w:sz w:val="26"/>
          <w:szCs w:val="26"/>
        </w:rPr>
        <w:t>Б</w:t>
      </w:r>
      <w:r>
        <w:rPr>
          <w:bCs/>
          <w:spacing w:val="-2"/>
          <w:sz w:val="26"/>
          <w:szCs w:val="26"/>
        </w:rPr>
        <w:t>ережное</w:t>
      </w:r>
      <w:proofErr w:type="gramEnd"/>
    </w:p>
    <w:p w:rsidR="00057490" w:rsidRPr="00060E89" w:rsidRDefault="00057490" w:rsidP="00057490"/>
    <w:p w:rsidR="00057490" w:rsidRPr="00060E89" w:rsidRDefault="00057490" w:rsidP="00057490">
      <w:pPr>
        <w:rPr>
          <w:ins w:id="113" w:author="user" w:date="2017-04-19T16:40:00Z"/>
        </w:rPr>
      </w:pPr>
    </w:p>
    <w:p w:rsidR="00057490" w:rsidRPr="00060E89" w:rsidRDefault="00057490" w:rsidP="00057490">
      <w:pPr>
        <w:rPr>
          <w:ins w:id="114" w:author="user" w:date="2017-04-19T16:40:00Z"/>
        </w:rPr>
      </w:pPr>
    </w:p>
    <w:p w:rsidR="00057490" w:rsidRPr="00060E89" w:rsidRDefault="00057490" w:rsidP="00057490">
      <w:pPr>
        <w:rPr>
          <w:ins w:id="115" w:author="user" w:date="2017-04-19T16:40:00Z"/>
        </w:rPr>
      </w:pPr>
    </w:p>
    <w:p w:rsidR="00057490" w:rsidRPr="00060E89" w:rsidRDefault="00057490" w:rsidP="00057490"/>
    <w:p w:rsidR="00057490" w:rsidRPr="00060E89" w:rsidRDefault="00057490" w:rsidP="00057490">
      <w:pPr>
        <w:sectPr w:rsidR="00057490" w:rsidRPr="00060E89" w:rsidSect="00303B9A">
          <w:type w:val="continuous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72"/>
          <w:sectPrChange w:id="116" w:author="user" w:date="2017-04-19T16:39:00Z">
            <w:sectPr w:rsidR="00057490" w:rsidRPr="00060E89" w:rsidSect="00303B9A">
              <w:type w:val="nextPage"/>
              <w:pgMar w:top="1701" w:right="1040" w:bottom="569" w:left="1040"/>
            </w:sectPr>
          </w:sectPrChange>
        </w:sectPr>
      </w:pPr>
    </w:p>
    <w:p w:rsidR="00057490" w:rsidRDefault="00057490" w:rsidP="00057490">
      <w:pPr>
        <w:shd w:val="clear" w:color="auto" w:fill="FFFFFF"/>
        <w:jc w:val="center"/>
        <w:rPr>
          <w:b/>
          <w:sz w:val="28"/>
          <w:szCs w:val="28"/>
        </w:rPr>
      </w:pPr>
    </w:p>
    <w:p w:rsidR="00000000" w:rsidRDefault="00057490">
      <w:pPr>
        <w:shd w:val="clear" w:color="auto" w:fill="FFFFFF"/>
        <w:jc w:val="center"/>
        <w:rPr>
          <w:b/>
          <w:sz w:val="28"/>
          <w:szCs w:val="28"/>
        </w:rPr>
        <w:pPrChange w:id="117" w:author="user" w:date="2017-04-19T16:39:00Z">
          <w:pPr>
            <w:shd w:val="clear" w:color="auto" w:fill="FFFFFF"/>
            <w:spacing w:before="365"/>
            <w:ind w:left="77"/>
            <w:jc w:val="center"/>
          </w:pPr>
        </w:pPrChange>
      </w:pPr>
      <w:r w:rsidRPr="00060E89">
        <w:rPr>
          <w:b/>
          <w:sz w:val="28"/>
          <w:szCs w:val="28"/>
        </w:rPr>
        <w:t xml:space="preserve">Характеристика котельной и потребителей тепловой энергии в с. </w:t>
      </w:r>
      <w:proofErr w:type="gramStart"/>
      <w:r w:rsidRPr="00060E89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ережное</w:t>
      </w:r>
      <w:proofErr w:type="gramEnd"/>
    </w:p>
    <w:p w:rsidR="00000000" w:rsidRDefault="00057490">
      <w:pPr>
        <w:shd w:val="clear" w:color="auto" w:fill="FFFFFF"/>
        <w:jc w:val="right"/>
        <w:rPr>
          <w:sz w:val="28"/>
          <w:szCs w:val="28"/>
        </w:rPr>
        <w:pPrChange w:id="118" w:author="user" w:date="2017-04-19T16:39:00Z">
          <w:pPr>
            <w:shd w:val="clear" w:color="auto" w:fill="FFFFFF"/>
            <w:spacing w:before="365"/>
            <w:ind w:left="77"/>
            <w:jc w:val="right"/>
          </w:pPr>
        </w:pPrChange>
      </w:pPr>
      <w:r w:rsidRPr="00060E89">
        <w:rPr>
          <w:sz w:val="28"/>
          <w:szCs w:val="28"/>
        </w:rPr>
        <w:t>табл.6.2</w:t>
      </w:r>
    </w:p>
    <w:p w:rsidR="00000000" w:rsidRDefault="00981801">
      <w:pPr>
        <w:rPr>
          <w:b/>
          <w:sz w:val="2"/>
          <w:szCs w:val="2"/>
        </w:rPr>
        <w:pPrChange w:id="119" w:author="user" w:date="2017-04-19T16:39:00Z">
          <w:pPr>
            <w:spacing w:after="360" w:line="1" w:lineRule="exact"/>
          </w:pPr>
        </w:pPrChange>
      </w:pPr>
    </w:p>
    <w:p w:rsidR="00804121" w:rsidRPr="00E02756" w:rsidRDefault="00804121" w:rsidP="00804121">
      <w:pPr>
        <w:shd w:val="clear" w:color="auto" w:fill="FFFFFF"/>
        <w:spacing w:before="365"/>
        <w:ind w:left="77"/>
        <w:jc w:val="center"/>
        <w:rPr>
          <w:b/>
          <w:sz w:val="28"/>
          <w:szCs w:val="28"/>
        </w:rPr>
      </w:pPr>
      <w:r w:rsidRPr="00E02756">
        <w:rPr>
          <w:b/>
          <w:sz w:val="28"/>
          <w:szCs w:val="28"/>
        </w:rPr>
        <w:t xml:space="preserve">Характеристика котельной и потребителей тепловой энергии в с. </w:t>
      </w:r>
      <w:proofErr w:type="gramStart"/>
      <w:r w:rsidRPr="00E02756">
        <w:rPr>
          <w:b/>
          <w:sz w:val="28"/>
          <w:szCs w:val="28"/>
        </w:rPr>
        <w:t>Бережное</w:t>
      </w:r>
      <w:proofErr w:type="gramEnd"/>
    </w:p>
    <w:p w:rsidR="00804121" w:rsidRPr="00804121" w:rsidRDefault="00804121" w:rsidP="00804121">
      <w:pPr>
        <w:shd w:val="clear" w:color="auto" w:fill="FFFFFF"/>
        <w:spacing w:before="365"/>
        <w:ind w:left="7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Характеристика котельной и потребителей тепловой энергии в с. </w:t>
      </w:r>
      <w:proofErr w:type="gramStart"/>
      <w:r>
        <w:rPr>
          <w:sz w:val="26"/>
          <w:szCs w:val="26"/>
        </w:rPr>
        <w:t>Бережное</w:t>
      </w:r>
      <w:proofErr w:type="gramEnd"/>
    </w:p>
    <w:p w:rsidR="00804121" w:rsidRPr="00E02756" w:rsidRDefault="00804121" w:rsidP="00804121">
      <w:pPr>
        <w:shd w:val="clear" w:color="auto" w:fill="FFFFFF"/>
        <w:spacing w:before="365"/>
        <w:ind w:left="77"/>
        <w:jc w:val="right"/>
        <w:rPr>
          <w:sz w:val="28"/>
          <w:szCs w:val="28"/>
        </w:rPr>
      </w:pPr>
      <w:r w:rsidRPr="00E02756">
        <w:rPr>
          <w:sz w:val="28"/>
          <w:szCs w:val="28"/>
        </w:rPr>
        <w:t>табл.6.2</w:t>
      </w:r>
    </w:p>
    <w:p w:rsidR="00804121" w:rsidRPr="00E02756" w:rsidRDefault="00804121" w:rsidP="00804121">
      <w:pPr>
        <w:spacing w:after="360" w:line="1" w:lineRule="exact"/>
        <w:rPr>
          <w:b/>
          <w:sz w:val="2"/>
          <w:szCs w:val="2"/>
        </w:rPr>
      </w:pPr>
    </w:p>
    <w:tbl>
      <w:tblPr>
        <w:tblW w:w="1474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902"/>
        <w:gridCol w:w="691"/>
        <w:gridCol w:w="936"/>
        <w:gridCol w:w="835"/>
        <w:gridCol w:w="787"/>
        <w:gridCol w:w="768"/>
        <w:gridCol w:w="850"/>
        <w:gridCol w:w="830"/>
        <w:gridCol w:w="1238"/>
        <w:gridCol w:w="898"/>
        <w:gridCol w:w="1003"/>
        <w:gridCol w:w="893"/>
        <w:gridCol w:w="816"/>
        <w:gridCol w:w="816"/>
        <w:gridCol w:w="898"/>
        <w:gridCol w:w="931"/>
      </w:tblGrid>
      <w:tr w:rsidR="00804121" w:rsidRPr="00E02756" w:rsidTr="00303B9A">
        <w:trPr>
          <w:trHeight w:hRule="exact" w:val="619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26" w:lineRule="exact"/>
              <w:ind w:left="29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Кол-во</w:t>
            </w:r>
          </w:p>
          <w:p w:rsidR="00804121" w:rsidRPr="00E02756" w:rsidRDefault="00804121" w:rsidP="00303B9A">
            <w:pPr>
              <w:shd w:val="clear" w:color="auto" w:fill="FFFFFF"/>
              <w:spacing w:line="226" w:lineRule="exact"/>
              <w:ind w:left="29"/>
              <w:rPr>
                <w:sz w:val="24"/>
                <w:szCs w:val="24"/>
              </w:rPr>
            </w:pPr>
            <w:proofErr w:type="spellStart"/>
            <w:proofErr w:type="gramStart"/>
            <w:r w:rsidRPr="00E02756">
              <w:rPr>
                <w:sz w:val="24"/>
                <w:szCs w:val="24"/>
              </w:rPr>
              <w:t>котл</w:t>
            </w:r>
            <w:proofErr w:type="spellEnd"/>
            <w:r w:rsidRPr="00E02756">
              <w:rPr>
                <w:sz w:val="24"/>
                <w:szCs w:val="24"/>
              </w:rPr>
              <w:t xml:space="preserve"> </w:t>
            </w:r>
            <w:proofErr w:type="spellStart"/>
            <w:r w:rsidRPr="00E02756">
              <w:rPr>
                <w:sz w:val="24"/>
                <w:szCs w:val="24"/>
              </w:rPr>
              <w:t>ов</w:t>
            </w:r>
            <w:proofErr w:type="spellEnd"/>
            <w:proofErr w:type="gramEnd"/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43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Вид</w:t>
            </w:r>
          </w:p>
          <w:p w:rsidR="00804121" w:rsidRPr="00E02756" w:rsidRDefault="00804121" w:rsidP="00303B9A">
            <w:pPr>
              <w:shd w:val="clear" w:color="auto" w:fill="FFFFFF"/>
              <w:spacing w:line="230" w:lineRule="exact"/>
              <w:ind w:left="43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топлив</w:t>
            </w:r>
          </w:p>
          <w:p w:rsidR="00804121" w:rsidRPr="00E02756" w:rsidRDefault="00804121" w:rsidP="00303B9A">
            <w:pPr>
              <w:shd w:val="clear" w:color="auto" w:fill="FFFFFF"/>
              <w:spacing w:line="230" w:lineRule="exact"/>
              <w:ind w:left="43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а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КПД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5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Мощно</w:t>
            </w:r>
          </w:p>
          <w:p w:rsidR="00804121" w:rsidRPr="00E02756" w:rsidRDefault="00804121" w:rsidP="00303B9A">
            <w:pPr>
              <w:shd w:val="clear" w:color="auto" w:fill="FFFFFF"/>
              <w:spacing w:line="230" w:lineRule="exact"/>
              <w:ind w:left="5"/>
              <w:rPr>
                <w:sz w:val="24"/>
                <w:szCs w:val="24"/>
              </w:rPr>
            </w:pPr>
            <w:proofErr w:type="spellStart"/>
            <w:r w:rsidRPr="00E02756">
              <w:rPr>
                <w:sz w:val="24"/>
                <w:szCs w:val="24"/>
              </w:rPr>
              <w:t>сть</w:t>
            </w:r>
            <w:proofErr w:type="spellEnd"/>
          </w:p>
          <w:p w:rsidR="00000000" w:rsidRDefault="00804121">
            <w:pPr>
              <w:shd w:val="clear" w:color="auto" w:fill="FFFFFF"/>
              <w:spacing w:line="230" w:lineRule="exact"/>
              <w:ind w:left="5"/>
              <w:jc w:val="both"/>
              <w:rPr>
                <w:sz w:val="24"/>
                <w:szCs w:val="24"/>
              </w:rPr>
              <w:pPrChange w:id="120" w:author="user" w:date="2017-04-19T16:39:00Z">
                <w:pPr>
                  <w:shd w:val="clear" w:color="auto" w:fill="FFFFFF"/>
                  <w:ind w:left="5"/>
                </w:pPr>
              </w:pPrChange>
            </w:pPr>
            <w:proofErr w:type="gramStart"/>
            <w:r w:rsidRPr="00E02756">
              <w:rPr>
                <w:sz w:val="24"/>
                <w:szCs w:val="24"/>
              </w:rPr>
              <w:t>(Гкал/</w:t>
            </w:r>
            <w:proofErr w:type="gramEnd"/>
          </w:p>
          <w:p w:rsidR="00804121" w:rsidRPr="00E02756" w:rsidRDefault="00804121" w:rsidP="00303B9A">
            <w:pPr>
              <w:shd w:val="clear" w:color="auto" w:fill="FFFFFF"/>
              <w:spacing w:line="230" w:lineRule="exact"/>
              <w:ind w:left="5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час)</w:t>
            </w:r>
          </w:p>
        </w:tc>
        <w:tc>
          <w:tcPr>
            <w:tcW w:w="2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26" w:lineRule="exact"/>
              <w:ind w:left="38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Подключенная нагрузка, Гкал/час</w:t>
            </w:r>
          </w:p>
        </w:tc>
        <w:tc>
          <w:tcPr>
            <w:tcW w:w="38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1037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2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278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Годовое потребление тепла, Гкал в год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04121" w:rsidRPr="00E02756" w:rsidRDefault="00804121" w:rsidP="00303B9A">
            <w:pPr>
              <w:shd w:val="clear" w:color="auto" w:fill="FFFFFF"/>
              <w:spacing w:line="235" w:lineRule="exact"/>
              <w:ind w:left="115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 xml:space="preserve">Потери в </w:t>
            </w:r>
            <w:r w:rsidRPr="00E02756">
              <w:rPr>
                <w:spacing w:val="-3"/>
                <w:sz w:val="24"/>
                <w:szCs w:val="24"/>
              </w:rPr>
              <w:t>теплосетях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154"/>
              <w:rPr>
                <w:sz w:val="24"/>
                <w:szCs w:val="24"/>
              </w:rPr>
            </w:pPr>
            <w:r w:rsidRPr="00E02756">
              <w:rPr>
                <w:spacing w:val="-3"/>
                <w:sz w:val="24"/>
                <w:szCs w:val="24"/>
              </w:rPr>
              <w:t xml:space="preserve">Пр-во ТЭ, </w:t>
            </w:r>
            <w:r w:rsidRPr="00E02756">
              <w:rPr>
                <w:spacing w:val="-4"/>
                <w:sz w:val="24"/>
                <w:szCs w:val="24"/>
              </w:rPr>
              <w:t>Гкал в год</w:t>
            </w: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158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Расход топлива</w:t>
            </w:r>
          </w:p>
        </w:tc>
      </w:tr>
      <w:tr w:rsidR="00804121" w:rsidRPr="00E02756" w:rsidTr="00303B9A">
        <w:trPr>
          <w:trHeight w:hRule="exact" w:val="1048"/>
        </w:trPr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  <w:p w:rsidR="00804121" w:rsidRPr="00E02756" w:rsidRDefault="00804121" w:rsidP="00303B9A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96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Жил</w:t>
            </w:r>
          </w:p>
          <w:p w:rsidR="00804121" w:rsidRPr="00E02756" w:rsidRDefault="00804121" w:rsidP="00303B9A">
            <w:pPr>
              <w:shd w:val="clear" w:color="auto" w:fill="FFFFFF"/>
              <w:spacing w:line="230" w:lineRule="exact"/>
              <w:ind w:left="96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фонд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30" w:lineRule="exact"/>
              <w:ind w:left="5" w:firstLine="158"/>
              <w:rPr>
                <w:sz w:val="24"/>
                <w:szCs w:val="24"/>
              </w:rPr>
            </w:pPr>
            <w:r w:rsidRPr="00E02756">
              <w:rPr>
                <w:sz w:val="24"/>
                <w:szCs w:val="24"/>
              </w:rPr>
              <w:t>Соц. сфера.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1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E02756">
              <w:rPr>
                <w:sz w:val="24"/>
                <w:szCs w:val="24"/>
              </w:rPr>
              <w:t>Уд.</w:t>
            </w:r>
          </w:p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2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E02756">
              <w:rPr>
                <w:sz w:val="24"/>
                <w:szCs w:val="24"/>
              </w:rPr>
              <w:t>норма</w:t>
            </w:r>
          </w:p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3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proofErr w:type="spellStart"/>
            <w:r w:rsidRPr="00E02756">
              <w:rPr>
                <w:sz w:val="24"/>
                <w:szCs w:val="24"/>
              </w:rPr>
              <w:t>усл</w:t>
            </w:r>
            <w:proofErr w:type="gramStart"/>
            <w:r w:rsidRPr="00E02756">
              <w:rPr>
                <w:sz w:val="24"/>
                <w:szCs w:val="24"/>
              </w:rPr>
              <w:t>.т</w:t>
            </w:r>
            <w:proofErr w:type="gramEnd"/>
            <w:r w:rsidRPr="00E02756">
              <w:rPr>
                <w:sz w:val="24"/>
                <w:szCs w:val="24"/>
              </w:rPr>
              <w:t>оп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4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proofErr w:type="spellStart"/>
            <w:r w:rsidRPr="00E02756">
              <w:rPr>
                <w:sz w:val="24"/>
                <w:szCs w:val="24"/>
              </w:rPr>
              <w:t>Коэф</w:t>
            </w:r>
            <w:proofErr w:type="spellEnd"/>
            <w:r w:rsidRPr="00E02756">
              <w:rPr>
                <w:sz w:val="24"/>
                <w:szCs w:val="24"/>
              </w:rPr>
              <w:t>.</w:t>
            </w:r>
          </w:p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5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proofErr w:type="gramStart"/>
            <w:r w:rsidRPr="00E02756">
              <w:rPr>
                <w:sz w:val="24"/>
                <w:szCs w:val="24"/>
              </w:rPr>
              <w:t>перев</w:t>
            </w:r>
            <w:proofErr w:type="gramEnd"/>
          </w:p>
          <w:p w:rsidR="00000000" w:rsidRDefault="00804121">
            <w:pPr>
              <w:shd w:val="clear" w:color="auto" w:fill="FFFFFF"/>
              <w:jc w:val="center"/>
              <w:rPr>
                <w:sz w:val="24"/>
                <w:szCs w:val="24"/>
              </w:rPr>
              <w:pPrChange w:id="126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E02756">
              <w:rPr>
                <w:sz w:val="24"/>
                <w:szCs w:val="24"/>
              </w:rPr>
              <w:t>ода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7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E02756">
              <w:rPr>
                <w:sz w:val="24"/>
                <w:szCs w:val="24"/>
              </w:rPr>
              <w:t>Уд</w:t>
            </w:r>
            <w:proofErr w:type="gramStart"/>
            <w:r w:rsidRPr="00E02756">
              <w:rPr>
                <w:sz w:val="24"/>
                <w:szCs w:val="24"/>
              </w:rPr>
              <w:t>.</w:t>
            </w:r>
            <w:proofErr w:type="gramEnd"/>
            <w:r w:rsidRPr="00E02756">
              <w:rPr>
                <w:sz w:val="24"/>
                <w:szCs w:val="24"/>
              </w:rPr>
              <w:t xml:space="preserve"> </w:t>
            </w:r>
            <w:proofErr w:type="gramStart"/>
            <w:r w:rsidRPr="00E02756">
              <w:rPr>
                <w:sz w:val="24"/>
                <w:szCs w:val="24"/>
              </w:rPr>
              <w:t>н</w:t>
            </w:r>
            <w:proofErr w:type="gramEnd"/>
            <w:r w:rsidRPr="00E02756">
              <w:rPr>
                <w:sz w:val="24"/>
                <w:szCs w:val="24"/>
              </w:rPr>
              <w:t xml:space="preserve">орма </w:t>
            </w:r>
            <w:proofErr w:type="spellStart"/>
            <w:r w:rsidRPr="00E02756">
              <w:rPr>
                <w:sz w:val="24"/>
                <w:szCs w:val="24"/>
              </w:rPr>
              <w:t>нат</w:t>
            </w:r>
            <w:proofErr w:type="spellEnd"/>
            <w:r w:rsidRPr="00E02756">
              <w:rPr>
                <w:sz w:val="24"/>
                <w:szCs w:val="24"/>
              </w:rPr>
              <w:t>. топ.</w:t>
            </w:r>
          </w:p>
          <w:p w:rsidR="00000000" w:rsidRDefault="00804121">
            <w:pPr>
              <w:shd w:val="clear" w:color="auto" w:fill="FFFFFF"/>
              <w:rPr>
                <w:sz w:val="24"/>
                <w:szCs w:val="24"/>
              </w:rPr>
              <w:pPrChange w:id="128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E02756">
              <w:rPr>
                <w:sz w:val="24"/>
                <w:szCs w:val="24"/>
              </w:rPr>
              <w:t>м</w:t>
            </w:r>
            <w:r w:rsidRPr="00E02756">
              <w:rPr>
                <w:sz w:val="24"/>
                <w:szCs w:val="24"/>
                <w:vertAlign w:val="superscript"/>
              </w:rPr>
              <w:t>3</w:t>
            </w:r>
            <w:r w:rsidRPr="00E02756">
              <w:rPr>
                <w:sz w:val="24"/>
                <w:szCs w:val="24"/>
              </w:rPr>
              <w:t>/Гкал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29" w:author="user" w:date="2017-04-19T16:39:00Z">
                <w:pPr>
                  <w:shd w:val="clear" w:color="auto" w:fill="FFFFFF"/>
                  <w:spacing w:line="226" w:lineRule="exact"/>
                </w:pPr>
              </w:pPrChange>
            </w:pPr>
            <w:r w:rsidRPr="00E02756">
              <w:rPr>
                <w:sz w:val="24"/>
                <w:szCs w:val="24"/>
              </w:rPr>
              <w:t>Отопит</w:t>
            </w:r>
            <w:proofErr w:type="gramStart"/>
            <w:r w:rsidRPr="00E02756">
              <w:rPr>
                <w:sz w:val="24"/>
                <w:szCs w:val="24"/>
              </w:rPr>
              <w:t>.</w:t>
            </w:r>
            <w:proofErr w:type="gramEnd"/>
            <w:r w:rsidRPr="00E02756">
              <w:rPr>
                <w:sz w:val="24"/>
                <w:szCs w:val="24"/>
              </w:rPr>
              <w:t xml:space="preserve"> </w:t>
            </w:r>
            <w:proofErr w:type="gramStart"/>
            <w:r w:rsidRPr="00E02756">
              <w:rPr>
                <w:sz w:val="24"/>
                <w:szCs w:val="24"/>
              </w:rPr>
              <w:t>с</w:t>
            </w:r>
            <w:proofErr w:type="gramEnd"/>
            <w:r w:rsidRPr="00E02756">
              <w:rPr>
                <w:sz w:val="24"/>
                <w:szCs w:val="24"/>
              </w:rPr>
              <w:t>езон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30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E02756">
              <w:rPr>
                <w:sz w:val="24"/>
                <w:szCs w:val="24"/>
              </w:rPr>
              <w:t>жилфонд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31" w:author="user" w:date="2017-04-19T16:39:00Z">
                <w:pPr>
                  <w:shd w:val="clear" w:color="auto" w:fill="FFFFFF"/>
                  <w:spacing w:line="230" w:lineRule="exact"/>
                  <w:ind w:left="187"/>
                </w:pPr>
              </w:pPrChange>
            </w:pPr>
            <w:r w:rsidRPr="00E02756">
              <w:rPr>
                <w:sz w:val="24"/>
                <w:szCs w:val="24"/>
              </w:rPr>
              <w:t>Соц. сфера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04121">
            <w:pPr>
              <w:shd w:val="clear" w:color="auto" w:fill="FFFFFF"/>
              <w:jc w:val="both"/>
              <w:rPr>
                <w:sz w:val="24"/>
                <w:szCs w:val="24"/>
              </w:rPr>
              <w:pPrChange w:id="132" w:author="user" w:date="2017-04-19T16:39:00Z">
                <w:pPr>
                  <w:shd w:val="clear" w:color="auto" w:fill="FFFFFF"/>
                  <w:ind w:left="149"/>
                </w:pPr>
              </w:pPrChange>
            </w:pPr>
            <w:r w:rsidRPr="00E02756">
              <w:rPr>
                <w:sz w:val="24"/>
                <w:szCs w:val="24"/>
              </w:rPr>
              <w:t>всего</w:t>
            </w:r>
          </w:p>
        </w:tc>
        <w:tc>
          <w:tcPr>
            <w:tcW w:w="8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3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4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5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6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9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7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000000" w:rsidRDefault="00981801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4"/>
                <w:szCs w:val="24"/>
              </w:rPr>
              <w:pPrChange w:id="138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</w:tr>
      <w:tr w:rsidR="00804121" w:rsidRPr="00E02756" w:rsidTr="00303B9A">
        <w:trPr>
          <w:trHeight w:hRule="exact" w:val="70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178"/>
            </w:pPr>
            <w:r w:rsidRPr="00E02756">
              <w:rPr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spacing w:line="259" w:lineRule="exact"/>
              <w:ind w:left="139" w:right="144"/>
            </w:pPr>
            <w:r w:rsidRPr="00E02756">
              <w:rPr>
                <w:sz w:val="22"/>
                <w:szCs w:val="22"/>
              </w:rPr>
              <w:t>дрова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43"/>
            </w:pPr>
            <w:r w:rsidRPr="00E02756">
              <w:rPr>
                <w:spacing w:val="-7"/>
                <w:sz w:val="22"/>
                <w:szCs w:val="22"/>
              </w:rPr>
              <w:t>0,62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26"/>
            </w:pPr>
            <w:r w:rsidRPr="00E02756">
              <w:rPr>
                <w:sz w:val="22"/>
                <w:szCs w:val="22"/>
              </w:rPr>
              <w:t>1,12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right="77"/>
              <w:jc w:val="right"/>
            </w:pPr>
            <w:r w:rsidRPr="00E02756">
              <w:rPr>
                <w:spacing w:val="-3"/>
                <w:sz w:val="22"/>
                <w:szCs w:val="22"/>
              </w:rPr>
              <w:t>0,271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right="53"/>
              <w:jc w:val="right"/>
            </w:pPr>
            <w:r w:rsidRPr="00E02756">
              <w:rPr>
                <w:spacing w:val="-5"/>
                <w:sz w:val="22"/>
                <w:szCs w:val="22"/>
              </w:rPr>
              <w:t>0,113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4"/>
            </w:pPr>
            <w:r w:rsidRPr="00E02756">
              <w:rPr>
                <w:spacing w:val="-5"/>
                <w:sz w:val="22"/>
                <w:szCs w:val="22"/>
              </w:rPr>
              <w:t>0,157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21"/>
            </w:pPr>
            <w:r w:rsidRPr="00E02756">
              <w:rPr>
                <w:sz w:val="22"/>
                <w:szCs w:val="22"/>
              </w:rPr>
              <w:t>0,293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187"/>
            </w:pPr>
            <w:r w:rsidRPr="00E02756">
              <w:rPr>
                <w:sz w:val="22"/>
                <w:szCs w:val="22"/>
              </w:rPr>
              <w:t>0,266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40" w:right="235"/>
            </w:pPr>
            <w:r w:rsidRPr="00E02756">
              <w:rPr>
                <w:sz w:val="22"/>
                <w:szCs w:val="22"/>
              </w:rPr>
              <w:t xml:space="preserve">1 </w:t>
            </w:r>
            <w:proofErr w:type="spellStart"/>
            <w:r w:rsidRPr="00E02756">
              <w:rPr>
                <w:sz w:val="22"/>
                <w:szCs w:val="22"/>
              </w:rPr>
              <w:t>мЗ</w:t>
            </w:r>
            <w:proofErr w:type="spellEnd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26"/>
            </w:pPr>
            <w:r w:rsidRPr="00E02756">
              <w:rPr>
                <w:sz w:val="22"/>
                <w:szCs w:val="22"/>
              </w:rPr>
              <w:t>232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jc w:val="center"/>
            </w:pPr>
            <w:r w:rsidRPr="00E02756">
              <w:rPr>
                <w:sz w:val="22"/>
                <w:szCs w:val="22"/>
              </w:rPr>
              <w:t>631,5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96"/>
            </w:pPr>
            <w:r w:rsidRPr="00E02756">
              <w:rPr>
                <w:sz w:val="22"/>
                <w:szCs w:val="22"/>
              </w:rPr>
              <w:t>875,17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58"/>
            </w:pPr>
            <w:r w:rsidRPr="00E02756">
              <w:rPr>
                <w:spacing w:val="-7"/>
                <w:sz w:val="22"/>
                <w:szCs w:val="22"/>
              </w:rPr>
              <w:t>1506,67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9"/>
            </w:pPr>
            <w:r w:rsidRPr="00E02756">
              <w:rPr>
                <w:spacing w:val="-9"/>
                <w:sz w:val="22"/>
                <w:szCs w:val="22"/>
              </w:rPr>
              <w:t>40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139"/>
            </w:pPr>
            <w:r w:rsidRPr="00E02756">
              <w:rPr>
                <w:sz w:val="22"/>
                <w:szCs w:val="22"/>
              </w:rPr>
              <w:t>2278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121" w:rsidRPr="00E02756" w:rsidRDefault="00804121" w:rsidP="00303B9A">
            <w:pPr>
              <w:shd w:val="clear" w:color="auto" w:fill="FFFFFF"/>
              <w:ind w:left="29"/>
            </w:pPr>
            <w:r w:rsidRPr="00E02756">
              <w:t>2278</w:t>
            </w:r>
          </w:p>
        </w:tc>
      </w:tr>
    </w:tbl>
    <w:p w:rsidR="00804121" w:rsidRPr="00E02756" w:rsidRDefault="00804121" w:rsidP="00804121"/>
    <w:p w:rsidR="00804121" w:rsidRPr="00E02756" w:rsidRDefault="00804121" w:rsidP="00804121"/>
    <w:p w:rsidR="00057490" w:rsidRPr="00060E89" w:rsidRDefault="00057490" w:rsidP="00057490">
      <w:pPr>
        <w:shd w:val="clear" w:color="auto" w:fill="FFFFFF"/>
        <w:jc w:val="both"/>
        <w:rPr>
          <w:sz w:val="26"/>
          <w:szCs w:val="26"/>
        </w:rPr>
        <w:sectPr w:rsidR="00057490" w:rsidRPr="00060E89" w:rsidSect="00303B9A">
          <w:type w:val="continuous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72"/>
          <w:sectPrChange w:id="139" w:author="user" w:date="2017-04-19T16:39:00Z">
            <w:sectPr w:rsidR="00057490" w:rsidRPr="00060E89" w:rsidSect="00303B9A">
              <w:type w:val="nextPage"/>
            </w:sectPr>
          </w:sectPrChange>
        </w:sectPr>
      </w:pPr>
    </w:p>
    <w:p w:rsidR="00000000" w:rsidRDefault="00D54FCB">
      <w:pPr>
        <w:shd w:val="clear" w:color="auto" w:fill="FFFFFF"/>
        <w:ind w:left="142"/>
        <w:jc w:val="center"/>
        <w:rPr>
          <w:b/>
          <w:sz w:val="26"/>
          <w:szCs w:val="26"/>
        </w:rPr>
        <w:pPrChange w:id="140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hanging="720"/>
            <w:jc w:val="both"/>
          </w:pPr>
        </w:pPrChange>
      </w:pPr>
      <w:r>
        <w:rPr>
          <w:rFonts w:eastAsia="Arial Unicode MS"/>
          <w:b/>
          <w:spacing w:val="-6"/>
          <w:sz w:val="26"/>
          <w:szCs w:val="26"/>
        </w:rPr>
        <w:t xml:space="preserve">7. </w:t>
      </w:r>
      <w:r w:rsidR="00057490" w:rsidRPr="00060E89">
        <w:rPr>
          <w:rFonts w:eastAsia="Arial Unicode MS"/>
          <w:b/>
          <w:spacing w:val="-6"/>
          <w:sz w:val="26"/>
          <w:szCs w:val="26"/>
        </w:rPr>
        <w:t xml:space="preserve">Технические </w:t>
      </w:r>
      <w:r w:rsidR="00057490" w:rsidRPr="00060E89">
        <w:rPr>
          <w:rFonts w:eastAsia="Arial Unicode MS"/>
          <w:b/>
          <w:sz w:val="26"/>
          <w:szCs w:val="26"/>
        </w:rPr>
        <w:tab/>
      </w:r>
      <w:r w:rsidR="00057490" w:rsidRPr="00060E89">
        <w:rPr>
          <w:rFonts w:eastAsia="Arial Unicode MS"/>
          <w:b/>
          <w:spacing w:val="-5"/>
          <w:sz w:val="26"/>
          <w:szCs w:val="26"/>
        </w:rPr>
        <w:t>и    технологические    проблемы    в    теплоснабжении</w:t>
      </w:r>
    </w:p>
    <w:p w:rsidR="00000000" w:rsidRDefault="00057490">
      <w:pPr>
        <w:jc w:val="center"/>
        <w:rPr>
          <w:rFonts w:eastAsia="Arial Unicode MS"/>
          <w:b/>
          <w:sz w:val="26"/>
          <w:szCs w:val="26"/>
        </w:rPr>
        <w:pPrChange w:id="141" w:author="user" w:date="2017-04-19T16:39:00Z">
          <w:pPr>
            <w:jc w:val="both"/>
          </w:pPr>
        </w:pPrChange>
      </w:pPr>
      <w:r w:rsidRPr="00060E89">
        <w:rPr>
          <w:rFonts w:eastAsia="Arial Unicode MS"/>
          <w:b/>
          <w:spacing w:val="-6"/>
          <w:sz w:val="26"/>
          <w:szCs w:val="26"/>
        </w:rPr>
        <w:t>муниципального образования</w:t>
      </w:r>
    </w:p>
    <w:p w:rsidR="00000000" w:rsidRDefault="00981801">
      <w:pPr>
        <w:shd w:val="clear" w:color="auto" w:fill="FFFFFF"/>
        <w:jc w:val="both"/>
        <w:rPr>
          <w:b/>
          <w:sz w:val="26"/>
          <w:szCs w:val="26"/>
        </w:rPr>
      </w:pPr>
    </w:p>
    <w:p w:rsidR="00000000" w:rsidRDefault="00C4463A">
      <w:pPr>
        <w:shd w:val="clear" w:color="auto" w:fill="FFFFFF"/>
        <w:ind w:firstLine="708"/>
        <w:jc w:val="both"/>
        <w:rPr>
          <w:sz w:val="26"/>
          <w:szCs w:val="26"/>
        </w:rPr>
        <w:pPrChange w:id="142" w:author="user" w:date="2017-04-19T16:39:00Z">
          <w:pPr>
            <w:shd w:val="clear" w:color="auto" w:fill="FFFFFF"/>
            <w:ind w:left="5" w:right="29" w:firstLine="706"/>
            <w:jc w:val="both"/>
          </w:pPr>
        </w:pPrChange>
      </w:pPr>
      <w:r w:rsidRPr="00E02756">
        <w:rPr>
          <w:sz w:val="26"/>
          <w:szCs w:val="26"/>
        </w:rPr>
        <w:t xml:space="preserve">На основании технических паспортов на тепловые сети с. </w:t>
      </w:r>
      <w:proofErr w:type="gramStart"/>
      <w:r w:rsidRPr="00E02756">
        <w:rPr>
          <w:sz w:val="26"/>
          <w:szCs w:val="26"/>
        </w:rPr>
        <w:t>Бережное</w:t>
      </w:r>
      <w:proofErr w:type="gramEnd"/>
      <w:r w:rsidRPr="00E02756">
        <w:rPr>
          <w:sz w:val="26"/>
          <w:szCs w:val="26"/>
        </w:rPr>
        <w:t xml:space="preserve"> по состоянию на 1 октября 2007 года износ тепловых сетей составляет 60-70%. В котельной отсутствует </w:t>
      </w:r>
      <w:proofErr w:type="spellStart"/>
      <w:r w:rsidRPr="00E02756">
        <w:rPr>
          <w:sz w:val="26"/>
          <w:szCs w:val="26"/>
        </w:rPr>
        <w:t>химводоподготовка</w:t>
      </w:r>
      <w:proofErr w:type="spellEnd"/>
      <w:r w:rsidRPr="00E02756">
        <w:rPr>
          <w:sz w:val="26"/>
          <w:szCs w:val="26"/>
        </w:rPr>
        <w:t xml:space="preserve">, требуется замена  конвективных экранов в  двух котлах КВ-ТС-2УН,  плит перекрытия на дымовом борове,  запорной арматуры. В плохом состоянии находится фундамент дымовой трубы, </w:t>
      </w:r>
      <w:r w:rsidRPr="00E02756">
        <w:rPr>
          <w:sz w:val="28"/>
          <w:szCs w:val="28"/>
        </w:rPr>
        <w:t xml:space="preserve"> в здании котельной требуется установка дымососа, установка  контура заземления, установка  устройств  защиты насосов, установка  резервного сетевого насоса </w:t>
      </w:r>
      <w:r w:rsidRPr="00E02756">
        <w:rPr>
          <w:sz w:val="28"/>
          <w:szCs w:val="28"/>
          <w:lang w:val="en-US"/>
        </w:rPr>
        <w:t>GRUNDFOS</w:t>
      </w:r>
      <w:r w:rsidRPr="00E02756">
        <w:rPr>
          <w:sz w:val="28"/>
          <w:szCs w:val="28"/>
        </w:rPr>
        <w:t xml:space="preserve">  </w:t>
      </w:r>
      <w:r w:rsidRPr="00E02756">
        <w:rPr>
          <w:sz w:val="28"/>
          <w:szCs w:val="28"/>
          <w:lang w:val="en-US"/>
        </w:rPr>
        <w:t>TP</w:t>
      </w:r>
      <w:r w:rsidRPr="00E02756">
        <w:rPr>
          <w:sz w:val="28"/>
          <w:szCs w:val="28"/>
        </w:rPr>
        <w:t xml:space="preserve"> 65-130/2, установка резервного </w:t>
      </w:r>
      <w:proofErr w:type="spellStart"/>
      <w:r w:rsidRPr="00E02756">
        <w:rPr>
          <w:sz w:val="28"/>
          <w:szCs w:val="28"/>
        </w:rPr>
        <w:t>подпиточного</w:t>
      </w:r>
      <w:proofErr w:type="spellEnd"/>
      <w:r w:rsidRPr="00E02756">
        <w:rPr>
          <w:sz w:val="28"/>
          <w:szCs w:val="28"/>
        </w:rPr>
        <w:t xml:space="preserve">  насоса </w:t>
      </w:r>
      <w:r w:rsidRPr="00E02756">
        <w:rPr>
          <w:sz w:val="28"/>
          <w:szCs w:val="28"/>
          <w:lang w:val="en-US"/>
        </w:rPr>
        <w:t>GRUNDFOS</w:t>
      </w:r>
      <w:r w:rsidRPr="00E02756">
        <w:rPr>
          <w:sz w:val="28"/>
          <w:szCs w:val="28"/>
        </w:rPr>
        <w:t xml:space="preserve">  </w:t>
      </w:r>
      <w:r w:rsidRPr="00E02756">
        <w:rPr>
          <w:sz w:val="28"/>
          <w:szCs w:val="28"/>
          <w:lang w:val="en-US"/>
        </w:rPr>
        <w:t>CR</w:t>
      </w:r>
      <w:r w:rsidRPr="00E02756">
        <w:rPr>
          <w:sz w:val="28"/>
          <w:szCs w:val="28"/>
        </w:rPr>
        <w:t xml:space="preserve"> 1-2 , приобретение  и  установка резервного источника электроснабжения</w:t>
      </w:r>
      <w:r w:rsidRPr="00E02756">
        <w:rPr>
          <w:sz w:val="26"/>
          <w:szCs w:val="26"/>
        </w:rPr>
        <w:t>. Здание котельной  нуждается в ремонте крыши и системы вентиляции.</w:t>
      </w:r>
    </w:p>
    <w:p w:rsidR="00C4463A" w:rsidRPr="00E02756" w:rsidRDefault="00C4463A" w:rsidP="00C4463A">
      <w:pPr>
        <w:shd w:val="clear" w:color="auto" w:fill="FFFFFF"/>
        <w:ind w:firstLine="708"/>
        <w:jc w:val="both"/>
        <w:rPr>
          <w:spacing w:val="-15"/>
          <w:sz w:val="26"/>
          <w:szCs w:val="26"/>
        </w:rPr>
      </w:pPr>
      <w:proofErr w:type="gramStart"/>
      <w:r w:rsidRPr="00E02756">
        <w:rPr>
          <w:spacing w:val="-1"/>
          <w:sz w:val="26"/>
          <w:szCs w:val="26"/>
        </w:rPr>
        <w:t>Тр</w:t>
      </w:r>
      <w:r w:rsidRPr="00E02756">
        <w:rPr>
          <w:sz w:val="26"/>
          <w:szCs w:val="26"/>
        </w:rPr>
        <w:t>ебует замены участок тепловой  сети от тепловой  камеры №1 до здания школы в с. Бережное (протяженность  120 м в двухтрубном исполнении, стальная труба диаметром 100 мм, способ прокладки - подземный), от тепловой камеры №3  до тепловой  камеры №4 (протяженностью 85 м в  двухтрубном исполнении  стальная  труба  диаметром  100 мм, способ прокладки – подземный), ремонт  тепловой камеры №3 с установкой отключающей запорной  арматуры</w:t>
      </w:r>
      <w:proofErr w:type="gramEnd"/>
      <w:r w:rsidRPr="00E02756">
        <w:rPr>
          <w:sz w:val="26"/>
          <w:szCs w:val="26"/>
        </w:rPr>
        <w:t xml:space="preserve"> </w:t>
      </w:r>
      <w:proofErr w:type="gramStart"/>
      <w:r w:rsidRPr="00E02756">
        <w:rPr>
          <w:sz w:val="26"/>
          <w:szCs w:val="26"/>
        </w:rPr>
        <w:t>ДУ 100 мм и ДУ 50 мм, ремонт тепловой камеры №4  с установкой запорной арматуры ДУ 50 мм на  потребителей, замена  участка тепловой сети и запорной  арматуры  от тепловой  камеры №5 до дома №7  по ул. Совхозная (протяженностью 20 м  в двухтрубном  исполнении диаметром ДУ 50 мм, способ  прокладки  подземный), ремонт участка  тепловой  сети от  тепловой  камеры  №5 до дома</w:t>
      </w:r>
      <w:proofErr w:type="gramEnd"/>
      <w:r w:rsidRPr="00E02756">
        <w:rPr>
          <w:sz w:val="26"/>
          <w:szCs w:val="26"/>
        </w:rPr>
        <w:t xml:space="preserve">  №5 по ул. Набережная (протяженностью 200 м  в  двухтрубном  исполнении  ДУ 50 мм, способ  прокладки – надземный) </w:t>
      </w:r>
    </w:p>
    <w:p w:rsidR="00057490" w:rsidRPr="00442220" w:rsidRDefault="00057490" w:rsidP="00057490">
      <w:pPr>
        <w:shd w:val="clear" w:color="auto" w:fill="FFFFFF"/>
        <w:jc w:val="both"/>
        <w:rPr>
          <w:sz w:val="26"/>
          <w:szCs w:val="26"/>
        </w:rPr>
      </w:pPr>
    </w:p>
    <w:p w:rsidR="00057490" w:rsidRPr="00060E89" w:rsidRDefault="00D54FCB" w:rsidP="00D54FCB">
      <w:pPr>
        <w:shd w:val="clear" w:color="auto" w:fill="FFFFFF"/>
        <w:jc w:val="both"/>
        <w:rPr>
          <w:b/>
          <w:sz w:val="26"/>
          <w:szCs w:val="26"/>
        </w:rPr>
      </w:pPr>
      <w:r>
        <w:rPr>
          <w:b/>
          <w:spacing w:val="-2"/>
          <w:sz w:val="26"/>
          <w:szCs w:val="26"/>
        </w:rPr>
        <w:t xml:space="preserve">8. </w:t>
      </w:r>
      <w:r w:rsidR="00057490" w:rsidRPr="00060E89">
        <w:rPr>
          <w:b/>
          <w:spacing w:val="-2"/>
          <w:sz w:val="26"/>
          <w:szCs w:val="26"/>
        </w:rPr>
        <w:t xml:space="preserve">Предложения по новому строительству, реконструкции и техническому перевооружению тепловых источников </w:t>
      </w:r>
      <w:r w:rsidR="00057490">
        <w:rPr>
          <w:b/>
          <w:spacing w:val="-2"/>
          <w:sz w:val="26"/>
          <w:szCs w:val="26"/>
        </w:rPr>
        <w:t>Троицкого</w:t>
      </w:r>
      <w:r w:rsidR="00057490" w:rsidRPr="00060E89">
        <w:rPr>
          <w:b/>
          <w:spacing w:val="-2"/>
          <w:sz w:val="26"/>
          <w:szCs w:val="26"/>
        </w:rPr>
        <w:t xml:space="preserve"> сельского поселения</w:t>
      </w:r>
    </w:p>
    <w:p w:rsidR="00000000" w:rsidRDefault="00981801">
      <w:pPr>
        <w:jc w:val="both"/>
        <w:rPr>
          <w:b/>
          <w:sz w:val="26"/>
          <w:szCs w:val="26"/>
        </w:rPr>
        <w:pPrChange w:id="143" w:author="user" w:date="2017-04-19T16:39:00Z">
          <w:pPr>
            <w:ind w:firstLine="709"/>
            <w:jc w:val="both"/>
          </w:pPr>
        </w:pPrChange>
      </w:pPr>
    </w:p>
    <w:p w:rsidR="00057490" w:rsidRPr="00FB6033" w:rsidRDefault="00057490" w:rsidP="00057490">
      <w:pPr>
        <w:ind w:firstLine="708"/>
        <w:jc w:val="both"/>
        <w:rPr>
          <w:sz w:val="26"/>
          <w:szCs w:val="26"/>
        </w:rPr>
      </w:pPr>
      <w:r w:rsidRPr="00FB6033">
        <w:rPr>
          <w:sz w:val="26"/>
          <w:szCs w:val="26"/>
        </w:rPr>
        <w:t>Существующая система тепловых сетей и систем теплоснаб</w:t>
      </w:r>
      <w:r>
        <w:rPr>
          <w:sz w:val="26"/>
          <w:szCs w:val="26"/>
        </w:rPr>
        <w:t>жения является оптимальной для Троицкого</w:t>
      </w:r>
      <w:r w:rsidRPr="00FB6033">
        <w:rPr>
          <w:sz w:val="26"/>
          <w:szCs w:val="26"/>
        </w:rPr>
        <w:t xml:space="preserve"> сельского поселения. Ввиду отсутствия дополнительных потребителей строительство новых котельных и тепловых сетей не целесообразно. </w:t>
      </w:r>
    </w:p>
    <w:p w:rsidR="00057490" w:rsidRPr="00FB6033" w:rsidRDefault="00057490" w:rsidP="00057490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057490" w:rsidRPr="00FB6033" w:rsidRDefault="00057490" w:rsidP="00057490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FB6033">
        <w:rPr>
          <w:rFonts w:eastAsia="Arial Unicode MS"/>
          <w:b/>
          <w:sz w:val="26"/>
          <w:szCs w:val="26"/>
        </w:rPr>
        <w:t>9. Оценка   капитальных   вложений   в      реконструкцию       и модернизацию централизованных систем теплоснабжения</w:t>
      </w:r>
    </w:p>
    <w:p w:rsidR="00057490" w:rsidRPr="00FB6033" w:rsidRDefault="00057490" w:rsidP="00057490">
      <w:pPr>
        <w:jc w:val="right"/>
        <w:rPr>
          <w:rFonts w:eastAsia="Arial Unicode MS"/>
          <w:sz w:val="26"/>
          <w:szCs w:val="26"/>
        </w:rPr>
      </w:pPr>
      <w:r w:rsidRPr="00FB6033">
        <w:rPr>
          <w:rFonts w:eastAsia="Arial Unicode MS"/>
          <w:sz w:val="26"/>
          <w:szCs w:val="26"/>
        </w:rPr>
        <w:t>Табл.9.1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126"/>
        <w:gridCol w:w="1843"/>
        <w:gridCol w:w="992"/>
        <w:gridCol w:w="993"/>
        <w:gridCol w:w="992"/>
      </w:tblGrid>
      <w:tr w:rsidR="004442A1" w:rsidRPr="00E02756" w:rsidTr="00303B9A">
        <w:trPr>
          <w:cantSplit/>
        </w:trPr>
        <w:tc>
          <w:tcPr>
            <w:tcW w:w="2518" w:type="dxa"/>
            <w:vMerge w:val="restart"/>
          </w:tcPr>
          <w:p w:rsidR="004442A1" w:rsidRPr="00E02756" w:rsidRDefault="004442A1" w:rsidP="004442A1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  <w:vMerge w:val="restart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Ожидаемый эффект</w:t>
            </w:r>
          </w:p>
        </w:tc>
        <w:tc>
          <w:tcPr>
            <w:tcW w:w="1843" w:type="dxa"/>
            <w:vMerge w:val="restart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Ориентировочный</w:t>
            </w:r>
          </w:p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объем</w:t>
            </w:r>
          </w:p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инвестиций, тыс</w:t>
            </w:r>
            <w:proofErr w:type="gramStart"/>
            <w:r w:rsidRPr="00E02756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E02756">
              <w:rPr>
                <w:rFonts w:eastAsia="Arial Unicode MS"/>
                <w:sz w:val="26"/>
                <w:szCs w:val="26"/>
              </w:rPr>
              <w:t>уб.</w:t>
            </w:r>
          </w:p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Сумма освоения, тыс</w:t>
            </w:r>
            <w:proofErr w:type="gramStart"/>
            <w:r w:rsidRPr="00E02756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E02756">
              <w:rPr>
                <w:rFonts w:eastAsia="Arial Unicode MS"/>
                <w:sz w:val="26"/>
                <w:szCs w:val="26"/>
              </w:rPr>
              <w:t>уб.</w:t>
            </w:r>
          </w:p>
        </w:tc>
      </w:tr>
      <w:tr w:rsidR="004442A1" w:rsidRPr="00E02756" w:rsidTr="00303B9A">
        <w:trPr>
          <w:cantSplit/>
          <w:trHeight w:val="1178"/>
        </w:trPr>
        <w:tc>
          <w:tcPr>
            <w:tcW w:w="2518" w:type="dxa"/>
            <w:vMerge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2018-2022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2023-2027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2028-2032</w:t>
            </w:r>
          </w:p>
        </w:tc>
      </w:tr>
      <w:tr w:rsidR="004442A1" w:rsidRPr="00E02756" w:rsidTr="00303B9A">
        <w:trPr>
          <w:cantSplit/>
          <w:trHeight w:val="1040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Установка  </w:t>
            </w:r>
            <w:proofErr w:type="spellStart"/>
            <w:r w:rsidRPr="00E02756">
              <w:rPr>
                <w:sz w:val="26"/>
                <w:szCs w:val="26"/>
              </w:rPr>
              <w:t>химводоподготовки</w:t>
            </w:r>
            <w:proofErr w:type="spellEnd"/>
            <w:r w:rsidRPr="00E02756">
              <w:rPr>
                <w:sz w:val="26"/>
                <w:szCs w:val="26"/>
              </w:rPr>
              <w:t xml:space="preserve"> в котельной 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качества теплоносителя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100,0 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1032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Установка  контура  заземления здания котельной 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Обеспечение качественного теплоснабжения 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75,0 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75,0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1264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Замена конвективных экранов в 2-х котлах КВТС-2УН 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Обеспечение качественного теплоснабжения 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250,0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6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Замена  участка тепловой сети ТС №1  до здания школы 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2"/>
                <w:szCs w:val="22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теплоснабжения, снижение числа аварий на теплотрассе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1500,0 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</w:tr>
      <w:tr w:rsidR="004442A1" w:rsidRPr="00E02756" w:rsidTr="00303B9A">
        <w:trPr>
          <w:cantSplit/>
          <w:trHeight w:val="981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Ремонт  фундамента дымовой  трубы 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Ремонт крыши котельной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 xml:space="preserve">Замена  запорной арматуры  в  котельной 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200,0 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Ремонт тепловых камер №</w:t>
            </w:r>
            <w:r>
              <w:rPr>
                <w:sz w:val="26"/>
                <w:szCs w:val="26"/>
              </w:rPr>
              <w:t xml:space="preserve"> </w:t>
            </w:r>
            <w:r w:rsidRPr="00E02756">
              <w:rPr>
                <w:sz w:val="26"/>
                <w:szCs w:val="26"/>
              </w:rPr>
              <w:t>3 с установкой запорной арматурой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Ремонт системы вентиляции в котельной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Установка резервного источника электроснабжения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бесперебойного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Установка дымососа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</w:tr>
      <w:tr w:rsidR="004442A1" w:rsidRPr="00E02756" w:rsidTr="00303B9A">
        <w:trPr>
          <w:cantSplit/>
          <w:trHeight w:val="498"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sz w:val="26"/>
                <w:szCs w:val="26"/>
              </w:rPr>
            </w:pPr>
            <w:r w:rsidRPr="00E02756">
              <w:rPr>
                <w:sz w:val="26"/>
                <w:szCs w:val="26"/>
              </w:rPr>
              <w:t>Замена плит перекрытия на дымовом борове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70,0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70,0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Замена тепловой сети от ТК №3 до ТК №4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900,0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450,0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450,0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Ремонт ТК №4  с установкой  запорной арматуры</w:t>
            </w:r>
          </w:p>
        </w:tc>
        <w:tc>
          <w:tcPr>
            <w:tcW w:w="2126" w:type="dxa"/>
          </w:tcPr>
          <w:p w:rsidR="004442A1" w:rsidRPr="00E02756" w:rsidDel="000E5E11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Замена участка тепловой сети от ТК№5 </w:t>
            </w:r>
            <w:proofErr w:type="gramStart"/>
            <w:r w:rsidRPr="00E02756">
              <w:rPr>
                <w:rFonts w:eastAsia="Arial Unicode MS"/>
                <w:sz w:val="26"/>
                <w:szCs w:val="26"/>
              </w:rPr>
              <w:t>до</w:t>
            </w:r>
            <w:proofErr w:type="gramEnd"/>
            <w:r w:rsidRPr="00E02756">
              <w:rPr>
                <w:rFonts w:eastAsia="Arial Unicode MS"/>
                <w:sz w:val="26"/>
                <w:szCs w:val="26"/>
              </w:rPr>
              <w:t xml:space="preserve"> Совхозной</w:t>
            </w:r>
            <w:r>
              <w:rPr>
                <w:rFonts w:eastAsia="Arial Unicode MS"/>
                <w:sz w:val="26"/>
                <w:szCs w:val="26"/>
              </w:rPr>
              <w:t xml:space="preserve"> </w:t>
            </w:r>
            <w:r w:rsidRPr="00E02756"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100,0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Ремонт тепловой сети от ТК№5 до Набережной д.5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500,0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Установка защиты насосов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Установка резервного сетевого  насоса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85,0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85,0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 xml:space="preserve">Установка  резервного </w:t>
            </w:r>
            <w:proofErr w:type="spellStart"/>
            <w:r w:rsidRPr="00E02756">
              <w:rPr>
                <w:rFonts w:eastAsia="Arial Unicode MS"/>
                <w:sz w:val="26"/>
                <w:szCs w:val="26"/>
              </w:rPr>
              <w:t>подпиточного</w:t>
            </w:r>
            <w:proofErr w:type="spellEnd"/>
            <w:r w:rsidRPr="00E02756">
              <w:rPr>
                <w:rFonts w:eastAsia="Arial Unicode MS"/>
                <w:sz w:val="26"/>
                <w:szCs w:val="26"/>
              </w:rPr>
              <w:t xml:space="preserve"> насоса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Обеспечение качественного теплоснабжения</w:t>
            </w: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35,0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35,0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4442A1" w:rsidRPr="00E02756" w:rsidTr="00303B9A">
        <w:trPr>
          <w:cantSplit/>
        </w:trPr>
        <w:tc>
          <w:tcPr>
            <w:tcW w:w="2518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Итого:</w:t>
            </w:r>
          </w:p>
        </w:tc>
        <w:tc>
          <w:tcPr>
            <w:tcW w:w="2126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5465,0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1745,0</w:t>
            </w:r>
          </w:p>
        </w:tc>
        <w:tc>
          <w:tcPr>
            <w:tcW w:w="993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1670,0</w:t>
            </w:r>
          </w:p>
        </w:tc>
        <w:tc>
          <w:tcPr>
            <w:tcW w:w="992" w:type="dxa"/>
          </w:tcPr>
          <w:p w:rsidR="004442A1" w:rsidRPr="00E02756" w:rsidRDefault="004442A1" w:rsidP="00303B9A">
            <w:pPr>
              <w:rPr>
                <w:rFonts w:eastAsia="Arial Unicode MS"/>
                <w:sz w:val="26"/>
                <w:szCs w:val="26"/>
              </w:rPr>
            </w:pPr>
            <w:r w:rsidRPr="00E02756">
              <w:rPr>
                <w:rFonts w:eastAsia="Arial Unicode MS"/>
                <w:sz w:val="26"/>
                <w:szCs w:val="26"/>
              </w:rPr>
              <w:t>2050,0</w:t>
            </w:r>
          </w:p>
        </w:tc>
      </w:tr>
    </w:tbl>
    <w:p w:rsidR="00057490" w:rsidRPr="00060E89" w:rsidRDefault="00057490" w:rsidP="00057490">
      <w:pPr>
        <w:jc w:val="both"/>
        <w:rPr>
          <w:rFonts w:eastAsia="Arial Unicode MS"/>
          <w:spacing w:val="-3"/>
          <w:sz w:val="26"/>
          <w:szCs w:val="26"/>
        </w:rPr>
      </w:pPr>
    </w:p>
    <w:p w:rsidR="00000000" w:rsidRDefault="00B12C36">
      <w:pPr>
        <w:jc w:val="both"/>
        <w:rPr>
          <w:rFonts w:eastAsia="Arial Unicode MS"/>
          <w:spacing w:val="-6"/>
          <w:sz w:val="26"/>
          <w:szCs w:val="26"/>
        </w:rPr>
        <w:pPrChange w:id="144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3"/>
          <w:sz w:val="26"/>
          <w:szCs w:val="26"/>
        </w:rPr>
        <w:tab/>
      </w:r>
      <w:r w:rsidR="00057490" w:rsidRPr="00060E89">
        <w:rPr>
          <w:rFonts w:eastAsia="Arial Unicode MS"/>
          <w:spacing w:val="-3"/>
          <w:sz w:val="26"/>
          <w:szCs w:val="26"/>
        </w:rPr>
        <w:t xml:space="preserve">Данные о стоимости мероприятий являются ориентировочными, рассчитаны в ценах </w:t>
      </w:r>
      <w:r w:rsidR="00057490" w:rsidRPr="00060E89">
        <w:rPr>
          <w:rFonts w:eastAsia="Arial Unicode MS"/>
          <w:spacing w:val="-3"/>
          <w:sz w:val="26"/>
          <w:szCs w:val="26"/>
          <w:lang w:val="en-US"/>
        </w:rPr>
        <w:t>I</w:t>
      </w:r>
      <w:r w:rsidR="00057490" w:rsidRPr="00060E89">
        <w:rPr>
          <w:rFonts w:eastAsia="Arial Unicode MS"/>
          <w:spacing w:val="-3"/>
          <w:sz w:val="26"/>
          <w:szCs w:val="26"/>
        </w:rPr>
        <w:t xml:space="preserve"> квартала </w:t>
      </w:r>
      <w:r w:rsidR="00057490" w:rsidRPr="00E175D1">
        <w:rPr>
          <w:rFonts w:eastAsia="Arial Unicode MS"/>
          <w:spacing w:val="-3"/>
          <w:sz w:val="26"/>
          <w:szCs w:val="26"/>
        </w:rPr>
        <w:t>2018</w:t>
      </w:r>
      <w:r w:rsidR="00057490" w:rsidRPr="00060E89">
        <w:rPr>
          <w:rFonts w:eastAsia="Arial Unicode MS"/>
          <w:spacing w:val="-3"/>
          <w:sz w:val="26"/>
          <w:szCs w:val="26"/>
        </w:rPr>
        <w:t xml:space="preserve"> года  </w:t>
      </w:r>
      <w:r w:rsidR="00057490" w:rsidRPr="00060E89">
        <w:rPr>
          <w:rFonts w:eastAsia="Arial Unicode MS"/>
          <w:spacing w:val="-6"/>
          <w:sz w:val="26"/>
          <w:szCs w:val="26"/>
        </w:rPr>
        <w:t>и должны быть уточнены после разработки проектно-сметной документации на момент реализации мероприятий.</w:t>
      </w:r>
    </w:p>
    <w:p w:rsidR="00000000" w:rsidRDefault="00981801">
      <w:pPr>
        <w:jc w:val="both"/>
        <w:rPr>
          <w:sz w:val="26"/>
          <w:szCs w:val="26"/>
        </w:rPr>
        <w:pPrChange w:id="145" w:author="user" w:date="2017-04-19T16:39:00Z">
          <w:pPr>
            <w:ind w:firstLine="709"/>
            <w:jc w:val="both"/>
          </w:pPr>
        </w:pPrChange>
      </w:pPr>
    </w:p>
    <w:p w:rsidR="00057490" w:rsidRPr="00060E89" w:rsidRDefault="00057490" w:rsidP="00057490">
      <w:pPr>
        <w:jc w:val="center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Заключение</w:t>
      </w:r>
    </w:p>
    <w:p w:rsidR="00057490" w:rsidRPr="00060E89" w:rsidRDefault="00057490" w:rsidP="00057490">
      <w:pPr>
        <w:jc w:val="center"/>
        <w:rPr>
          <w:b/>
          <w:sz w:val="26"/>
          <w:szCs w:val="26"/>
        </w:rPr>
      </w:pPr>
    </w:p>
    <w:p w:rsidR="00000000" w:rsidRDefault="00057490">
      <w:pPr>
        <w:pStyle w:val="a3"/>
        <w:ind w:left="0" w:firstLine="708"/>
        <w:jc w:val="both"/>
        <w:rPr>
          <w:sz w:val="26"/>
          <w:szCs w:val="26"/>
        </w:rPr>
        <w:pPrChange w:id="146" w:author="user" w:date="2017-04-19T16:39:00Z">
          <w:pPr>
            <w:pStyle w:val="a3"/>
            <w:ind w:left="0" w:firstLine="709"/>
            <w:jc w:val="both"/>
          </w:pPr>
        </w:pPrChange>
      </w:pPr>
      <w:r w:rsidRPr="00060E89">
        <w:rPr>
          <w:sz w:val="26"/>
          <w:szCs w:val="26"/>
        </w:rPr>
        <w:t xml:space="preserve">Данная схема теплоснабжения </w:t>
      </w:r>
      <w:r>
        <w:rPr>
          <w:sz w:val="26"/>
          <w:szCs w:val="26"/>
        </w:rPr>
        <w:t>Троицкого</w:t>
      </w:r>
      <w:r w:rsidRPr="00060E89">
        <w:rPr>
          <w:sz w:val="26"/>
          <w:szCs w:val="26"/>
        </w:rPr>
        <w:t xml:space="preserve"> сельского поселения предусматривает решение следующих задач:</w:t>
      </w:r>
    </w:p>
    <w:p w:rsidR="00000000" w:rsidRDefault="00B12C36">
      <w:pPr>
        <w:pStyle w:val="a3"/>
        <w:ind w:left="0"/>
        <w:jc w:val="both"/>
        <w:rPr>
          <w:sz w:val="26"/>
          <w:szCs w:val="26"/>
        </w:rPr>
        <w:pPrChange w:id="147" w:author="user" w:date="2017-04-19T16:39:00Z">
          <w:pPr>
            <w:pStyle w:val="a3"/>
            <w:ind w:left="0" w:firstLine="709"/>
            <w:jc w:val="both"/>
          </w:pPr>
        </w:pPrChange>
      </w:pPr>
      <w:r>
        <w:rPr>
          <w:sz w:val="26"/>
          <w:szCs w:val="26"/>
        </w:rPr>
        <w:tab/>
      </w:r>
      <w:r w:rsidR="00057490" w:rsidRPr="00060E89">
        <w:rPr>
          <w:sz w:val="26"/>
          <w:szCs w:val="26"/>
        </w:rPr>
        <w:t>-</w:t>
      </w:r>
      <w:proofErr w:type="spellStart"/>
      <w:r w:rsidR="00057490" w:rsidRPr="00060E89">
        <w:rPr>
          <w:sz w:val="26"/>
          <w:szCs w:val="26"/>
        </w:rPr>
        <w:t>минимализация</w:t>
      </w:r>
      <w:proofErr w:type="spellEnd"/>
      <w:r w:rsidR="00057490" w:rsidRPr="00060E89">
        <w:rPr>
          <w:sz w:val="26"/>
          <w:szCs w:val="26"/>
        </w:rPr>
        <w:t xml:space="preserve"> затрат на теплоснабжение в расчете на каждого потребителя в долгосрочной перспективе;</w:t>
      </w:r>
    </w:p>
    <w:p w:rsidR="00057490" w:rsidRDefault="00B12C36" w:rsidP="0005749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57490">
        <w:rPr>
          <w:sz w:val="26"/>
          <w:szCs w:val="26"/>
        </w:rPr>
        <w:t>-с</w:t>
      </w:r>
      <w:r w:rsidR="00057490" w:rsidRPr="00060E89">
        <w:rPr>
          <w:sz w:val="26"/>
          <w:szCs w:val="26"/>
        </w:rPr>
        <w:t>уществующ</w:t>
      </w:r>
      <w:r w:rsidR="00057490">
        <w:rPr>
          <w:sz w:val="26"/>
          <w:szCs w:val="26"/>
        </w:rPr>
        <w:t>ая</w:t>
      </w:r>
      <w:r w:rsidR="00057490" w:rsidRPr="00060E89">
        <w:rPr>
          <w:sz w:val="26"/>
          <w:szCs w:val="26"/>
        </w:rPr>
        <w:t xml:space="preserve"> зон</w:t>
      </w:r>
      <w:r w:rsidR="00057490">
        <w:rPr>
          <w:sz w:val="26"/>
          <w:szCs w:val="26"/>
        </w:rPr>
        <w:t>а</w:t>
      </w:r>
      <w:r w:rsidR="00057490" w:rsidRPr="00060E89">
        <w:rPr>
          <w:sz w:val="26"/>
          <w:szCs w:val="26"/>
        </w:rPr>
        <w:t xml:space="preserve"> центрального теплоснабжения в с. </w:t>
      </w:r>
      <w:proofErr w:type="gramStart"/>
      <w:r w:rsidR="00057490" w:rsidRPr="00060E89">
        <w:rPr>
          <w:sz w:val="26"/>
          <w:szCs w:val="26"/>
        </w:rPr>
        <w:t>Б</w:t>
      </w:r>
      <w:r w:rsidR="00057490">
        <w:rPr>
          <w:sz w:val="26"/>
          <w:szCs w:val="26"/>
        </w:rPr>
        <w:t>ережное</w:t>
      </w:r>
      <w:proofErr w:type="gramEnd"/>
      <w:r w:rsidR="00057490" w:rsidRPr="00060E89">
        <w:rPr>
          <w:sz w:val="26"/>
          <w:szCs w:val="26"/>
        </w:rPr>
        <w:t xml:space="preserve"> </w:t>
      </w:r>
      <w:r w:rsidR="00057490" w:rsidRPr="00060E89">
        <w:rPr>
          <w:spacing w:val="-1"/>
          <w:sz w:val="26"/>
          <w:szCs w:val="26"/>
        </w:rPr>
        <w:t>нос</w:t>
      </w:r>
      <w:r w:rsidR="00057490">
        <w:rPr>
          <w:spacing w:val="-1"/>
          <w:sz w:val="26"/>
          <w:szCs w:val="26"/>
        </w:rPr>
        <w:t>и</w:t>
      </w:r>
      <w:r w:rsidR="00057490" w:rsidRPr="00060E89">
        <w:rPr>
          <w:spacing w:val="-1"/>
          <w:sz w:val="26"/>
          <w:szCs w:val="26"/>
        </w:rPr>
        <w:t>т ярко выраженный локальный характер и ограничен</w:t>
      </w:r>
      <w:r w:rsidR="00057490">
        <w:rPr>
          <w:spacing w:val="-1"/>
          <w:sz w:val="26"/>
          <w:szCs w:val="26"/>
        </w:rPr>
        <w:t>а</w:t>
      </w:r>
      <w:r w:rsidR="00057490" w:rsidRPr="00060E89">
        <w:rPr>
          <w:spacing w:val="-1"/>
          <w:sz w:val="26"/>
          <w:szCs w:val="26"/>
        </w:rPr>
        <w:t xml:space="preserve"> малым числом </w:t>
      </w:r>
      <w:r w:rsidR="00057490" w:rsidRPr="00060E89">
        <w:rPr>
          <w:sz w:val="26"/>
          <w:szCs w:val="26"/>
        </w:rPr>
        <w:t xml:space="preserve">потребителей и небольшой протяженностью </w:t>
      </w:r>
      <w:proofErr w:type="spellStart"/>
      <w:r w:rsidR="00057490" w:rsidRPr="00060E89">
        <w:rPr>
          <w:sz w:val="26"/>
          <w:szCs w:val="26"/>
        </w:rPr>
        <w:t>тепломагистралей</w:t>
      </w:r>
      <w:proofErr w:type="spellEnd"/>
      <w:r w:rsidR="00057490" w:rsidRPr="00060E89">
        <w:rPr>
          <w:sz w:val="26"/>
          <w:szCs w:val="26"/>
        </w:rPr>
        <w:t>, их доступностью для ревизии и ремонта, что исключает необходимость строительства новых источников тепловой энергии</w:t>
      </w:r>
      <w:r w:rsidR="00057490">
        <w:rPr>
          <w:sz w:val="26"/>
          <w:szCs w:val="26"/>
        </w:rPr>
        <w:t>;</w:t>
      </w:r>
    </w:p>
    <w:p w:rsidR="003F1748" w:rsidRDefault="00B12C36" w:rsidP="00B12C36">
      <w:pPr>
        <w:shd w:val="clear" w:color="auto" w:fill="FFFFFF"/>
        <w:jc w:val="both"/>
      </w:pPr>
      <w:r>
        <w:rPr>
          <w:sz w:val="26"/>
          <w:szCs w:val="26"/>
        </w:rPr>
        <w:tab/>
      </w:r>
      <w:r w:rsidR="00057490">
        <w:rPr>
          <w:sz w:val="26"/>
          <w:szCs w:val="26"/>
        </w:rPr>
        <w:t>-р</w:t>
      </w:r>
      <w:r w:rsidR="00057490" w:rsidRPr="00060E89">
        <w:rPr>
          <w:sz w:val="26"/>
          <w:szCs w:val="26"/>
        </w:rPr>
        <w:t>асполагаемая тепловая мощность котельн</w:t>
      </w:r>
      <w:r w:rsidR="00057490">
        <w:rPr>
          <w:sz w:val="26"/>
          <w:szCs w:val="26"/>
        </w:rPr>
        <w:t>ой</w:t>
      </w:r>
      <w:r w:rsidR="00057490" w:rsidRPr="00060E89">
        <w:rPr>
          <w:sz w:val="26"/>
          <w:szCs w:val="26"/>
        </w:rPr>
        <w:t xml:space="preserve"> в полной мере обеспечивает всех потребителей тепловой энергии.</w:t>
      </w:r>
      <w:r w:rsidR="00057490" w:rsidRPr="00060E89">
        <w:t xml:space="preserve"> </w:t>
      </w:r>
    </w:p>
    <w:sectPr w:rsidR="003F1748" w:rsidSect="00303B9A">
      <w:type w:val="continuous"/>
      <w:pgSz w:w="11909" w:h="16834"/>
      <w:pgMar w:top="1134" w:right="850" w:bottom="1134" w:left="1701" w:header="720" w:footer="720" w:gutter="0"/>
      <w:cols w:space="60"/>
      <w:noEndnote/>
      <w:sectPrChange w:id="148" w:author="user" w:date="2017-04-19T16:39:00Z">
        <w:sectPr w:rsidR="003F1748" w:rsidSect="00303B9A">
          <w:type w:val="nextPage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185" w:rsidRDefault="00986185" w:rsidP="00986185">
      <w:r>
        <w:separator/>
      </w:r>
    </w:p>
  </w:endnote>
  <w:endnote w:type="continuationSeparator" w:id="1">
    <w:p w:rsidR="00986185" w:rsidRDefault="00986185" w:rsidP="0098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9A" w:rsidRDefault="00986185">
    <w:pPr>
      <w:pStyle w:val="a4"/>
      <w:jc w:val="right"/>
    </w:pPr>
    <w:fldSimple w:instr=" PAGE   \* MERGEFORMAT ">
      <w:r w:rsidR="00981801">
        <w:rPr>
          <w:noProof/>
        </w:rPr>
        <w:t>14</w:t>
      </w:r>
    </w:fldSimple>
  </w:p>
  <w:p w:rsidR="00303B9A" w:rsidRDefault="00303B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185" w:rsidRDefault="00986185" w:rsidP="00986185">
      <w:r>
        <w:separator/>
      </w:r>
    </w:p>
  </w:footnote>
  <w:footnote w:type="continuationSeparator" w:id="1">
    <w:p w:rsidR="00986185" w:rsidRDefault="00986185" w:rsidP="00986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0057"/>
    <w:multiLevelType w:val="multilevel"/>
    <w:tmpl w:val="0B6C85EC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4B9D7C8E"/>
    <w:multiLevelType w:val="hybridMultilevel"/>
    <w:tmpl w:val="D81A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767814"/>
    <w:multiLevelType w:val="multilevel"/>
    <w:tmpl w:val="E5742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734B6364"/>
    <w:multiLevelType w:val="multilevel"/>
    <w:tmpl w:val="0B6C85EC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490"/>
    <w:rsid w:val="00057490"/>
    <w:rsid w:val="002B35AB"/>
    <w:rsid w:val="00303B9A"/>
    <w:rsid w:val="00355437"/>
    <w:rsid w:val="003E18E7"/>
    <w:rsid w:val="003F1748"/>
    <w:rsid w:val="004442A1"/>
    <w:rsid w:val="00804121"/>
    <w:rsid w:val="00981801"/>
    <w:rsid w:val="00986185"/>
    <w:rsid w:val="00B12C36"/>
    <w:rsid w:val="00C4463A"/>
    <w:rsid w:val="00D5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9"/>
    <o:shapelayout v:ext="edit">
      <o:idmap v:ext="edit" data="1"/>
      <o:rules v:ext="edit">
        <o:r id="V:Rule1" type="callout" idref="#_x0000_s1095"/>
        <o:r id="V:Rule2" type="callout" idref="#_x0000_s1096"/>
        <o:r id="V:Rule3" type="callout" idref="#_x0000_s1097"/>
        <o:r id="V:Rule4" type="callout" idref="#_x0000_s1086"/>
        <o:r id="V:Rule5" type="callout" idref="#_x0000_s1074"/>
        <o:r id="V:Rule6" type="callout" idref="#_x0000_s1073"/>
        <o:r id="V:Rule7" type="callout" idref="#_x0000_s1072"/>
        <o:r id="V:Rule8" type="callout" idref="#_x0000_s1071"/>
        <o:r id="V:Rule9" type="callout" idref="#_x0000_s1070"/>
        <o:r id="V:Rule10" type="callout" idref="#_x0000_s1069"/>
        <o:r id="V:Rule11" type="callout" idref="#_x0000_s1068"/>
        <o:r id="V:Rule12" type="callout" idref="#_x0000_s1067"/>
        <o:r id="V:Rule13" type="callout" idref="#_x0000_s1066"/>
        <o:r id="V:Rule14" type="callout" idref="#_x0000_s1065"/>
        <o:r id="V:Rule15" type="callout" idref="#_x0000_s1064"/>
        <o:r id="V:Rule16" type="callout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9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49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574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57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57490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12">
    <w:name w:val="12без отступа"/>
    <w:basedOn w:val="a"/>
    <w:link w:val="120"/>
    <w:qFormat/>
    <w:rsid w:val="00057490"/>
    <w:pPr>
      <w:widowControl/>
      <w:autoSpaceDE/>
      <w:autoSpaceDN/>
      <w:adjustRightInd/>
    </w:pPr>
    <w:rPr>
      <w:sz w:val="24"/>
    </w:rPr>
  </w:style>
  <w:style w:type="character" w:customStyle="1" w:styleId="120">
    <w:name w:val="без отступа12 Знак"/>
    <w:link w:val="12"/>
    <w:locked/>
    <w:rsid w:val="00057490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rmal (Web)"/>
    <w:basedOn w:val="a"/>
    <w:uiPriority w:val="99"/>
    <w:semiHidden/>
    <w:unhideWhenUsed/>
    <w:rsid w:val="000574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eforlist">
    <w:name w:val="befor_list"/>
    <w:basedOn w:val="a"/>
    <w:rsid w:val="000574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21"/>
    <w:basedOn w:val="a"/>
    <w:rsid w:val="00057490"/>
    <w:pPr>
      <w:suppressAutoHyphens/>
      <w:autoSpaceDE/>
      <w:autoSpaceDN/>
      <w:adjustRightInd/>
      <w:ind w:firstLine="709"/>
      <w:jc w:val="both"/>
    </w:pPr>
    <w:rPr>
      <w:rFonts w:eastAsia="Lucida Sans Unicode"/>
      <w:kern w:val="1"/>
      <w:sz w:val="28"/>
      <w:szCs w:val="28"/>
    </w:rPr>
  </w:style>
  <w:style w:type="character" w:customStyle="1" w:styleId="a7">
    <w:name w:val="Основной текст_"/>
    <w:basedOn w:val="a0"/>
    <w:link w:val="2"/>
    <w:rsid w:val="004442A1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4442A1"/>
    <w:pPr>
      <w:shd w:val="clear" w:color="auto" w:fill="FFFFFF"/>
      <w:autoSpaceDE/>
      <w:autoSpaceDN/>
      <w:adjustRightInd/>
      <w:spacing w:line="274" w:lineRule="exact"/>
      <w:ind w:firstLine="340"/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DE39B-7FA8-4FD5-94F9-2B0A9CC4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3496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2018-05-23T12:02:00Z</dcterms:created>
  <dcterms:modified xsi:type="dcterms:W3CDTF">2018-06-02T07:12:00Z</dcterms:modified>
</cp:coreProperties>
</file>