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B22B95">
        <w:rPr>
          <w:sz w:val="26"/>
          <w:szCs w:val="26"/>
        </w:rPr>
        <w:t>6</w:t>
      </w:r>
      <w:r>
        <w:rPr>
          <w:sz w:val="26"/>
          <w:szCs w:val="26"/>
        </w:rPr>
        <w:t>.07.2018                                                                                             № 6</w:t>
      </w:r>
      <w:r w:rsidR="00B22B95">
        <w:rPr>
          <w:sz w:val="26"/>
          <w:szCs w:val="26"/>
        </w:rPr>
        <w:t>43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B22B95" w:rsidRDefault="00B22B95" w:rsidP="00B22B9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создании комиссии по инвентаризации </w:t>
      </w:r>
    </w:p>
    <w:p w:rsidR="00B22B95" w:rsidRDefault="00B22B95" w:rsidP="00B22B95">
      <w:pPr>
        <w:jc w:val="center"/>
        <w:rPr>
          <w:sz w:val="26"/>
          <w:szCs w:val="26"/>
        </w:rPr>
      </w:pPr>
      <w:r>
        <w:rPr>
          <w:sz w:val="26"/>
          <w:szCs w:val="26"/>
        </w:rPr>
        <w:t>защитных сооружений гражданской обороны</w:t>
      </w:r>
    </w:p>
    <w:p w:rsidR="00B22B95" w:rsidRDefault="00B22B95" w:rsidP="00B22B95">
      <w:pPr>
        <w:jc w:val="center"/>
        <w:rPr>
          <w:sz w:val="26"/>
          <w:szCs w:val="26"/>
        </w:rPr>
      </w:pPr>
    </w:p>
    <w:p w:rsidR="00B22B95" w:rsidRDefault="00B22B95" w:rsidP="00B22B95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Во исполнение поручения Аппарата Правительства Российской Федерации от 20 апреля 2018 года № 739с, в соответствии с Методическими рекомендациями по проведению инвентаризации защитных сооружений гражданской обороны в Российской Федерации в 2018 году, утвержденными 30 мая 2018 года заместителем Министра Российской Федерации по делам гражданской обороны, чрезвычайным ситуациям и ликвидации последствий стихийных бедствий П.Ф. </w:t>
      </w:r>
      <w:proofErr w:type="spellStart"/>
      <w:r>
        <w:rPr>
          <w:sz w:val="26"/>
          <w:szCs w:val="26"/>
        </w:rPr>
        <w:t>Барышевым</w:t>
      </w:r>
      <w:proofErr w:type="spellEnd"/>
      <w:r>
        <w:rPr>
          <w:sz w:val="26"/>
          <w:szCs w:val="26"/>
        </w:rPr>
        <w:t>, письмом ГУ МЧС России по Вологодской</w:t>
      </w:r>
      <w:proofErr w:type="gramEnd"/>
      <w:r>
        <w:rPr>
          <w:sz w:val="26"/>
          <w:szCs w:val="26"/>
        </w:rPr>
        <w:t xml:space="preserve"> области от 8 июня 2018 года за № 4071-5-2, ст.</w:t>
      </w:r>
      <w:r w:rsidRPr="00510893">
        <w:rPr>
          <w:sz w:val="26"/>
          <w:szCs w:val="26"/>
        </w:rPr>
        <w:t xml:space="preserve"> 43 Устава района</w:t>
      </w:r>
      <w:r>
        <w:rPr>
          <w:sz w:val="26"/>
          <w:szCs w:val="26"/>
        </w:rPr>
        <w:t xml:space="preserve"> администрация района</w:t>
      </w:r>
    </w:p>
    <w:p w:rsidR="00B22B95" w:rsidRPr="00B22B95" w:rsidRDefault="00B22B95" w:rsidP="00B22B9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10893">
        <w:rPr>
          <w:rFonts w:eastAsiaTheme="minorHAnsi"/>
          <w:sz w:val="26"/>
          <w:szCs w:val="26"/>
        </w:rPr>
        <w:t xml:space="preserve">Создать комиссию по </w:t>
      </w:r>
      <w:r>
        <w:rPr>
          <w:rFonts w:eastAsiaTheme="minorHAnsi"/>
          <w:sz w:val="26"/>
          <w:szCs w:val="26"/>
        </w:rPr>
        <w:t>инвентаризации защитных сооружений гражданской обороны (далее - ЗС ГО),</w:t>
      </w:r>
      <w:r w:rsidRPr="00510893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в следующем составе: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Семичев А.О, Глава администрации района, председатель комиссии;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</w:t>
      </w:r>
      <w:r w:rsidR="00C322A8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Широков А.А, начальник отдела безопасности, мобилизационной работы</w:t>
      </w:r>
      <w:r w:rsidR="00C322A8">
        <w:rPr>
          <w:rFonts w:eastAsiaTheme="minorHAnsi"/>
          <w:sz w:val="26"/>
          <w:szCs w:val="26"/>
        </w:rPr>
        <w:t>,</w:t>
      </w:r>
      <w:r>
        <w:rPr>
          <w:rFonts w:eastAsiaTheme="minorHAnsi"/>
          <w:sz w:val="26"/>
          <w:szCs w:val="26"/>
        </w:rPr>
        <w:t xml:space="preserve"> ГО  и ЧС администрации района, заместитель председателя комиссии;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</w:t>
      </w:r>
      <w:proofErr w:type="spellStart"/>
      <w:r>
        <w:rPr>
          <w:rFonts w:eastAsiaTheme="minorHAnsi"/>
          <w:sz w:val="26"/>
          <w:szCs w:val="26"/>
        </w:rPr>
        <w:t>Тепляшова</w:t>
      </w:r>
      <w:proofErr w:type="spellEnd"/>
      <w:r>
        <w:rPr>
          <w:rFonts w:eastAsiaTheme="minorHAnsi"/>
          <w:sz w:val="26"/>
          <w:szCs w:val="26"/>
        </w:rPr>
        <w:t xml:space="preserve"> Н.</w:t>
      </w:r>
      <w:proofErr w:type="gramStart"/>
      <w:r>
        <w:rPr>
          <w:rFonts w:eastAsiaTheme="minorHAnsi"/>
          <w:sz w:val="26"/>
          <w:szCs w:val="26"/>
        </w:rPr>
        <w:t>П</w:t>
      </w:r>
      <w:proofErr w:type="gramEnd"/>
      <w:r>
        <w:rPr>
          <w:rFonts w:eastAsiaTheme="minorHAnsi"/>
          <w:sz w:val="26"/>
          <w:szCs w:val="26"/>
        </w:rPr>
        <w:t>, главный инспектор отдела</w:t>
      </w:r>
      <w:r w:rsidRPr="00435237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безопасности, мобилизационной работы, ГО  и ЧС администрации района, секретарь комиссии.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Члены комиссии:</w:t>
      </w:r>
    </w:p>
    <w:p w:rsidR="00C322A8" w:rsidRDefault="00C322A8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-Андреева Л.</w:t>
      </w:r>
      <w:proofErr w:type="gramStart"/>
      <w:r>
        <w:rPr>
          <w:rFonts w:eastAsiaTheme="minorHAnsi"/>
          <w:sz w:val="26"/>
          <w:szCs w:val="26"/>
        </w:rPr>
        <w:t>В</w:t>
      </w:r>
      <w:proofErr w:type="gramEnd"/>
      <w:r>
        <w:rPr>
          <w:rFonts w:eastAsiaTheme="minorHAnsi"/>
          <w:sz w:val="26"/>
          <w:szCs w:val="26"/>
        </w:rPr>
        <w:t xml:space="preserve">, </w:t>
      </w:r>
      <w:proofErr w:type="gramStart"/>
      <w:r>
        <w:rPr>
          <w:rFonts w:eastAsiaTheme="minorHAnsi"/>
          <w:sz w:val="26"/>
          <w:szCs w:val="26"/>
        </w:rPr>
        <w:t>начальник</w:t>
      </w:r>
      <w:proofErr w:type="gramEnd"/>
      <w:r>
        <w:rPr>
          <w:rFonts w:eastAsiaTheme="minorHAnsi"/>
          <w:sz w:val="26"/>
          <w:szCs w:val="26"/>
        </w:rPr>
        <w:t xml:space="preserve"> управления образования администрации района;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</w:t>
      </w:r>
      <w:proofErr w:type="spellStart"/>
      <w:r>
        <w:rPr>
          <w:rFonts w:eastAsiaTheme="minorHAnsi"/>
          <w:sz w:val="26"/>
          <w:szCs w:val="26"/>
        </w:rPr>
        <w:t>Евстафеев</w:t>
      </w:r>
      <w:proofErr w:type="spellEnd"/>
      <w:r>
        <w:rPr>
          <w:rFonts w:eastAsiaTheme="minorHAnsi"/>
          <w:sz w:val="26"/>
          <w:szCs w:val="26"/>
        </w:rPr>
        <w:t xml:space="preserve"> Л.Б, начальник управления имущественных отношений администрации района;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 w:rsidRPr="00266B2B">
        <w:rPr>
          <w:rFonts w:eastAsiaTheme="minorHAnsi"/>
          <w:sz w:val="26"/>
          <w:szCs w:val="26"/>
        </w:rPr>
        <w:t xml:space="preserve">-сотрудник ОНД и </w:t>
      </w:r>
      <w:proofErr w:type="gramStart"/>
      <w:r w:rsidRPr="00266B2B">
        <w:rPr>
          <w:rFonts w:eastAsiaTheme="minorHAnsi"/>
          <w:sz w:val="26"/>
          <w:szCs w:val="26"/>
        </w:rPr>
        <w:t>ПР</w:t>
      </w:r>
      <w:proofErr w:type="gramEnd"/>
      <w:r w:rsidRPr="00266B2B">
        <w:rPr>
          <w:rFonts w:eastAsiaTheme="minorHAnsi"/>
          <w:sz w:val="26"/>
          <w:szCs w:val="26"/>
        </w:rPr>
        <w:t xml:space="preserve"> по Сокольскому и </w:t>
      </w:r>
      <w:proofErr w:type="spellStart"/>
      <w:r w:rsidRPr="00266B2B">
        <w:rPr>
          <w:rFonts w:eastAsiaTheme="minorHAnsi"/>
          <w:sz w:val="26"/>
          <w:szCs w:val="26"/>
        </w:rPr>
        <w:t>Усть-Кубинскому</w:t>
      </w:r>
      <w:proofErr w:type="spellEnd"/>
      <w:r w:rsidRPr="00266B2B">
        <w:rPr>
          <w:rFonts w:eastAsiaTheme="minorHAnsi"/>
          <w:sz w:val="26"/>
          <w:szCs w:val="26"/>
        </w:rPr>
        <w:t xml:space="preserve"> районам</w:t>
      </w:r>
      <w:r w:rsidRPr="00266B2B">
        <w:rPr>
          <w:rFonts w:eastAsia="Calibri"/>
        </w:rPr>
        <w:t xml:space="preserve"> </w:t>
      </w:r>
      <w:r w:rsidRPr="00266B2B">
        <w:rPr>
          <w:rFonts w:eastAsiaTheme="minorHAnsi"/>
          <w:sz w:val="26"/>
          <w:szCs w:val="26"/>
        </w:rPr>
        <w:t>ГУ МЧС России по Вологодской области (по согласованию)</w:t>
      </w:r>
      <w:r w:rsidR="00C322A8">
        <w:rPr>
          <w:rFonts w:eastAsiaTheme="minorHAnsi"/>
          <w:sz w:val="26"/>
          <w:szCs w:val="26"/>
        </w:rPr>
        <w:t>.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2. Комиссии до 1 сентября 2018 года провести инвентаризацию ЗС ГО</w:t>
      </w:r>
      <w:r w:rsidR="00C322A8">
        <w:rPr>
          <w:rFonts w:eastAsiaTheme="minorHAnsi"/>
          <w:sz w:val="26"/>
          <w:szCs w:val="26"/>
        </w:rPr>
        <w:t>,</w:t>
      </w:r>
      <w:r>
        <w:rPr>
          <w:rFonts w:eastAsiaTheme="minorHAnsi"/>
          <w:sz w:val="26"/>
          <w:szCs w:val="26"/>
        </w:rPr>
        <w:t xml:space="preserve"> расположенных на территории района, по результатам инвентаризации до 15 сентября 2018 года материалы направить в ГУ МЧС России по Вологодской области</w:t>
      </w:r>
      <w:r w:rsidRPr="00510893">
        <w:rPr>
          <w:rFonts w:eastAsiaTheme="minorHAnsi"/>
          <w:sz w:val="26"/>
          <w:szCs w:val="26"/>
        </w:rPr>
        <w:t>.</w:t>
      </w:r>
    </w:p>
    <w:p w:rsidR="00B22B95" w:rsidRDefault="00B22B95" w:rsidP="00B22B95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3. </w:t>
      </w:r>
      <w:proofErr w:type="gramStart"/>
      <w:r>
        <w:rPr>
          <w:rFonts w:eastAsiaTheme="minorHAnsi"/>
          <w:sz w:val="26"/>
          <w:szCs w:val="26"/>
        </w:rPr>
        <w:t>Контроль за</w:t>
      </w:r>
      <w:proofErr w:type="gramEnd"/>
      <w:r>
        <w:rPr>
          <w:rFonts w:eastAsiaTheme="minorHAnsi"/>
          <w:sz w:val="26"/>
          <w:szCs w:val="26"/>
        </w:rPr>
        <w:t xml:space="preserve"> исполнением</w:t>
      </w:r>
      <w:r w:rsidRPr="00510893">
        <w:rPr>
          <w:rFonts w:eastAsiaTheme="minorHAnsi"/>
          <w:sz w:val="26"/>
          <w:szCs w:val="26"/>
        </w:rPr>
        <w:t xml:space="preserve"> </w:t>
      </w:r>
      <w:r w:rsidR="00C322A8">
        <w:rPr>
          <w:rFonts w:eastAsiaTheme="minorHAnsi"/>
          <w:sz w:val="26"/>
          <w:szCs w:val="26"/>
        </w:rPr>
        <w:t>настоящего постановления</w:t>
      </w:r>
      <w:r w:rsidRPr="00510893">
        <w:rPr>
          <w:rFonts w:eastAsiaTheme="minorHAnsi"/>
          <w:sz w:val="26"/>
          <w:szCs w:val="26"/>
        </w:rPr>
        <w:t xml:space="preserve"> возложить на начальника отдела </w:t>
      </w:r>
      <w:r>
        <w:rPr>
          <w:rFonts w:eastAsiaTheme="minorHAnsi"/>
          <w:sz w:val="26"/>
          <w:szCs w:val="26"/>
        </w:rPr>
        <w:t>безопасности, мобилизационной работы, ГО и ЧС администрации района Широкова А.А</w:t>
      </w:r>
      <w:r w:rsidRPr="00510893">
        <w:rPr>
          <w:rFonts w:eastAsiaTheme="minorHAnsi"/>
          <w:sz w:val="26"/>
          <w:szCs w:val="26"/>
        </w:rPr>
        <w:t>.</w:t>
      </w:r>
    </w:p>
    <w:p w:rsidR="00B22B95" w:rsidRDefault="00C322A8" w:rsidP="00DA4C21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DA4C21" w:rsidRDefault="00DA4C21" w:rsidP="00DA4C21">
      <w:pPr>
        <w:ind w:firstLine="709"/>
        <w:jc w:val="both"/>
        <w:rPr>
          <w:sz w:val="26"/>
          <w:szCs w:val="26"/>
        </w:rPr>
      </w:pPr>
    </w:p>
    <w:p w:rsidR="00B22B95" w:rsidRDefault="00B22B95" w:rsidP="00B22B95">
      <w:pPr>
        <w:jc w:val="both"/>
        <w:rPr>
          <w:sz w:val="26"/>
          <w:szCs w:val="26"/>
        </w:rPr>
      </w:pPr>
    </w:p>
    <w:p w:rsidR="00482FFF" w:rsidRDefault="00B22B95" w:rsidP="00024339">
      <w:pPr>
        <w:jc w:val="both"/>
        <w:rPr>
          <w:sz w:val="26"/>
          <w:szCs w:val="26"/>
        </w:rPr>
      </w:pPr>
      <w:r w:rsidRPr="00510893">
        <w:rPr>
          <w:sz w:val="26"/>
          <w:szCs w:val="26"/>
        </w:rPr>
        <w:t xml:space="preserve">Глава администрации района </w:t>
      </w:r>
      <w:r>
        <w:rPr>
          <w:sz w:val="26"/>
          <w:szCs w:val="26"/>
        </w:rPr>
        <w:t xml:space="preserve">                              </w:t>
      </w:r>
      <w:r w:rsidRPr="00510893">
        <w:rPr>
          <w:sz w:val="26"/>
          <w:szCs w:val="26"/>
        </w:rPr>
        <w:t xml:space="preserve">                                </w:t>
      </w:r>
      <w:r w:rsidR="00C322A8">
        <w:rPr>
          <w:sz w:val="26"/>
          <w:szCs w:val="26"/>
        </w:rPr>
        <w:t xml:space="preserve">    </w:t>
      </w:r>
      <w:r w:rsidRPr="00510893">
        <w:rPr>
          <w:sz w:val="26"/>
          <w:szCs w:val="26"/>
        </w:rPr>
        <w:t>А.О. Семичев</w:t>
      </w:r>
    </w:p>
    <w:sectPr w:rsidR="00482FFF" w:rsidSect="00DA4C2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24339"/>
    <w:rsid w:val="00131860"/>
    <w:rsid w:val="001C02CF"/>
    <w:rsid w:val="002A1AEB"/>
    <w:rsid w:val="0035759D"/>
    <w:rsid w:val="003F1748"/>
    <w:rsid w:val="00482FFF"/>
    <w:rsid w:val="00580330"/>
    <w:rsid w:val="007C04B6"/>
    <w:rsid w:val="00B22B95"/>
    <w:rsid w:val="00C322A8"/>
    <w:rsid w:val="00D2024F"/>
    <w:rsid w:val="00DA4C21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2018-07-17T07:40:00Z</cp:lastPrinted>
  <dcterms:created xsi:type="dcterms:W3CDTF">2018-07-17T07:10:00Z</dcterms:created>
  <dcterms:modified xsi:type="dcterms:W3CDTF">2018-07-17T07:41:00Z</dcterms:modified>
</cp:coreProperties>
</file>