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2B1" w:rsidRPr="000D0DAC" w:rsidRDefault="005C32B1" w:rsidP="005C32B1">
      <w:pPr>
        <w:spacing w:after="0" w:line="240" w:lineRule="auto"/>
        <w:jc w:val="center"/>
        <w:rPr>
          <w:rFonts w:ascii="Times New Roman" w:hAnsi="Times New Roman" w:cs="Times New Roman"/>
          <w:bCs/>
          <w:sz w:val="28"/>
          <w:szCs w:val="28"/>
        </w:rPr>
      </w:pPr>
      <w:r w:rsidRPr="000D0DAC">
        <w:rPr>
          <w:rFonts w:ascii="Times New Roman" w:hAnsi="Times New Roman" w:cs="Times New Roman"/>
          <w:bCs/>
          <w:noProof/>
          <w:sz w:val="28"/>
          <w:szCs w:val="28"/>
          <w:lang w:eastAsia="ru-RU"/>
        </w:rPr>
        <w:drawing>
          <wp:inline distT="0" distB="0" distL="0" distR="0">
            <wp:extent cx="552450" cy="714375"/>
            <wp:effectExtent l="19050" t="0" r="0" b="0"/>
            <wp:docPr id="3" name="Рисунок 1"/>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4"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5C32B1" w:rsidRPr="005C32B1" w:rsidRDefault="005C32B1" w:rsidP="005C32B1">
      <w:pPr>
        <w:spacing w:after="0" w:line="240" w:lineRule="auto"/>
        <w:jc w:val="right"/>
        <w:rPr>
          <w:rFonts w:ascii="Times New Roman" w:hAnsi="Times New Roman" w:cs="Times New Roman"/>
          <w:bCs/>
          <w:sz w:val="26"/>
          <w:szCs w:val="26"/>
        </w:rPr>
      </w:pPr>
    </w:p>
    <w:p w:rsidR="005C32B1" w:rsidRPr="005C32B1" w:rsidRDefault="005C32B1" w:rsidP="005C32B1">
      <w:pPr>
        <w:spacing w:after="0" w:line="240" w:lineRule="auto"/>
        <w:jc w:val="center"/>
        <w:rPr>
          <w:rFonts w:ascii="Times New Roman" w:hAnsi="Times New Roman" w:cs="Times New Roman"/>
          <w:b/>
          <w:bCs/>
          <w:sz w:val="26"/>
          <w:szCs w:val="26"/>
        </w:rPr>
      </w:pPr>
      <w:r w:rsidRPr="005C32B1">
        <w:rPr>
          <w:rFonts w:ascii="Times New Roman" w:hAnsi="Times New Roman" w:cs="Times New Roman"/>
          <w:b/>
          <w:bCs/>
          <w:sz w:val="26"/>
          <w:szCs w:val="26"/>
        </w:rPr>
        <w:t xml:space="preserve">АДМИНИСТРАЦИЯ УСТЬ-КУБИНСКОГО </w:t>
      </w:r>
    </w:p>
    <w:p w:rsidR="005C32B1" w:rsidRPr="005C32B1" w:rsidRDefault="005C32B1" w:rsidP="005C32B1">
      <w:pPr>
        <w:spacing w:after="0" w:line="240" w:lineRule="auto"/>
        <w:jc w:val="center"/>
        <w:rPr>
          <w:rFonts w:ascii="Times New Roman" w:hAnsi="Times New Roman" w:cs="Times New Roman"/>
          <w:b/>
          <w:bCs/>
          <w:sz w:val="26"/>
          <w:szCs w:val="26"/>
        </w:rPr>
      </w:pPr>
      <w:r w:rsidRPr="005C32B1">
        <w:rPr>
          <w:rFonts w:ascii="Times New Roman" w:hAnsi="Times New Roman" w:cs="Times New Roman"/>
          <w:b/>
          <w:bCs/>
          <w:sz w:val="26"/>
          <w:szCs w:val="26"/>
        </w:rPr>
        <w:t>МУНИЦИПАЛЬНОГО РАЙОНА</w:t>
      </w:r>
    </w:p>
    <w:p w:rsidR="005C32B1" w:rsidRPr="005C32B1" w:rsidRDefault="005C32B1" w:rsidP="005C32B1">
      <w:pPr>
        <w:spacing w:after="0" w:line="240" w:lineRule="auto"/>
        <w:jc w:val="center"/>
        <w:rPr>
          <w:rFonts w:ascii="Times New Roman" w:hAnsi="Times New Roman" w:cs="Times New Roman"/>
          <w:b/>
          <w:bCs/>
          <w:sz w:val="26"/>
          <w:szCs w:val="26"/>
        </w:rPr>
      </w:pPr>
    </w:p>
    <w:p w:rsidR="005C32B1" w:rsidRPr="005C32B1" w:rsidRDefault="005C32B1" w:rsidP="005C32B1">
      <w:pPr>
        <w:spacing w:after="0" w:line="240" w:lineRule="auto"/>
        <w:jc w:val="center"/>
        <w:rPr>
          <w:rFonts w:ascii="Times New Roman" w:hAnsi="Times New Roman" w:cs="Times New Roman"/>
          <w:b/>
          <w:bCs/>
          <w:sz w:val="26"/>
          <w:szCs w:val="26"/>
        </w:rPr>
      </w:pPr>
      <w:r w:rsidRPr="005C32B1">
        <w:rPr>
          <w:rFonts w:ascii="Times New Roman" w:hAnsi="Times New Roman" w:cs="Times New Roman"/>
          <w:b/>
          <w:bCs/>
          <w:sz w:val="26"/>
          <w:szCs w:val="26"/>
        </w:rPr>
        <w:t>ПОСТАНОВЛЕНИЕ</w:t>
      </w:r>
    </w:p>
    <w:p w:rsidR="005C32B1" w:rsidRPr="005C32B1" w:rsidRDefault="005C32B1" w:rsidP="005C32B1">
      <w:pPr>
        <w:spacing w:after="0" w:line="240" w:lineRule="auto"/>
        <w:jc w:val="center"/>
        <w:rPr>
          <w:rFonts w:ascii="Times New Roman" w:hAnsi="Times New Roman" w:cs="Times New Roman"/>
          <w:bCs/>
          <w:sz w:val="26"/>
          <w:szCs w:val="26"/>
        </w:rPr>
      </w:pPr>
    </w:p>
    <w:p w:rsidR="005C32B1" w:rsidRPr="005C32B1" w:rsidRDefault="005C32B1" w:rsidP="005C32B1">
      <w:pPr>
        <w:spacing w:after="0" w:line="240" w:lineRule="auto"/>
        <w:jc w:val="center"/>
        <w:rPr>
          <w:rFonts w:ascii="Times New Roman" w:hAnsi="Times New Roman" w:cs="Times New Roman"/>
          <w:bCs/>
          <w:sz w:val="26"/>
          <w:szCs w:val="26"/>
        </w:rPr>
      </w:pPr>
      <w:r w:rsidRPr="005C32B1">
        <w:rPr>
          <w:rFonts w:ascii="Times New Roman" w:hAnsi="Times New Roman" w:cs="Times New Roman"/>
          <w:bCs/>
          <w:sz w:val="26"/>
          <w:szCs w:val="26"/>
        </w:rPr>
        <w:t>с. Устье</w:t>
      </w:r>
    </w:p>
    <w:p w:rsidR="005C32B1" w:rsidRPr="005C32B1" w:rsidRDefault="005C32B1" w:rsidP="005C32B1">
      <w:pPr>
        <w:spacing w:after="0" w:line="240" w:lineRule="auto"/>
        <w:jc w:val="center"/>
        <w:rPr>
          <w:rFonts w:ascii="Times New Roman" w:hAnsi="Times New Roman" w:cs="Times New Roman"/>
          <w:bCs/>
          <w:sz w:val="26"/>
          <w:szCs w:val="26"/>
        </w:rPr>
      </w:pPr>
    </w:p>
    <w:p w:rsidR="005C32B1" w:rsidRDefault="00642340" w:rsidP="005C32B1">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от 01.06.2017                                                                                                № 534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rsidR="005C32B1" w:rsidRDefault="005C32B1" w:rsidP="005C32B1">
      <w:pPr>
        <w:spacing w:after="0" w:line="240" w:lineRule="auto"/>
        <w:jc w:val="both"/>
        <w:rPr>
          <w:rFonts w:ascii="Times New Roman" w:hAnsi="Times New Roman" w:cs="Times New Roman"/>
          <w:sz w:val="26"/>
          <w:szCs w:val="26"/>
        </w:rPr>
      </w:pPr>
    </w:p>
    <w:p w:rsidR="005C32B1" w:rsidRPr="005C32B1" w:rsidRDefault="005C32B1" w:rsidP="005C32B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Об установке дорожных знаков, запрещающих въезд всех транспортных средств</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64"/>
      </w:tblGrid>
      <w:tr w:rsidR="005C32B1" w:rsidRPr="005C32B1" w:rsidTr="00DA2FDA">
        <w:tc>
          <w:tcPr>
            <w:tcW w:w="9464" w:type="dxa"/>
          </w:tcPr>
          <w:p w:rsidR="005C32B1" w:rsidRPr="005C32B1" w:rsidRDefault="005C32B1" w:rsidP="005C32B1">
            <w:pPr>
              <w:spacing w:after="0" w:line="240" w:lineRule="auto"/>
              <w:jc w:val="center"/>
              <w:rPr>
                <w:rFonts w:ascii="Times New Roman" w:hAnsi="Times New Roman" w:cs="Times New Roman"/>
                <w:sz w:val="26"/>
                <w:szCs w:val="26"/>
              </w:rPr>
            </w:pPr>
          </w:p>
        </w:tc>
      </w:tr>
    </w:tbl>
    <w:p w:rsidR="005C32B1" w:rsidRPr="005C32B1" w:rsidRDefault="005C32B1" w:rsidP="005C32B1">
      <w:pPr>
        <w:spacing w:after="0" w:line="240" w:lineRule="auto"/>
        <w:jc w:val="both"/>
        <w:rPr>
          <w:rFonts w:ascii="Times New Roman" w:hAnsi="Times New Roman" w:cs="Times New Roman"/>
          <w:sz w:val="26"/>
          <w:szCs w:val="26"/>
        </w:rPr>
      </w:pPr>
      <w:r w:rsidRPr="005C32B1">
        <w:rPr>
          <w:rFonts w:ascii="Times New Roman" w:hAnsi="Times New Roman" w:cs="Times New Roman"/>
          <w:sz w:val="26"/>
          <w:szCs w:val="26"/>
        </w:rPr>
        <w:t xml:space="preserve"> </w:t>
      </w:r>
    </w:p>
    <w:p w:rsidR="005C32B1" w:rsidRPr="005C32B1" w:rsidRDefault="005C32B1" w:rsidP="005C32B1">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color w:val="000000"/>
          <w:sz w:val="26"/>
          <w:szCs w:val="26"/>
        </w:rPr>
        <w:tab/>
      </w:r>
      <w:proofErr w:type="gramStart"/>
      <w:r w:rsidRPr="005C32B1">
        <w:rPr>
          <w:rFonts w:ascii="Times New Roman" w:hAnsi="Times New Roman" w:cs="Times New Roman"/>
          <w:color w:val="000000"/>
          <w:sz w:val="26"/>
          <w:szCs w:val="26"/>
        </w:rPr>
        <w:t>В целях  обеспечения безопасности дорожного движения, в соответствии с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10 декабря 1995</w:t>
      </w:r>
      <w:r>
        <w:rPr>
          <w:rFonts w:ascii="Times New Roman" w:hAnsi="Times New Roman" w:cs="Times New Roman"/>
          <w:color w:val="000000"/>
          <w:sz w:val="26"/>
          <w:szCs w:val="26"/>
        </w:rPr>
        <w:t xml:space="preserve"> года</w:t>
      </w:r>
      <w:r w:rsidRPr="005C32B1">
        <w:rPr>
          <w:rFonts w:ascii="Times New Roman" w:hAnsi="Times New Roman" w:cs="Times New Roman"/>
          <w:color w:val="000000"/>
          <w:sz w:val="26"/>
          <w:szCs w:val="26"/>
        </w:rPr>
        <w:t xml:space="preserve"> N 196-ФЗ "О безопасности дорожного движения", постановлением</w:t>
      </w:r>
      <w:r w:rsidRPr="005C32B1">
        <w:rPr>
          <w:rFonts w:ascii="Times New Roman" w:hAnsi="Times New Roman" w:cs="Times New Roman"/>
          <w:sz w:val="26"/>
          <w:szCs w:val="26"/>
        </w:rPr>
        <w:t xml:space="preserve"> Правительства Вологодской области от 7 февраля 2012 года N</w:t>
      </w:r>
      <w:proofErr w:type="gramEnd"/>
      <w:r w:rsidRPr="005C32B1">
        <w:rPr>
          <w:rFonts w:ascii="Times New Roman" w:hAnsi="Times New Roman" w:cs="Times New Roman"/>
          <w:sz w:val="26"/>
          <w:szCs w:val="26"/>
        </w:rPr>
        <w:t xml:space="preserve"> 84 «Об утверждении Порядка осуществления временных ограничений или прекращения движения транспортных средств по автомобильным дорогам общего пользования регионального или межмуниципального, местного значения на территории Вологодской области», на основании  ст. 43 Устава района администрация района</w:t>
      </w:r>
    </w:p>
    <w:p w:rsidR="005C32B1" w:rsidRPr="005C32B1" w:rsidRDefault="005C32B1" w:rsidP="005C32B1">
      <w:pPr>
        <w:tabs>
          <w:tab w:val="left" w:pos="0"/>
        </w:tabs>
        <w:spacing w:after="0" w:line="240" w:lineRule="auto"/>
        <w:jc w:val="both"/>
        <w:rPr>
          <w:rFonts w:ascii="Times New Roman" w:hAnsi="Times New Roman" w:cs="Times New Roman"/>
          <w:b/>
          <w:bCs/>
          <w:color w:val="000000"/>
          <w:sz w:val="26"/>
          <w:szCs w:val="26"/>
        </w:rPr>
      </w:pPr>
      <w:r w:rsidRPr="005C32B1">
        <w:rPr>
          <w:rFonts w:ascii="Times New Roman" w:hAnsi="Times New Roman" w:cs="Times New Roman"/>
          <w:b/>
          <w:bCs/>
          <w:color w:val="000000"/>
          <w:sz w:val="26"/>
          <w:szCs w:val="26"/>
        </w:rPr>
        <w:t>ПОСТАНОВЛЯЕТ:</w:t>
      </w:r>
    </w:p>
    <w:p w:rsidR="005C32B1" w:rsidRPr="005C32B1" w:rsidRDefault="005C32B1" w:rsidP="005C32B1">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ab/>
      </w:r>
      <w:r w:rsidRPr="005C32B1">
        <w:rPr>
          <w:rFonts w:ascii="Times New Roman" w:hAnsi="Times New Roman" w:cs="Times New Roman"/>
          <w:sz w:val="26"/>
          <w:szCs w:val="26"/>
        </w:rPr>
        <w:t>1.Установить дорожные знаки 5.33 «Пешеходная зона» и 5.34 «Конец пешеходной зоны» (оборотная сторона дорожного знака 5.33) на автомобильной дороге общего пользования местного значения ул. Советская на въезде</w:t>
      </w:r>
      <w:r>
        <w:rPr>
          <w:rFonts w:ascii="Times New Roman" w:hAnsi="Times New Roman" w:cs="Times New Roman"/>
          <w:sz w:val="26"/>
          <w:szCs w:val="26"/>
        </w:rPr>
        <w:t xml:space="preserve"> на </w:t>
      </w:r>
      <w:proofErr w:type="spellStart"/>
      <w:r>
        <w:rPr>
          <w:rFonts w:ascii="Times New Roman" w:hAnsi="Times New Roman" w:cs="Times New Roman"/>
          <w:sz w:val="26"/>
          <w:szCs w:val="26"/>
        </w:rPr>
        <w:t>берегоукрепление</w:t>
      </w:r>
      <w:proofErr w:type="spellEnd"/>
      <w:r w:rsidRPr="005C32B1">
        <w:rPr>
          <w:rFonts w:ascii="Times New Roman" w:hAnsi="Times New Roman" w:cs="Times New Roman"/>
          <w:sz w:val="26"/>
          <w:szCs w:val="26"/>
        </w:rPr>
        <w:t xml:space="preserve"> р. </w:t>
      </w:r>
      <w:proofErr w:type="spellStart"/>
      <w:r w:rsidRPr="005C32B1">
        <w:rPr>
          <w:rFonts w:ascii="Times New Roman" w:hAnsi="Times New Roman" w:cs="Times New Roman"/>
          <w:sz w:val="26"/>
          <w:szCs w:val="26"/>
        </w:rPr>
        <w:t>Кубен</w:t>
      </w:r>
      <w:r>
        <w:rPr>
          <w:rFonts w:ascii="Times New Roman" w:hAnsi="Times New Roman" w:cs="Times New Roman"/>
          <w:sz w:val="26"/>
          <w:szCs w:val="26"/>
        </w:rPr>
        <w:t>а</w:t>
      </w:r>
      <w:proofErr w:type="spellEnd"/>
      <w:r w:rsidRPr="005C32B1">
        <w:rPr>
          <w:rFonts w:ascii="Times New Roman" w:hAnsi="Times New Roman" w:cs="Times New Roman"/>
          <w:sz w:val="26"/>
          <w:szCs w:val="26"/>
        </w:rPr>
        <w:t xml:space="preserve"> со стороны здания</w:t>
      </w:r>
      <w:r>
        <w:rPr>
          <w:rFonts w:ascii="Times New Roman" w:hAnsi="Times New Roman" w:cs="Times New Roman"/>
          <w:sz w:val="26"/>
          <w:szCs w:val="26"/>
        </w:rPr>
        <w:t xml:space="preserve"> по</w:t>
      </w:r>
      <w:r w:rsidRPr="005C32B1">
        <w:rPr>
          <w:rFonts w:ascii="Times New Roman" w:hAnsi="Times New Roman" w:cs="Times New Roman"/>
          <w:sz w:val="26"/>
          <w:szCs w:val="26"/>
        </w:rPr>
        <w:t xml:space="preserve"> ул. Набережная 1а и ул. Набережная 1в согласно прилагаемой схеме. </w:t>
      </w:r>
    </w:p>
    <w:p w:rsidR="005C32B1" w:rsidRPr="005C32B1" w:rsidRDefault="005C32B1" w:rsidP="005C32B1">
      <w:pPr>
        <w:spacing w:after="0" w:line="240" w:lineRule="auto"/>
        <w:ind w:firstLine="567"/>
        <w:jc w:val="both"/>
        <w:rPr>
          <w:rFonts w:ascii="Times New Roman" w:hAnsi="Times New Roman" w:cs="Times New Roman"/>
          <w:sz w:val="26"/>
          <w:szCs w:val="26"/>
        </w:rPr>
      </w:pPr>
      <w:r>
        <w:rPr>
          <w:rFonts w:ascii="Times New Roman" w:hAnsi="Times New Roman" w:cs="Times New Roman"/>
          <w:spacing w:val="-17"/>
          <w:sz w:val="26"/>
          <w:szCs w:val="26"/>
        </w:rPr>
        <w:tab/>
      </w:r>
      <w:r w:rsidRPr="005C32B1">
        <w:rPr>
          <w:rFonts w:ascii="Times New Roman" w:hAnsi="Times New Roman" w:cs="Times New Roman"/>
          <w:spacing w:val="-17"/>
          <w:sz w:val="26"/>
          <w:szCs w:val="26"/>
        </w:rPr>
        <w:t>2</w:t>
      </w:r>
      <w:r w:rsidRPr="005C32B1">
        <w:rPr>
          <w:rFonts w:ascii="Times New Roman" w:hAnsi="Times New Roman" w:cs="Times New Roman"/>
          <w:sz w:val="26"/>
          <w:szCs w:val="26"/>
        </w:rPr>
        <w:t>.</w:t>
      </w:r>
      <w:r>
        <w:rPr>
          <w:rFonts w:ascii="Times New Roman" w:hAnsi="Times New Roman" w:cs="Times New Roman"/>
          <w:sz w:val="26"/>
          <w:szCs w:val="26"/>
        </w:rPr>
        <w:t xml:space="preserve"> </w:t>
      </w:r>
      <w:r w:rsidRPr="005C32B1">
        <w:rPr>
          <w:rFonts w:ascii="Times New Roman" w:hAnsi="Times New Roman" w:cs="Times New Roman"/>
          <w:sz w:val="26"/>
          <w:szCs w:val="26"/>
        </w:rPr>
        <w:t>Отделу коммунальной инфраструктуры администрации района (</w:t>
      </w:r>
      <w:proofErr w:type="spellStart"/>
      <w:r w:rsidRPr="005C32B1">
        <w:rPr>
          <w:rFonts w:ascii="Times New Roman" w:hAnsi="Times New Roman" w:cs="Times New Roman"/>
          <w:sz w:val="26"/>
          <w:szCs w:val="26"/>
        </w:rPr>
        <w:t>Шурманов</w:t>
      </w:r>
      <w:proofErr w:type="spellEnd"/>
      <w:r w:rsidRPr="005C32B1">
        <w:rPr>
          <w:rFonts w:ascii="Times New Roman" w:hAnsi="Times New Roman" w:cs="Times New Roman"/>
          <w:sz w:val="26"/>
          <w:szCs w:val="26"/>
        </w:rPr>
        <w:t xml:space="preserve"> В.Ю.)  заблаговременно проинформировать пользователей автомобильными дорогами через средства массовой информации об установке дорожного знака, запрещающего въезд всех транспортных средств.</w:t>
      </w:r>
    </w:p>
    <w:p w:rsidR="005C32B1" w:rsidRPr="005C32B1" w:rsidRDefault="005C32B1" w:rsidP="005C32B1">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ab/>
      </w:r>
      <w:r w:rsidRPr="005C32B1">
        <w:rPr>
          <w:rFonts w:ascii="Times New Roman" w:hAnsi="Times New Roman" w:cs="Times New Roman"/>
          <w:sz w:val="26"/>
          <w:szCs w:val="26"/>
        </w:rPr>
        <w:t>3.</w:t>
      </w:r>
      <w:r>
        <w:rPr>
          <w:rFonts w:ascii="Times New Roman" w:hAnsi="Times New Roman" w:cs="Times New Roman"/>
          <w:sz w:val="26"/>
          <w:szCs w:val="26"/>
        </w:rPr>
        <w:t xml:space="preserve"> </w:t>
      </w:r>
      <w:r w:rsidRPr="005C32B1">
        <w:rPr>
          <w:rFonts w:ascii="Times New Roman" w:hAnsi="Times New Roman" w:cs="Times New Roman"/>
          <w:sz w:val="26"/>
          <w:szCs w:val="26"/>
        </w:rPr>
        <w:t>Отделу коммунальной инфраструктуры администрации района (</w:t>
      </w:r>
      <w:proofErr w:type="spellStart"/>
      <w:r w:rsidRPr="005C32B1">
        <w:rPr>
          <w:rFonts w:ascii="Times New Roman" w:hAnsi="Times New Roman" w:cs="Times New Roman"/>
          <w:sz w:val="26"/>
          <w:szCs w:val="26"/>
        </w:rPr>
        <w:t>Шурманов</w:t>
      </w:r>
      <w:proofErr w:type="spellEnd"/>
      <w:r w:rsidRPr="005C32B1">
        <w:rPr>
          <w:rFonts w:ascii="Times New Roman" w:hAnsi="Times New Roman" w:cs="Times New Roman"/>
          <w:sz w:val="26"/>
          <w:szCs w:val="26"/>
        </w:rPr>
        <w:t xml:space="preserve"> В.Ю.) принять меры по установке дорожных знаков 5.33 и 5.34, запрещающих въезд всех транспортных средств, направить копию постановления в МО МВД  России «Сокольский».  </w:t>
      </w:r>
    </w:p>
    <w:p w:rsidR="005C32B1" w:rsidRPr="005C32B1" w:rsidRDefault="005C32B1" w:rsidP="005C32B1">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ab/>
      </w:r>
      <w:r w:rsidRPr="005C32B1">
        <w:rPr>
          <w:rFonts w:ascii="Times New Roman" w:hAnsi="Times New Roman" w:cs="Times New Roman"/>
          <w:sz w:val="26"/>
          <w:szCs w:val="26"/>
        </w:rPr>
        <w:t>4.</w:t>
      </w:r>
      <w:r>
        <w:rPr>
          <w:rFonts w:ascii="Times New Roman" w:hAnsi="Times New Roman" w:cs="Times New Roman"/>
          <w:sz w:val="26"/>
          <w:szCs w:val="26"/>
        </w:rPr>
        <w:t xml:space="preserve"> </w:t>
      </w:r>
      <w:r w:rsidRPr="005C32B1">
        <w:rPr>
          <w:rFonts w:ascii="Times New Roman" w:hAnsi="Times New Roman" w:cs="Times New Roman"/>
          <w:sz w:val="26"/>
          <w:szCs w:val="26"/>
        </w:rPr>
        <w:t xml:space="preserve">МО МВД  России «Сокольский» (Колпаков Р.А.)  при выявлении нарушений привлекать физических и юридических лиц,  допустивших нарушения, к административной ответственности в соответствии с действующим законодательством. </w:t>
      </w:r>
    </w:p>
    <w:p w:rsidR="005C32B1" w:rsidRPr="005C32B1" w:rsidRDefault="005C32B1" w:rsidP="005C32B1">
      <w:pPr>
        <w:spacing w:after="0" w:line="240" w:lineRule="auto"/>
        <w:ind w:firstLine="567"/>
        <w:jc w:val="both"/>
        <w:rPr>
          <w:rFonts w:ascii="Times New Roman" w:hAnsi="Times New Roman" w:cs="Times New Roman"/>
          <w:spacing w:val="-8"/>
          <w:sz w:val="26"/>
          <w:szCs w:val="26"/>
        </w:rPr>
      </w:pPr>
      <w:r>
        <w:rPr>
          <w:rFonts w:ascii="Times New Roman" w:hAnsi="Times New Roman" w:cs="Times New Roman"/>
          <w:sz w:val="26"/>
          <w:szCs w:val="26"/>
        </w:rPr>
        <w:tab/>
      </w:r>
      <w:r w:rsidRPr="005C32B1">
        <w:rPr>
          <w:rFonts w:ascii="Times New Roman" w:hAnsi="Times New Roman" w:cs="Times New Roman"/>
          <w:sz w:val="26"/>
          <w:szCs w:val="26"/>
        </w:rPr>
        <w:t xml:space="preserve">5. </w:t>
      </w:r>
      <w:r>
        <w:rPr>
          <w:rFonts w:ascii="Times New Roman" w:hAnsi="Times New Roman" w:cs="Times New Roman"/>
          <w:sz w:val="26"/>
          <w:szCs w:val="26"/>
        </w:rPr>
        <w:t xml:space="preserve"> </w:t>
      </w:r>
      <w:proofErr w:type="gramStart"/>
      <w:r w:rsidRPr="005C32B1">
        <w:rPr>
          <w:rFonts w:ascii="Times New Roman" w:hAnsi="Times New Roman" w:cs="Times New Roman"/>
          <w:spacing w:val="-8"/>
          <w:sz w:val="26"/>
          <w:szCs w:val="26"/>
        </w:rPr>
        <w:t>Контроль за</w:t>
      </w:r>
      <w:proofErr w:type="gramEnd"/>
      <w:r w:rsidRPr="005C32B1">
        <w:rPr>
          <w:rFonts w:ascii="Times New Roman" w:hAnsi="Times New Roman" w:cs="Times New Roman"/>
          <w:spacing w:val="-8"/>
          <w:sz w:val="26"/>
          <w:szCs w:val="26"/>
        </w:rPr>
        <w:t xml:space="preserve"> исполнением постановления оставляю за собой. </w:t>
      </w:r>
    </w:p>
    <w:p w:rsidR="005C32B1" w:rsidRPr="005C32B1" w:rsidRDefault="005C32B1" w:rsidP="005C32B1">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lastRenderedPageBreak/>
        <w:tab/>
      </w:r>
      <w:r w:rsidRPr="005C32B1">
        <w:rPr>
          <w:rFonts w:ascii="Times New Roman" w:hAnsi="Times New Roman" w:cs="Times New Roman"/>
          <w:sz w:val="26"/>
          <w:szCs w:val="26"/>
        </w:rPr>
        <w:t>6. Настоящее постановление вступает в силу</w:t>
      </w:r>
      <w:r>
        <w:rPr>
          <w:rFonts w:ascii="Times New Roman" w:hAnsi="Times New Roman" w:cs="Times New Roman"/>
          <w:sz w:val="26"/>
          <w:szCs w:val="26"/>
        </w:rPr>
        <w:t xml:space="preserve"> на следующий день после</w:t>
      </w:r>
      <w:r w:rsidRPr="005C32B1">
        <w:rPr>
          <w:rFonts w:ascii="Times New Roman" w:hAnsi="Times New Roman" w:cs="Times New Roman"/>
          <w:sz w:val="26"/>
          <w:szCs w:val="26"/>
        </w:rPr>
        <w:t xml:space="preserve"> ег</w:t>
      </w:r>
      <w:r>
        <w:rPr>
          <w:rFonts w:ascii="Times New Roman" w:hAnsi="Times New Roman" w:cs="Times New Roman"/>
          <w:sz w:val="26"/>
          <w:szCs w:val="26"/>
        </w:rPr>
        <w:t>о официального опубликования.</w:t>
      </w:r>
    </w:p>
    <w:p w:rsidR="005C32B1" w:rsidRPr="005C32B1" w:rsidRDefault="005C32B1" w:rsidP="005C32B1">
      <w:pPr>
        <w:spacing w:after="0" w:line="240" w:lineRule="auto"/>
        <w:ind w:firstLine="567"/>
        <w:jc w:val="both"/>
        <w:rPr>
          <w:rFonts w:ascii="Times New Roman" w:hAnsi="Times New Roman" w:cs="Times New Roman"/>
          <w:sz w:val="26"/>
          <w:szCs w:val="26"/>
        </w:rPr>
      </w:pPr>
    </w:p>
    <w:p w:rsidR="005C32B1" w:rsidRPr="005C32B1" w:rsidRDefault="005C32B1" w:rsidP="005C32B1">
      <w:pPr>
        <w:spacing w:after="0" w:line="240" w:lineRule="auto"/>
        <w:rPr>
          <w:rFonts w:ascii="Times New Roman" w:hAnsi="Times New Roman" w:cs="Times New Roman"/>
          <w:sz w:val="26"/>
          <w:szCs w:val="26"/>
        </w:rPr>
      </w:pPr>
    </w:p>
    <w:p w:rsidR="005C32B1" w:rsidRPr="005C32B1" w:rsidRDefault="005C32B1" w:rsidP="005C32B1">
      <w:pPr>
        <w:spacing w:after="0" w:line="240" w:lineRule="auto"/>
        <w:rPr>
          <w:rFonts w:ascii="Times New Roman" w:hAnsi="Times New Roman" w:cs="Times New Roman"/>
          <w:sz w:val="26"/>
          <w:szCs w:val="26"/>
        </w:rPr>
      </w:pPr>
    </w:p>
    <w:p w:rsidR="005C32B1" w:rsidRPr="005C32B1" w:rsidRDefault="005C32B1" w:rsidP="005C32B1">
      <w:pPr>
        <w:spacing w:after="0" w:line="240" w:lineRule="auto"/>
        <w:rPr>
          <w:rFonts w:ascii="Times New Roman" w:hAnsi="Times New Roman" w:cs="Times New Roman"/>
          <w:sz w:val="26"/>
          <w:szCs w:val="26"/>
        </w:rPr>
      </w:pPr>
      <w:r w:rsidRPr="005C32B1">
        <w:rPr>
          <w:rFonts w:ascii="Times New Roman" w:hAnsi="Times New Roman" w:cs="Times New Roman"/>
          <w:sz w:val="26"/>
          <w:szCs w:val="26"/>
        </w:rPr>
        <w:t xml:space="preserve">Глава администрации района                                  </w:t>
      </w:r>
      <w:r>
        <w:rPr>
          <w:rFonts w:ascii="Times New Roman" w:hAnsi="Times New Roman" w:cs="Times New Roman"/>
          <w:sz w:val="26"/>
          <w:szCs w:val="26"/>
        </w:rPr>
        <w:t xml:space="preserve">                  </w:t>
      </w:r>
      <w:r w:rsidRPr="005C32B1">
        <w:rPr>
          <w:rFonts w:ascii="Times New Roman" w:hAnsi="Times New Roman" w:cs="Times New Roman"/>
          <w:sz w:val="26"/>
          <w:szCs w:val="26"/>
        </w:rPr>
        <w:t xml:space="preserve">              А.О. Семичев</w:t>
      </w:r>
    </w:p>
    <w:p w:rsidR="003F1748" w:rsidRDefault="003F1748"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pPr>
    </w:p>
    <w:p w:rsidR="005C32B1" w:rsidRDefault="005C32B1" w:rsidP="005C32B1">
      <w:pPr>
        <w:spacing w:after="0" w:line="240" w:lineRule="auto"/>
        <w:rPr>
          <w:sz w:val="26"/>
          <w:szCs w:val="26"/>
        </w:rPr>
        <w:sectPr w:rsidR="005C32B1" w:rsidSect="005C32B1">
          <w:pgSz w:w="11906" w:h="16838"/>
          <w:pgMar w:top="1134" w:right="850" w:bottom="1134" w:left="1701" w:header="709" w:footer="709" w:gutter="0"/>
          <w:cols w:space="708"/>
          <w:docGrid w:linePitch="360"/>
        </w:sect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22"/>
        <w:gridCol w:w="5464"/>
      </w:tblGrid>
      <w:tr w:rsidR="005C32B1" w:rsidRPr="005C32B1" w:rsidTr="005C32B1">
        <w:tc>
          <w:tcPr>
            <w:tcW w:w="9322" w:type="dxa"/>
          </w:tcPr>
          <w:p w:rsidR="005C32B1" w:rsidRPr="005C32B1" w:rsidRDefault="005C32B1" w:rsidP="005C32B1">
            <w:pPr>
              <w:spacing w:after="0" w:line="240" w:lineRule="auto"/>
              <w:rPr>
                <w:rFonts w:ascii="Times New Roman" w:hAnsi="Times New Roman" w:cs="Times New Roman"/>
                <w:sz w:val="26"/>
                <w:szCs w:val="26"/>
              </w:rPr>
            </w:pPr>
          </w:p>
        </w:tc>
        <w:tc>
          <w:tcPr>
            <w:tcW w:w="5464" w:type="dxa"/>
          </w:tcPr>
          <w:p w:rsidR="005C32B1" w:rsidRDefault="005C32B1" w:rsidP="005C32B1">
            <w:pPr>
              <w:spacing w:after="0" w:line="240" w:lineRule="auto"/>
              <w:rPr>
                <w:rFonts w:ascii="Times New Roman" w:hAnsi="Times New Roman" w:cs="Times New Roman"/>
                <w:sz w:val="26"/>
                <w:szCs w:val="26"/>
              </w:rPr>
            </w:pPr>
            <w:r w:rsidRPr="005C32B1">
              <w:rPr>
                <w:rFonts w:ascii="Times New Roman" w:hAnsi="Times New Roman" w:cs="Times New Roman"/>
                <w:sz w:val="26"/>
                <w:szCs w:val="26"/>
              </w:rPr>
              <w:t>Приложение</w:t>
            </w:r>
          </w:p>
          <w:p w:rsidR="005C32B1" w:rsidRDefault="005C32B1" w:rsidP="005C32B1">
            <w:pPr>
              <w:spacing w:after="0" w:line="240" w:lineRule="auto"/>
              <w:rPr>
                <w:rFonts w:ascii="Times New Roman" w:hAnsi="Times New Roman" w:cs="Times New Roman"/>
                <w:sz w:val="26"/>
                <w:szCs w:val="26"/>
              </w:rPr>
            </w:pPr>
            <w:r>
              <w:rPr>
                <w:rFonts w:ascii="Times New Roman" w:hAnsi="Times New Roman" w:cs="Times New Roman"/>
                <w:sz w:val="26"/>
                <w:szCs w:val="26"/>
              </w:rPr>
              <w:t>к постановлению администрации района</w:t>
            </w:r>
          </w:p>
          <w:p w:rsidR="005C32B1" w:rsidRPr="005C32B1" w:rsidRDefault="005C32B1" w:rsidP="005C32B1">
            <w:pPr>
              <w:spacing w:after="0" w:line="240" w:lineRule="auto"/>
              <w:rPr>
                <w:rFonts w:ascii="Times New Roman" w:hAnsi="Times New Roman" w:cs="Times New Roman"/>
                <w:sz w:val="26"/>
                <w:szCs w:val="26"/>
              </w:rPr>
            </w:pPr>
            <w:r>
              <w:rPr>
                <w:rFonts w:ascii="Times New Roman" w:hAnsi="Times New Roman" w:cs="Times New Roman"/>
                <w:sz w:val="26"/>
                <w:szCs w:val="26"/>
              </w:rPr>
              <w:t>от</w:t>
            </w:r>
            <w:r w:rsidR="00642340">
              <w:rPr>
                <w:rFonts w:ascii="Times New Roman" w:hAnsi="Times New Roman" w:cs="Times New Roman"/>
                <w:sz w:val="26"/>
                <w:szCs w:val="26"/>
              </w:rPr>
              <w:t xml:space="preserve"> 01.06.2017 № 534</w:t>
            </w:r>
          </w:p>
        </w:tc>
      </w:tr>
    </w:tbl>
    <w:p w:rsidR="00DA2FDA" w:rsidRDefault="00B8516B" w:rsidP="005C32B1">
      <w:pPr>
        <w:spacing w:after="0" w:line="240" w:lineRule="auto"/>
        <w:rPr>
          <w:rFonts w:ascii="Times New Roman" w:hAnsi="Times New Roman" w:cs="Times New Roman"/>
          <w:sz w:val="26"/>
          <w:szCs w:val="26"/>
        </w:rPr>
      </w:pPr>
      <w:r>
        <w:rPr>
          <w:rFonts w:ascii="Times New Roman" w:hAnsi="Times New Roman" w:cs="Times New Roman"/>
          <w:noProof/>
          <w:sz w:val="26"/>
          <w:szCs w:val="26"/>
          <w:lang w:eastAsia="ru-RU"/>
        </w:rPr>
        <w:drawing>
          <wp:inline distT="0" distB="0" distL="0" distR="0">
            <wp:extent cx="9251950" cy="4807263"/>
            <wp:effectExtent l="19050" t="0" r="6350" b="0"/>
            <wp:docPr id="4" name="Рисунок 1" descr="E:\Схема знак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Схема знаков.JPG"/>
                    <pic:cNvPicPr>
                      <a:picLocks noChangeAspect="1" noChangeArrowheads="1"/>
                    </pic:cNvPicPr>
                  </pic:nvPicPr>
                  <pic:blipFill>
                    <a:blip r:embed="rId5"/>
                    <a:srcRect/>
                    <a:stretch>
                      <a:fillRect/>
                    </a:stretch>
                  </pic:blipFill>
                  <pic:spPr bwMode="auto">
                    <a:xfrm>
                      <a:off x="0" y="0"/>
                      <a:ext cx="9251950" cy="4807263"/>
                    </a:xfrm>
                    <a:prstGeom prst="rect">
                      <a:avLst/>
                    </a:prstGeom>
                    <a:noFill/>
                    <a:ln w="9525">
                      <a:noFill/>
                      <a:miter lim="800000"/>
                      <a:headEnd/>
                      <a:tailEnd/>
                    </a:ln>
                  </pic:spPr>
                </pic:pic>
              </a:graphicData>
            </a:graphic>
          </wp:inline>
        </w:drawing>
      </w:r>
    </w:p>
    <w:sectPr w:rsidR="00DA2FDA" w:rsidSect="005C32B1">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5C32B1"/>
    <w:rsid w:val="003F1748"/>
    <w:rsid w:val="005376A3"/>
    <w:rsid w:val="005C32B1"/>
    <w:rsid w:val="00642340"/>
    <w:rsid w:val="00843136"/>
    <w:rsid w:val="00B8055C"/>
    <w:rsid w:val="00B8516B"/>
    <w:rsid w:val="00CC16C0"/>
    <w:rsid w:val="00CC2962"/>
    <w:rsid w:val="00DA2F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2B1"/>
    <w:pPr>
      <w:spacing w:after="200" w:line="276" w:lineRule="auto"/>
      <w:jc w:val="left"/>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C32B1"/>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369</Words>
  <Characters>2106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2017-05-23T07:50:00Z</cp:lastPrinted>
  <dcterms:created xsi:type="dcterms:W3CDTF">2017-05-23T07:21:00Z</dcterms:created>
  <dcterms:modified xsi:type="dcterms:W3CDTF">2017-06-05T12:22:00Z</dcterms:modified>
</cp:coreProperties>
</file>