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9EE" w:rsidRPr="00FA2170" w:rsidRDefault="000049EE" w:rsidP="000049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18160" cy="563880"/>
            <wp:effectExtent l="19050" t="0" r="0" b="0"/>
            <wp:docPr id="1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563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9EE" w:rsidRPr="00FA2170" w:rsidRDefault="000049EE" w:rsidP="000049E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 </w:t>
      </w:r>
    </w:p>
    <w:p w:rsidR="000049EE" w:rsidRPr="00FA2170" w:rsidRDefault="000049EE" w:rsidP="000049EE">
      <w:pPr>
        <w:spacing w:after="0" w:line="240" w:lineRule="auto"/>
        <w:ind w:left="800" w:right="100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FA2170">
        <w:rPr>
          <w:rFonts w:ascii="Times New Roman" w:hAnsi="Times New Roman" w:cs="Times New Roman"/>
          <w:b/>
          <w:bCs/>
          <w:sz w:val="26"/>
          <w:szCs w:val="26"/>
        </w:rPr>
        <w:t>АДМИНИСТРАЦИЯ УСТЬ-КУБИНСКОГО</w:t>
      </w:r>
    </w:p>
    <w:p w:rsidR="000049EE" w:rsidRPr="00FA2170" w:rsidRDefault="000049EE" w:rsidP="000049EE">
      <w:pPr>
        <w:spacing w:after="0" w:line="240" w:lineRule="auto"/>
        <w:ind w:left="800" w:right="100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FA2170">
        <w:rPr>
          <w:rFonts w:ascii="Times New Roman" w:hAnsi="Times New Roman" w:cs="Times New Roman"/>
          <w:b/>
          <w:bCs/>
          <w:sz w:val="26"/>
          <w:szCs w:val="26"/>
        </w:rPr>
        <w:t>МУНИЦИПАЛЬНОГО РАЙОНА</w:t>
      </w:r>
    </w:p>
    <w:p w:rsidR="000049EE" w:rsidRPr="00FA2170" w:rsidRDefault="000049EE" w:rsidP="000049EE">
      <w:pPr>
        <w:spacing w:after="0" w:line="240" w:lineRule="auto"/>
        <w:ind w:left="800" w:right="1000"/>
        <w:jc w:val="center"/>
        <w:rPr>
          <w:rFonts w:ascii="Times New Roman" w:hAnsi="Times New Roman" w:cs="Times New Roman"/>
          <w:sz w:val="26"/>
          <w:szCs w:val="26"/>
        </w:rPr>
      </w:pPr>
    </w:p>
    <w:p w:rsidR="000049EE" w:rsidRPr="00FA2170" w:rsidRDefault="000049EE" w:rsidP="000049EE">
      <w:pPr>
        <w:spacing w:after="0" w:line="240" w:lineRule="auto"/>
        <w:ind w:right="20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FA2170">
        <w:rPr>
          <w:rFonts w:ascii="Times New Roman" w:hAnsi="Times New Roman" w:cs="Times New Roman"/>
          <w:b/>
          <w:bCs/>
          <w:sz w:val="26"/>
          <w:szCs w:val="26"/>
        </w:rPr>
        <w:t>ПОСТАНОВЛЕНИЕ</w:t>
      </w:r>
    </w:p>
    <w:p w:rsidR="000049EE" w:rsidRPr="00FA2170" w:rsidRDefault="000049EE" w:rsidP="000049EE">
      <w:pPr>
        <w:spacing w:after="0" w:line="240" w:lineRule="auto"/>
        <w:ind w:right="20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0049EE" w:rsidRPr="00FA2170" w:rsidRDefault="000049EE" w:rsidP="000049EE">
      <w:pPr>
        <w:spacing w:after="0" w:line="240" w:lineRule="auto"/>
        <w:ind w:right="200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FA2170">
        <w:rPr>
          <w:rFonts w:ascii="Times New Roman" w:hAnsi="Times New Roman" w:cs="Times New Roman"/>
          <w:bCs/>
          <w:sz w:val="26"/>
          <w:szCs w:val="26"/>
        </w:rPr>
        <w:t>с. Устье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A2170">
        <w:rPr>
          <w:rFonts w:ascii="Times New Roman" w:hAnsi="Times New Roman" w:cs="Times New Roman"/>
          <w:sz w:val="26"/>
          <w:szCs w:val="26"/>
        </w:rPr>
        <w:t>от</w:t>
      </w:r>
      <w:r w:rsidR="006141E3">
        <w:rPr>
          <w:rFonts w:ascii="Times New Roman" w:hAnsi="Times New Roman" w:cs="Times New Roman"/>
          <w:sz w:val="26"/>
          <w:szCs w:val="26"/>
        </w:rPr>
        <w:t xml:space="preserve"> 31.07.2017                                                                                           № 753</w:t>
      </w:r>
      <w:r w:rsidRPr="00FA217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FA217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</w:t>
      </w:r>
      <w:r w:rsidR="006141E3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FA217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A217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049EE" w:rsidRDefault="000049EE" w:rsidP="000049E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A2170">
        <w:rPr>
          <w:rFonts w:ascii="Times New Roman" w:hAnsi="Times New Roman" w:cs="Times New Roman"/>
          <w:sz w:val="26"/>
          <w:szCs w:val="26"/>
        </w:rPr>
        <w:t xml:space="preserve">О программе проведения проверки готовности </w:t>
      </w:r>
    </w:p>
    <w:p w:rsidR="000049EE" w:rsidRPr="00FA2170" w:rsidRDefault="000049EE" w:rsidP="000049E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A2170">
        <w:rPr>
          <w:rFonts w:ascii="Times New Roman" w:hAnsi="Times New Roman" w:cs="Times New Roman"/>
          <w:sz w:val="26"/>
          <w:szCs w:val="26"/>
        </w:rPr>
        <w:t xml:space="preserve">к </w:t>
      </w:r>
      <w:proofErr w:type="gramStart"/>
      <w:r w:rsidRPr="00FA2170">
        <w:rPr>
          <w:rFonts w:ascii="Times New Roman" w:hAnsi="Times New Roman" w:cs="Times New Roman"/>
          <w:sz w:val="26"/>
          <w:szCs w:val="26"/>
        </w:rPr>
        <w:t>отопительному</w:t>
      </w:r>
      <w:proofErr w:type="gramEnd"/>
      <w:r w:rsidRPr="00FA2170">
        <w:rPr>
          <w:rFonts w:ascii="Times New Roman" w:hAnsi="Times New Roman" w:cs="Times New Roman"/>
          <w:sz w:val="26"/>
          <w:szCs w:val="26"/>
        </w:rPr>
        <w:t xml:space="preserve"> периоду2017-2018 годов</w:t>
      </w:r>
    </w:p>
    <w:p w:rsidR="000049EE" w:rsidRPr="00FA2170" w:rsidRDefault="000049EE" w:rsidP="000049EE">
      <w:pPr>
        <w:autoSpaceDE w:val="0"/>
        <w:autoSpaceDN w:val="0"/>
        <w:adjustRightInd w:val="0"/>
        <w:spacing w:after="0" w:line="240" w:lineRule="auto"/>
        <w:ind w:right="200"/>
        <w:jc w:val="both"/>
        <w:rPr>
          <w:rFonts w:ascii="Times New Roman" w:hAnsi="Times New Roman" w:cs="Times New Roman"/>
          <w:sz w:val="26"/>
          <w:szCs w:val="26"/>
        </w:rPr>
      </w:pPr>
    </w:p>
    <w:p w:rsidR="000049EE" w:rsidRPr="00FA2170" w:rsidRDefault="000049EE" w:rsidP="000049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049EE" w:rsidRPr="00FA2170" w:rsidRDefault="000049EE" w:rsidP="000049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A2170">
        <w:rPr>
          <w:rFonts w:ascii="Times New Roman" w:hAnsi="Times New Roman" w:cs="Times New Roman"/>
          <w:sz w:val="26"/>
          <w:szCs w:val="26"/>
        </w:rPr>
        <w:tab/>
        <w:t xml:space="preserve">В соответствии со ст.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6 Федерального закона от 27 июля 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2010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190-ФЗ "О теплоснабжении"</w:t>
      </w:r>
      <w:r w:rsidRPr="00FA2170">
        <w:rPr>
          <w:rFonts w:ascii="Times New Roman" w:hAnsi="Times New Roman" w:cs="Times New Roman"/>
          <w:sz w:val="26"/>
          <w:szCs w:val="26"/>
        </w:rPr>
        <w:t>,  ст. 43 Устава района администрация района</w:t>
      </w:r>
    </w:p>
    <w:p w:rsidR="000049EE" w:rsidRPr="00FA2170" w:rsidRDefault="000049EE" w:rsidP="000049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A2170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1. 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Утвердить прилагаемую программу проведения проверки готовности к отопительному периоду 201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-201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годов.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2. </w:t>
      </w:r>
      <w:proofErr w:type="gramStart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исполнением настоящего постановления оставляю за собой.</w:t>
      </w:r>
    </w:p>
    <w:p w:rsidR="000049EE" w:rsidRPr="00FA2170" w:rsidRDefault="000049EE" w:rsidP="000049EE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Настоящее постановление вступает в силу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 следующий день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после его 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официально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опубликовани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0049EE" w:rsidRPr="00FA2170" w:rsidRDefault="000049EE" w:rsidP="000049EE">
      <w:pPr>
        <w:pStyle w:val="a3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FA217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Глава администрации района                                                                   А.О. Семичев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0049EE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0049EE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0049EE" w:rsidTr="000049EE">
        <w:tc>
          <w:tcPr>
            <w:tcW w:w="5495" w:type="dxa"/>
          </w:tcPr>
          <w:p w:rsidR="000049EE" w:rsidRDefault="000049EE" w:rsidP="0000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076" w:type="dxa"/>
          </w:tcPr>
          <w:p w:rsidR="000049EE" w:rsidRDefault="000049EE" w:rsidP="0000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Приложение 1</w:t>
            </w:r>
          </w:p>
          <w:p w:rsidR="000049EE" w:rsidRDefault="000049EE" w:rsidP="00004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 постановлению администрации района от </w:t>
            </w:r>
            <w:r w:rsidR="001306D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31.07.2017 № 753</w:t>
            </w:r>
          </w:p>
        </w:tc>
      </w:tr>
    </w:tbl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0049EE" w:rsidRDefault="000049EE" w:rsidP="000049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66427" w:rsidRPr="00FA2170" w:rsidRDefault="00C66427" w:rsidP="000049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ПРОГРАММА</w:t>
      </w:r>
    </w:p>
    <w:p w:rsidR="000049EE" w:rsidRPr="00FA2170" w:rsidRDefault="000049EE" w:rsidP="000049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проведения проверки готовности </w:t>
      </w:r>
      <w:proofErr w:type="gramStart"/>
      <w:r w:rsidRPr="00FA2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</w:t>
      </w:r>
      <w:proofErr w:type="gramEnd"/>
    </w:p>
    <w:p w:rsidR="000049EE" w:rsidRPr="00FA2170" w:rsidRDefault="000049EE" w:rsidP="000049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отопительному периоду 201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</w:t>
      </w:r>
      <w:r w:rsidRPr="00FA2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-201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</w:t>
      </w:r>
      <w:r w:rsidRPr="00FA2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годов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0049EE" w:rsidRDefault="000049EE" w:rsidP="00C66427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1. Общие положения</w:t>
      </w:r>
    </w:p>
    <w:p w:rsidR="00C66427" w:rsidRPr="00FA2170" w:rsidRDefault="00C66427" w:rsidP="00C66427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Pr="00FA2170" w:rsidRDefault="000049EE" w:rsidP="000049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надежности функционирования объектов жилищно-коммунального хозяйства, своевременная и всесторонняя подготовка к отопительному периоду и его организованное проведение, в целях достижения устойчивого тепл</w:t>
      </w:r>
      <w:proofErr w:type="gramStart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о-</w:t>
      </w:r>
      <w:proofErr w:type="gramEnd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водо</w:t>
      </w:r>
      <w:proofErr w:type="spellEnd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-, </w:t>
      </w:r>
      <w:proofErr w:type="spellStart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электро</w:t>
      </w:r>
      <w:proofErr w:type="spellEnd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-, </w:t>
      </w:r>
      <w:proofErr w:type="spellStart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газо</w:t>
      </w:r>
      <w:proofErr w:type="spellEnd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 и топливоснабжения потребителей, поддержания необходимых параметров энергоносителей и обеспечения нормативного температурного режима в зданиях с учетом их назначения и платежной дисциплины потребителей жилищно-коммунальных услуг, являются важнейшей задачей органов местного самоуправления, организаций жилищно-коммунального хозяйства.</w:t>
      </w:r>
    </w:p>
    <w:p w:rsidR="000049EE" w:rsidRPr="00FA2170" w:rsidRDefault="000049EE" w:rsidP="000049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Подготовка объектов жилищно-коммунального хозяйства к отопительному периоду проводится в целях исключения влияния температурных и других погодных факторов на надежность их работы, предупреждения сверхнормативного износа и выхода из строя, а также для обеспечения требуемых условий жизнедеятельности населения и режимов функционирования систем коммунальной инфраструктуры и инженерно-технического обеспечения зданий в отопительный период.</w:t>
      </w:r>
    </w:p>
    <w:p w:rsidR="000049EE" w:rsidRPr="00FA2170" w:rsidRDefault="000049EE" w:rsidP="000049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Подготовка объектов жилищно-коммунального хозяйства к отопительному периоду должна обеспечивать:</w:t>
      </w:r>
    </w:p>
    <w:p w:rsidR="000049EE" w:rsidRPr="00FA2170" w:rsidRDefault="00C66427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-</w:t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нормативную техническую эксплуатацию объектов жилищно-коммунального хозяйства, соблюдение установленного температурно-влажностного режима в помещениях, санитарно-гигиенических условий проживания населения;</w:t>
      </w:r>
    </w:p>
    <w:p w:rsidR="000049EE" w:rsidRPr="00FA2170" w:rsidRDefault="00C66427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-максимальную надежность и экономичность работы объектов жилищно-коммунального хозяйства;</w:t>
      </w:r>
    </w:p>
    <w:p w:rsidR="000049EE" w:rsidRPr="00FA2170" w:rsidRDefault="00C66427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облюдение нормативных сроков службы строительных конструкций и систем инженерно-технического обеспечения зданий жилищного фонда и социальной сферы, оборудования коммунальных сооружений;</w:t>
      </w:r>
    </w:p>
    <w:p w:rsidR="000049EE" w:rsidRPr="00FA2170" w:rsidRDefault="00C66427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ра</w:t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циональное расходование материально-технических средств и топливно-энергетических ресурсов.</w:t>
      </w:r>
    </w:p>
    <w:p w:rsidR="000049EE" w:rsidRPr="00FA2170" w:rsidRDefault="00C66427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Своевременная и качественная подготовка объектов жилищно-коммунального хозяйства к отопительному периоду достигается:</w:t>
      </w:r>
    </w:p>
    <w:p w:rsidR="000049EE" w:rsidRPr="00FA2170" w:rsidRDefault="00C66427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ыполнением должностными лицами требований федерального и областного законодательства, муниципальных нормативных правовых актов, требований правил, руководств и инструкций по эксплуатации объектов жилищно-коммунального хозяйства;</w:t>
      </w:r>
    </w:p>
    <w:p w:rsidR="000049EE" w:rsidRPr="00FA2170" w:rsidRDefault="00E55AC9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азработкой и соблюдением проектно-сметной документации на строительство, планов капитального и текущего ремонтов, а также технического обслуживания объектов жилищно-коммунального хозяйства;</w:t>
      </w:r>
    </w:p>
    <w:p w:rsidR="000049EE" w:rsidRPr="00FA2170" w:rsidRDefault="00E55AC9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-постоянным </w:t>
      </w:r>
      <w:proofErr w:type="gramStart"/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контролем за</w:t>
      </w:r>
      <w:proofErr w:type="gramEnd"/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техническим состоянием, проведением всех видов планово-предупредительных осмотров, а также тщательным анализом причин возникновения аварий и неисправностей и определением необходимого объема ремонтно-восстановительных работ;</w:t>
      </w:r>
    </w:p>
    <w:p w:rsidR="000049EE" w:rsidRPr="00FA2170" w:rsidRDefault="00E55AC9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-четкой организацией и выполнением ремонтно-восстановительных и наладочных работ в установленные сроки и с требуемым качеством, эффективной системой постановки задач и подведения итогов ремонтно-восстановительных работ;</w:t>
      </w:r>
    </w:p>
    <w:p w:rsidR="000049EE" w:rsidRPr="00FA2170" w:rsidRDefault="00E55AC9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комплектованием организаций жилищно-коммунального хозяйства подготовленным эксплуатационным и эксплуатационно-ремонтным персоналом до уровня, обеспечивающего решение возлагаемых задач;</w:t>
      </w:r>
    </w:p>
    <w:p w:rsidR="000049EE" w:rsidRPr="00FA2170" w:rsidRDefault="00E55AC9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-материально-техническим обеспечением ремонтно-восстановительных работ, выделением необходимого целевого финансирования на эксплуатационные нужды, капитальный и текущий ремонты фонда, рациональным использованием материальных ресурсов;</w:t>
      </w:r>
    </w:p>
    <w:p w:rsidR="000049EE" w:rsidRPr="00FA2170" w:rsidRDefault="00E55AC9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-выполнением в полном объеме организационно-технических мероприятий перед началом отопительного периода, комплекса проверок и испытаний оборудования на функционирование.</w:t>
      </w:r>
    </w:p>
    <w:p w:rsidR="000049EE" w:rsidRPr="00E55AC9" w:rsidRDefault="000049EE" w:rsidP="001306D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E55AC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2. </w:t>
      </w:r>
      <w:r w:rsidRPr="00E55AC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 комиссии по проверке готовности к отопительному периоду.</w:t>
      </w:r>
    </w:p>
    <w:p w:rsidR="000049EE" w:rsidRPr="00FA2170" w:rsidRDefault="000049EE" w:rsidP="00E55AC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E55AC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2.1. Администрация Усть-Кубинского муниципального района организует:</w:t>
      </w:r>
    </w:p>
    <w:p w:rsidR="000049EE" w:rsidRPr="00FA2170" w:rsidRDefault="00E55AC9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-работу комиссии по проверке готовности к отопительному периоду источников теплоснабжения,  тепловых пунктов, тепловых сетей района, теплоснабжающих организаций, объектов жилищно-коммунального хозяйства и социальной сферы;</w:t>
      </w:r>
    </w:p>
    <w:p w:rsidR="000049EE" w:rsidRPr="00FA2170" w:rsidRDefault="00E55AC9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-проверку готовности жилищного фонда к приему тепла, коммунальных сооружений к отопительному периоду, укомплектованность дежурных смен коммунальных объектов и аварийных бригад подготовленным и аттестованным персоналом, обеспеченность их аварийным неснижаемым запасом топливно-материальных средств.</w:t>
      </w:r>
    </w:p>
    <w:p w:rsidR="000049EE" w:rsidRPr="00FA2170" w:rsidRDefault="000049EE" w:rsidP="000049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Оценка готовности к отопительному периоду источников теплоснабжения,  тепловых пунктов, тепловых сетей района и в целом теплоснабжающих организаций определяется не позднее 15 сентября комиссией,</w:t>
      </w:r>
      <w:r w:rsidR="00E55A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 которой утверждается постановлением администрации района.</w:t>
      </w:r>
    </w:p>
    <w:p w:rsidR="000049EE" w:rsidRPr="00FA2170" w:rsidRDefault="000049EE" w:rsidP="000049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 Комиссии осуществляется в соответствии с графиком проведения проверки готовности к отопительному периоду (таблица 1), в котором указываются:</w:t>
      </w:r>
    </w:p>
    <w:p w:rsidR="000049EE" w:rsidRPr="00FA2170" w:rsidRDefault="00E55AC9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-объекты, подлежащие проверке;</w:t>
      </w:r>
    </w:p>
    <w:p w:rsidR="000049EE" w:rsidRPr="00FA2170" w:rsidRDefault="00E55AC9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-сроки проведения проверки;</w:t>
      </w:r>
    </w:p>
    <w:p w:rsidR="000049EE" w:rsidRDefault="00E55AC9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-документы, проверяемые в ходе проведения проверки.</w:t>
      </w:r>
    </w:p>
    <w:p w:rsidR="00E55AC9" w:rsidRDefault="00E55AC9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55AC9" w:rsidRDefault="00E55AC9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55AC9" w:rsidRDefault="00E55AC9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B7400" w:rsidRDefault="00CB7400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306D9" w:rsidRDefault="001306D9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55AC9" w:rsidRPr="00FA2170" w:rsidRDefault="00E55AC9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Pr="00FA2170" w:rsidRDefault="000049EE" w:rsidP="000049E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Таблица 1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0049EE" w:rsidRPr="00FA2170" w:rsidRDefault="000049EE" w:rsidP="000049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График проведения проверки готовности к отопительному периоду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64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70"/>
        <w:gridCol w:w="3120"/>
        <w:gridCol w:w="1428"/>
        <w:gridCol w:w="2127"/>
        <w:gridCol w:w="2400"/>
      </w:tblGrid>
      <w:tr w:rsidR="000049EE" w:rsidRPr="00E55AC9" w:rsidTr="00E55AC9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49EE" w:rsidRPr="00E55AC9" w:rsidRDefault="000049EE" w:rsidP="00E55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E55A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E55A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E55A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49EE" w:rsidRPr="00E55AC9" w:rsidRDefault="000049EE" w:rsidP="00E55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Объекты, подлежащие проверке</w:t>
            </w:r>
          </w:p>
        </w:tc>
        <w:tc>
          <w:tcPr>
            <w:tcW w:w="1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49EE" w:rsidRPr="00E55AC9" w:rsidRDefault="000049EE" w:rsidP="00E55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объектов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49EE" w:rsidRPr="00E55AC9" w:rsidRDefault="000049EE" w:rsidP="00E55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проведения проверки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49EE" w:rsidRPr="00E55AC9" w:rsidRDefault="000049EE" w:rsidP="00E55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Документы,</w:t>
            </w:r>
          </w:p>
          <w:p w:rsidR="000049EE" w:rsidRPr="00E55AC9" w:rsidRDefault="000049EE" w:rsidP="00E55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проверяемые в ходе проверки</w:t>
            </w:r>
          </w:p>
        </w:tc>
      </w:tr>
      <w:tr w:rsidR="000049EE" w:rsidRPr="00E55AC9" w:rsidTr="00E55AC9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49EE" w:rsidRPr="00E55AC9" w:rsidRDefault="000049EE" w:rsidP="00853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49EE" w:rsidRPr="00E55AC9" w:rsidRDefault="000049EE" w:rsidP="00853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Теплоснабжающие  организации</w:t>
            </w:r>
          </w:p>
        </w:tc>
        <w:tc>
          <w:tcPr>
            <w:tcW w:w="1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49EE" w:rsidRPr="00E55AC9" w:rsidRDefault="000049EE" w:rsidP="0085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49EE" w:rsidRPr="00E55AC9" w:rsidRDefault="000049EE" w:rsidP="0085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5 до 15.09.2017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49EE" w:rsidRPr="00E55AC9" w:rsidRDefault="000049EE" w:rsidP="00853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Приложением 3</w:t>
            </w:r>
          </w:p>
        </w:tc>
      </w:tr>
      <w:tr w:rsidR="000049EE" w:rsidRPr="00E55AC9" w:rsidTr="00E55AC9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49EE" w:rsidRPr="00E55AC9" w:rsidRDefault="000049EE" w:rsidP="00853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49EE" w:rsidRPr="00E55AC9" w:rsidRDefault="000049EE" w:rsidP="00853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организации:</w:t>
            </w:r>
          </w:p>
        </w:tc>
        <w:tc>
          <w:tcPr>
            <w:tcW w:w="1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49EE" w:rsidRPr="00E55AC9" w:rsidRDefault="000049EE" w:rsidP="0085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49EE" w:rsidRPr="00E55AC9" w:rsidRDefault="000049EE" w:rsidP="0085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5 до 15.09.2017</w:t>
            </w:r>
          </w:p>
        </w:tc>
        <w:tc>
          <w:tcPr>
            <w:tcW w:w="24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49EE" w:rsidRPr="00E55AC9" w:rsidRDefault="000049EE" w:rsidP="00853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</w:t>
            </w:r>
            <w:proofErr w:type="gramStart"/>
            <w:r w:rsidRPr="00E55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0049EE" w:rsidRPr="00E55AC9" w:rsidRDefault="000049EE" w:rsidP="00853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Приложением 4</w:t>
            </w:r>
          </w:p>
        </w:tc>
      </w:tr>
      <w:tr w:rsidR="000049EE" w:rsidRPr="00E55AC9" w:rsidTr="00E55AC9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49EE" w:rsidRPr="00E55AC9" w:rsidRDefault="000049EE" w:rsidP="00853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49EE" w:rsidRPr="00E55AC9" w:rsidRDefault="000049EE" w:rsidP="00853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здравоохранения</w:t>
            </w:r>
          </w:p>
        </w:tc>
        <w:tc>
          <w:tcPr>
            <w:tcW w:w="1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49EE" w:rsidRPr="00E55AC9" w:rsidRDefault="000049EE" w:rsidP="0085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49EE" w:rsidRPr="00E55AC9" w:rsidRDefault="000049EE" w:rsidP="0085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5 до 15.09.2017</w:t>
            </w:r>
          </w:p>
        </w:tc>
        <w:tc>
          <w:tcPr>
            <w:tcW w:w="24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49EE" w:rsidRPr="00E55AC9" w:rsidRDefault="000049EE" w:rsidP="00853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49EE" w:rsidRPr="00E55AC9" w:rsidTr="00E55AC9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49EE" w:rsidRPr="00E55AC9" w:rsidRDefault="000049EE" w:rsidP="00853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49EE" w:rsidRPr="00E55AC9" w:rsidRDefault="000049EE" w:rsidP="00853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образования</w:t>
            </w:r>
          </w:p>
        </w:tc>
        <w:tc>
          <w:tcPr>
            <w:tcW w:w="1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49EE" w:rsidRPr="00E55AC9" w:rsidRDefault="000049EE" w:rsidP="0085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49EE" w:rsidRPr="00E55AC9" w:rsidRDefault="000049EE" w:rsidP="0085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5 до 15.09.2017</w:t>
            </w:r>
          </w:p>
        </w:tc>
        <w:tc>
          <w:tcPr>
            <w:tcW w:w="24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49EE" w:rsidRPr="00E55AC9" w:rsidRDefault="000049EE" w:rsidP="00853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49EE" w:rsidRPr="00E55AC9" w:rsidTr="00E55AC9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49EE" w:rsidRPr="00E55AC9" w:rsidRDefault="000049EE" w:rsidP="00853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49EE" w:rsidRPr="00E55AC9" w:rsidRDefault="000049EE" w:rsidP="00853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культуры</w:t>
            </w:r>
          </w:p>
        </w:tc>
        <w:tc>
          <w:tcPr>
            <w:tcW w:w="1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49EE" w:rsidRPr="00E55AC9" w:rsidRDefault="000049EE" w:rsidP="0085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49EE" w:rsidRPr="00E55AC9" w:rsidRDefault="000049EE" w:rsidP="00853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A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5 до 15.09.2017</w:t>
            </w:r>
          </w:p>
        </w:tc>
        <w:tc>
          <w:tcPr>
            <w:tcW w:w="24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49EE" w:rsidRPr="00E55AC9" w:rsidRDefault="000049EE" w:rsidP="00853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49EE" w:rsidRPr="00FA2170" w:rsidTr="00E55AC9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49EE" w:rsidRPr="00FA2170" w:rsidRDefault="000049EE" w:rsidP="00853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049EE" w:rsidRPr="00FA2170" w:rsidRDefault="000049EE" w:rsidP="00853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49EE" w:rsidRPr="00FA2170" w:rsidRDefault="000049EE" w:rsidP="00853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49EE" w:rsidRPr="00FA2170" w:rsidRDefault="000049EE" w:rsidP="00853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0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49EE" w:rsidRPr="00FA2170" w:rsidRDefault="000049EE" w:rsidP="00853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0049EE" w:rsidRPr="00FA2170" w:rsidRDefault="000049EE" w:rsidP="000049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проверке комиссией проверяется выполнение требований, установленных Приложениями 3, 4 настоящей Программы проведения проверки готовности к отопительному периоду 201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/201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г.г. (далее - Программа).</w:t>
      </w:r>
    </w:p>
    <w:p w:rsidR="000049EE" w:rsidRPr="00FA2170" w:rsidRDefault="000049EE" w:rsidP="000049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Проверка выполнения  теплоснабжающими организациями требований, установленных Правилами оценки готовности к отопительному периоду, утв. приказом Министерства энергетики Р</w:t>
      </w:r>
      <w:r w:rsidR="00E55A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оссийской 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Ф</w:t>
      </w:r>
      <w:r w:rsidR="00E55AC9">
        <w:rPr>
          <w:rFonts w:ascii="Times New Roman" w:eastAsia="Times New Roman" w:hAnsi="Times New Roman" w:cs="Times New Roman"/>
          <w:sz w:val="26"/>
          <w:szCs w:val="26"/>
          <w:lang w:eastAsia="ru-RU"/>
        </w:rPr>
        <w:t>едерации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12 марта 2013 г. № 103 (далее Правила), осуществляется комиссией на предмет соблюдения соответствующих обязательных требований, установленных техническими регламентами и иными нормативными правовыми актами в сфере теплоснабжения.</w:t>
      </w:r>
    </w:p>
    <w:p w:rsidR="000049EE" w:rsidRPr="00FA2170" w:rsidRDefault="000049EE" w:rsidP="000049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отсутствия обязательных требований технических регламентов или иных нормативных правовых актов в сфере теплоснабжения в отношении требований, установленных Правилами, комиссия осуществляет проверку соблюдения локальных актов организаций, подлежащих проверке, регулирующих порядок подготовки к отопительному периоду.</w:t>
      </w:r>
    </w:p>
    <w:p w:rsidR="000049EE" w:rsidRPr="00FA2170" w:rsidRDefault="000049EE" w:rsidP="00E55AC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E55AC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2.2. В целях проведения проверки комиссия рассматривает документы, подтверждающие выполнение требований по готовности, а при необходимости - проводит осмотр объектов проверки.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Результаты проверки оформляются актом проверки готовности к отопительному периоду (далее - акт), который составляется не позднее одного дня </w:t>
      </w:r>
      <w:proofErr w:type="gramStart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с даты завершения</w:t>
      </w:r>
      <w:proofErr w:type="gramEnd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проверки, по рекомендуемому образцу согласно </w:t>
      </w:r>
      <w:hyperlink w:anchor="sub_10000" w:history="1">
        <w:r w:rsidRPr="00E55AC9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приложению 1</w:t>
        </w:r>
      </w:hyperlink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настоящим Правилам.</w:t>
      </w:r>
    </w:p>
    <w:p w:rsidR="000049EE" w:rsidRPr="00FA2170" w:rsidRDefault="000049EE" w:rsidP="000049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В акте содержатся следующие выводы комиссии по итогам проверки:</w:t>
      </w:r>
    </w:p>
    <w:p w:rsidR="000049EE" w:rsidRPr="00FA2170" w:rsidRDefault="00E55AC9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-объект проверки готов к отопительному периоду;</w:t>
      </w:r>
    </w:p>
    <w:p w:rsidR="000049EE" w:rsidRPr="00FA2170" w:rsidRDefault="00E55AC9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-объект проверки будет готов </w:t>
      </w:r>
      <w:proofErr w:type="gramStart"/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к отопительному периоду при условии устранения в установленный срок замечаний к требованиям по готовности</w:t>
      </w:r>
      <w:proofErr w:type="gramEnd"/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, выданных комиссией;</w:t>
      </w:r>
    </w:p>
    <w:p w:rsidR="000049EE" w:rsidRPr="00FA2170" w:rsidRDefault="00E55AC9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-объект проверки не готов к отопительному периоду.</w:t>
      </w:r>
    </w:p>
    <w:p w:rsidR="000049EE" w:rsidRPr="00FA2170" w:rsidRDefault="000049EE" w:rsidP="000049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наличии у комиссии замечаний к выполнению требований по готовности или при невыполнении требований по готовности к акту прилагается перечень замечаний (далее - Перечень) с указанием сроков их устранения.</w:t>
      </w:r>
    </w:p>
    <w:p w:rsidR="000049EE" w:rsidRPr="00FA2170" w:rsidRDefault="000049EE" w:rsidP="000049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Паспорт готовности к отопительному периоду (далее - паспорт) составляется по рекомендуемому образцу согласно </w:t>
      </w:r>
      <w:hyperlink w:anchor="sub_20000" w:history="1">
        <w:r w:rsidRPr="00E55AC9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приложению 2</w:t>
        </w:r>
      </w:hyperlink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настоящей Программе и выдается администрацией Усть-Кубинского муниципального района (далее – администрацией), образовавшей комиссию, по каждому объекту проверки в 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течение 15 дней с даты подписания акта в случае, если объект проверки готов к отопительному периоду, а также в случае, если замечания к требованиям по готовности, выданные комиссией</w:t>
      </w:r>
      <w:proofErr w:type="gramEnd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gramStart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устранены</w:t>
      </w:r>
      <w:proofErr w:type="gramEnd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срок, установленный Перечнем.</w:t>
      </w:r>
    </w:p>
    <w:p w:rsidR="000049EE" w:rsidRPr="00FA2170" w:rsidRDefault="000049EE" w:rsidP="000049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Сроки выдачи паспортов определяются </w:t>
      </w:r>
      <w:r w:rsidR="00E55AC9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Главой администрации района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зависимости от особенностей климатических условий, но не позднее 15 сентября - для потребителей тепловой энергии, не позднее 1 ноября - для теплоснабжающих  организаций.</w:t>
      </w:r>
    </w:p>
    <w:p w:rsidR="000049EE" w:rsidRPr="00FA2170" w:rsidRDefault="000049EE" w:rsidP="000049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устранения указанных в Перечне замечаний к выполнению (невыполнению) требований по готовности в сроки, установленные в таблице 1 настоящей Программы, комиссией проводится повторная проверка, по результатам которой составляется новый акт.</w:t>
      </w:r>
    </w:p>
    <w:p w:rsidR="000049EE" w:rsidRPr="00FA2170" w:rsidRDefault="000049EE" w:rsidP="000049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Организация, не получившая по объектам проверки паспорт готовности до 15 сентября 201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55AC9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года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, обязана продолжить подготовку к отопительному периоду и устранение указанных в Перечне к акту замечаний к выполнению (невыполнению) требований по готовности. После уведомления комиссии об устранении замечаний к выполнению (невыполнению) требований по готовности осуществляется повторная проверка. При положительном заключении комиссии оформляется повторный акт с выводом о готовности к отопительному периоду, но без выдачи паспорта в текущий отопительный период.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0049EE" w:rsidRDefault="000049EE" w:rsidP="00B7361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3. Порядок взаимодействия теплоснабжающих  организаций, потребителей тепловой энергии, </w:t>
      </w:r>
      <w:proofErr w:type="spellStart"/>
      <w:r w:rsidRPr="00FA2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теплопотребляющие</w:t>
      </w:r>
      <w:proofErr w:type="spellEnd"/>
      <w:r w:rsidRPr="00FA2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установки которых подключены к системе теплоснабжения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</w:t>
      </w:r>
      <w:r w:rsidR="00B7361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 Комиссией</w:t>
      </w:r>
    </w:p>
    <w:p w:rsidR="00B7361D" w:rsidRPr="00FA2170" w:rsidRDefault="00B7361D" w:rsidP="00B7361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7361D" w:rsidRDefault="00B7361D" w:rsidP="000049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3.1. </w:t>
      </w:r>
      <w:proofErr w:type="gramStart"/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Теплоснабжающие  организаций представляют в администрацию информацию по выполнению требований по готовности указанных в приложении 3.</w:t>
      </w:r>
      <w:r w:rsidR="000049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End"/>
    </w:p>
    <w:p w:rsidR="000049EE" w:rsidRPr="00FA2170" w:rsidRDefault="000049EE" w:rsidP="000049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Комиссия рассматривает документы, подтверждающие выполнение требований готовности в соответствии с п. 2.2 Программы.</w:t>
      </w:r>
    </w:p>
    <w:p w:rsidR="000049EE" w:rsidRPr="00FA2170" w:rsidRDefault="00B7361D" w:rsidP="000049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3.2.</w:t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Потребители тепловой энергии представляют в теплоснабжающую организацию информацию по выполнению требований по готовности указанных в п. 2, 4, 7 приложения 4. </w:t>
      </w:r>
    </w:p>
    <w:p w:rsidR="000049EE" w:rsidRPr="00FA2170" w:rsidRDefault="000049EE" w:rsidP="000049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Информацию по выполнению требований, указанных в п. 1, 3, частично п. 8, 12, 14 приложения 4, потребители предоставляют на рассмотрение по требованию комиссии самостоятельно в администрацию.</w:t>
      </w:r>
    </w:p>
    <w:p w:rsidR="000049EE" w:rsidRPr="00FA2170" w:rsidRDefault="000049EE" w:rsidP="000049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Теплоснабжающая организация осуществляет допуск в эксплуатацию узлов учета тепловой энергии потребителей, присутствует при испытаниях оборудования тепловых пунктов на плотность и прочность, при проведении гидропневм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тической промывке систем теплопотребления теплофикационной водой и проводит осмотр объектов проверки.</w:t>
      </w:r>
    </w:p>
    <w:p w:rsidR="000049EE" w:rsidRPr="00FA2170" w:rsidRDefault="000049EE" w:rsidP="000049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Комиссия рассматривает документы, подтверждающие выполнение требований готовности в соответствии с п. 2.2 Программы.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 w:type="textWrapping" w:clear="all"/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Pr="00FA2170" w:rsidRDefault="000049EE" w:rsidP="000049E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Pr="00FA2170" w:rsidRDefault="000049EE" w:rsidP="000049E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Pr="00FA2170" w:rsidRDefault="000049EE" w:rsidP="000049E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Pr="00FA2170" w:rsidRDefault="000049EE" w:rsidP="000049E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Приложение 1 к программе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0049EE" w:rsidRPr="00FA2170" w:rsidRDefault="000049EE" w:rsidP="000049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 №________</w:t>
      </w:r>
    </w:p>
    <w:p w:rsidR="000049EE" w:rsidRPr="00FA2170" w:rsidRDefault="000049EE" w:rsidP="000049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проверки готовности к отопительному периоду 201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/201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г.г.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0049EE" w:rsidRPr="00FA2170" w:rsidRDefault="00B7361D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</w:t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                           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                         "___</w:t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"____________ 20__ г.</w:t>
      </w:r>
    </w:p>
    <w:p w:rsidR="000049EE" w:rsidRPr="00267E7D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 (место составление акта)                                                                                                 (дата составления акта)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Комиссия, образованная _____________________________________________________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__,</w:t>
      </w:r>
    </w:p>
    <w:p w:rsidR="000049EE" w:rsidRPr="00267E7D" w:rsidRDefault="000049EE" w:rsidP="000049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(форма документа и его реквизиты, которым образована комиссия)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программой проведения проверки готовности к отопительному периоду от "____"________________ 20__г., утвержденной______________________________________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0049EE" w:rsidRPr="00267E7D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(ФИО руководителя (его заместителя) органа, проводящего проверку готовности к отопительному периоду)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"___"____________20__ г. по "___"_____________ 20__ г. в соответствии с </w:t>
      </w:r>
      <w:hyperlink r:id="rId8" w:history="1">
        <w:r w:rsidRPr="00B7361D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Федеральным законом</w:t>
        </w:r>
      </w:hyperlink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27 июля 2010 г. N 190-ФЗ "О теплоснабжении" провела проверку готовности к отопительному периоду ___________________________________________________________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</w:p>
    <w:p w:rsidR="000049EE" w:rsidRPr="00267E7D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(полное наименование муниципального образования, теплоснабжающей организации,  потребителя тепловой энергии, в отношении которого проводилась проверка готовности к отопительному периоду)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Проверка готовности к отопительному периоду проводилась в отношении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следующих объектов: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1._____________________________________________________;</w:t>
      </w:r>
    </w:p>
    <w:p w:rsidR="000049EE" w:rsidRPr="00267E7D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                             (наименование объекта, площадь в тыс. м²)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2._____________________________________________________;                                                  </w:t>
      </w:r>
    </w:p>
    <w:p w:rsidR="000049EE" w:rsidRPr="00267E7D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(наименование объекта, площадь в тыс. м²)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3._____________________________________________________;</w:t>
      </w:r>
    </w:p>
    <w:p w:rsidR="000049EE" w:rsidRPr="00267E7D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                      </w:t>
      </w: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объекта, площадь в тыс. м²)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</w:t>
      </w:r>
    </w:p>
    <w:p w:rsidR="000049EE" w:rsidRPr="00267E7D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(Ф.И.О., должность, телефон руководителя/уполномоченного представителя потребителя)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провели осмотр и проверку тепловых пунктов объектов потребителя.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результате проверки установлено: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1) Промывка оборудования и коммуникаций </w:t>
      </w:r>
      <w:proofErr w:type="spellStart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теплопотребляющих</w:t>
      </w:r>
      <w:proofErr w:type="spellEnd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установок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</w:p>
    <w:p w:rsidR="000049EE" w:rsidRPr="00267E7D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произведена</w:t>
      </w:r>
      <w:proofErr w:type="gramEnd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/не произведена)</w:t>
      </w:r>
    </w:p>
    <w:p w:rsidR="000049EE" w:rsidRPr="00FA2170" w:rsidRDefault="00B7361D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2)</w:t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Тепловые сети, принадлежащие потребителю тепловой энергии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</w:p>
    <w:p w:rsidR="000049EE" w:rsidRPr="00267E7D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(в удовлетворительном/неудовлетворительном состоянии)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3) Утепления зданий (чердаки, лестничные клетки, подвалы, двери) и центральных тепловых пунктов, а также индивидуальных тепловых пунктов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</w:p>
    <w:p w:rsidR="000049EE" w:rsidRPr="00267E7D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(в удовлетворительном/неудовлетворительном состоянии)</w:t>
      </w:r>
    </w:p>
    <w:p w:rsidR="000049EE" w:rsidRPr="00FA2170" w:rsidRDefault="00B7361D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4)</w:t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Трубопроводы, арматура и тепловая изоляция в пределах тепловых пунктов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</w:p>
    <w:p w:rsidR="000049EE" w:rsidRPr="00267E7D" w:rsidRDefault="00B7361D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</w:t>
      </w:r>
      <w:r w:rsidR="000049EE"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(в удовлетворительном/неудовлетворительном состоянии)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5) Приборы учета тепловой энергии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</w:p>
    <w:p w:rsidR="000049EE" w:rsidRPr="00267E7D" w:rsidRDefault="00B7361D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</w:t>
      </w:r>
      <w:r w:rsidR="000049EE"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="000049EE"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допущены</w:t>
      </w:r>
      <w:proofErr w:type="gramEnd"/>
      <w:r w:rsidR="000049EE"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/не допущены в эксплуатацию в </w:t>
      </w:r>
      <w:proofErr w:type="spellStart"/>
      <w:r w:rsidR="000049EE"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количестве______шт</w:t>
      </w:r>
      <w:proofErr w:type="spellEnd"/>
      <w:r w:rsidR="000049EE"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.)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6) Автоматические регуляторы на систему отопления 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</w:t>
      </w:r>
    </w:p>
    <w:p w:rsidR="000049EE" w:rsidRPr="00267E7D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(в исправном/неисправном состоянии)</w:t>
      </w:r>
    </w:p>
    <w:p w:rsidR="000049EE" w:rsidRPr="00FA2170" w:rsidRDefault="00B7361D" w:rsidP="000049E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7) </w:t>
      </w:r>
      <w:r w:rsidR="000049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Паспорта на тепловые </w:t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пункты___________________</w:t>
      </w:r>
      <w:r w:rsidR="000049EE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</w:t>
      </w:r>
    </w:p>
    <w:p w:rsidR="000049EE" w:rsidRPr="00267E7D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                                                                           </w:t>
      </w: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(в наличии/отсутствуют)</w:t>
      </w:r>
    </w:p>
    <w:p w:rsidR="000049EE" w:rsidRPr="00FA2170" w:rsidRDefault="00B7361D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8)</w:t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Прямые соединения оборудования тепловых пунктов с водопроводом и канализацией</w:t>
      </w:r>
      <w:r w:rsidR="000049EE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</w:t>
      </w:r>
    </w:p>
    <w:p w:rsidR="000049EE" w:rsidRPr="00267E7D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</w:t>
      </w: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отсутствуют</w:t>
      </w:r>
      <w:proofErr w:type="gramEnd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/имеются)</w:t>
      </w:r>
    </w:p>
    <w:p w:rsidR="000049EE" w:rsidRPr="00FA2170" w:rsidRDefault="000049EE" w:rsidP="000049E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9) Оборудование тепловых пунктов_______________________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</w:t>
      </w:r>
    </w:p>
    <w:p w:rsidR="000049EE" w:rsidRPr="00267E7D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                                                                                                              (плотное/неплотное)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10)</w:t>
      </w:r>
      <w:r w:rsidR="00B736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Пломбы на расчетных шайбах и соплах элеваторов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</w:t>
      </w:r>
    </w:p>
    <w:p w:rsidR="000049EE" w:rsidRPr="00267E7D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                                                                                               </w:t>
      </w:r>
      <w:r w:rsidR="00B7361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</w:t>
      </w: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(</w:t>
      </w:r>
      <w:proofErr w:type="gramStart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установлены</w:t>
      </w:r>
      <w:proofErr w:type="gramEnd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/неустановленны)</w:t>
      </w:r>
    </w:p>
    <w:p w:rsidR="000049EE" w:rsidRPr="00FA2170" w:rsidRDefault="00B7361D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11)</w:t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Задолженность за поставленную тепловую энергию (мощность), теплоноситель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</w:t>
      </w:r>
    </w:p>
    <w:p w:rsidR="000049EE" w:rsidRPr="00267E7D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отсутствует</w:t>
      </w:r>
      <w:proofErr w:type="gramEnd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/имеется в размере)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12) Протокол проверки знаний </w:t>
      </w:r>
      <w:proofErr w:type="gramStart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ответственного</w:t>
      </w:r>
      <w:proofErr w:type="gramEnd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исправное состояние и безопасную эксплуатацию тепловых энергоустановок_______________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</w:t>
      </w:r>
    </w:p>
    <w:p w:rsidR="000049EE" w:rsidRPr="00267E7D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</w:t>
      </w: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   (</w:t>
      </w:r>
      <w:proofErr w:type="gramStart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предоставлен</w:t>
      </w:r>
      <w:proofErr w:type="gramEnd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/не предоставлен)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13) Оборудование теплового пункта испытания на плотность и прочность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</w:p>
    <w:p w:rsidR="000049EE" w:rsidRPr="00267E7D" w:rsidRDefault="000049EE" w:rsidP="000049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выдержало</w:t>
      </w:r>
      <w:proofErr w:type="gramEnd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/не выдержало)</w:t>
      </w:r>
    </w:p>
    <w:p w:rsidR="000049EE" w:rsidRPr="00267E7D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0049EE" w:rsidRPr="00FA2170" w:rsidRDefault="000049EE" w:rsidP="00CB740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В ходе проведения проверки готовности к отопительному периоду комиссия установила:___________________________________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</w:p>
    <w:p w:rsidR="000049EE" w:rsidRPr="00267E7D" w:rsidRDefault="000049EE" w:rsidP="00CB74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(готовность/неготовность к работе в отопительном периоде)</w:t>
      </w:r>
    </w:p>
    <w:p w:rsidR="000049EE" w:rsidRPr="00FA2170" w:rsidRDefault="000049EE" w:rsidP="00CB740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Вывод комиссии по итогам проведения проверки готовности к отопительному периоду:______________________________________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к акту проверки готовности к отопительному периоду ____/____ </w:t>
      </w:r>
      <w:proofErr w:type="gramStart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proofErr w:type="gramEnd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.г.</w:t>
      </w:r>
      <w:r w:rsidRPr="00267E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*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Председатель комиссии:      ___________________/_______________</w:t>
      </w:r>
    </w:p>
    <w:p w:rsidR="000049EE" w:rsidRPr="00267E7D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</w:t>
      </w: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(подпись, расшифровка подписи)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Заместитель председателя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комиссии:                              ___________________/_______________</w:t>
      </w:r>
    </w:p>
    <w:p w:rsidR="000049EE" w:rsidRPr="00267E7D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</w:t>
      </w: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(подпись, расшифровка подписи)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Члены комиссии:                  ___________________/_______________</w:t>
      </w:r>
    </w:p>
    <w:p w:rsidR="000049EE" w:rsidRPr="00267E7D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</w:t>
      </w: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(подпись, расшифровка подписи)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___________________/_______________</w:t>
      </w:r>
    </w:p>
    <w:p w:rsidR="000049EE" w:rsidRPr="00267E7D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</w:t>
      </w: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(подпись, расшифровка подписи)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___________________/_______________</w:t>
      </w:r>
    </w:p>
    <w:p w:rsidR="000049EE" w:rsidRPr="00267E7D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</w:t>
      </w: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(подпись, расшифровка подписи)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___________________/_______________</w:t>
      </w:r>
    </w:p>
    <w:p w:rsidR="000049EE" w:rsidRPr="00267E7D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</w:t>
      </w: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(подпись, расшифровка подписи)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___________________/_______________</w:t>
      </w:r>
    </w:p>
    <w:p w:rsidR="000049EE" w:rsidRPr="00267E7D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</w:t>
      </w: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(подпись, расшифровка подписи)</w:t>
      </w:r>
    </w:p>
    <w:p w:rsidR="000049EE" w:rsidRPr="00267E7D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 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С актом проверки готовности ознакомлен, один экземпляр акта получил: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"___"____________20__г.________________________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</w:p>
    <w:p w:rsidR="000049EE" w:rsidRPr="00267E7D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(подпись, расшифровка подписи руководителя (его уполномоченного представителя) муниципального</w:t>
      </w:r>
      <w:proofErr w:type="gramEnd"/>
    </w:p>
    <w:p w:rsidR="000049EE" w:rsidRPr="00267E7D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образования, теплоснабжающей организации,  потребителя тепловой энергии,</w:t>
      </w:r>
    </w:p>
    <w:p w:rsidR="000049EE" w:rsidRPr="00267E7D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</w:t>
      </w:r>
      <w:proofErr w:type="gramStart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отношении</w:t>
      </w:r>
      <w:proofErr w:type="gramEnd"/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которого проводилась проверка готовности к отопительному периоду)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"___"____________ 20__ г. ___________________________________________________________________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</w:t>
      </w:r>
    </w:p>
    <w:p w:rsidR="000049EE" w:rsidRPr="00267E7D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                                             </w:t>
      </w:r>
      <w:r w:rsidRPr="00267E7D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(подпись, расшифровка подписи председатель Совета МКД**)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* При наличии у комиссии замечаний к выполнению требований по готовности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 при невыполнении требований по готовности к акту прилагается перечень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замечаний с указанием сроков их устранения.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** При наличии Совета многоквартирного дома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Перечень замечаний к выполнению требований по готовности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 при невыполнении требований по готовности к акту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№___ от "_____"_______________ 20__ г.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проверки готовности к отопительному периоду.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1.__________________________________________________________________________________________________________________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устранения -______________________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                                              (дата)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2._________________________________________________________________________________________________________________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устранения -______________________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                                              (дата)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3._________________________________________________________________________________________________________________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 устранения -______________________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                                              (дата)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B7400" w:rsidRDefault="00CB7400" w:rsidP="000049E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B7400" w:rsidRDefault="00CB7400" w:rsidP="000049E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B7400" w:rsidRDefault="00CB7400" w:rsidP="000049E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Pr="00FA2170" w:rsidRDefault="000049EE" w:rsidP="000049E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Приложение 2 к программе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0049EE" w:rsidRPr="00FA2170" w:rsidRDefault="000049EE" w:rsidP="000049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ПАСПОРТ</w:t>
      </w:r>
    </w:p>
    <w:p w:rsidR="000049EE" w:rsidRPr="00CB7400" w:rsidRDefault="000049EE" w:rsidP="000049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740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готовности к отопительному периоду _______/______ </w:t>
      </w:r>
      <w:proofErr w:type="gramStart"/>
      <w:r w:rsidRPr="00CB740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</w:t>
      </w:r>
      <w:proofErr w:type="gramEnd"/>
      <w:r w:rsidRPr="00CB740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.г.</w:t>
      </w:r>
    </w:p>
    <w:p w:rsidR="000049EE" w:rsidRPr="00CB740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B740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Выдан_______________________________________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0049EE" w:rsidRPr="00BB6E87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6E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(полное наименование муниципального образования, теплоснабжающей организации </w:t>
      </w:r>
      <w:proofErr w:type="spellStart"/>
      <w:proofErr w:type="gramStart"/>
      <w:r w:rsidRPr="00BB6E87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организации</w:t>
      </w:r>
      <w:proofErr w:type="spellEnd"/>
      <w:proofErr w:type="gramEnd"/>
      <w:r w:rsidRPr="00BB6E87">
        <w:rPr>
          <w:rFonts w:ascii="Times New Roman" w:eastAsia="Times New Roman" w:hAnsi="Times New Roman" w:cs="Times New Roman"/>
          <w:sz w:val="20"/>
          <w:szCs w:val="20"/>
          <w:lang w:eastAsia="ru-RU"/>
        </w:rPr>
        <w:t>, потребителя тепловой энергии, в отношении которого проводилась проверка готовности к отопительному периоду)</w:t>
      </w:r>
    </w:p>
    <w:p w:rsidR="000049EE" w:rsidRPr="00BB6E87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6E87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В отношении следующих объектов, по которым проводилась проверка готовности к отопительному периоду: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1.__________________________________________;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2.__________________________________________;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3.__________________________________________;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Основание выдачи паспорта готовности к отопительному периоду: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 проверки готовности к отопительному периоду от __________ N_________.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_______________________/_________________________</w:t>
      </w:r>
    </w:p>
    <w:p w:rsidR="000049EE" w:rsidRPr="00BB6E87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B6E87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(подпись, расшифровка подписи и печать уполномоченного органа, образовавшего комиссию по проведению проверки готовности к отопительному периоду)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Pr="00FA2170" w:rsidRDefault="000049EE" w:rsidP="000049E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Приложение 3 к программе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0049EE" w:rsidRPr="00FA2170" w:rsidRDefault="000049EE" w:rsidP="000049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Требования по готовности к отопительному периоду для </w:t>
      </w:r>
      <w:proofErr w:type="gramStart"/>
      <w:r w:rsidRPr="00FA2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теплоснабжающих</w:t>
      </w:r>
      <w:proofErr w:type="gramEnd"/>
    </w:p>
    <w:p w:rsidR="000049EE" w:rsidRPr="00FA2170" w:rsidRDefault="000049EE" w:rsidP="000049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организаций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 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           В целях оценки готовности теплоснабжающих  организаций к отопительному периоду уполномоченным органом должны быть проверены в отношении данных организаций:</w:t>
      </w:r>
    </w:p>
    <w:p w:rsidR="000049EE" w:rsidRPr="00FA2170" w:rsidRDefault="00CB7400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1) наличие соглашения об управлении системой теплоснабжения, заключенного в порядке, установленном </w:t>
      </w:r>
      <w:hyperlink r:id="rId9" w:history="1">
        <w:r w:rsidR="000049EE" w:rsidRPr="00CB740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Законом</w:t>
        </w:r>
      </w:hyperlink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теплоснабжении;</w:t>
      </w:r>
    </w:p>
    <w:p w:rsidR="000049EE" w:rsidRPr="00FA2170" w:rsidRDefault="00CB7400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2) готовность к выполнению графика тепловых нагрузок, поддержанию температурного графика, утвержденного схемой теплоснабжения;</w:t>
      </w:r>
    </w:p>
    <w:p w:rsidR="000049EE" w:rsidRPr="00FA2170" w:rsidRDefault="00CB7400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3) соблюдение критериев надежности теплоснабжения, установленных техническими регламентами;</w:t>
      </w:r>
    </w:p>
    <w:p w:rsidR="000049EE" w:rsidRPr="00FA2170" w:rsidRDefault="00CB7400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4) наличие нормативных запасов топлива на источниках тепловой энергии;</w:t>
      </w:r>
    </w:p>
    <w:p w:rsidR="000049EE" w:rsidRPr="00FA2170" w:rsidRDefault="00CB7400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5) функционирование эксплуатационной, диспетчерской и аварийной служб, а именно:</w:t>
      </w:r>
    </w:p>
    <w:p w:rsidR="000049EE" w:rsidRPr="00FA2170" w:rsidRDefault="00CB7400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-укомплектованность указанных служб персоналом;</w:t>
      </w:r>
    </w:p>
    <w:p w:rsidR="000049EE" w:rsidRPr="00FA2170" w:rsidRDefault="00CB7400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-обеспеченность персонала средствами индивидуальной и коллективной защиты, спецодеждой, инструментами и необходимой 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ля производства работ оснасткой;</w:t>
      </w:r>
    </w:p>
    <w:p w:rsidR="000049EE" w:rsidRPr="00FA2170" w:rsidRDefault="00CB7400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-нормативно-технической и оперативной докум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ентацией, инструкциями, схемами;</w:t>
      </w:r>
    </w:p>
    <w:p w:rsidR="000049EE" w:rsidRPr="00FA2170" w:rsidRDefault="00CB7400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-первичными средствами пожаротушения;</w:t>
      </w:r>
    </w:p>
    <w:p w:rsidR="000049EE" w:rsidRPr="00FA2170" w:rsidRDefault="00CB7400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6) проведение наладки принадлежащих им тепловых сетей;</w:t>
      </w:r>
    </w:p>
    <w:p w:rsidR="000049EE" w:rsidRPr="00FA2170" w:rsidRDefault="00CB7400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7) организация контроля режимов потребления тепловой энергии;</w:t>
      </w:r>
    </w:p>
    <w:p w:rsidR="000049EE" w:rsidRPr="00FA2170" w:rsidRDefault="00CB7400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8) обеспечение качества теплоносителя;</w:t>
      </w:r>
    </w:p>
    <w:p w:rsidR="000049EE" w:rsidRPr="00FA2170" w:rsidRDefault="00CB7400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9) организация коммерческого учета приобретаемой и реализуемой тепловой энергии;</w:t>
      </w:r>
    </w:p>
    <w:p w:rsidR="000049EE" w:rsidRPr="00FA2170" w:rsidRDefault="00CB7400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10) обеспечение проверки качества строительства принадлежащих им тепловых сетей, в том числе предоставление гарантий на работы и материалы, применяемые при строительстве, в соответствии с </w:t>
      </w:r>
      <w:hyperlink r:id="rId10" w:history="1">
        <w:r w:rsidR="000049EE" w:rsidRPr="00CB740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Законом</w:t>
        </w:r>
      </w:hyperlink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теплоснабжении;</w:t>
      </w:r>
    </w:p>
    <w:p w:rsidR="000049EE" w:rsidRPr="00FA2170" w:rsidRDefault="00CB7400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11) обеспечение безаварийной работы объектов теплоснабжения и надежного теплоснабжения потребителей тепловой энергии, а именно:</w:t>
      </w:r>
    </w:p>
    <w:p w:rsidR="000049EE" w:rsidRPr="00FA2170" w:rsidRDefault="00CB7400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отовность систем приема и разгрузки топлива, </w:t>
      </w:r>
      <w:proofErr w:type="spellStart"/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топливоприготовления</w:t>
      </w:r>
      <w:proofErr w:type="spellEnd"/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топливоподачи;</w:t>
      </w:r>
    </w:p>
    <w:p w:rsidR="000049EE" w:rsidRPr="00FA2170" w:rsidRDefault="00CB7400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-соблюдение водно-химического режима;</w:t>
      </w:r>
    </w:p>
    <w:p w:rsidR="000049EE" w:rsidRPr="00FA2170" w:rsidRDefault="00CB7400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-отсутствие фактов эксплуатации теплоэнергетического оборудования сверх ресурса без проведения соответствующих организационно-технических мероприятий по продлению срока его эксплуатации;</w:t>
      </w:r>
    </w:p>
    <w:p w:rsidR="000049EE" w:rsidRPr="00FA2170" w:rsidRDefault="00CB7400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-наличие утвержденных графиков ограничения теплоснабжения при дефиците тепловой мощности тепловых источников и пропускной способности тепловых сетей;</w:t>
      </w:r>
    </w:p>
    <w:p w:rsidR="000049EE" w:rsidRPr="00FA2170" w:rsidRDefault="00CB7400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-наличие </w:t>
      </w:r>
      <w:proofErr w:type="gramStart"/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расчетов допустимого времени устранения аварийных нарушений теплоснабжения жилых домов</w:t>
      </w:r>
      <w:proofErr w:type="gramEnd"/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0049EE" w:rsidRPr="00FA2170" w:rsidRDefault="00CB7400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-наличие порядка ликвидации аварийных ситуаций в системах теплоснабжения с учетом взаимодействия тепл</w:t>
      </w:r>
      <w:proofErr w:type="gramStart"/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о-</w:t>
      </w:r>
      <w:proofErr w:type="gramEnd"/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электро</w:t>
      </w:r>
      <w:proofErr w:type="spellEnd"/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-, топливо- и </w:t>
      </w:r>
      <w:proofErr w:type="spellStart"/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водоснабжающих</w:t>
      </w:r>
      <w:proofErr w:type="spellEnd"/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организаций, потребителей тепловой энергии, ремонтно-</w:t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строительных и транспортных организаций, а также органов местного самоуправления;</w:t>
      </w:r>
    </w:p>
    <w:p w:rsidR="000049EE" w:rsidRPr="00FA2170" w:rsidRDefault="00CB7400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-проведение гидравлических и тепловых испытаний тепловых сетей;</w:t>
      </w:r>
    </w:p>
    <w:p w:rsidR="000049EE" w:rsidRPr="00FA2170" w:rsidRDefault="00CB7400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-выполнение утвержденного плана подготовки к работе в отопительный период, в который включено проведение необходимого технического освидетельствования и диагностики оборудования, участвующего в обеспечении теплоснабжения;</w:t>
      </w:r>
    </w:p>
    <w:p w:rsidR="000049EE" w:rsidRPr="00FA2170" w:rsidRDefault="00CB7400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-выполнение планового графика ремонта тепловых сетей и источников тепловой энергии;</w:t>
      </w:r>
    </w:p>
    <w:p w:rsidR="000049EE" w:rsidRPr="00FA2170" w:rsidRDefault="00CB7400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-наличие договоров поставки топлива, не допускающих перебоев поставки и снижения установленных нормативов запасов топлива;</w:t>
      </w:r>
    </w:p>
    <w:p w:rsidR="000049EE" w:rsidRPr="00FA2170" w:rsidRDefault="00CB7400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12) наличие документов, определяющих разграничение эксплуатационной ответственности между потребителями тепловой энергии и  теплоснабжающими организациями;</w:t>
      </w:r>
    </w:p>
    <w:p w:rsidR="000049EE" w:rsidRPr="00FA2170" w:rsidRDefault="00CB7400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13) отсутствие не выполненных в установленные сроки предписаний, влияющих на надежность работы в отопительный период, выданных уполномоченными на осуществление государственного контроля (надзора) органами государственной власти и уполномоченными на осуществление муниципального контроля органами местного самоуправления;</w:t>
      </w:r>
    </w:p>
    <w:p w:rsidR="000049EE" w:rsidRPr="00FA2170" w:rsidRDefault="00CB7400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14) работоспособность автоматических регуляторов при их наличии.</w:t>
      </w:r>
    </w:p>
    <w:p w:rsidR="000049EE" w:rsidRPr="00FA2170" w:rsidRDefault="00CB7400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           </w:t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К обстоятельствам, при несоблюдении которых в отношении теплоснабжающих организаций составляется а</w:t>
      </w:r>
      <w:proofErr w:type="gramStart"/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кт с пр</w:t>
      </w:r>
      <w:proofErr w:type="gramEnd"/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иложением Перечня с указанием сроков устранения замечаний, относится несоблюдение требований, указанных в </w:t>
      </w:r>
      <w:hyperlink w:anchor="sub_30001" w:history="1">
        <w:r w:rsidR="000049EE" w:rsidRPr="00CB740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подпунктах 1</w:t>
        </w:r>
      </w:hyperlink>
      <w:r w:rsidR="000049EE" w:rsidRPr="00CB74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w:anchor="sub_30007" w:history="1">
        <w:r w:rsidR="000049EE" w:rsidRPr="00CB740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7</w:t>
        </w:r>
      </w:hyperlink>
      <w:r w:rsidR="000049EE" w:rsidRPr="00CB74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w:anchor="sub_30009" w:history="1">
        <w:r w:rsidR="000049EE" w:rsidRPr="00CB740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9</w:t>
        </w:r>
      </w:hyperlink>
      <w:r w:rsidR="000049EE" w:rsidRPr="00CB74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hyperlink w:anchor="sub_30010" w:history="1">
        <w:r w:rsidR="000049EE" w:rsidRPr="00CB740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10 </w:t>
        </w:r>
      </w:hyperlink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Приложения 3.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0049EE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</w:t>
      </w:r>
    </w:p>
    <w:p w:rsidR="000049EE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9EE" w:rsidRPr="00FA2170" w:rsidRDefault="000049EE" w:rsidP="000049EE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Приложение 4 к программе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0049EE" w:rsidRPr="00FA2170" w:rsidRDefault="000049EE" w:rsidP="000049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Требования по готовности к отопительному периоду</w:t>
      </w:r>
    </w:p>
    <w:p w:rsidR="000049EE" w:rsidRPr="00FA2170" w:rsidRDefault="000049EE" w:rsidP="000049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для потребителей тепловой энергии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           В целях оценки готовности потребителей тепловой энергии к отопительному периоду  должны быть проверены:</w:t>
      </w:r>
    </w:p>
    <w:p w:rsidR="000049EE" w:rsidRPr="00FA2170" w:rsidRDefault="00CB7400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1) устранение выявленных в порядке, установленном законодательством Российской Федерации, нарушений в тепловых и гидравлических режимах работы тепловых энергоустановок;</w:t>
      </w:r>
    </w:p>
    <w:p w:rsidR="000049EE" w:rsidRPr="00FA2170" w:rsidRDefault="00CB7400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проведение промывки оборудования и коммуникаций </w:t>
      </w:r>
      <w:proofErr w:type="spellStart"/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теплопотребляющих</w:t>
      </w:r>
      <w:proofErr w:type="spellEnd"/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установок;</w:t>
      </w:r>
    </w:p>
    <w:p w:rsidR="000049EE" w:rsidRPr="00FA2170" w:rsidRDefault="00CB7400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3)  выполнение плана ремонтных работ и качество их выполнения;</w:t>
      </w:r>
    </w:p>
    <w:p w:rsidR="000049EE" w:rsidRPr="00FA2170" w:rsidRDefault="00CB7400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4) состояние тепловых сетей, принадлежащих потребителю тепловой энергии;</w:t>
      </w:r>
    </w:p>
    <w:p w:rsidR="000049EE" w:rsidRPr="00FA2170" w:rsidRDefault="00CB7400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5) состояние утепления зданий (чердаки, лестничные клетки, подвалы, двери), центральных тепловых пунктов, а также индивидуальных тепловых пунктов;</w:t>
      </w:r>
    </w:p>
    <w:p w:rsidR="000049EE" w:rsidRPr="00FA2170" w:rsidRDefault="00CB7400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6) состояние трубопроводов, арматуры и тепловой изоляции в пределах тепловых пунктов;</w:t>
      </w:r>
    </w:p>
    <w:p w:rsidR="000049EE" w:rsidRPr="00FA2170" w:rsidRDefault="00CB7400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7) наличие и работоспособность приборов учета, работоспособность автоматических регуляторов при их наличии;</w:t>
      </w:r>
    </w:p>
    <w:p w:rsidR="000049EE" w:rsidRPr="00FA2170" w:rsidRDefault="00CB7400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8)  наличие паспортов </w:t>
      </w:r>
      <w:proofErr w:type="spellStart"/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теплопотребляющих</w:t>
      </w:r>
      <w:proofErr w:type="spellEnd"/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установок, принципиальных схем и инструкций для обслуживающего персонала и соответствие их действительности;</w:t>
      </w:r>
    </w:p>
    <w:p w:rsidR="000049EE" w:rsidRPr="00FA2170" w:rsidRDefault="00CB7400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9) отсутствие прямых соединений оборудования тепловых пунктов с водопроводом и канализацией;</w:t>
      </w:r>
    </w:p>
    <w:p w:rsidR="000049EE" w:rsidRPr="00FA2170" w:rsidRDefault="00CB7400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proofErr w:type="gramStart"/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11) отсутствие задолженности за поставленные тепловую энергию (мощность), теплоноситель;</w:t>
      </w:r>
      <w:proofErr w:type="gramEnd"/>
    </w:p>
    <w:p w:rsidR="000049EE" w:rsidRPr="00FA2170" w:rsidRDefault="00CB7400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12) наличие собственных и (или) привлеченных ремонтных бригад и обеспеченность их материально-техническими ресурсами для осуществления надлежащей эксплуатации </w:t>
      </w:r>
      <w:proofErr w:type="spellStart"/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теплопотребляющих</w:t>
      </w:r>
      <w:proofErr w:type="spellEnd"/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установок;</w:t>
      </w:r>
    </w:p>
    <w:p w:rsidR="000049EE" w:rsidRPr="00FA2170" w:rsidRDefault="00CB7400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13) проведение испытания оборудования </w:t>
      </w:r>
      <w:proofErr w:type="spellStart"/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теплопотребляющих</w:t>
      </w:r>
      <w:proofErr w:type="spellEnd"/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установок на плотность и прочность;</w:t>
      </w:r>
    </w:p>
    <w:p w:rsidR="000049EE" w:rsidRPr="00FA2170" w:rsidRDefault="00CB7400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14) надежность теплоснабжения потребителей тепловой энергии с учетом климатических условий в соответствии с критериями, приведенными в </w:t>
      </w:r>
      <w:hyperlink w:anchor="sub_30000" w:history="1">
        <w:r w:rsidR="000049EE" w:rsidRPr="00CB740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приложении 3</w:t>
        </w:r>
      </w:hyperlink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приказа Министерства энергетики Р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оссийской </w:t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Ф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едерации</w:t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12 марта 2013г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ода</w:t>
      </w:r>
      <w:r w:rsidR="000049EE"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103 «Об утверждении Правил оценки готовности к отопительному периоду».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           К обстоятельствам, при несоблюдении которых в отношении потребителей тепловой энергии составляется а</w:t>
      </w:r>
      <w:proofErr w:type="gramStart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кт с пр</w:t>
      </w:r>
      <w:proofErr w:type="gramEnd"/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иложением Перечня с указанием сроков устранения замечаний, относятся несоблюдение требований, указанных в </w:t>
      </w:r>
      <w:hyperlink w:anchor="sub_30022" w:history="1">
        <w:r w:rsidRPr="00CB740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подпунктах 7</w:t>
        </w:r>
      </w:hyperlink>
      <w:r w:rsidRPr="00CB74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11, </w:t>
      </w:r>
      <w:hyperlink w:anchor="sub_30028" w:history="1">
        <w:r w:rsidRPr="00CB740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12</w:t>
        </w:r>
      </w:hyperlink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14 настоящего Приложения 4.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 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tbl>
      <w:tblPr>
        <w:tblW w:w="975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2805"/>
        <w:gridCol w:w="6945"/>
      </w:tblGrid>
      <w:tr w:rsidR="000049EE" w:rsidRPr="00FA2170" w:rsidTr="00853203">
        <w:trPr>
          <w:tblCellSpacing w:w="0" w:type="dxa"/>
        </w:trPr>
        <w:tc>
          <w:tcPr>
            <w:tcW w:w="2805" w:type="dxa"/>
            <w:hideMark/>
          </w:tcPr>
          <w:p w:rsidR="000049EE" w:rsidRPr="00FA2170" w:rsidRDefault="000049EE" w:rsidP="00853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945" w:type="dxa"/>
            <w:hideMark/>
          </w:tcPr>
          <w:p w:rsidR="000049EE" w:rsidRPr="00FA2170" w:rsidRDefault="000049EE" w:rsidP="00853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049EE" w:rsidRPr="00FA2170" w:rsidTr="00853203">
        <w:trPr>
          <w:tblCellSpacing w:w="0" w:type="dxa"/>
        </w:trPr>
        <w:tc>
          <w:tcPr>
            <w:tcW w:w="2805" w:type="dxa"/>
            <w:hideMark/>
          </w:tcPr>
          <w:p w:rsidR="000049EE" w:rsidRPr="00FA2170" w:rsidRDefault="000049EE" w:rsidP="00853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945" w:type="dxa"/>
            <w:hideMark/>
          </w:tcPr>
          <w:p w:rsidR="000049EE" w:rsidRPr="00FA2170" w:rsidRDefault="000049EE" w:rsidP="00853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049EE" w:rsidRPr="00FA2170" w:rsidTr="00853203">
        <w:trPr>
          <w:tblCellSpacing w:w="0" w:type="dxa"/>
        </w:trPr>
        <w:tc>
          <w:tcPr>
            <w:tcW w:w="2805" w:type="dxa"/>
            <w:hideMark/>
          </w:tcPr>
          <w:p w:rsidR="000049EE" w:rsidRPr="00FA2170" w:rsidRDefault="000049EE" w:rsidP="00853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945" w:type="dxa"/>
            <w:hideMark/>
          </w:tcPr>
          <w:p w:rsidR="000049EE" w:rsidRPr="00FA2170" w:rsidRDefault="000049EE" w:rsidP="00853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049EE" w:rsidRPr="00FA2170" w:rsidTr="00853203">
        <w:trPr>
          <w:tblCellSpacing w:w="0" w:type="dxa"/>
        </w:trPr>
        <w:tc>
          <w:tcPr>
            <w:tcW w:w="2805" w:type="dxa"/>
            <w:hideMark/>
          </w:tcPr>
          <w:p w:rsidR="000049EE" w:rsidRPr="00FA2170" w:rsidRDefault="000049EE" w:rsidP="00853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945" w:type="dxa"/>
            <w:hideMark/>
          </w:tcPr>
          <w:p w:rsidR="000049EE" w:rsidRPr="00FA2170" w:rsidRDefault="000049EE" w:rsidP="00853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049EE" w:rsidRPr="00FA2170" w:rsidTr="00853203">
        <w:trPr>
          <w:tblCellSpacing w:w="0" w:type="dxa"/>
        </w:trPr>
        <w:tc>
          <w:tcPr>
            <w:tcW w:w="2805" w:type="dxa"/>
            <w:hideMark/>
          </w:tcPr>
          <w:p w:rsidR="000049EE" w:rsidRPr="00FA2170" w:rsidRDefault="000049EE" w:rsidP="00853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945" w:type="dxa"/>
            <w:hideMark/>
          </w:tcPr>
          <w:p w:rsidR="000049EE" w:rsidRPr="00FA2170" w:rsidRDefault="000049EE" w:rsidP="00853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049EE" w:rsidRPr="00FA2170" w:rsidTr="00853203">
        <w:trPr>
          <w:tblCellSpacing w:w="0" w:type="dxa"/>
        </w:trPr>
        <w:tc>
          <w:tcPr>
            <w:tcW w:w="2805" w:type="dxa"/>
            <w:hideMark/>
          </w:tcPr>
          <w:p w:rsidR="000049EE" w:rsidRPr="00FA2170" w:rsidRDefault="000049EE" w:rsidP="00853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945" w:type="dxa"/>
            <w:hideMark/>
          </w:tcPr>
          <w:p w:rsidR="000049EE" w:rsidRPr="00FA2170" w:rsidRDefault="000049EE" w:rsidP="00853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049EE" w:rsidRPr="00FA2170" w:rsidTr="00853203">
        <w:trPr>
          <w:tblCellSpacing w:w="0" w:type="dxa"/>
        </w:trPr>
        <w:tc>
          <w:tcPr>
            <w:tcW w:w="2805" w:type="dxa"/>
            <w:hideMark/>
          </w:tcPr>
          <w:p w:rsidR="000049EE" w:rsidRPr="00FA2170" w:rsidRDefault="000049EE" w:rsidP="00853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945" w:type="dxa"/>
            <w:hideMark/>
          </w:tcPr>
          <w:p w:rsidR="000049EE" w:rsidRPr="00FA2170" w:rsidRDefault="000049EE" w:rsidP="00853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0049EE" w:rsidRPr="00FA2170" w:rsidTr="00853203">
        <w:trPr>
          <w:tblCellSpacing w:w="0" w:type="dxa"/>
        </w:trPr>
        <w:tc>
          <w:tcPr>
            <w:tcW w:w="2805" w:type="dxa"/>
            <w:hideMark/>
          </w:tcPr>
          <w:p w:rsidR="000049EE" w:rsidRPr="00FA2170" w:rsidRDefault="000049EE" w:rsidP="00853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945" w:type="dxa"/>
            <w:hideMark/>
          </w:tcPr>
          <w:p w:rsidR="000049EE" w:rsidRPr="00FA2170" w:rsidRDefault="000049EE" w:rsidP="00853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0049EE" w:rsidRPr="00FA2170" w:rsidRDefault="000049EE" w:rsidP="000049E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217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sectPr w:rsidR="000049EE" w:rsidRPr="00FA2170" w:rsidSect="00A92646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7400" w:rsidRDefault="00CB7400" w:rsidP="00CB7400">
      <w:pPr>
        <w:spacing w:after="0" w:line="240" w:lineRule="auto"/>
      </w:pPr>
      <w:r>
        <w:separator/>
      </w:r>
    </w:p>
  </w:endnote>
  <w:endnote w:type="continuationSeparator" w:id="1">
    <w:p w:rsidR="00CB7400" w:rsidRDefault="00CB7400" w:rsidP="00CB7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640209"/>
      <w:docPartObj>
        <w:docPartGallery w:val="Page Numbers (Bottom of Page)"/>
        <w:docPartUnique/>
      </w:docPartObj>
    </w:sdtPr>
    <w:sdtContent>
      <w:p w:rsidR="00CB7400" w:rsidRDefault="002E2A2F">
        <w:pPr>
          <w:pStyle w:val="a7"/>
          <w:jc w:val="right"/>
        </w:pPr>
        <w:fldSimple w:instr=" PAGE   \* MERGEFORMAT ">
          <w:r w:rsidR="006141E3">
            <w:rPr>
              <w:noProof/>
            </w:rPr>
            <w:t>1</w:t>
          </w:r>
        </w:fldSimple>
      </w:p>
    </w:sdtContent>
  </w:sdt>
  <w:p w:rsidR="00CB7400" w:rsidRDefault="00CB740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7400" w:rsidRDefault="00CB7400" w:rsidP="00CB7400">
      <w:pPr>
        <w:spacing w:after="0" w:line="240" w:lineRule="auto"/>
      </w:pPr>
      <w:r>
        <w:separator/>
      </w:r>
    </w:p>
  </w:footnote>
  <w:footnote w:type="continuationSeparator" w:id="1">
    <w:p w:rsidR="00CB7400" w:rsidRDefault="00CB7400" w:rsidP="00CB74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82AA0"/>
    <w:multiLevelType w:val="hybridMultilevel"/>
    <w:tmpl w:val="F000D84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874760"/>
    <w:multiLevelType w:val="multilevel"/>
    <w:tmpl w:val="82FA1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49EE"/>
    <w:rsid w:val="000049EE"/>
    <w:rsid w:val="001306D9"/>
    <w:rsid w:val="002E2A2F"/>
    <w:rsid w:val="003F1748"/>
    <w:rsid w:val="006141E3"/>
    <w:rsid w:val="00B7361D"/>
    <w:rsid w:val="00C66427"/>
    <w:rsid w:val="00CB6347"/>
    <w:rsid w:val="00CB7400"/>
    <w:rsid w:val="00E55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9EE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49EE"/>
    <w:pPr>
      <w:ind w:left="720"/>
      <w:contextualSpacing/>
    </w:pPr>
  </w:style>
  <w:style w:type="table" w:styleId="a4">
    <w:name w:val="Table Grid"/>
    <w:basedOn w:val="a1"/>
    <w:uiPriority w:val="59"/>
    <w:rsid w:val="000049E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CB7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B7400"/>
  </w:style>
  <w:style w:type="paragraph" w:styleId="a7">
    <w:name w:val="footer"/>
    <w:basedOn w:val="a"/>
    <w:link w:val="a8"/>
    <w:uiPriority w:val="99"/>
    <w:unhideWhenUsed/>
    <w:rsid w:val="00CB74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74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7489.2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garantF1://12077489.20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77489.1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12</Pages>
  <Words>4034</Words>
  <Characters>22994</Characters>
  <Application>Microsoft Office Word</Application>
  <DocSecurity>0</DocSecurity>
  <Lines>191</Lines>
  <Paragraphs>53</Paragraphs>
  <ScaleCrop>false</ScaleCrop>
  <Company>Reanimator Extreme Edition</Company>
  <LinksUpToDate>false</LinksUpToDate>
  <CharactersWithSpaces>26975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2017-07-19T12:26:00Z</dcterms:created>
  <dcterms:modified xsi:type="dcterms:W3CDTF">2017-07-31T12:16:00Z</dcterms:modified>
</cp:coreProperties>
</file>