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2C3" w:rsidRPr="00F7167C" w:rsidRDefault="003432C3" w:rsidP="003432C3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3432C3">
      <w:pPr>
        <w:jc w:val="center"/>
        <w:rPr>
          <w:sz w:val="26"/>
          <w:szCs w:val="26"/>
        </w:rPr>
      </w:pPr>
    </w:p>
    <w:p w:rsidR="003432C3" w:rsidRDefault="003432C3" w:rsidP="003432C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3432C3" w:rsidRDefault="003432C3" w:rsidP="003432C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3432C3" w:rsidRDefault="003432C3" w:rsidP="003432C3">
      <w:pPr>
        <w:jc w:val="center"/>
        <w:rPr>
          <w:b/>
          <w:sz w:val="26"/>
          <w:szCs w:val="26"/>
        </w:rPr>
      </w:pPr>
    </w:p>
    <w:p w:rsidR="003432C3" w:rsidRDefault="003432C3" w:rsidP="003432C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3432C3" w:rsidRDefault="003432C3" w:rsidP="003432C3">
      <w:pPr>
        <w:jc w:val="center"/>
        <w:rPr>
          <w:b/>
          <w:sz w:val="26"/>
          <w:szCs w:val="26"/>
        </w:rPr>
      </w:pPr>
    </w:p>
    <w:p w:rsidR="003432C3" w:rsidRDefault="003432C3" w:rsidP="003432C3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3432C3" w:rsidRDefault="003432C3" w:rsidP="003432C3">
      <w:pPr>
        <w:jc w:val="both"/>
        <w:rPr>
          <w:sz w:val="26"/>
          <w:szCs w:val="26"/>
        </w:rPr>
      </w:pPr>
    </w:p>
    <w:p w:rsidR="003432C3" w:rsidRDefault="003432C3" w:rsidP="003432C3">
      <w:pPr>
        <w:jc w:val="both"/>
        <w:rPr>
          <w:sz w:val="26"/>
          <w:szCs w:val="26"/>
        </w:rPr>
      </w:pPr>
      <w:r>
        <w:rPr>
          <w:sz w:val="26"/>
          <w:szCs w:val="26"/>
        </w:rPr>
        <w:t>от 24.07.2017                                                                                              № 726</w:t>
      </w:r>
    </w:p>
    <w:p w:rsidR="003432C3" w:rsidRDefault="003432C3" w:rsidP="003432C3">
      <w:pPr>
        <w:jc w:val="both"/>
        <w:rPr>
          <w:sz w:val="26"/>
          <w:szCs w:val="26"/>
        </w:rPr>
      </w:pPr>
    </w:p>
    <w:p w:rsidR="003432C3" w:rsidRDefault="003432C3" w:rsidP="003432C3">
      <w:pPr>
        <w:jc w:val="both"/>
        <w:rPr>
          <w:sz w:val="26"/>
          <w:szCs w:val="26"/>
        </w:rPr>
      </w:pPr>
    </w:p>
    <w:p w:rsidR="003432C3" w:rsidRDefault="003432C3" w:rsidP="003432C3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</w:t>
      </w:r>
    </w:p>
    <w:p w:rsidR="003432C3" w:rsidRDefault="003432C3" w:rsidP="003432C3">
      <w:pPr>
        <w:jc w:val="center"/>
        <w:rPr>
          <w:sz w:val="26"/>
          <w:szCs w:val="26"/>
        </w:rPr>
      </w:pPr>
      <w:r>
        <w:rPr>
          <w:sz w:val="26"/>
          <w:szCs w:val="26"/>
        </w:rPr>
        <w:t>от 20.02.2013 № 138</w:t>
      </w:r>
    </w:p>
    <w:p w:rsidR="003432C3" w:rsidRDefault="003432C3" w:rsidP="003432C3">
      <w:pPr>
        <w:jc w:val="center"/>
        <w:rPr>
          <w:sz w:val="26"/>
          <w:szCs w:val="26"/>
        </w:rPr>
      </w:pPr>
    </w:p>
    <w:p w:rsidR="003432C3" w:rsidRDefault="003432C3" w:rsidP="003432C3">
      <w:pPr>
        <w:jc w:val="center"/>
        <w:rPr>
          <w:sz w:val="26"/>
          <w:szCs w:val="26"/>
        </w:rPr>
      </w:pPr>
    </w:p>
    <w:p w:rsidR="003432C3" w:rsidRDefault="003432C3" w:rsidP="003432C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связи с кадровыми изменениями, руководствуясь ст. 43 Устава района администрация района</w:t>
      </w:r>
    </w:p>
    <w:p w:rsidR="003432C3" w:rsidRDefault="003432C3" w:rsidP="003432C3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3432C3" w:rsidRDefault="003432C3" w:rsidP="003432C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Приложение 1 к постановлению администрации района от 20 февраля 2013 года № 138 «Об утверждении положения о создании экспертной комиссии по проведению экспертной оценки последствий ликвидации, реорганизации, изменения статуса муниципальных образовательных учреждений, подведомственных управлению образования администрации района», изложить в редакции согласно приложению к настоящему постановлению.</w:t>
      </w:r>
    </w:p>
    <w:p w:rsidR="003432C3" w:rsidRDefault="003432C3" w:rsidP="003432C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исполнением настоящего постановления возложить на заместителя Главы администрации района, начальника отдела культуры, спорта и молодежи администрации района Комарову Е.Б.</w:t>
      </w:r>
    </w:p>
    <w:p w:rsidR="003432C3" w:rsidRDefault="003432C3" w:rsidP="003432C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 Настоящее постановление вступает в силу со дня его подписания и подлежит официальному опубликованию.</w:t>
      </w:r>
    </w:p>
    <w:p w:rsidR="003432C3" w:rsidRDefault="003432C3" w:rsidP="003432C3">
      <w:pPr>
        <w:jc w:val="both"/>
        <w:rPr>
          <w:sz w:val="26"/>
          <w:szCs w:val="26"/>
        </w:rPr>
      </w:pPr>
    </w:p>
    <w:p w:rsidR="003432C3" w:rsidRDefault="003432C3" w:rsidP="003432C3">
      <w:pPr>
        <w:jc w:val="both"/>
        <w:rPr>
          <w:sz w:val="26"/>
          <w:szCs w:val="26"/>
        </w:rPr>
      </w:pPr>
    </w:p>
    <w:p w:rsidR="003432C3" w:rsidRDefault="003432C3" w:rsidP="003432C3">
      <w:pPr>
        <w:jc w:val="both"/>
        <w:rPr>
          <w:sz w:val="26"/>
          <w:szCs w:val="26"/>
        </w:rPr>
      </w:pPr>
    </w:p>
    <w:p w:rsidR="003432C3" w:rsidRDefault="003432C3" w:rsidP="003432C3">
      <w:pPr>
        <w:jc w:val="both"/>
        <w:rPr>
          <w:sz w:val="26"/>
          <w:szCs w:val="26"/>
        </w:rPr>
      </w:pPr>
    </w:p>
    <w:p w:rsidR="003432C3" w:rsidRDefault="003432C3" w:rsidP="003432C3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администрации района                                                                   А.О. Семичев</w:t>
      </w:r>
    </w:p>
    <w:p w:rsidR="003432C3" w:rsidRDefault="003432C3" w:rsidP="003432C3">
      <w:pPr>
        <w:jc w:val="both"/>
        <w:rPr>
          <w:sz w:val="26"/>
          <w:szCs w:val="26"/>
        </w:rPr>
      </w:pPr>
    </w:p>
    <w:p w:rsidR="003432C3" w:rsidRDefault="003432C3" w:rsidP="003432C3">
      <w:pPr>
        <w:jc w:val="both"/>
        <w:rPr>
          <w:sz w:val="26"/>
          <w:szCs w:val="26"/>
        </w:rPr>
      </w:pPr>
    </w:p>
    <w:p w:rsidR="003432C3" w:rsidRDefault="003432C3" w:rsidP="003432C3">
      <w:pPr>
        <w:jc w:val="both"/>
        <w:rPr>
          <w:sz w:val="26"/>
          <w:szCs w:val="26"/>
        </w:rPr>
      </w:pPr>
    </w:p>
    <w:p w:rsidR="003432C3" w:rsidRDefault="003432C3" w:rsidP="003432C3">
      <w:pPr>
        <w:jc w:val="both"/>
        <w:rPr>
          <w:sz w:val="26"/>
          <w:szCs w:val="26"/>
        </w:rPr>
      </w:pPr>
    </w:p>
    <w:p w:rsidR="003432C3" w:rsidRDefault="003432C3" w:rsidP="003432C3">
      <w:pPr>
        <w:jc w:val="both"/>
        <w:rPr>
          <w:sz w:val="26"/>
          <w:szCs w:val="26"/>
        </w:rPr>
      </w:pPr>
    </w:p>
    <w:p w:rsidR="003432C3" w:rsidRDefault="003432C3" w:rsidP="003432C3">
      <w:pPr>
        <w:jc w:val="both"/>
        <w:rPr>
          <w:sz w:val="26"/>
          <w:szCs w:val="26"/>
        </w:rPr>
      </w:pPr>
    </w:p>
    <w:p w:rsidR="003432C3" w:rsidRDefault="003432C3" w:rsidP="003432C3">
      <w:pPr>
        <w:jc w:val="both"/>
        <w:rPr>
          <w:sz w:val="26"/>
          <w:szCs w:val="26"/>
        </w:rPr>
      </w:pPr>
    </w:p>
    <w:p w:rsidR="003432C3" w:rsidRDefault="003432C3" w:rsidP="003432C3">
      <w:pPr>
        <w:jc w:val="both"/>
        <w:rPr>
          <w:sz w:val="26"/>
          <w:szCs w:val="26"/>
        </w:rPr>
      </w:pPr>
    </w:p>
    <w:p w:rsidR="003432C3" w:rsidRDefault="003432C3" w:rsidP="003432C3">
      <w:pPr>
        <w:jc w:val="both"/>
        <w:rPr>
          <w:sz w:val="26"/>
          <w:szCs w:val="26"/>
        </w:rPr>
      </w:pPr>
    </w:p>
    <w:p w:rsidR="003432C3" w:rsidRDefault="003432C3" w:rsidP="003432C3">
      <w:pPr>
        <w:jc w:val="both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4360"/>
      </w:tblGrid>
      <w:tr w:rsidR="003432C3" w:rsidTr="009E4B21">
        <w:tc>
          <w:tcPr>
            <w:tcW w:w="5211" w:type="dxa"/>
          </w:tcPr>
          <w:p w:rsidR="003432C3" w:rsidRDefault="003432C3" w:rsidP="003432C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360" w:type="dxa"/>
          </w:tcPr>
          <w:p w:rsidR="003432C3" w:rsidRDefault="00CB741E" w:rsidP="003432C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Приложение</w:t>
            </w:r>
          </w:p>
          <w:p w:rsidR="00CB741E" w:rsidRDefault="009E4B21" w:rsidP="003432C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CB741E">
              <w:rPr>
                <w:sz w:val="26"/>
                <w:szCs w:val="26"/>
              </w:rPr>
              <w:t xml:space="preserve"> постановлению</w:t>
            </w:r>
            <w:r>
              <w:rPr>
                <w:sz w:val="26"/>
                <w:szCs w:val="26"/>
              </w:rPr>
              <w:t xml:space="preserve"> администрации района от 24.07.2017 № 726</w:t>
            </w:r>
          </w:p>
        </w:tc>
      </w:tr>
    </w:tbl>
    <w:p w:rsidR="003432C3" w:rsidRDefault="003432C3" w:rsidP="003432C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</w:p>
    <w:p w:rsidR="009E4B21" w:rsidRDefault="009E4B21" w:rsidP="003432C3">
      <w:pPr>
        <w:jc w:val="both"/>
        <w:rPr>
          <w:sz w:val="26"/>
          <w:szCs w:val="26"/>
        </w:rPr>
      </w:pPr>
    </w:p>
    <w:p w:rsidR="009E4B21" w:rsidRDefault="009E4B21" w:rsidP="009E4B21">
      <w:pPr>
        <w:jc w:val="center"/>
        <w:rPr>
          <w:sz w:val="26"/>
          <w:szCs w:val="26"/>
        </w:rPr>
      </w:pPr>
      <w:r>
        <w:rPr>
          <w:sz w:val="26"/>
          <w:szCs w:val="26"/>
        </w:rPr>
        <w:t>СОСТАВ</w:t>
      </w:r>
    </w:p>
    <w:p w:rsidR="009E4B21" w:rsidRDefault="009E4B21" w:rsidP="009E4B21">
      <w:pPr>
        <w:jc w:val="center"/>
        <w:rPr>
          <w:sz w:val="26"/>
          <w:szCs w:val="26"/>
        </w:rPr>
      </w:pPr>
      <w:r>
        <w:rPr>
          <w:sz w:val="26"/>
          <w:szCs w:val="26"/>
        </w:rPr>
        <w:t>экспертной комиссии по проведению оценки последствий ликвидации (реорганизации, изменения статуса) муниципальных образовательных учреждений, подведомственных управлению образования администрации района</w:t>
      </w:r>
    </w:p>
    <w:p w:rsidR="009E4B21" w:rsidRDefault="009E4B21" w:rsidP="009E4B21">
      <w:pPr>
        <w:jc w:val="center"/>
        <w:rPr>
          <w:sz w:val="26"/>
          <w:szCs w:val="26"/>
        </w:rPr>
      </w:pPr>
    </w:p>
    <w:p w:rsidR="009E4B21" w:rsidRDefault="009E4B21" w:rsidP="009E4B2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9E4B21" w:rsidRDefault="009E4B21" w:rsidP="009E4B2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-Комарова Е.Б., заместитель Главы администрации района, начальник отдела культуры, спорта и молодежи администрации района, председатель комиссии.</w:t>
      </w:r>
    </w:p>
    <w:p w:rsidR="009E4B21" w:rsidRDefault="009E4B21" w:rsidP="009E4B2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-Андреева Л.В., начальник управления образования администрации района, заместитель председателя комиссии;</w:t>
      </w:r>
    </w:p>
    <w:p w:rsidR="009E4B21" w:rsidRDefault="009E4B21" w:rsidP="009E4B2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</w:t>
      </w:r>
      <w:proofErr w:type="spellStart"/>
      <w:r>
        <w:rPr>
          <w:sz w:val="26"/>
          <w:szCs w:val="26"/>
        </w:rPr>
        <w:t>Монаркина</w:t>
      </w:r>
      <w:proofErr w:type="spellEnd"/>
      <w:r>
        <w:rPr>
          <w:sz w:val="26"/>
          <w:szCs w:val="26"/>
        </w:rPr>
        <w:t xml:space="preserve"> В.Г., главный инспектор управления образования администрации района, секретарь комиссии.</w:t>
      </w:r>
    </w:p>
    <w:p w:rsidR="009E4B21" w:rsidRDefault="009E4B21" w:rsidP="009E4B2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Члены комиссии:</w:t>
      </w:r>
    </w:p>
    <w:p w:rsidR="009E4B21" w:rsidRDefault="009E4B21" w:rsidP="009E4B2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-Быков И.В., Глава Усть-Кубинского муниципального района (по согласованию);</w:t>
      </w:r>
    </w:p>
    <w:p w:rsidR="009E4B21" w:rsidRDefault="009E4B21" w:rsidP="009E4B2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-Киселева Т.А., председатель профсоюза работников образования Усть-Кубинского района (по согласованию);</w:t>
      </w:r>
    </w:p>
    <w:p w:rsidR="009E4B21" w:rsidRDefault="009E4B21" w:rsidP="009E4B2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-Колосова М.А., заместитель </w:t>
      </w:r>
      <w:proofErr w:type="gramStart"/>
      <w:r>
        <w:rPr>
          <w:sz w:val="26"/>
          <w:szCs w:val="26"/>
        </w:rPr>
        <w:t>начальника управления образования администрации района</w:t>
      </w:r>
      <w:proofErr w:type="gramEnd"/>
      <w:r>
        <w:rPr>
          <w:sz w:val="26"/>
          <w:szCs w:val="26"/>
        </w:rPr>
        <w:t>;</w:t>
      </w:r>
    </w:p>
    <w:p w:rsidR="009E4B21" w:rsidRDefault="009E4B21" w:rsidP="009E4B2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</w:t>
      </w:r>
      <w:proofErr w:type="spellStart"/>
      <w:r>
        <w:rPr>
          <w:sz w:val="26"/>
          <w:szCs w:val="26"/>
        </w:rPr>
        <w:t>Мариничева</w:t>
      </w:r>
      <w:proofErr w:type="spellEnd"/>
      <w:r>
        <w:rPr>
          <w:sz w:val="26"/>
          <w:szCs w:val="26"/>
        </w:rPr>
        <w:t xml:space="preserve"> О.В., главный специалист по вопросам опеки и попечительства юридического отдела администрации района;</w:t>
      </w:r>
    </w:p>
    <w:p w:rsidR="009E4B21" w:rsidRDefault="009E4B21" w:rsidP="009E4B2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-Миронова Т.В., председатель районного родительского комитета (по согласованию);</w:t>
      </w:r>
    </w:p>
    <w:p w:rsidR="009E4B21" w:rsidRDefault="009E4B21" w:rsidP="009E4B2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-Морозова Г.В., заместитель начальника финансового управления администрации района;</w:t>
      </w:r>
    </w:p>
    <w:p w:rsidR="009E4B21" w:rsidRDefault="00E31685" w:rsidP="009E4B2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-Сорокина Е.В., начальник юридического отдела администрации района;</w:t>
      </w:r>
    </w:p>
    <w:p w:rsidR="00E31685" w:rsidRDefault="00E31685" w:rsidP="009E4B2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</w:t>
      </w:r>
      <w:proofErr w:type="spellStart"/>
      <w:r>
        <w:rPr>
          <w:sz w:val="26"/>
          <w:szCs w:val="26"/>
        </w:rPr>
        <w:t>Швецова</w:t>
      </w:r>
      <w:proofErr w:type="spellEnd"/>
      <w:r>
        <w:rPr>
          <w:sz w:val="26"/>
          <w:szCs w:val="26"/>
        </w:rPr>
        <w:t xml:space="preserve"> И.А., консультант юридического отдела администрации района, исполняющий обязанности ответственного секретаря административной комиссии района, комиссии по делам несовершеннолетних и защите их прав;</w:t>
      </w:r>
    </w:p>
    <w:p w:rsidR="00E31685" w:rsidRDefault="00E31685" w:rsidP="009E4B2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-председатель управляющего Совета соответствующего муниципального образовательного учреждения.</w:t>
      </w:r>
    </w:p>
    <w:p w:rsidR="009E4B21" w:rsidRPr="003432C3" w:rsidRDefault="009E4B21" w:rsidP="009E4B2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sectPr w:rsidR="009E4B21" w:rsidRPr="003432C3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432C3"/>
    <w:rsid w:val="000B28EB"/>
    <w:rsid w:val="003432C3"/>
    <w:rsid w:val="003F1748"/>
    <w:rsid w:val="009E4B21"/>
    <w:rsid w:val="00CB741E"/>
    <w:rsid w:val="00E316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2C3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32C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2017-07-25T07:18:00Z</dcterms:created>
  <dcterms:modified xsi:type="dcterms:W3CDTF">2017-07-25T07:52:00Z</dcterms:modified>
</cp:coreProperties>
</file>