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E33" w:rsidRPr="00F7167C" w:rsidRDefault="00230E33" w:rsidP="00230E33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905" w:rsidRDefault="000D5905" w:rsidP="00230E33">
      <w:pPr>
        <w:jc w:val="center"/>
        <w:rPr>
          <w:b/>
          <w:sz w:val="26"/>
          <w:szCs w:val="26"/>
        </w:rPr>
      </w:pPr>
    </w:p>
    <w:p w:rsidR="00230E33" w:rsidRDefault="00230E33" w:rsidP="00230E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30E33" w:rsidRDefault="00230E33" w:rsidP="00230E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30E33" w:rsidRDefault="00230E33" w:rsidP="00230E33">
      <w:pPr>
        <w:jc w:val="center"/>
        <w:rPr>
          <w:b/>
          <w:sz w:val="26"/>
          <w:szCs w:val="26"/>
        </w:rPr>
      </w:pPr>
    </w:p>
    <w:p w:rsidR="00230E33" w:rsidRDefault="00230E33" w:rsidP="00230E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30E33" w:rsidRDefault="00230E33" w:rsidP="00230E33">
      <w:pPr>
        <w:jc w:val="center"/>
        <w:rPr>
          <w:b/>
          <w:sz w:val="26"/>
          <w:szCs w:val="26"/>
        </w:rPr>
      </w:pPr>
    </w:p>
    <w:p w:rsidR="00230E33" w:rsidRPr="00230E33" w:rsidRDefault="00230E33" w:rsidP="00230E33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30E33" w:rsidRDefault="00230E33" w:rsidP="00230E33">
      <w:pPr>
        <w:jc w:val="both"/>
        <w:rPr>
          <w:sz w:val="26"/>
          <w:szCs w:val="26"/>
        </w:rPr>
      </w:pPr>
    </w:p>
    <w:p w:rsidR="00230E33" w:rsidRDefault="000D5905" w:rsidP="00230E33">
      <w:pPr>
        <w:jc w:val="both"/>
        <w:rPr>
          <w:sz w:val="26"/>
          <w:szCs w:val="26"/>
        </w:rPr>
      </w:pPr>
      <w:r>
        <w:rPr>
          <w:sz w:val="26"/>
          <w:szCs w:val="26"/>
        </w:rPr>
        <w:t>от 27.12.2019                                                                                              № 1312</w:t>
      </w:r>
    </w:p>
    <w:p w:rsidR="000D5905" w:rsidRDefault="000D5905" w:rsidP="00230E33">
      <w:pPr>
        <w:jc w:val="both"/>
        <w:rPr>
          <w:sz w:val="26"/>
          <w:szCs w:val="26"/>
        </w:rPr>
      </w:pPr>
    </w:p>
    <w:p w:rsidR="00230E33" w:rsidRDefault="00230E33" w:rsidP="00230E33">
      <w:pPr>
        <w:tabs>
          <w:tab w:val="left" w:pos="7938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перечня должностных лиц администрации района, уполномоченных составлять протоколы об административных правонарушениях</w:t>
      </w:r>
    </w:p>
    <w:p w:rsidR="00230E33" w:rsidRDefault="00230E33" w:rsidP="00230E33">
      <w:pPr>
        <w:tabs>
          <w:tab w:val="left" w:pos="7938"/>
        </w:tabs>
        <w:jc w:val="center"/>
        <w:rPr>
          <w:sz w:val="26"/>
          <w:szCs w:val="26"/>
        </w:rPr>
      </w:pPr>
    </w:p>
    <w:p w:rsidR="00230E33" w:rsidRDefault="00230E33" w:rsidP="00230E33">
      <w:pPr>
        <w:tabs>
          <w:tab w:val="left" w:pos="7938"/>
        </w:tabs>
        <w:jc w:val="center"/>
        <w:rPr>
          <w:sz w:val="26"/>
          <w:szCs w:val="26"/>
        </w:rPr>
      </w:pPr>
    </w:p>
    <w:p w:rsidR="00230E33" w:rsidRDefault="00230E33" w:rsidP="00230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частью 3 статьи 9.1 закона Вологодской области от 8 декабря 2010 года № 2429-ОЗ «Об административных правонарушениях в Вологодской области», ст. 43 Устава района администрация района</w:t>
      </w:r>
    </w:p>
    <w:p w:rsidR="00230E33" w:rsidRDefault="00230E33" w:rsidP="00230E33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230E33" w:rsidRDefault="00230E33" w:rsidP="00230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Утвердить Перечень должностных лиц администрации района, уполномоченных составлять протоколы об административных правонарушениях (прилагается).</w:t>
      </w:r>
    </w:p>
    <w:p w:rsidR="00230E33" w:rsidRDefault="00230E33" w:rsidP="00230E33">
      <w:pPr>
        <w:tabs>
          <w:tab w:val="left" w:pos="77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Признать утратившими силу следующие постановления администрации района:</w:t>
      </w:r>
    </w:p>
    <w:p w:rsidR="00230E33" w:rsidRDefault="00230E33" w:rsidP="00230E33">
      <w:pPr>
        <w:tabs>
          <w:tab w:val="left" w:pos="77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от 5 августа 2016 года № 712 «Об утверждении перечня должностных лиц администрации района, уполномоченных составлять протоколы об административных правонарушениях» (за исключением п. 2);</w:t>
      </w:r>
    </w:p>
    <w:p w:rsidR="00230E33" w:rsidRPr="0073463B" w:rsidRDefault="00230E33" w:rsidP="00230E33">
      <w:pPr>
        <w:tabs>
          <w:tab w:val="left" w:pos="7740"/>
        </w:tabs>
        <w:ind w:firstLine="709"/>
        <w:jc w:val="both"/>
        <w:rPr>
          <w:sz w:val="28"/>
          <w:szCs w:val="28"/>
        </w:rPr>
      </w:pPr>
      <w:r w:rsidRPr="0073463B">
        <w:rPr>
          <w:sz w:val="28"/>
          <w:szCs w:val="28"/>
        </w:rPr>
        <w:t xml:space="preserve">- от 11 декабря </w:t>
      </w:r>
      <w:r w:rsidRPr="0073463B">
        <w:rPr>
          <w:color w:val="000000"/>
          <w:sz w:val="28"/>
          <w:szCs w:val="28"/>
          <w:lang w:eastAsia="ru-RU"/>
        </w:rPr>
        <w:t>2017 года № 1218</w:t>
      </w:r>
      <w:r w:rsidRPr="0073463B">
        <w:rPr>
          <w:sz w:val="28"/>
          <w:szCs w:val="28"/>
        </w:rPr>
        <w:t xml:space="preserve"> «О внесении изменений в постановление администрации района от 05.08.2016 № 712».</w:t>
      </w:r>
    </w:p>
    <w:p w:rsidR="00230E33" w:rsidRDefault="00230E33" w:rsidP="00230E33">
      <w:pPr>
        <w:tabs>
          <w:tab w:val="left" w:pos="77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постановление вступает в силу на следующий день после его официального опубликования.</w:t>
      </w:r>
    </w:p>
    <w:p w:rsidR="00230E33" w:rsidRDefault="00230E33" w:rsidP="00230E33">
      <w:pPr>
        <w:tabs>
          <w:tab w:val="left" w:pos="7740"/>
        </w:tabs>
        <w:ind w:firstLine="7740"/>
        <w:jc w:val="both"/>
        <w:rPr>
          <w:sz w:val="26"/>
          <w:szCs w:val="26"/>
        </w:rPr>
      </w:pPr>
    </w:p>
    <w:p w:rsidR="00230E33" w:rsidRDefault="00230E33" w:rsidP="00230E33">
      <w:pPr>
        <w:tabs>
          <w:tab w:val="left" w:pos="7740"/>
        </w:tabs>
        <w:ind w:firstLine="7740"/>
        <w:jc w:val="both"/>
        <w:rPr>
          <w:sz w:val="26"/>
          <w:szCs w:val="26"/>
        </w:rPr>
      </w:pPr>
    </w:p>
    <w:p w:rsidR="00230E33" w:rsidRDefault="00230E33" w:rsidP="00230E33">
      <w:pPr>
        <w:tabs>
          <w:tab w:val="left" w:pos="7740"/>
        </w:tabs>
        <w:ind w:firstLine="7740"/>
        <w:jc w:val="both"/>
        <w:rPr>
          <w:sz w:val="26"/>
          <w:szCs w:val="26"/>
        </w:rPr>
      </w:pPr>
    </w:p>
    <w:p w:rsidR="00230E33" w:rsidRDefault="00230E33" w:rsidP="00230E33">
      <w:pPr>
        <w:tabs>
          <w:tab w:val="left" w:pos="737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района </w:t>
      </w:r>
      <w:r>
        <w:rPr>
          <w:sz w:val="26"/>
          <w:szCs w:val="26"/>
        </w:rPr>
        <w:tab/>
        <w:t>А.О. Семичев</w:t>
      </w:r>
    </w:p>
    <w:p w:rsidR="00230E33" w:rsidRDefault="00230E33" w:rsidP="00230E33">
      <w:pPr>
        <w:sectPr w:rsidR="00230E33">
          <w:footerReference w:type="default" r:id="rId7"/>
          <w:pgSz w:w="11906" w:h="16838"/>
          <w:pgMar w:top="1135" w:right="850" w:bottom="1134" w:left="1701" w:header="708" w:footer="708" w:gutter="0"/>
          <w:cols w:space="720"/>
        </w:sectPr>
      </w:pPr>
    </w:p>
    <w:p w:rsidR="00230E33" w:rsidRDefault="00230E33" w:rsidP="00230E33">
      <w:pPr>
        <w:tabs>
          <w:tab w:val="left" w:pos="7740"/>
        </w:tabs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Утвержден постановлением администрации </w:t>
      </w:r>
    </w:p>
    <w:p w:rsidR="00230E33" w:rsidRDefault="000D5905" w:rsidP="00230E33">
      <w:pPr>
        <w:tabs>
          <w:tab w:val="left" w:pos="7740"/>
        </w:tabs>
        <w:jc w:val="right"/>
        <w:rPr>
          <w:sz w:val="26"/>
          <w:szCs w:val="26"/>
        </w:rPr>
      </w:pPr>
      <w:r>
        <w:rPr>
          <w:sz w:val="26"/>
          <w:szCs w:val="26"/>
        </w:rPr>
        <w:t>района от 27.12.2019 № 1312</w:t>
      </w:r>
    </w:p>
    <w:p w:rsidR="00230E33" w:rsidRDefault="00230E33" w:rsidP="00230E33">
      <w:pPr>
        <w:tabs>
          <w:tab w:val="left" w:pos="7740"/>
        </w:tabs>
        <w:jc w:val="right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230E33" w:rsidRDefault="00230E33" w:rsidP="00230E33">
      <w:pPr>
        <w:tabs>
          <w:tab w:val="left" w:pos="7740"/>
        </w:tabs>
        <w:rPr>
          <w:sz w:val="26"/>
          <w:szCs w:val="26"/>
        </w:rPr>
      </w:pPr>
    </w:p>
    <w:p w:rsidR="00230E33" w:rsidRDefault="00230E33" w:rsidP="00230E33">
      <w:pPr>
        <w:tabs>
          <w:tab w:val="left" w:pos="7740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ПЕРЕЧЕНЬ ДОЛЖНОСТНЫХ ЛИЦ АДМИНИСТРАЦИИ РАЙОНА, УПОЛНОМОЧЕННЫХ СОСТАВЛЯТЬ ПРОТОКОЛЫ ОБ АДМИНИСТРАТИВНЫХ ПРАВОНАРУШЕНИЯХ</w:t>
      </w:r>
    </w:p>
    <w:p w:rsidR="00230E33" w:rsidRDefault="00230E33" w:rsidP="00230E33">
      <w:pPr>
        <w:tabs>
          <w:tab w:val="left" w:pos="7740"/>
        </w:tabs>
        <w:jc w:val="center"/>
        <w:rPr>
          <w:sz w:val="26"/>
          <w:szCs w:val="26"/>
        </w:rPr>
      </w:pPr>
    </w:p>
    <w:tbl>
      <w:tblPr>
        <w:tblStyle w:val="a3"/>
        <w:tblW w:w="15154" w:type="dxa"/>
        <w:tblLook w:val="01E0"/>
      </w:tblPr>
      <w:tblGrid>
        <w:gridCol w:w="567"/>
        <w:gridCol w:w="1478"/>
        <w:gridCol w:w="4584"/>
        <w:gridCol w:w="4111"/>
        <w:gridCol w:w="4414"/>
      </w:tblGrid>
      <w:tr w:rsidR="00230E33" w:rsidRPr="00D17BB1" w:rsidTr="00A741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№ п/п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 xml:space="preserve">№ статьи Закона области от 08.12.2010 № 2429-ОЗ 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Наименование статьи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Наименование органа, структурного подразделения администрации района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 xml:space="preserve">Должность 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1.1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Несоблюдение требований об обеспечении покоя граждан и тишины в ночное время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Руководитель 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 xml:space="preserve">Заместители </w:t>
            </w:r>
            <w:r>
              <w:rPr>
                <w:sz w:val="24"/>
                <w:szCs w:val="24"/>
              </w:rPr>
              <w:t>руководителя</w:t>
            </w:r>
            <w:r w:rsidRPr="00D17BB1">
              <w:rPr>
                <w:sz w:val="24"/>
                <w:szCs w:val="24"/>
              </w:rPr>
              <w:t xml:space="preserve"> 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коммунальной инфраструктуры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2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1.3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Выбрасывание предметов с крыш, балконов, лоджий или из окон жилых домов, иных зданий, сооружений, транспорта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Руководитель 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коммунальной инфраструктуры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Отдел безопасности, мобилизационной работы,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Управление имущественных отношений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управления, заместитель начальника управления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отдела, консультант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3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1.4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правил содержания собак и кошек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Руководитель 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коммунальной инфраструктуры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Отдел безопасности, мобилизационной работы,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отдела, консультант</w:t>
            </w:r>
          </w:p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4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1.5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порядка выпуска, прогона, выпаса сельскохозяйственных животных, домашней птицы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Руководитель 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коммунальной инфраструктуры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Отдел безопасности, мобилизационной работы,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отдела, консультант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5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1.6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Беспривязное содержание вьючных и (или) верховых животных в городе или другом населенном пункте, оставление их без надзора, выпас на земельных участках общего пользования или в запрещенных для этого местах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Руководитель 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коммунальной инфраструктуры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Отдел безопасности, мобилизационной работы,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отдела, консультант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6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1.7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порядка отлова, содержания и дальнейшего использования безнадзорных животных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Руководитель 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коммунальной инфраструктуры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Отдел безопасности, мобилизационной работы,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отдела, консультант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7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1.10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Торговля, организация общественного питания или бытового обслуживания в неустановленных местах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Заместитель руководителя администрации района, начальник финансового управления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отдела, консультант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8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1.11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правил охраны жизни людей на водных объектах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Руководитель 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Отдел безопасности, мобилизационной работы,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отдела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9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1.12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законодательства об организации предоставления государственных и муниципальных услуг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Руководитель 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 xml:space="preserve">Заместители </w:t>
            </w:r>
            <w:r>
              <w:rPr>
                <w:sz w:val="24"/>
                <w:szCs w:val="24"/>
              </w:rPr>
              <w:t>руководителя</w:t>
            </w:r>
            <w:r w:rsidRPr="00D17BB1">
              <w:rPr>
                <w:sz w:val="24"/>
                <w:szCs w:val="24"/>
              </w:rPr>
              <w:t xml:space="preserve"> 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D17BB1">
              <w:rPr>
                <w:sz w:val="24"/>
                <w:szCs w:val="24"/>
              </w:rPr>
              <w:t>Управляющий делами</w:t>
            </w:r>
          </w:p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10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1.13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порядка организации ярмарок и требований к организации продажи товаров (выполнения работ, оказания услуг) на них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Заместитель руководителя администрации района, начальник финансового управления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11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1.14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Размещение и (или) эксплуатация нестационарных торговых объектов с нарушением схемы размещения нестационарных торговых объектов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Заместитель руководителя администрации района, начальник финансового управления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12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1.15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установленных законом области ограничений в сфере розничной продажи безалкогольных тонизирующих напитков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руководителя</w:t>
            </w:r>
            <w:r w:rsidRPr="00D17BB1">
              <w:rPr>
                <w:sz w:val="24"/>
                <w:szCs w:val="24"/>
              </w:rPr>
              <w:t xml:space="preserve"> 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Заместитель руководителя администрации района, начальник финансового управления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управления</w:t>
            </w:r>
          </w:p>
        </w:tc>
      </w:tr>
      <w:tr w:rsidR="00230E33" w:rsidRPr="00D17BB1" w:rsidTr="00A74167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Отдел культуры, спорта и молодежи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Заместитель руководителя администрации района, начальник отдела культуры, спорта и молодежи администрации района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13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1.18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Семейно-бытовое дебоширство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руководителя</w:t>
            </w:r>
            <w:r w:rsidRPr="00D17BB1">
              <w:rPr>
                <w:sz w:val="24"/>
                <w:szCs w:val="24"/>
              </w:rPr>
              <w:t xml:space="preserve"> администрации района</w:t>
            </w:r>
          </w:p>
        </w:tc>
      </w:tr>
      <w:tr w:rsidR="00230E33" w:rsidRPr="00D17BB1" w:rsidTr="00A74167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управления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1.19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установленных законом области ограничений розничной продажи электронных систем доставки никотина, жидкостей для электронных систем доставки никотина, а также безникотиновых жидкостей для электронных систем доставки никотина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D17BB1">
              <w:rPr>
                <w:sz w:val="24"/>
                <w:szCs w:val="24"/>
              </w:rPr>
              <w:t>администрации района</w:t>
            </w:r>
          </w:p>
        </w:tc>
      </w:tr>
      <w:tr w:rsidR="00230E33" w:rsidRPr="00D17BB1" w:rsidTr="00A74167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D17BB1" w:rsidRDefault="00230E33" w:rsidP="00A74167">
            <w:pPr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Заместитель руководителя администрации района, начальник финансового управления администрации района</w:t>
            </w:r>
          </w:p>
        </w:tc>
      </w:tr>
      <w:tr w:rsidR="00230E33" w:rsidRPr="00D17BB1" w:rsidTr="00A74167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D17BB1" w:rsidRDefault="00230E33" w:rsidP="00A74167">
            <w:pPr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отдела, консультант</w:t>
            </w:r>
          </w:p>
        </w:tc>
      </w:tr>
      <w:tr w:rsidR="00230E33" w:rsidRPr="00D17BB1" w:rsidTr="00A74167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Отдел безопасности, мобилизационной работы,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отдела</w:t>
            </w:r>
          </w:p>
        </w:tc>
      </w:tr>
      <w:tr w:rsidR="00230E33" w:rsidRPr="00D17BB1" w:rsidTr="00A74167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D17BB1" w:rsidRDefault="00230E33" w:rsidP="00A74167">
            <w:pPr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управления</w:t>
            </w:r>
          </w:p>
        </w:tc>
      </w:tr>
      <w:tr w:rsidR="00230E33" w:rsidRPr="00D17BB1" w:rsidTr="00A74167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Отдел культуры, спорта и молодежи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Заместитель руководителя администрации района, начальник отдела культуры, спорта и молодежи администрации района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3.1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установленных муниципальными правовыми актами правил благоустройства территории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Руководитель 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коммунальной инфраструктуры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Управление имущественных отношений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управления, заместитель начальника управления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отдела, консультант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3.5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нормативных правовых актов области в сфере обращения с отходами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D17BB1">
              <w:rPr>
                <w:sz w:val="24"/>
                <w:szCs w:val="24"/>
              </w:rPr>
              <w:t>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отдела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3.7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порядка деятельности и правил содержания мест погребения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D17BB1">
              <w:rPr>
                <w:sz w:val="24"/>
                <w:szCs w:val="24"/>
              </w:rPr>
              <w:t>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коммунальной инфраструктуры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Управление имущественных отношений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управления, заместитель начальника управления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отдела, консультант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3.8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bCs/>
                <w:sz w:val="24"/>
                <w:szCs w:val="24"/>
                <w:lang w:val="ru-RU"/>
              </w:rPr>
            </w:pPr>
            <w:r w:rsidRPr="00230E33">
              <w:rPr>
                <w:rFonts w:eastAsiaTheme="minorHAnsi"/>
                <w:bCs/>
                <w:sz w:val="24"/>
                <w:szCs w:val="24"/>
                <w:lang w:val="ru-RU"/>
              </w:rPr>
              <w:t>Нарушение требований муниципальных правовых актов по внешнему виду, установке, размещению, содержанию и эксплуатации объектов праздничного и тематического оформления, объектов наружной информации, размещение указателей, вывесок, афиш, объявлений, нанесение надписей, рисунков и графических изображений в местах, не отведенных для этих целей органами местного самоуправления</w:t>
            </w:r>
          </w:p>
          <w:p w:rsidR="00230E33" w:rsidRPr="00230E33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bCs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D17BB1">
              <w:rPr>
                <w:sz w:val="24"/>
                <w:szCs w:val="24"/>
              </w:rPr>
              <w:t>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коммунальной инфраструктуры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Управление имущественных отношений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управления, заместитель начальника управления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3.9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Уничтожение редких и находящихся под угрозой исчезновения видов животных или растений, занесенных в Красную книгу Вологодской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D17BB1">
              <w:rPr>
                <w:sz w:val="24"/>
                <w:szCs w:val="24"/>
              </w:rPr>
              <w:t>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отдела, консультант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3.11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Невнесение платы за пользование на платной основе парковками (парковочными местами)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D17BB1">
              <w:rPr>
                <w:sz w:val="24"/>
                <w:szCs w:val="24"/>
              </w:rPr>
              <w:t>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Заместитель руководителя администрации района, начальник финансового управления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коммунальной инфраструктуры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4.1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 xml:space="preserve">Безбилетный проезд в транспорте общего пользования по маршрутам в городском (поселковом) или пригородном сообщении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Заместитель руководителя администрации района, начальник финансового управления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коммунальной инфраструктуры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4.2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правил провоза ручной клади, багажа в транспорте общего пользования по маршрутам в городском (поселковом) или пригородном сообщении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D17BB1">
              <w:rPr>
                <w:sz w:val="24"/>
                <w:szCs w:val="24"/>
              </w:rPr>
              <w:t>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Заместитель руководителя администрации района, начальник финансового управления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коммунальной инфраструктуры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развития муниципальных образований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5.2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требований муниципальных правовых актов в сфере территориального планирования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Управление имущественных отношений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управления, заместитель начальника управления</w:t>
            </w:r>
          </w:p>
        </w:tc>
      </w:tr>
      <w:tr w:rsidR="00230E33" w:rsidRPr="00D17BB1" w:rsidTr="00A74167">
        <w:trPr>
          <w:trHeight w:val="6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5.3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требований муниципальных правовых актов по сохранению внешнего архитектурного облика сложившейся застройки города или иного населенного пункта и их отдельных объектов, а также требований по содержанию конструктивных элементов инженерных коммуникаций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D17BB1">
              <w:rPr>
                <w:sz w:val="24"/>
                <w:szCs w:val="24"/>
              </w:rPr>
              <w:t>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Отдел коммунальной инфраструктуры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отдела, заместитель начальника отдела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Управление имущественных отношений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Начальник управления, заместитель начальника управления</w:t>
            </w:r>
          </w:p>
        </w:tc>
      </w:tr>
      <w:tr w:rsidR="00230E33" w:rsidRPr="00D17BB1" w:rsidTr="00A74167">
        <w:trPr>
          <w:trHeight w:val="1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6.1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порядка использования (воспроизведения) флага Вологодской области, герба Вологодской области, флага муниципального образования области, герба муниципального образования области, а равно их изображения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Руководитель администрации района, заместители руководителя администрации района, управляющий делами</w:t>
            </w:r>
          </w:p>
        </w:tc>
      </w:tr>
      <w:tr w:rsidR="00230E33" w:rsidRPr="00D17BB1" w:rsidTr="00A74167">
        <w:trPr>
          <w:trHeight w:val="10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6.2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Посягательство на флаг Вологодской области, герб Вологодской области, флаг муниципального образования области, герб муниципального образования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Руководитель администрации района, заместители руководителя администрации района, управляющий делами</w:t>
            </w:r>
          </w:p>
        </w:tc>
      </w:tr>
      <w:tr w:rsidR="00230E33" w:rsidRPr="00D17BB1" w:rsidTr="00A74167">
        <w:trPr>
          <w:trHeight w:val="68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6.3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Непредоставление сведений (документов, материалов) или нарушение порядка и сроков предоставления информации государственным органам области, органам местного самоуправления, должностным лицам указанных органов в случаях, предусмотренных областным законодательством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Руководитель администрации района, заместители руководителя администрации района, управляющий делами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управления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D17BB1" w:rsidRDefault="00230E33" w:rsidP="00A7416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Отдел культуры, спорта и молодежи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Заместитель руководителя администрации района, начальник отдела культуры, спорта и молодежи администрации района</w:t>
            </w:r>
          </w:p>
        </w:tc>
      </w:tr>
      <w:tr w:rsidR="00230E33" w:rsidRPr="00D17BB1" w:rsidTr="00A741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E33" w:rsidRPr="00230E33" w:rsidRDefault="00230E33" w:rsidP="00A7416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управления</w:t>
            </w:r>
          </w:p>
        </w:tc>
      </w:tr>
      <w:tr w:rsidR="00230E33" w:rsidRPr="00D17BB1" w:rsidTr="00A741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6.4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230E33">
              <w:rPr>
                <w:rFonts w:eastAsiaTheme="minorHAnsi"/>
                <w:sz w:val="24"/>
                <w:szCs w:val="24"/>
                <w:lang w:val="ru-RU"/>
              </w:rPr>
              <w:t>Невыполнение законных требований депутата Законодательного Собрания области, депутата представительного органа муниципального образования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D17BB1">
              <w:rPr>
                <w:sz w:val="24"/>
                <w:szCs w:val="24"/>
              </w:rPr>
              <w:t>администрации района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6.6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tabs>
                <w:tab w:val="left" w:pos="7740"/>
              </w:tabs>
              <w:jc w:val="both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Нарушение порядка использования документов постоянного хранения государственного архива области, муниципальных архивов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Управляющий делами</w:t>
            </w:r>
          </w:p>
        </w:tc>
      </w:tr>
      <w:tr w:rsidR="00230E33" w:rsidRPr="00D17BB1" w:rsidTr="00A74167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Архивный отдел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отдела</w:t>
            </w:r>
          </w:p>
        </w:tc>
      </w:tr>
      <w:tr w:rsidR="00230E33" w:rsidRPr="00D17BB1" w:rsidTr="00A741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6.10</w:t>
            </w:r>
          </w:p>
        </w:tc>
        <w:tc>
          <w:tcPr>
            <w:tcW w:w="4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E33" w:rsidRPr="00230E33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bCs/>
                <w:sz w:val="24"/>
                <w:szCs w:val="24"/>
                <w:lang w:val="ru-RU"/>
              </w:rPr>
            </w:pPr>
            <w:r w:rsidRPr="00230E33">
              <w:rPr>
                <w:rFonts w:eastAsiaTheme="minorHAnsi"/>
                <w:bCs/>
                <w:sz w:val="24"/>
                <w:szCs w:val="24"/>
                <w:lang w:val="ru-RU"/>
              </w:rPr>
              <w:t>Неисполнение решения антитеррористической комиссии Вологодской области, антитеррористической комиссии муниципального образования Вологодской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D17BB1">
              <w:rPr>
                <w:sz w:val="24"/>
                <w:szCs w:val="24"/>
              </w:rPr>
              <w:t>администрации района</w:t>
            </w:r>
          </w:p>
        </w:tc>
      </w:tr>
      <w:tr w:rsidR="00230E33" w:rsidRPr="00D17BB1" w:rsidTr="00A74167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tabs>
                <w:tab w:val="left" w:pos="77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E33" w:rsidRPr="00230E33" w:rsidRDefault="00230E33" w:rsidP="00A74167">
            <w:pPr>
              <w:jc w:val="center"/>
              <w:rPr>
                <w:sz w:val="24"/>
                <w:szCs w:val="24"/>
                <w:lang w:val="ru-RU"/>
              </w:rPr>
            </w:pPr>
            <w:r w:rsidRPr="00230E33">
              <w:rPr>
                <w:sz w:val="24"/>
                <w:szCs w:val="24"/>
                <w:lang w:val="ru-RU"/>
              </w:rPr>
              <w:t>Отдел безопасности, мобилизационной работы,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E33" w:rsidRPr="00D17BB1" w:rsidRDefault="00230E33" w:rsidP="00A74167">
            <w:pPr>
              <w:jc w:val="center"/>
              <w:rPr>
                <w:sz w:val="24"/>
                <w:szCs w:val="24"/>
              </w:rPr>
            </w:pPr>
            <w:r w:rsidRPr="00D17BB1">
              <w:rPr>
                <w:sz w:val="24"/>
                <w:szCs w:val="24"/>
              </w:rPr>
              <w:t>Начальник отдела</w:t>
            </w:r>
          </w:p>
        </w:tc>
      </w:tr>
    </w:tbl>
    <w:p w:rsidR="00230E33" w:rsidRDefault="00230E33" w:rsidP="00230E33">
      <w:pPr>
        <w:jc w:val="both"/>
        <w:rPr>
          <w:sz w:val="26"/>
          <w:szCs w:val="26"/>
        </w:rPr>
      </w:pPr>
    </w:p>
    <w:p w:rsidR="003F1748" w:rsidRDefault="003F1748"/>
    <w:sectPr w:rsidR="003F1748" w:rsidSect="00417D3C">
      <w:pgSz w:w="16838" w:h="11906" w:orient="landscape"/>
      <w:pgMar w:top="851" w:right="1134" w:bottom="1276" w:left="1134" w:header="709" w:footer="24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2D7" w:rsidRDefault="000B12D7" w:rsidP="000B12D7">
      <w:r>
        <w:separator/>
      </w:r>
    </w:p>
  </w:endnote>
  <w:endnote w:type="continuationSeparator" w:id="1">
    <w:p w:rsidR="000B12D7" w:rsidRDefault="000B12D7" w:rsidP="000B1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67954"/>
      <w:docPartObj>
        <w:docPartGallery w:val="Page Numbers (Bottom of Page)"/>
        <w:docPartUnique/>
      </w:docPartObj>
    </w:sdtPr>
    <w:sdtContent>
      <w:p w:rsidR="00417D3C" w:rsidRDefault="000B12D7">
        <w:pPr>
          <w:pStyle w:val="a4"/>
          <w:jc w:val="right"/>
        </w:pPr>
        <w:r>
          <w:fldChar w:fldCharType="begin"/>
        </w:r>
        <w:r w:rsidR="00230E33">
          <w:instrText xml:space="preserve"> PAGE   \* MERGEFORMAT </w:instrText>
        </w:r>
        <w:r>
          <w:fldChar w:fldCharType="separate"/>
        </w:r>
        <w:r w:rsidR="000D5905">
          <w:rPr>
            <w:noProof/>
          </w:rPr>
          <w:t>1</w:t>
        </w:r>
        <w:r>
          <w:fldChar w:fldCharType="end"/>
        </w:r>
      </w:p>
    </w:sdtContent>
  </w:sdt>
  <w:p w:rsidR="00417D3C" w:rsidRDefault="000D590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2D7" w:rsidRDefault="000B12D7" w:rsidP="000B12D7">
      <w:r>
        <w:separator/>
      </w:r>
    </w:p>
  </w:footnote>
  <w:footnote w:type="continuationSeparator" w:id="1">
    <w:p w:rsidR="000B12D7" w:rsidRDefault="000B12D7" w:rsidP="000B12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30E33"/>
    <w:rsid w:val="000B12D7"/>
    <w:rsid w:val="000D5905"/>
    <w:rsid w:val="00230E33"/>
    <w:rsid w:val="003F1748"/>
    <w:rsid w:val="00452109"/>
    <w:rsid w:val="005E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E33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0E33"/>
    <w:pPr>
      <w:ind w:left="0" w:firstLine="0"/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30E33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230E3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30E3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1836</Words>
  <Characters>10471</Characters>
  <Application>Microsoft Office Word</Application>
  <DocSecurity>0</DocSecurity>
  <Lines>87</Lines>
  <Paragraphs>24</Paragraphs>
  <ScaleCrop>false</ScaleCrop>
  <Company>Reanimator Extreme Edition</Company>
  <LinksUpToDate>false</LinksUpToDate>
  <CharactersWithSpaces>12283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2019-12-19T05:51:00Z</dcterms:created>
  <dcterms:modified xsi:type="dcterms:W3CDTF">2019-12-27T10:20:00Z</dcterms:modified>
</cp:coreProperties>
</file>