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646" w:rsidRPr="00014DD1" w:rsidRDefault="00CF7646" w:rsidP="00CF7646">
      <w:pPr>
        <w:jc w:val="center"/>
        <w:rPr>
          <w:b/>
          <w:sz w:val="26"/>
          <w:szCs w:val="26"/>
        </w:rPr>
      </w:pPr>
      <w:r w:rsidRPr="00014DD1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7646" w:rsidRPr="00014DD1" w:rsidRDefault="00CF7646" w:rsidP="00CF7646">
      <w:pPr>
        <w:jc w:val="center"/>
        <w:rPr>
          <w:b/>
          <w:sz w:val="26"/>
          <w:szCs w:val="26"/>
        </w:rPr>
      </w:pPr>
    </w:p>
    <w:p w:rsidR="00CF7646" w:rsidRPr="00014DD1" w:rsidRDefault="00CF7646" w:rsidP="00CF7646">
      <w:pPr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>АДМИНИСТРАЦИЯ УСТЬ-КУБИНСКОГО</w:t>
      </w:r>
    </w:p>
    <w:p w:rsidR="00CF7646" w:rsidRPr="00014DD1" w:rsidRDefault="00CF7646" w:rsidP="00CF7646">
      <w:pPr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>МУНИЦИПАЛЬНОГО РАЙОНА</w:t>
      </w:r>
    </w:p>
    <w:p w:rsidR="00CF7646" w:rsidRPr="00014DD1" w:rsidRDefault="00CF7646" w:rsidP="00CF7646">
      <w:pPr>
        <w:jc w:val="center"/>
        <w:rPr>
          <w:b/>
          <w:sz w:val="26"/>
          <w:szCs w:val="26"/>
        </w:rPr>
      </w:pPr>
    </w:p>
    <w:p w:rsidR="00CF7646" w:rsidRPr="00014DD1" w:rsidRDefault="00CF7646" w:rsidP="00CF7646">
      <w:pPr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>ПОСТАНОВЛЕНИЕ</w:t>
      </w:r>
    </w:p>
    <w:p w:rsidR="00CF7646" w:rsidRPr="00014DD1" w:rsidRDefault="00CF7646" w:rsidP="00CF7646">
      <w:pPr>
        <w:jc w:val="center"/>
        <w:rPr>
          <w:b/>
          <w:sz w:val="26"/>
          <w:szCs w:val="26"/>
        </w:rPr>
      </w:pPr>
    </w:p>
    <w:p w:rsidR="00CF7646" w:rsidRPr="00014DD1" w:rsidRDefault="00CF7646" w:rsidP="00CF7646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>с. Устье</w:t>
      </w:r>
    </w:p>
    <w:p w:rsidR="00CF7646" w:rsidRPr="00014DD1" w:rsidRDefault="00CF7646" w:rsidP="00CF7646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 xml:space="preserve">  </w:t>
      </w:r>
    </w:p>
    <w:p w:rsidR="00CF7646" w:rsidRPr="00014DD1" w:rsidRDefault="00CF7646" w:rsidP="00CF7646">
      <w:pPr>
        <w:rPr>
          <w:sz w:val="26"/>
          <w:szCs w:val="26"/>
        </w:rPr>
      </w:pPr>
      <w:r>
        <w:rPr>
          <w:sz w:val="26"/>
          <w:szCs w:val="26"/>
        </w:rPr>
        <w:t>от 11.12</w:t>
      </w:r>
      <w:r w:rsidRPr="00014DD1">
        <w:rPr>
          <w:sz w:val="26"/>
          <w:szCs w:val="26"/>
        </w:rPr>
        <w:t xml:space="preserve">.2019                                                                            </w:t>
      </w:r>
      <w:r>
        <w:rPr>
          <w:sz w:val="26"/>
          <w:szCs w:val="26"/>
        </w:rPr>
        <w:t xml:space="preserve">          </w:t>
      </w:r>
      <w:r w:rsidRPr="00014DD1">
        <w:rPr>
          <w:sz w:val="26"/>
          <w:szCs w:val="26"/>
        </w:rPr>
        <w:t xml:space="preserve">           № </w:t>
      </w:r>
      <w:r>
        <w:rPr>
          <w:sz w:val="26"/>
          <w:szCs w:val="26"/>
        </w:rPr>
        <w:t>1226</w:t>
      </w:r>
    </w:p>
    <w:p w:rsidR="00CF7646" w:rsidRPr="00014DD1" w:rsidRDefault="00CF7646" w:rsidP="00CF7646">
      <w:pPr>
        <w:rPr>
          <w:sz w:val="26"/>
          <w:szCs w:val="26"/>
        </w:rPr>
      </w:pPr>
    </w:p>
    <w:p w:rsidR="00CF7646" w:rsidRPr="00014DD1" w:rsidRDefault="00CF7646" w:rsidP="00CF7646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 xml:space="preserve">О проведении общественных обсуждений по проекту </w:t>
      </w:r>
    </w:p>
    <w:p w:rsidR="00CF7646" w:rsidRPr="00014DD1" w:rsidRDefault="00CF7646" w:rsidP="00CF7646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 xml:space="preserve">правил землепользования и застройки </w:t>
      </w:r>
      <w:proofErr w:type="spellStart"/>
      <w:r>
        <w:rPr>
          <w:sz w:val="26"/>
          <w:szCs w:val="26"/>
        </w:rPr>
        <w:t>Богородского</w:t>
      </w:r>
      <w:proofErr w:type="spellEnd"/>
      <w:r>
        <w:rPr>
          <w:sz w:val="26"/>
          <w:szCs w:val="26"/>
        </w:rPr>
        <w:t xml:space="preserve"> сельского поселения </w:t>
      </w:r>
    </w:p>
    <w:p w:rsidR="00CF7646" w:rsidRPr="00014DD1" w:rsidRDefault="00CF7646" w:rsidP="00CF7646">
      <w:pPr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>–Кубинского муниципального района Вологодской области</w:t>
      </w:r>
    </w:p>
    <w:p w:rsidR="00CF7646" w:rsidRPr="00014DD1" w:rsidRDefault="00CF7646" w:rsidP="00CF7646">
      <w:pPr>
        <w:rPr>
          <w:sz w:val="26"/>
          <w:szCs w:val="26"/>
        </w:rPr>
      </w:pPr>
    </w:p>
    <w:p w:rsidR="00CF7646" w:rsidRPr="00014DD1" w:rsidRDefault="00CF7646" w:rsidP="00CF7646">
      <w:pPr>
        <w:jc w:val="both"/>
        <w:rPr>
          <w:sz w:val="26"/>
          <w:szCs w:val="26"/>
        </w:rPr>
      </w:pPr>
      <w:r w:rsidRPr="00014DD1">
        <w:rPr>
          <w:sz w:val="26"/>
          <w:szCs w:val="26"/>
        </w:rPr>
        <w:t xml:space="preserve">      </w:t>
      </w:r>
      <w:r>
        <w:rPr>
          <w:sz w:val="26"/>
          <w:szCs w:val="26"/>
        </w:rPr>
        <w:tab/>
      </w:r>
      <w:proofErr w:type="gramStart"/>
      <w:r w:rsidRPr="00014DD1">
        <w:rPr>
          <w:sz w:val="26"/>
          <w:szCs w:val="26"/>
        </w:rPr>
        <w:t xml:space="preserve">На основании ст.ст. 14, 15, 17 Федерального закона от 6 октября 2003 года </w:t>
      </w:r>
      <w:r>
        <w:rPr>
          <w:sz w:val="26"/>
          <w:szCs w:val="26"/>
        </w:rPr>
        <w:t xml:space="preserve">  </w:t>
      </w:r>
      <w:r w:rsidRPr="00014DD1">
        <w:rPr>
          <w:sz w:val="26"/>
          <w:szCs w:val="26"/>
        </w:rPr>
        <w:t>№ 131-ФЗ «Об общих принципах организации местного самоуправления в Российской Федерации», ст. ст. 5.1, 31, 32 Градостроительного кодекса Российской Федерации, п. 2.7 постановления Правительств</w:t>
      </w:r>
      <w:r>
        <w:rPr>
          <w:sz w:val="26"/>
          <w:szCs w:val="26"/>
        </w:rPr>
        <w:t xml:space="preserve">а Вологодской области  от 16 июля </w:t>
      </w:r>
      <w:r w:rsidRPr="00014DD1">
        <w:rPr>
          <w:sz w:val="26"/>
          <w:szCs w:val="26"/>
        </w:rPr>
        <w:t>2018</w:t>
      </w:r>
      <w:r>
        <w:rPr>
          <w:sz w:val="26"/>
          <w:szCs w:val="26"/>
        </w:rPr>
        <w:t xml:space="preserve"> года</w:t>
      </w:r>
      <w:r w:rsidRPr="00014DD1">
        <w:rPr>
          <w:sz w:val="26"/>
          <w:szCs w:val="26"/>
        </w:rPr>
        <w:t xml:space="preserve"> № 645 «Об утверждении порядков подготовки и утверждения документов территориального планирования и градостроительного зонирования муниципальных образований области</w:t>
      </w:r>
      <w:proofErr w:type="gramEnd"/>
      <w:r w:rsidRPr="00014DD1">
        <w:rPr>
          <w:sz w:val="26"/>
          <w:szCs w:val="26"/>
        </w:rPr>
        <w:t xml:space="preserve"> органами исполнительной государственной власти облас</w:t>
      </w:r>
      <w:r>
        <w:rPr>
          <w:sz w:val="26"/>
          <w:szCs w:val="26"/>
        </w:rPr>
        <w:t xml:space="preserve">ти», решения Представительного Собрания района от 26 сентября </w:t>
      </w:r>
      <w:r w:rsidRPr="00014DD1">
        <w:rPr>
          <w:sz w:val="26"/>
          <w:szCs w:val="26"/>
        </w:rPr>
        <w:t>2018 г</w:t>
      </w:r>
      <w:r>
        <w:rPr>
          <w:sz w:val="26"/>
          <w:szCs w:val="26"/>
        </w:rPr>
        <w:t xml:space="preserve">ода </w:t>
      </w:r>
      <w:r w:rsidRPr="00014DD1">
        <w:rPr>
          <w:sz w:val="26"/>
          <w:szCs w:val="26"/>
        </w:rPr>
        <w:t xml:space="preserve">№ 47 «Об утверждении Порядка организации и проведения общественных обсуждений по вопросам градостроительной деятельности»,  в соответствии со ст. 43 Устава района администрация района </w:t>
      </w:r>
    </w:p>
    <w:p w:rsidR="00CF7646" w:rsidRPr="00014DD1" w:rsidRDefault="00CF7646" w:rsidP="00CF7646">
      <w:pPr>
        <w:ind w:left="-180"/>
        <w:jc w:val="both"/>
        <w:rPr>
          <w:b/>
          <w:bCs/>
          <w:sz w:val="26"/>
          <w:szCs w:val="26"/>
        </w:rPr>
      </w:pPr>
      <w:r w:rsidRPr="00014DD1">
        <w:rPr>
          <w:b/>
          <w:bCs/>
          <w:sz w:val="26"/>
          <w:szCs w:val="26"/>
        </w:rPr>
        <w:t xml:space="preserve">   ПОСТАНОВЛЯЕТ:</w:t>
      </w:r>
    </w:p>
    <w:p w:rsidR="00CF7646" w:rsidRPr="00014DD1" w:rsidRDefault="00CF7646" w:rsidP="00CF76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1. Провести общественные обсуждения по проекту правил землепользования и застройки </w:t>
      </w:r>
      <w:proofErr w:type="spellStart"/>
      <w:r>
        <w:rPr>
          <w:sz w:val="26"/>
          <w:szCs w:val="26"/>
        </w:rPr>
        <w:t>Богородского</w:t>
      </w:r>
      <w:proofErr w:type="spellEnd"/>
      <w:r>
        <w:rPr>
          <w:sz w:val="26"/>
          <w:szCs w:val="26"/>
        </w:rPr>
        <w:t xml:space="preserve"> </w:t>
      </w:r>
      <w:r w:rsidRPr="00014DD1">
        <w:rPr>
          <w:sz w:val="26"/>
          <w:szCs w:val="26"/>
        </w:rPr>
        <w:t>сельского пос</w:t>
      </w:r>
      <w:r>
        <w:rPr>
          <w:sz w:val="26"/>
          <w:szCs w:val="26"/>
        </w:rPr>
        <w:t xml:space="preserve">еления </w:t>
      </w:r>
      <w:proofErr w:type="spellStart"/>
      <w:r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>–Кубинского муниципального района Вологодской области.</w:t>
      </w:r>
    </w:p>
    <w:p w:rsidR="00CF7646" w:rsidRPr="00014DD1" w:rsidRDefault="00CF7646" w:rsidP="00CF76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2. Определить органом, уполномоченным на проведение общественных обсуждений по проекту прав</w:t>
      </w:r>
      <w:r>
        <w:rPr>
          <w:sz w:val="26"/>
          <w:szCs w:val="26"/>
        </w:rPr>
        <w:t xml:space="preserve">ил землепользования и застройки </w:t>
      </w:r>
      <w:proofErr w:type="spellStart"/>
      <w:r>
        <w:rPr>
          <w:sz w:val="26"/>
          <w:szCs w:val="26"/>
        </w:rPr>
        <w:t>Богородского</w:t>
      </w:r>
      <w:proofErr w:type="spellEnd"/>
      <w:r>
        <w:rPr>
          <w:sz w:val="26"/>
          <w:szCs w:val="26"/>
        </w:rPr>
        <w:t xml:space="preserve"> сельского поселения</w:t>
      </w:r>
      <w:r w:rsidRPr="00014DD1">
        <w:rPr>
          <w:sz w:val="26"/>
          <w:szCs w:val="26"/>
        </w:rPr>
        <w:t xml:space="preserve">, управление имущественных отношений администрации </w:t>
      </w:r>
      <w:proofErr w:type="spellStart"/>
      <w:r w:rsidRPr="00014DD1"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 xml:space="preserve"> – Кубинского муниципального района.</w:t>
      </w:r>
    </w:p>
    <w:p w:rsidR="00CF7646" w:rsidRPr="00014DD1" w:rsidRDefault="00CF7646" w:rsidP="00CF76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3. </w:t>
      </w:r>
      <w:proofErr w:type="gramStart"/>
      <w:r w:rsidRPr="00014DD1">
        <w:rPr>
          <w:sz w:val="26"/>
          <w:szCs w:val="26"/>
        </w:rPr>
        <w:t>Разместить оповещение</w:t>
      </w:r>
      <w:proofErr w:type="gramEnd"/>
      <w:r w:rsidRPr="00014DD1">
        <w:rPr>
          <w:sz w:val="26"/>
          <w:szCs w:val="26"/>
        </w:rPr>
        <w:t xml:space="preserve"> о начале общественных обсуждений по вопросам градостроительной деятельности (приложение 1):</w:t>
      </w:r>
    </w:p>
    <w:p w:rsidR="00CF7646" w:rsidRPr="00014DD1" w:rsidRDefault="00CF7646" w:rsidP="00CF76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</w:t>
      </w:r>
      <w:r w:rsidRPr="00014DD1">
        <w:rPr>
          <w:sz w:val="26"/>
          <w:szCs w:val="26"/>
        </w:rPr>
        <w:t>) на официальном сайте</w:t>
      </w:r>
      <w:r>
        <w:rPr>
          <w:sz w:val="26"/>
          <w:szCs w:val="26"/>
        </w:rPr>
        <w:t xml:space="preserve"> администрации</w:t>
      </w:r>
      <w:r w:rsidRPr="00014DD1">
        <w:rPr>
          <w:sz w:val="26"/>
          <w:szCs w:val="26"/>
        </w:rPr>
        <w:t xml:space="preserve"> </w:t>
      </w:r>
      <w:proofErr w:type="spellStart"/>
      <w:r w:rsidRPr="00014DD1"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 xml:space="preserve">–Кубинского муниципального района </w:t>
      </w:r>
      <w:hyperlink r:id="rId5" w:history="1">
        <w:r w:rsidRPr="00014DD1">
          <w:rPr>
            <w:rStyle w:val="a5"/>
            <w:sz w:val="26"/>
            <w:szCs w:val="26"/>
          </w:rPr>
          <w:t>https://kubena35.ru/</w:t>
        </w:r>
      </w:hyperlink>
      <w:r w:rsidRPr="0023458C">
        <w:rPr>
          <w:sz w:val="26"/>
          <w:szCs w:val="26"/>
        </w:rPr>
        <w:t xml:space="preserve"> </w:t>
      </w:r>
      <w:r w:rsidRPr="00014DD1">
        <w:rPr>
          <w:sz w:val="26"/>
          <w:szCs w:val="26"/>
        </w:rPr>
        <w:t>в информационно-телек</w:t>
      </w:r>
      <w:r>
        <w:rPr>
          <w:sz w:val="26"/>
          <w:szCs w:val="26"/>
        </w:rPr>
        <w:t>оммуникационной сети «Интернет»</w:t>
      </w:r>
      <w:r w:rsidRPr="00014DD1">
        <w:rPr>
          <w:sz w:val="26"/>
          <w:szCs w:val="26"/>
        </w:rPr>
        <w:t>;</w:t>
      </w:r>
    </w:p>
    <w:p w:rsidR="00CF7646" w:rsidRPr="00014DD1" w:rsidRDefault="00CF7646" w:rsidP="00CF76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</w:t>
      </w:r>
      <w:r w:rsidRPr="00014DD1">
        <w:rPr>
          <w:sz w:val="26"/>
          <w:szCs w:val="26"/>
        </w:rPr>
        <w:t xml:space="preserve">) на официальных информационных стендах администрации </w:t>
      </w:r>
      <w:proofErr w:type="spellStart"/>
      <w:r>
        <w:rPr>
          <w:sz w:val="26"/>
          <w:szCs w:val="26"/>
        </w:rPr>
        <w:t>Богородского</w:t>
      </w:r>
      <w:proofErr w:type="spellEnd"/>
      <w:r>
        <w:rPr>
          <w:sz w:val="26"/>
          <w:szCs w:val="26"/>
        </w:rPr>
        <w:t xml:space="preserve"> </w:t>
      </w:r>
      <w:r w:rsidRPr="00014DD1">
        <w:rPr>
          <w:sz w:val="26"/>
          <w:szCs w:val="26"/>
        </w:rPr>
        <w:t>сельского пос</w:t>
      </w:r>
      <w:r>
        <w:rPr>
          <w:sz w:val="26"/>
          <w:szCs w:val="26"/>
        </w:rPr>
        <w:t>еления</w:t>
      </w:r>
      <w:r w:rsidRPr="00014DD1">
        <w:rPr>
          <w:sz w:val="26"/>
          <w:szCs w:val="26"/>
        </w:rPr>
        <w:t>;</w:t>
      </w:r>
    </w:p>
    <w:p w:rsidR="00CF7646" w:rsidRPr="00014DD1" w:rsidRDefault="00CF7646" w:rsidP="00CF76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3) в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Усть-Кубинской</w:t>
      </w:r>
      <w:proofErr w:type="spellEnd"/>
      <w:r w:rsidRPr="00014DD1">
        <w:rPr>
          <w:sz w:val="26"/>
          <w:szCs w:val="26"/>
        </w:rPr>
        <w:t xml:space="preserve"> районной газете «Северная новь».</w:t>
      </w:r>
    </w:p>
    <w:p w:rsidR="00CF7646" w:rsidRPr="00014DD1" w:rsidRDefault="00CF7646" w:rsidP="00CF7646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4. Установить следующий состав участников общественных обсуждений, подлежащих оповещению об их проведении:</w:t>
      </w:r>
    </w:p>
    <w:p w:rsidR="00CF7646" w:rsidRPr="00014DD1" w:rsidRDefault="00CF7646" w:rsidP="00CF7646">
      <w:pPr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lastRenderedPageBreak/>
        <w:tab/>
      </w:r>
      <w:r w:rsidRPr="00014DD1">
        <w:rPr>
          <w:rFonts w:eastAsiaTheme="minorHAnsi"/>
          <w:sz w:val="26"/>
          <w:szCs w:val="26"/>
          <w:lang w:eastAsia="en-US"/>
        </w:rPr>
        <w:t xml:space="preserve">- </w:t>
      </w:r>
      <w:r w:rsidRPr="00014DD1">
        <w:rPr>
          <w:sz w:val="26"/>
          <w:szCs w:val="26"/>
        </w:rPr>
        <w:t xml:space="preserve">граждане, постоянно проживающие на территории </w:t>
      </w:r>
      <w:proofErr w:type="spellStart"/>
      <w:r>
        <w:rPr>
          <w:sz w:val="26"/>
          <w:szCs w:val="26"/>
        </w:rPr>
        <w:t>Богородского</w:t>
      </w:r>
      <w:proofErr w:type="spellEnd"/>
      <w:r>
        <w:rPr>
          <w:sz w:val="26"/>
          <w:szCs w:val="26"/>
        </w:rPr>
        <w:t xml:space="preserve"> сельского поселения</w:t>
      </w:r>
      <w:r w:rsidRPr="00014DD1">
        <w:rPr>
          <w:sz w:val="26"/>
          <w:szCs w:val="26"/>
        </w:rPr>
        <w:t>;</w:t>
      </w:r>
    </w:p>
    <w:p w:rsidR="00CF7646" w:rsidRPr="00014DD1" w:rsidRDefault="00CF7646" w:rsidP="00CF76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- правообладатели находящихся в границах территории </w:t>
      </w:r>
      <w:proofErr w:type="spellStart"/>
      <w:r>
        <w:rPr>
          <w:sz w:val="26"/>
          <w:szCs w:val="26"/>
        </w:rPr>
        <w:t>Богородского</w:t>
      </w:r>
      <w:proofErr w:type="spellEnd"/>
      <w:r>
        <w:rPr>
          <w:sz w:val="26"/>
          <w:szCs w:val="26"/>
        </w:rPr>
        <w:t xml:space="preserve"> сельского поселения </w:t>
      </w:r>
      <w:r w:rsidRPr="00014DD1">
        <w:rPr>
          <w:sz w:val="26"/>
          <w:szCs w:val="26"/>
        </w:rPr>
        <w:t>земельных участков и (или) расположенных на них объектов капитального строительства;</w:t>
      </w:r>
    </w:p>
    <w:p w:rsidR="00CF7646" w:rsidRPr="00014DD1" w:rsidRDefault="00CF7646" w:rsidP="00CF76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- правообладатели помещений, являющихся частью вышеуказанных объектов капитального строительства. </w:t>
      </w:r>
    </w:p>
    <w:p w:rsidR="00CF7646" w:rsidRPr="00014DD1" w:rsidRDefault="00CF7646" w:rsidP="00CF76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Список населенных пунктов </w:t>
      </w:r>
      <w:proofErr w:type="spellStart"/>
      <w:r>
        <w:rPr>
          <w:sz w:val="26"/>
          <w:szCs w:val="26"/>
        </w:rPr>
        <w:t>Богородского</w:t>
      </w:r>
      <w:proofErr w:type="spellEnd"/>
      <w:r>
        <w:rPr>
          <w:sz w:val="26"/>
          <w:szCs w:val="26"/>
        </w:rPr>
        <w:t xml:space="preserve"> сельского поселения </w:t>
      </w:r>
      <w:r w:rsidRPr="00014DD1">
        <w:rPr>
          <w:sz w:val="26"/>
          <w:szCs w:val="26"/>
        </w:rPr>
        <w:t xml:space="preserve"> прилагается (приложение 2).</w:t>
      </w:r>
    </w:p>
    <w:p w:rsidR="00CF7646" w:rsidRPr="00014DD1" w:rsidRDefault="00CF7646" w:rsidP="00CF7646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r w:rsidRPr="00014DD1">
        <w:rPr>
          <w:rFonts w:eastAsiaTheme="minorHAnsi"/>
          <w:sz w:val="26"/>
          <w:szCs w:val="26"/>
          <w:lang w:eastAsia="en-US"/>
        </w:rPr>
        <w:t xml:space="preserve">5. Назначить лицом, ответственным за проведением экспозиции (экспозиций) проекта и консультирование посетителей экспозиции (экспозиций) проекта </w:t>
      </w:r>
      <w:proofErr w:type="gramStart"/>
      <w:r w:rsidRPr="00014DD1">
        <w:rPr>
          <w:rFonts w:eastAsiaTheme="minorHAnsi"/>
          <w:sz w:val="26"/>
          <w:szCs w:val="26"/>
          <w:lang w:eastAsia="en-US"/>
        </w:rPr>
        <w:t>заместителя начальника управления имущественных отношений администрации</w:t>
      </w:r>
      <w:proofErr w:type="gramEnd"/>
      <w:r w:rsidRPr="00014DD1">
        <w:rPr>
          <w:rFonts w:eastAsiaTheme="minorHAnsi"/>
          <w:sz w:val="26"/>
          <w:szCs w:val="26"/>
          <w:lang w:eastAsia="en-US"/>
        </w:rPr>
        <w:t xml:space="preserve"> района, главного архитектора района Смирнову Е.А.</w:t>
      </w:r>
    </w:p>
    <w:p w:rsidR="00CF7646" w:rsidRPr="00014DD1" w:rsidRDefault="00CF7646" w:rsidP="00CF7646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014DD1">
        <w:rPr>
          <w:bCs/>
          <w:sz w:val="26"/>
          <w:szCs w:val="26"/>
        </w:rPr>
        <w:t xml:space="preserve">6. Настоящее постановление вступает в силу со дня его подписания и подлежит официальному опубликованию и размещению на официальном сайте </w:t>
      </w:r>
      <w:r>
        <w:rPr>
          <w:bCs/>
          <w:sz w:val="26"/>
          <w:szCs w:val="26"/>
        </w:rPr>
        <w:t xml:space="preserve">администрации </w:t>
      </w:r>
      <w:proofErr w:type="spellStart"/>
      <w:r w:rsidRPr="00014DD1">
        <w:rPr>
          <w:bCs/>
          <w:sz w:val="26"/>
          <w:szCs w:val="26"/>
        </w:rPr>
        <w:t>Усть</w:t>
      </w:r>
      <w:proofErr w:type="spellEnd"/>
      <w:r w:rsidRPr="00014DD1">
        <w:rPr>
          <w:bCs/>
          <w:sz w:val="26"/>
          <w:szCs w:val="26"/>
        </w:rPr>
        <w:t>–Кубинского муниципального района в информационно-телекоммуникационной сети «Интернет».</w:t>
      </w:r>
    </w:p>
    <w:p w:rsidR="00CF7646" w:rsidRDefault="00CF7646" w:rsidP="00CF7646">
      <w:pPr>
        <w:jc w:val="both"/>
        <w:rPr>
          <w:rStyle w:val="blk"/>
          <w:sz w:val="26"/>
          <w:szCs w:val="26"/>
        </w:rPr>
      </w:pPr>
    </w:p>
    <w:p w:rsidR="00CF7646" w:rsidRPr="00014DD1" w:rsidRDefault="00CF7646" w:rsidP="00CF7646">
      <w:pPr>
        <w:jc w:val="both"/>
        <w:rPr>
          <w:rStyle w:val="blk"/>
          <w:sz w:val="26"/>
          <w:szCs w:val="26"/>
        </w:rPr>
      </w:pPr>
    </w:p>
    <w:p w:rsidR="00CF7646" w:rsidRPr="00014DD1" w:rsidRDefault="00CF7646" w:rsidP="00CF7646">
      <w:pPr>
        <w:jc w:val="both"/>
        <w:rPr>
          <w:sz w:val="26"/>
          <w:szCs w:val="26"/>
        </w:rPr>
      </w:pPr>
      <w:r w:rsidRPr="00014DD1">
        <w:rPr>
          <w:sz w:val="26"/>
          <w:szCs w:val="26"/>
        </w:rPr>
        <w:t xml:space="preserve">Руководитель администрации района                                </w:t>
      </w:r>
      <w:r>
        <w:rPr>
          <w:sz w:val="26"/>
          <w:szCs w:val="26"/>
        </w:rPr>
        <w:t xml:space="preserve">           </w:t>
      </w:r>
      <w:r w:rsidRPr="00014DD1">
        <w:rPr>
          <w:sz w:val="26"/>
          <w:szCs w:val="26"/>
        </w:rPr>
        <w:t xml:space="preserve">         А.О. Семичев</w:t>
      </w:r>
    </w:p>
    <w:p w:rsidR="00CF7646" w:rsidRPr="00014DD1" w:rsidRDefault="00CF7646" w:rsidP="00CF7646">
      <w:pPr>
        <w:jc w:val="both"/>
        <w:rPr>
          <w:rStyle w:val="blk"/>
          <w:sz w:val="26"/>
          <w:szCs w:val="26"/>
        </w:rPr>
      </w:pPr>
    </w:p>
    <w:p w:rsidR="00CF7646" w:rsidRPr="00014DD1" w:rsidRDefault="00CF7646" w:rsidP="00CF7646">
      <w:pPr>
        <w:pStyle w:val="a3"/>
        <w:jc w:val="left"/>
        <w:rPr>
          <w:b/>
          <w:sz w:val="26"/>
          <w:szCs w:val="26"/>
          <w:u w:val="single"/>
        </w:rPr>
      </w:pPr>
    </w:p>
    <w:p w:rsidR="00CF7646" w:rsidRPr="00014DD1" w:rsidRDefault="00CF7646" w:rsidP="00CF7646">
      <w:pPr>
        <w:pStyle w:val="a3"/>
        <w:jc w:val="left"/>
        <w:rPr>
          <w:b/>
          <w:sz w:val="26"/>
          <w:szCs w:val="26"/>
          <w:u w:val="single"/>
        </w:rPr>
      </w:pPr>
    </w:p>
    <w:p w:rsidR="00CF7646" w:rsidRPr="00014DD1" w:rsidRDefault="00CF7646" w:rsidP="00CF7646">
      <w:pPr>
        <w:pStyle w:val="a3"/>
        <w:jc w:val="left"/>
        <w:rPr>
          <w:b/>
          <w:sz w:val="26"/>
          <w:szCs w:val="26"/>
          <w:u w:val="single"/>
        </w:rPr>
      </w:pPr>
    </w:p>
    <w:p w:rsidR="00CF7646" w:rsidRPr="00014DD1" w:rsidRDefault="00CF7646" w:rsidP="00CF7646">
      <w:pPr>
        <w:pStyle w:val="a3"/>
        <w:jc w:val="left"/>
        <w:rPr>
          <w:b/>
          <w:sz w:val="26"/>
          <w:szCs w:val="26"/>
          <w:u w:val="single"/>
        </w:rPr>
      </w:pPr>
    </w:p>
    <w:p w:rsidR="00CF7646" w:rsidRPr="00014DD1" w:rsidRDefault="00CF7646" w:rsidP="00CF7646">
      <w:pPr>
        <w:pStyle w:val="a3"/>
        <w:jc w:val="right"/>
        <w:rPr>
          <w:sz w:val="26"/>
          <w:szCs w:val="26"/>
        </w:rPr>
      </w:pPr>
    </w:p>
    <w:p w:rsidR="00CF7646" w:rsidRPr="00014DD1" w:rsidRDefault="00CF7646" w:rsidP="00CF7646">
      <w:pPr>
        <w:pStyle w:val="a3"/>
        <w:jc w:val="right"/>
        <w:rPr>
          <w:sz w:val="26"/>
          <w:szCs w:val="26"/>
        </w:rPr>
      </w:pPr>
    </w:p>
    <w:p w:rsidR="00CF7646" w:rsidRPr="00014DD1" w:rsidRDefault="00CF7646" w:rsidP="00CF7646">
      <w:pPr>
        <w:pStyle w:val="a3"/>
        <w:jc w:val="right"/>
        <w:rPr>
          <w:sz w:val="26"/>
          <w:szCs w:val="26"/>
        </w:rPr>
      </w:pPr>
    </w:p>
    <w:p w:rsidR="00CF7646" w:rsidRPr="00014DD1" w:rsidRDefault="00CF7646" w:rsidP="00CF7646">
      <w:pPr>
        <w:pStyle w:val="a3"/>
        <w:jc w:val="right"/>
        <w:rPr>
          <w:sz w:val="26"/>
          <w:szCs w:val="26"/>
        </w:rPr>
      </w:pPr>
    </w:p>
    <w:p w:rsidR="00CF7646" w:rsidRDefault="00CF7646" w:rsidP="00CF7646">
      <w:pPr>
        <w:pStyle w:val="a3"/>
        <w:jc w:val="right"/>
        <w:rPr>
          <w:sz w:val="26"/>
          <w:szCs w:val="26"/>
        </w:rPr>
      </w:pPr>
    </w:p>
    <w:p w:rsidR="00CF7646" w:rsidRDefault="00CF7646" w:rsidP="00CF7646">
      <w:pPr>
        <w:pStyle w:val="a3"/>
        <w:jc w:val="right"/>
        <w:rPr>
          <w:sz w:val="26"/>
          <w:szCs w:val="26"/>
        </w:rPr>
      </w:pPr>
    </w:p>
    <w:p w:rsidR="00CF7646" w:rsidRDefault="00CF7646" w:rsidP="00CF7646">
      <w:pPr>
        <w:pStyle w:val="a3"/>
        <w:jc w:val="right"/>
        <w:rPr>
          <w:sz w:val="26"/>
          <w:szCs w:val="26"/>
        </w:rPr>
      </w:pPr>
    </w:p>
    <w:p w:rsidR="00CF7646" w:rsidRDefault="00CF7646" w:rsidP="00CF7646">
      <w:pPr>
        <w:pStyle w:val="a3"/>
        <w:jc w:val="right"/>
        <w:rPr>
          <w:sz w:val="26"/>
          <w:szCs w:val="26"/>
        </w:rPr>
      </w:pPr>
    </w:p>
    <w:p w:rsidR="00CF7646" w:rsidRDefault="00CF7646" w:rsidP="00CF7646">
      <w:pPr>
        <w:pStyle w:val="a3"/>
        <w:jc w:val="right"/>
        <w:rPr>
          <w:sz w:val="26"/>
          <w:szCs w:val="26"/>
        </w:rPr>
      </w:pPr>
    </w:p>
    <w:p w:rsidR="00CF7646" w:rsidRDefault="00CF7646" w:rsidP="00CF7646">
      <w:pPr>
        <w:pStyle w:val="a3"/>
        <w:jc w:val="right"/>
        <w:rPr>
          <w:sz w:val="26"/>
          <w:szCs w:val="26"/>
        </w:rPr>
      </w:pPr>
    </w:p>
    <w:p w:rsidR="00CF7646" w:rsidRDefault="00CF7646" w:rsidP="00CF7646">
      <w:pPr>
        <w:pStyle w:val="a3"/>
        <w:jc w:val="right"/>
        <w:rPr>
          <w:sz w:val="26"/>
          <w:szCs w:val="26"/>
        </w:rPr>
      </w:pPr>
    </w:p>
    <w:p w:rsidR="00CF7646" w:rsidRDefault="00CF7646" w:rsidP="00CF7646">
      <w:pPr>
        <w:pStyle w:val="a3"/>
        <w:jc w:val="right"/>
        <w:rPr>
          <w:sz w:val="26"/>
          <w:szCs w:val="26"/>
        </w:rPr>
      </w:pPr>
    </w:p>
    <w:p w:rsidR="00CF7646" w:rsidRDefault="00CF7646" w:rsidP="00CF7646">
      <w:pPr>
        <w:pStyle w:val="a3"/>
        <w:jc w:val="right"/>
        <w:rPr>
          <w:sz w:val="26"/>
          <w:szCs w:val="26"/>
        </w:rPr>
      </w:pPr>
    </w:p>
    <w:p w:rsidR="00CF7646" w:rsidRDefault="00CF7646" w:rsidP="00CF7646">
      <w:pPr>
        <w:pStyle w:val="a3"/>
        <w:jc w:val="right"/>
        <w:rPr>
          <w:sz w:val="26"/>
          <w:szCs w:val="26"/>
        </w:rPr>
      </w:pPr>
    </w:p>
    <w:p w:rsidR="00CF7646" w:rsidRDefault="00CF7646" w:rsidP="00CF7646">
      <w:pPr>
        <w:pStyle w:val="a3"/>
        <w:jc w:val="right"/>
        <w:rPr>
          <w:sz w:val="26"/>
          <w:szCs w:val="26"/>
        </w:rPr>
      </w:pPr>
    </w:p>
    <w:p w:rsidR="00CF7646" w:rsidRDefault="00CF7646" w:rsidP="00CF7646">
      <w:pPr>
        <w:pStyle w:val="a3"/>
        <w:jc w:val="right"/>
        <w:rPr>
          <w:sz w:val="26"/>
          <w:szCs w:val="26"/>
        </w:rPr>
      </w:pPr>
    </w:p>
    <w:p w:rsidR="00CF7646" w:rsidRDefault="00CF7646" w:rsidP="00CF7646">
      <w:pPr>
        <w:pStyle w:val="a3"/>
        <w:jc w:val="right"/>
        <w:rPr>
          <w:sz w:val="26"/>
          <w:szCs w:val="26"/>
        </w:rPr>
      </w:pPr>
    </w:p>
    <w:p w:rsidR="00CF7646" w:rsidRDefault="00CF7646" w:rsidP="00CF7646">
      <w:pPr>
        <w:pStyle w:val="a3"/>
        <w:jc w:val="right"/>
        <w:rPr>
          <w:sz w:val="26"/>
          <w:szCs w:val="26"/>
        </w:rPr>
      </w:pPr>
    </w:p>
    <w:p w:rsidR="00CF7646" w:rsidRDefault="00CF7646" w:rsidP="00CF7646">
      <w:pPr>
        <w:pStyle w:val="a3"/>
        <w:jc w:val="right"/>
        <w:rPr>
          <w:sz w:val="26"/>
          <w:szCs w:val="26"/>
        </w:rPr>
      </w:pPr>
    </w:p>
    <w:p w:rsidR="00CF7646" w:rsidRDefault="00CF7646" w:rsidP="00CF7646">
      <w:pPr>
        <w:pStyle w:val="a3"/>
        <w:jc w:val="right"/>
        <w:rPr>
          <w:sz w:val="26"/>
          <w:szCs w:val="26"/>
        </w:rPr>
      </w:pPr>
    </w:p>
    <w:p w:rsidR="00CF7646" w:rsidRDefault="00CF7646" w:rsidP="00CF7646">
      <w:pPr>
        <w:pStyle w:val="a3"/>
        <w:jc w:val="right"/>
        <w:rPr>
          <w:sz w:val="26"/>
          <w:szCs w:val="26"/>
        </w:rPr>
      </w:pPr>
    </w:p>
    <w:p w:rsidR="00CF7646" w:rsidRDefault="00CF7646" w:rsidP="00CF7646">
      <w:pPr>
        <w:pStyle w:val="a3"/>
        <w:jc w:val="right"/>
        <w:rPr>
          <w:sz w:val="26"/>
          <w:szCs w:val="26"/>
        </w:rPr>
      </w:pPr>
    </w:p>
    <w:p w:rsidR="00CF7646" w:rsidRDefault="00CF7646" w:rsidP="00CF7646">
      <w:pPr>
        <w:pStyle w:val="a3"/>
        <w:jc w:val="left"/>
        <w:rPr>
          <w:sz w:val="26"/>
          <w:szCs w:val="26"/>
        </w:rPr>
      </w:pPr>
    </w:p>
    <w:p w:rsidR="00CF7646" w:rsidRPr="00014DD1" w:rsidRDefault="00CF7646" w:rsidP="00CF7646">
      <w:pPr>
        <w:pStyle w:val="a3"/>
        <w:jc w:val="right"/>
        <w:rPr>
          <w:b/>
          <w:sz w:val="26"/>
          <w:szCs w:val="26"/>
          <w:u w:val="single"/>
        </w:rPr>
      </w:pPr>
      <w:r w:rsidRPr="00014DD1">
        <w:rPr>
          <w:sz w:val="26"/>
          <w:szCs w:val="26"/>
        </w:rPr>
        <w:lastRenderedPageBreak/>
        <w:t>Приложение 1</w:t>
      </w:r>
    </w:p>
    <w:p w:rsidR="00CF7646" w:rsidRPr="00014DD1" w:rsidRDefault="00CF7646" w:rsidP="00CF7646">
      <w:pPr>
        <w:jc w:val="right"/>
        <w:rPr>
          <w:sz w:val="26"/>
          <w:szCs w:val="26"/>
        </w:rPr>
      </w:pPr>
      <w:r w:rsidRPr="00014DD1">
        <w:rPr>
          <w:sz w:val="26"/>
          <w:szCs w:val="26"/>
        </w:rPr>
        <w:t xml:space="preserve">к постановлению администрации </w:t>
      </w:r>
    </w:p>
    <w:p w:rsidR="00CF7646" w:rsidRPr="00014DD1" w:rsidRDefault="00CF7646" w:rsidP="00CF7646">
      <w:pPr>
        <w:jc w:val="right"/>
        <w:rPr>
          <w:sz w:val="26"/>
          <w:szCs w:val="26"/>
        </w:rPr>
      </w:pPr>
      <w:r>
        <w:rPr>
          <w:sz w:val="26"/>
          <w:szCs w:val="26"/>
        </w:rPr>
        <w:t>района от 11.12</w:t>
      </w:r>
      <w:r w:rsidRPr="00014DD1">
        <w:rPr>
          <w:sz w:val="26"/>
          <w:szCs w:val="26"/>
        </w:rPr>
        <w:t xml:space="preserve">.2019 № </w:t>
      </w:r>
      <w:r>
        <w:rPr>
          <w:sz w:val="26"/>
          <w:szCs w:val="26"/>
        </w:rPr>
        <w:t>1226</w:t>
      </w:r>
      <w:r w:rsidRPr="00014DD1">
        <w:rPr>
          <w:sz w:val="26"/>
          <w:szCs w:val="26"/>
        </w:rPr>
        <w:t xml:space="preserve"> </w:t>
      </w:r>
    </w:p>
    <w:p w:rsidR="00CF7646" w:rsidRPr="00014DD1" w:rsidRDefault="00CF7646" w:rsidP="00CF7646">
      <w:pPr>
        <w:ind w:firstLine="698"/>
        <w:jc w:val="center"/>
        <w:rPr>
          <w:b/>
          <w:sz w:val="26"/>
          <w:szCs w:val="26"/>
        </w:rPr>
      </w:pPr>
    </w:p>
    <w:p w:rsidR="00CF7646" w:rsidRPr="00014DD1" w:rsidRDefault="00CF7646" w:rsidP="00CF7646">
      <w:pPr>
        <w:ind w:firstLine="698"/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 xml:space="preserve">ОПОВЕЩЕНИЕ </w:t>
      </w:r>
    </w:p>
    <w:p w:rsidR="00CF7646" w:rsidRPr="00014DD1" w:rsidRDefault="00CF7646" w:rsidP="00CF7646">
      <w:pPr>
        <w:ind w:firstLine="698"/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 xml:space="preserve">о начале общественных обсуждений </w:t>
      </w:r>
    </w:p>
    <w:p w:rsidR="00CF7646" w:rsidRPr="00014DD1" w:rsidRDefault="00CF7646" w:rsidP="00CF7646">
      <w:pPr>
        <w:ind w:firstLine="698"/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>по вопросам градостроительной деятельности</w:t>
      </w:r>
    </w:p>
    <w:p w:rsidR="00CF7646" w:rsidRPr="00014DD1" w:rsidRDefault="00CF7646" w:rsidP="00CF7646">
      <w:pPr>
        <w:rPr>
          <w:sz w:val="26"/>
          <w:szCs w:val="26"/>
        </w:rPr>
      </w:pPr>
    </w:p>
    <w:p w:rsidR="00CF7646" w:rsidRPr="00014DD1" w:rsidRDefault="00CF7646" w:rsidP="00CF7646">
      <w:pPr>
        <w:tabs>
          <w:tab w:val="left" w:pos="6804"/>
        </w:tabs>
        <w:rPr>
          <w:sz w:val="26"/>
          <w:szCs w:val="26"/>
        </w:rPr>
      </w:pPr>
      <w:r w:rsidRPr="00014DD1">
        <w:rPr>
          <w:sz w:val="26"/>
          <w:szCs w:val="26"/>
        </w:rPr>
        <w:t xml:space="preserve">село Устье                                                                       </w:t>
      </w:r>
      <w:r>
        <w:rPr>
          <w:sz w:val="26"/>
          <w:szCs w:val="26"/>
        </w:rPr>
        <w:t xml:space="preserve">              11 декабр</w:t>
      </w:r>
      <w:r w:rsidRPr="00014DD1">
        <w:rPr>
          <w:sz w:val="26"/>
          <w:szCs w:val="26"/>
        </w:rPr>
        <w:t>я 2019 года</w:t>
      </w:r>
    </w:p>
    <w:p w:rsidR="00CF7646" w:rsidRPr="00014DD1" w:rsidRDefault="00CF7646" w:rsidP="00CF7646">
      <w:pPr>
        <w:rPr>
          <w:sz w:val="26"/>
          <w:szCs w:val="26"/>
        </w:rPr>
      </w:pPr>
    </w:p>
    <w:p w:rsidR="00CF7646" w:rsidRPr="00014DD1" w:rsidRDefault="00CF7646" w:rsidP="00CF76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Информация о проекте, подлежащем рассмотрению на общественных обсуждениях: Проект правил землепользования и застройки </w:t>
      </w:r>
      <w:proofErr w:type="spellStart"/>
      <w:r>
        <w:rPr>
          <w:sz w:val="26"/>
          <w:szCs w:val="26"/>
        </w:rPr>
        <w:t>Богородского</w:t>
      </w:r>
      <w:proofErr w:type="spellEnd"/>
      <w:r>
        <w:rPr>
          <w:sz w:val="26"/>
          <w:szCs w:val="26"/>
        </w:rPr>
        <w:t xml:space="preserve"> сельского поселения </w:t>
      </w:r>
      <w:proofErr w:type="spellStart"/>
      <w:r w:rsidRPr="00014DD1"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 xml:space="preserve"> – Кубинского муниципального района Вологодской области (далее - проект).</w:t>
      </w:r>
    </w:p>
    <w:p w:rsidR="00CF7646" w:rsidRPr="00014DD1" w:rsidRDefault="00CF7646" w:rsidP="00CF76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Перечень информационных материалов к проекту:</w:t>
      </w:r>
    </w:p>
    <w:p w:rsidR="00CF7646" w:rsidRDefault="00CF7646" w:rsidP="00CF76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Текстовая часть:</w:t>
      </w:r>
    </w:p>
    <w:p w:rsidR="00CF7646" w:rsidRDefault="00CF7646" w:rsidP="00CF7646">
      <w:pPr>
        <w:rPr>
          <w:sz w:val="26"/>
          <w:szCs w:val="26"/>
        </w:rPr>
      </w:pPr>
      <w:r>
        <w:rPr>
          <w:sz w:val="26"/>
          <w:szCs w:val="26"/>
        </w:rPr>
        <w:tab/>
        <w:t xml:space="preserve"> - Часть 1. Порядок применения правил землепользования и застройки и внесения в них изменений;</w:t>
      </w:r>
    </w:p>
    <w:p w:rsidR="00CF7646" w:rsidRDefault="00CF7646" w:rsidP="00CF7646">
      <w:pPr>
        <w:rPr>
          <w:sz w:val="26"/>
          <w:szCs w:val="26"/>
        </w:rPr>
      </w:pPr>
      <w:r>
        <w:rPr>
          <w:sz w:val="26"/>
          <w:szCs w:val="26"/>
        </w:rPr>
        <w:t xml:space="preserve">            - Часть 2. Карта градостроительного зонирования;</w:t>
      </w:r>
    </w:p>
    <w:p w:rsidR="00CF7646" w:rsidRDefault="00CF7646" w:rsidP="00CF76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- Часть 3. Градостроительные регламенты.</w:t>
      </w:r>
    </w:p>
    <w:p w:rsidR="00CF7646" w:rsidRPr="00014DD1" w:rsidRDefault="00CF7646" w:rsidP="00CF764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Графическая часть: Карта градостроительного зонирования </w:t>
      </w:r>
      <w:proofErr w:type="spellStart"/>
      <w:r>
        <w:rPr>
          <w:sz w:val="26"/>
          <w:szCs w:val="26"/>
        </w:rPr>
        <w:t>Богородского</w:t>
      </w:r>
      <w:proofErr w:type="spellEnd"/>
      <w:r>
        <w:rPr>
          <w:sz w:val="26"/>
          <w:szCs w:val="26"/>
        </w:rPr>
        <w:t xml:space="preserve"> сельского поселения.</w:t>
      </w:r>
    </w:p>
    <w:p w:rsidR="00CF7646" w:rsidRPr="00014DD1" w:rsidRDefault="00CF7646" w:rsidP="00CF76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Проект, подлежащий рассмотрению на общественных обсуждениях, и информационные материалы к нему </w:t>
      </w:r>
      <w:r>
        <w:rPr>
          <w:sz w:val="26"/>
          <w:szCs w:val="26"/>
        </w:rPr>
        <w:t xml:space="preserve">будут </w:t>
      </w:r>
      <w:r w:rsidRPr="00014DD1">
        <w:rPr>
          <w:sz w:val="26"/>
          <w:szCs w:val="26"/>
        </w:rPr>
        <w:t>размещены</w:t>
      </w:r>
      <w:r>
        <w:rPr>
          <w:sz w:val="26"/>
          <w:szCs w:val="26"/>
        </w:rPr>
        <w:t xml:space="preserve"> 30 декабр</w:t>
      </w:r>
      <w:r w:rsidRPr="00014DD1">
        <w:rPr>
          <w:sz w:val="26"/>
          <w:szCs w:val="26"/>
        </w:rPr>
        <w:t>я 2019 года на официальном сайте администрации Усть-Кубинского муниципального района в информационно-телек</w:t>
      </w:r>
      <w:r>
        <w:rPr>
          <w:sz w:val="26"/>
          <w:szCs w:val="26"/>
        </w:rPr>
        <w:t xml:space="preserve">оммуникационной сети «Интернет» </w:t>
      </w:r>
      <w:r w:rsidRPr="00014DD1">
        <w:rPr>
          <w:sz w:val="26"/>
          <w:szCs w:val="26"/>
        </w:rPr>
        <w:t xml:space="preserve">по адресу: </w:t>
      </w:r>
      <w:hyperlink r:id="rId6" w:history="1">
        <w:r w:rsidRPr="00014DD1">
          <w:rPr>
            <w:rStyle w:val="a5"/>
            <w:sz w:val="26"/>
            <w:szCs w:val="26"/>
          </w:rPr>
          <w:t>https://kubena35.ru/</w:t>
        </w:r>
      </w:hyperlink>
      <w:r>
        <w:rPr>
          <w:sz w:val="26"/>
          <w:szCs w:val="26"/>
        </w:rPr>
        <w:t>, в меню «Документы» по ссылке «Архитектура и градостроительство».</w:t>
      </w:r>
    </w:p>
    <w:p w:rsidR="00CF7646" w:rsidRPr="00014DD1" w:rsidRDefault="00CF7646" w:rsidP="00CF764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014DD1">
        <w:rPr>
          <w:sz w:val="26"/>
          <w:szCs w:val="26"/>
        </w:rPr>
        <w:t xml:space="preserve">Общественные обсуждения проекта проводится в Порядке организации и проведения общественного обсуждения, утвержденном решением Представительного Собрания района от </w:t>
      </w:r>
      <w:r>
        <w:rPr>
          <w:sz w:val="26"/>
          <w:szCs w:val="26"/>
        </w:rPr>
        <w:t xml:space="preserve">26 сентября </w:t>
      </w:r>
      <w:r w:rsidRPr="00014DD1">
        <w:rPr>
          <w:sz w:val="26"/>
          <w:szCs w:val="26"/>
        </w:rPr>
        <w:t>2018 года № 47</w:t>
      </w:r>
      <w:r>
        <w:rPr>
          <w:sz w:val="26"/>
          <w:szCs w:val="26"/>
        </w:rPr>
        <w:t xml:space="preserve"> (с последующими изменениями)</w:t>
      </w:r>
      <w:r w:rsidRPr="00014DD1">
        <w:rPr>
          <w:sz w:val="26"/>
          <w:szCs w:val="26"/>
        </w:rPr>
        <w:t>.</w:t>
      </w:r>
    </w:p>
    <w:p w:rsidR="00CF7646" w:rsidRPr="00014DD1" w:rsidRDefault="00CF7646" w:rsidP="00CF76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Срок проведения общественных </w:t>
      </w:r>
      <w:r>
        <w:rPr>
          <w:sz w:val="26"/>
          <w:szCs w:val="26"/>
        </w:rPr>
        <w:t>обсуждений: с 20 декабря 2019 года по 7 февраля 2020</w:t>
      </w:r>
      <w:r w:rsidRPr="00014DD1">
        <w:rPr>
          <w:sz w:val="26"/>
          <w:szCs w:val="26"/>
        </w:rPr>
        <w:t xml:space="preserve"> года.</w:t>
      </w:r>
    </w:p>
    <w:p w:rsidR="00CF7646" w:rsidRPr="00014DD1" w:rsidRDefault="00CF7646" w:rsidP="00CF764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014DD1">
        <w:rPr>
          <w:sz w:val="26"/>
          <w:szCs w:val="26"/>
        </w:rPr>
        <w:t>Дата открытия экспозиции (экспозиций) проекта:</w:t>
      </w:r>
      <w:r w:rsidRPr="00575A94">
        <w:rPr>
          <w:sz w:val="26"/>
          <w:szCs w:val="26"/>
        </w:rPr>
        <w:t xml:space="preserve"> </w:t>
      </w:r>
      <w:r>
        <w:rPr>
          <w:sz w:val="26"/>
          <w:szCs w:val="26"/>
        </w:rPr>
        <w:t>30 декабр</w:t>
      </w:r>
      <w:r w:rsidRPr="00014DD1">
        <w:rPr>
          <w:sz w:val="26"/>
          <w:szCs w:val="26"/>
        </w:rPr>
        <w:t>я 2019 года</w:t>
      </w:r>
      <w:r>
        <w:rPr>
          <w:sz w:val="26"/>
          <w:szCs w:val="26"/>
        </w:rPr>
        <w:t>.</w:t>
      </w:r>
    </w:p>
    <w:p w:rsidR="00CF7646" w:rsidRPr="00014DD1" w:rsidRDefault="00CF7646" w:rsidP="00CF76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Место открытия экспозиции (экспозиций) проекта: Административное здание по адресу: с. Устье, ул. Октябрьская, д. 4, </w:t>
      </w:r>
      <w:proofErr w:type="spellStart"/>
      <w:r w:rsidRPr="00014DD1">
        <w:rPr>
          <w:sz w:val="26"/>
          <w:szCs w:val="26"/>
        </w:rPr>
        <w:t>каб</w:t>
      </w:r>
      <w:proofErr w:type="spellEnd"/>
      <w:r w:rsidRPr="00014DD1">
        <w:rPr>
          <w:sz w:val="26"/>
          <w:szCs w:val="26"/>
        </w:rPr>
        <w:t>. № 10 (архитектура).</w:t>
      </w:r>
    </w:p>
    <w:p w:rsidR="00CF7646" w:rsidRPr="00014DD1" w:rsidRDefault="00CF7646" w:rsidP="00CF76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Сроки проведения экспо</w:t>
      </w:r>
      <w:r>
        <w:rPr>
          <w:sz w:val="26"/>
          <w:szCs w:val="26"/>
        </w:rPr>
        <w:t>зиции (экспозиций) проекта: с 30 декабря 2019 года по 6 февраля 2020</w:t>
      </w:r>
      <w:r w:rsidRPr="00014DD1">
        <w:rPr>
          <w:sz w:val="26"/>
          <w:szCs w:val="26"/>
        </w:rPr>
        <w:t xml:space="preserve"> года (за исключением выходных и праздничных дней).</w:t>
      </w:r>
    </w:p>
    <w:p w:rsidR="00CF7646" w:rsidRPr="00014DD1" w:rsidRDefault="00CF7646" w:rsidP="00CF76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Экспозиции (экспозиций) проекта возможно посетить: </w:t>
      </w:r>
    </w:p>
    <w:p w:rsidR="00CF7646" w:rsidRPr="00014DD1" w:rsidRDefault="00CF7646" w:rsidP="00CF7646">
      <w:pPr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  <w:u w:val="single"/>
        </w:rPr>
        <w:t>ежедневно (за исключением выходных и праздничных дней).</w:t>
      </w:r>
    </w:p>
    <w:p w:rsidR="00CF7646" w:rsidRPr="00014DD1" w:rsidRDefault="00CF7646" w:rsidP="00CF764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</w:t>
      </w:r>
      <w:r w:rsidRPr="00014DD1">
        <w:rPr>
          <w:sz w:val="26"/>
          <w:szCs w:val="26"/>
        </w:rPr>
        <w:t>(указываются дни посещения)</w:t>
      </w:r>
    </w:p>
    <w:p w:rsidR="00CF7646" w:rsidRPr="00014DD1" w:rsidRDefault="00CF7646" w:rsidP="00CF7646">
      <w:pPr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с 9 часов 00 минут до 12 часов 00 минут.</w:t>
      </w:r>
    </w:p>
    <w:p w:rsidR="00CF7646" w:rsidRPr="00014DD1" w:rsidRDefault="00CF7646" w:rsidP="00CF76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Консультирование осуществляется </w:t>
      </w:r>
      <w:r>
        <w:rPr>
          <w:sz w:val="26"/>
          <w:szCs w:val="26"/>
        </w:rPr>
        <w:t>14, 21 и 28 января 2020 года (вторник</w:t>
      </w:r>
      <w:r w:rsidRPr="00014DD1">
        <w:rPr>
          <w:sz w:val="26"/>
          <w:szCs w:val="26"/>
        </w:rPr>
        <w:t xml:space="preserve">) в административном здании по адресу: с. Устье, ул. Октябрьская, д. 4, </w:t>
      </w:r>
      <w:proofErr w:type="spellStart"/>
      <w:r w:rsidRPr="00014DD1">
        <w:rPr>
          <w:sz w:val="26"/>
          <w:szCs w:val="26"/>
        </w:rPr>
        <w:t>каб</w:t>
      </w:r>
      <w:proofErr w:type="spellEnd"/>
      <w:r w:rsidRPr="00014DD1">
        <w:rPr>
          <w:sz w:val="26"/>
          <w:szCs w:val="26"/>
        </w:rPr>
        <w:t xml:space="preserve">. № 10 (архитектура), с 9 часов 00 минут до 12 часов 00 минут. </w:t>
      </w:r>
    </w:p>
    <w:p w:rsidR="00CF7646" w:rsidRPr="00014DD1" w:rsidRDefault="00CF7646" w:rsidP="00CF764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Ответственное лицо: Смирнова Е.А.</w:t>
      </w:r>
    </w:p>
    <w:p w:rsidR="00CF7646" w:rsidRPr="00014DD1" w:rsidRDefault="00CF7646" w:rsidP="00CF7646">
      <w:pPr>
        <w:jc w:val="both"/>
        <w:rPr>
          <w:sz w:val="26"/>
          <w:szCs w:val="26"/>
        </w:rPr>
      </w:pPr>
    </w:p>
    <w:p w:rsidR="00CF7646" w:rsidRPr="00014DD1" w:rsidRDefault="00CF7646" w:rsidP="00CF7646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Pr="00014DD1">
        <w:rPr>
          <w:sz w:val="26"/>
          <w:szCs w:val="26"/>
        </w:rPr>
        <w:t>Предложения и замечания по проекту принимаются организатором общественных обсуждений в порядке и по форме, утвержденным решением Представите</w:t>
      </w:r>
      <w:r>
        <w:rPr>
          <w:sz w:val="26"/>
          <w:szCs w:val="26"/>
        </w:rPr>
        <w:t>льного Собрания района от 26 сентября 2018 года № 47, в срок с 30 декабря 2019 года по 6 февраля 2020</w:t>
      </w:r>
      <w:r w:rsidRPr="00014DD1">
        <w:rPr>
          <w:sz w:val="26"/>
          <w:szCs w:val="26"/>
        </w:rPr>
        <w:t xml:space="preserve"> года:</w:t>
      </w:r>
    </w:p>
    <w:p w:rsidR="00CF7646" w:rsidRPr="00014DD1" w:rsidRDefault="00CF7646" w:rsidP="00CF7646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  <w:t>1) посредством официального сайта, указанного</w:t>
      </w:r>
      <w:r w:rsidRPr="00014DD1">
        <w:rPr>
          <w:rFonts w:eastAsiaTheme="minorHAnsi"/>
          <w:sz w:val="26"/>
          <w:szCs w:val="26"/>
          <w:lang w:eastAsia="en-US"/>
        </w:rPr>
        <w:t xml:space="preserve"> в настоящем оповещении;</w:t>
      </w:r>
    </w:p>
    <w:p w:rsidR="00CF7646" w:rsidRPr="00014DD1" w:rsidRDefault="00CF7646" w:rsidP="00CF7646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r w:rsidRPr="00014DD1">
        <w:rPr>
          <w:rFonts w:eastAsiaTheme="minorHAnsi"/>
          <w:sz w:val="26"/>
          <w:szCs w:val="26"/>
          <w:lang w:eastAsia="en-US"/>
        </w:rPr>
        <w:t>2) в письменной форме в адрес</w:t>
      </w:r>
      <w:r>
        <w:rPr>
          <w:sz w:val="26"/>
          <w:szCs w:val="26"/>
        </w:rPr>
        <w:t xml:space="preserve"> администрации </w:t>
      </w:r>
      <w:proofErr w:type="spellStart"/>
      <w:r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>–Кубинского муниципального района</w:t>
      </w:r>
      <w:r w:rsidRPr="00014DD1">
        <w:rPr>
          <w:rFonts w:eastAsiaTheme="minorHAnsi"/>
          <w:sz w:val="26"/>
          <w:szCs w:val="26"/>
          <w:lang w:eastAsia="en-US"/>
        </w:rPr>
        <w:t>;</w:t>
      </w:r>
    </w:p>
    <w:p w:rsidR="00CF7646" w:rsidRPr="00014DD1" w:rsidRDefault="00CF7646" w:rsidP="00CF7646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r w:rsidRPr="00014DD1">
        <w:rPr>
          <w:rFonts w:eastAsiaTheme="minorHAnsi"/>
          <w:sz w:val="26"/>
          <w:szCs w:val="26"/>
          <w:lang w:eastAsia="en-US"/>
        </w:rPr>
        <w:t>3) посредством записи в книге (журнале) учета посетителей экспозиций проекта, подлежащего рассмотрению на общественных обсуждениях.</w:t>
      </w:r>
    </w:p>
    <w:p w:rsidR="00CF7646" w:rsidRPr="00014DD1" w:rsidRDefault="00CF7646" w:rsidP="00CF7646">
      <w:pPr>
        <w:jc w:val="both"/>
        <w:rPr>
          <w:sz w:val="26"/>
          <w:szCs w:val="26"/>
        </w:rPr>
      </w:pPr>
      <w:r w:rsidRPr="00014DD1">
        <w:rPr>
          <w:sz w:val="26"/>
          <w:szCs w:val="26"/>
        </w:rPr>
        <w:t>Форма предложений и замечаний по проекту размещены на официальном сайте администрации Усть-Кубинского муниципального района в информационно - телекоммуникационной сети «Интернет».</w:t>
      </w:r>
    </w:p>
    <w:p w:rsidR="00CF7646" w:rsidRPr="00014DD1" w:rsidRDefault="00CF7646" w:rsidP="00CF7646">
      <w:pPr>
        <w:jc w:val="right"/>
        <w:rPr>
          <w:sz w:val="26"/>
          <w:szCs w:val="26"/>
        </w:rPr>
      </w:pPr>
    </w:p>
    <w:p w:rsidR="00CF7646" w:rsidRPr="00014DD1" w:rsidRDefault="00CF7646" w:rsidP="00CF7646">
      <w:pPr>
        <w:pStyle w:val="a3"/>
        <w:jc w:val="left"/>
        <w:rPr>
          <w:sz w:val="26"/>
          <w:szCs w:val="26"/>
        </w:rPr>
      </w:pPr>
    </w:p>
    <w:p w:rsidR="00CF7646" w:rsidRPr="00014DD1" w:rsidRDefault="00CF7646" w:rsidP="00CF7646">
      <w:pPr>
        <w:pStyle w:val="a3"/>
        <w:jc w:val="right"/>
        <w:rPr>
          <w:sz w:val="26"/>
          <w:szCs w:val="26"/>
        </w:rPr>
      </w:pPr>
    </w:p>
    <w:p w:rsidR="00CF7646" w:rsidRPr="00014DD1" w:rsidRDefault="00CF7646" w:rsidP="00CF7646">
      <w:pPr>
        <w:pStyle w:val="a3"/>
        <w:jc w:val="right"/>
        <w:rPr>
          <w:sz w:val="26"/>
          <w:szCs w:val="26"/>
        </w:rPr>
      </w:pPr>
    </w:p>
    <w:p w:rsidR="00CF7646" w:rsidRPr="00014DD1" w:rsidRDefault="00CF7646" w:rsidP="00CF7646">
      <w:pPr>
        <w:pStyle w:val="a3"/>
        <w:jc w:val="right"/>
        <w:rPr>
          <w:sz w:val="26"/>
          <w:szCs w:val="26"/>
        </w:rPr>
      </w:pPr>
    </w:p>
    <w:p w:rsidR="00CF7646" w:rsidRPr="00014DD1" w:rsidRDefault="00CF7646" w:rsidP="00CF7646">
      <w:pPr>
        <w:pStyle w:val="a3"/>
        <w:jc w:val="right"/>
        <w:rPr>
          <w:sz w:val="26"/>
          <w:szCs w:val="26"/>
        </w:rPr>
      </w:pPr>
    </w:p>
    <w:p w:rsidR="00CF7646" w:rsidRPr="00014DD1" w:rsidRDefault="00CF7646" w:rsidP="00CF7646">
      <w:pPr>
        <w:pStyle w:val="a3"/>
        <w:jc w:val="left"/>
        <w:rPr>
          <w:sz w:val="26"/>
          <w:szCs w:val="26"/>
        </w:rPr>
      </w:pPr>
    </w:p>
    <w:p w:rsidR="00CF7646" w:rsidRPr="00014DD1" w:rsidRDefault="00CF7646" w:rsidP="00CF7646">
      <w:pPr>
        <w:pStyle w:val="a3"/>
        <w:jc w:val="left"/>
        <w:rPr>
          <w:sz w:val="26"/>
          <w:szCs w:val="26"/>
        </w:rPr>
      </w:pPr>
    </w:p>
    <w:p w:rsidR="00CF7646" w:rsidRPr="00014DD1" w:rsidRDefault="00CF7646" w:rsidP="00CF7646">
      <w:pPr>
        <w:pStyle w:val="a3"/>
        <w:jc w:val="left"/>
        <w:rPr>
          <w:sz w:val="26"/>
          <w:szCs w:val="26"/>
        </w:rPr>
      </w:pPr>
    </w:p>
    <w:p w:rsidR="00CF7646" w:rsidRPr="00014DD1" w:rsidRDefault="00CF7646" w:rsidP="00CF7646">
      <w:pPr>
        <w:pStyle w:val="a3"/>
        <w:jc w:val="left"/>
        <w:rPr>
          <w:sz w:val="26"/>
          <w:szCs w:val="26"/>
        </w:rPr>
      </w:pPr>
    </w:p>
    <w:p w:rsidR="00CF7646" w:rsidRPr="00014DD1" w:rsidRDefault="00CF7646" w:rsidP="00CF7646">
      <w:pPr>
        <w:pStyle w:val="a3"/>
        <w:jc w:val="left"/>
        <w:rPr>
          <w:sz w:val="26"/>
          <w:szCs w:val="26"/>
        </w:rPr>
      </w:pPr>
    </w:p>
    <w:p w:rsidR="00CF7646" w:rsidRPr="00014DD1" w:rsidRDefault="00CF7646" w:rsidP="00CF7646">
      <w:pPr>
        <w:pStyle w:val="a3"/>
        <w:jc w:val="left"/>
        <w:rPr>
          <w:sz w:val="26"/>
          <w:szCs w:val="26"/>
        </w:rPr>
      </w:pPr>
    </w:p>
    <w:p w:rsidR="00CF7646" w:rsidRPr="00014DD1" w:rsidRDefault="00CF7646" w:rsidP="00CF7646">
      <w:pPr>
        <w:pStyle w:val="a3"/>
        <w:jc w:val="left"/>
        <w:rPr>
          <w:sz w:val="26"/>
          <w:szCs w:val="26"/>
        </w:rPr>
      </w:pPr>
    </w:p>
    <w:p w:rsidR="00CF7646" w:rsidRPr="00014DD1" w:rsidRDefault="00CF7646" w:rsidP="00CF7646">
      <w:pPr>
        <w:pStyle w:val="a3"/>
        <w:jc w:val="left"/>
        <w:rPr>
          <w:sz w:val="26"/>
          <w:szCs w:val="26"/>
        </w:rPr>
      </w:pPr>
    </w:p>
    <w:p w:rsidR="00CF7646" w:rsidRPr="00014DD1" w:rsidRDefault="00CF7646" w:rsidP="00CF7646">
      <w:pPr>
        <w:pStyle w:val="a3"/>
        <w:jc w:val="left"/>
        <w:rPr>
          <w:sz w:val="26"/>
          <w:szCs w:val="26"/>
        </w:rPr>
      </w:pPr>
    </w:p>
    <w:p w:rsidR="00CF7646" w:rsidRPr="00014DD1" w:rsidRDefault="00CF7646" w:rsidP="00CF7646">
      <w:pPr>
        <w:pStyle w:val="a3"/>
        <w:jc w:val="left"/>
        <w:rPr>
          <w:sz w:val="26"/>
          <w:szCs w:val="26"/>
        </w:rPr>
      </w:pPr>
    </w:p>
    <w:p w:rsidR="00CF7646" w:rsidRPr="00014DD1" w:rsidRDefault="00CF7646" w:rsidP="00CF7646">
      <w:pPr>
        <w:pStyle w:val="a3"/>
        <w:jc w:val="left"/>
        <w:rPr>
          <w:sz w:val="26"/>
          <w:szCs w:val="26"/>
        </w:rPr>
      </w:pPr>
    </w:p>
    <w:p w:rsidR="00CF7646" w:rsidRPr="00014DD1" w:rsidRDefault="00CF7646" w:rsidP="00CF7646">
      <w:pPr>
        <w:pStyle w:val="a3"/>
        <w:jc w:val="left"/>
        <w:rPr>
          <w:sz w:val="26"/>
          <w:szCs w:val="26"/>
        </w:rPr>
      </w:pPr>
    </w:p>
    <w:p w:rsidR="00CF7646" w:rsidRPr="00014DD1" w:rsidRDefault="00CF7646" w:rsidP="00CF7646">
      <w:pPr>
        <w:pStyle w:val="a3"/>
        <w:jc w:val="left"/>
        <w:rPr>
          <w:sz w:val="26"/>
          <w:szCs w:val="26"/>
        </w:rPr>
      </w:pPr>
    </w:p>
    <w:p w:rsidR="00CF7646" w:rsidRPr="00014DD1" w:rsidRDefault="00CF7646" w:rsidP="00CF7646">
      <w:pPr>
        <w:pStyle w:val="a3"/>
        <w:jc w:val="left"/>
        <w:rPr>
          <w:sz w:val="26"/>
          <w:szCs w:val="26"/>
        </w:rPr>
      </w:pPr>
    </w:p>
    <w:p w:rsidR="00CF7646" w:rsidRPr="00014DD1" w:rsidRDefault="00CF7646" w:rsidP="00CF7646">
      <w:pPr>
        <w:pStyle w:val="a3"/>
        <w:jc w:val="left"/>
        <w:rPr>
          <w:sz w:val="26"/>
          <w:szCs w:val="26"/>
        </w:rPr>
      </w:pPr>
    </w:p>
    <w:p w:rsidR="00CF7646" w:rsidRPr="00014DD1" w:rsidRDefault="00CF7646" w:rsidP="00CF7646">
      <w:pPr>
        <w:pStyle w:val="a3"/>
        <w:jc w:val="left"/>
        <w:rPr>
          <w:sz w:val="26"/>
          <w:szCs w:val="26"/>
        </w:rPr>
      </w:pPr>
    </w:p>
    <w:p w:rsidR="00CF7646" w:rsidRPr="00014DD1" w:rsidRDefault="00CF7646" w:rsidP="00CF7646">
      <w:pPr>
        <w:pStyle w:val="a3"/>
        <w:jc w:val="left"/>
        <w:rPr>
          <w:sz w:val="26"/>
          <w:szCs w:val="26"/>
        </w:rPr>
      </w:pPr>
    </w:p>
    <w:p w:rsidR="00CF7646" w:rsidRPr="00014DD1" w:rsidRDefault="00CF7646" w:rsidP="00CF7646">
      <w:pPr>
        <w:pStyle w:val="a3"/>
        <w:jc w:val="left"/>
        <w:rPr>
          <w:sz w:val="26"/>
          <w:szCs w:val="26"/>
        </w:rPr>
      </w:pPr>
    </w:p>
    <w:p w:rsidR="00CF7646" w:rsidRPr="00014DD1" w:rsidRDefault="00CF7646" w:rsidP="00CF7646">
      <w:pPr>
        <w:pStyle w:val="a3"/>
        <w:jc w:val="left"/>
        <w:rPr>
          <w:sz w:val="26"/>
          <w:szCs w:val="26"/>
        </w:rPr>
      </w:pPr>
    </w:p>
    <w:p w:rsidR="00CF7646" w:rsidRDefault="00CF7646" w:rsidP="00CF7646">
      <w:pPr>
        <w:pStyle w:val="a3"/>
        <w:jc w:val="left"/>
        <w:rPr>
          <w:sz w:val="26"/>
          <w:szCs w:val="26"/>
        </w:rPr>
      </w:pPr>
    </w:p>
    <w:p w:rsidR="00CF7646" w:rsidRDefault="00CF7646" w:rsidP="00CF7646">
      <w:pPr>
        <w:pStyle w:val="a3"/>
        <w:jc w:val="left"/>
        <w:rPr>
          <w:sz w:val="26"/>
          <w:szCs w:val="26"/>
        </w:rPr>
      </w:pPr>
    </w:p>
    <w:p w:rsidR="00CF7646" w:rsidRDefault="00CF7646" w:rsidP="00CF7646">
      <w:pPr>
        <w:pStyle w:val="a3"/>
        <w:jc w:val="left"/>
        <w:rPr>
          <w:sz w:val="26"/>
          <w:szCs w:val="26"/>
        </w:rPr>
      </w:pPr>
    </w:p>
    <w:p w:rsidR="00CF7646" w:rsidRDefault="00CF7646" w:rsidP="00CF7646">
      <w:pPr>
        <w:pStyle w:val="a3"/>
        <w:jc w:val="left"/>
        <w:rPr>
          <w:sz w:val="26"/>
          <w:szCs w:val="26"/>
        </w:rPr>
      </w:pPr>
    </w:p>
    <w:p w:rsidR="00CF7646" w:rsidRDefault="00CF7646" w:rsidP="00CF7646">
      <w:pPr>
        <w:pStyle w:val="a3"/>
        <w:jc w:val="left"/>
        <w:rPr>
          <w:sz w:val="26"/>
          <w:szCs w:val="26"/>
        </w:rPr>
      </w:pPr>
    </w:p>
    <w:p w:rsidR="00CF7646" w:rsidRDefault="00CF7646" w:rsidP="00CF7646">
      <w:pPr>
        <w:pStyle w:val="a3"/>
        <w:jc w:val="left"/>
        <w:rPr>
          <w:sz w:val="26"/>
          <w:szCs w:val="26"/>
        </w:rPr>
      </w:pPr>
    </w:p>
    <w:p w:rsidR="00CF7646" w:rsidRDefault="00CF7646" w:rsidP="00CF7646">
      <w:pPr>
        <w:pStyle w:val="a3"/>
        <w:jc w:val="left"/>
        <w:rPr>
          <w:sz w:val="26"/>
          <w:szCs w:val="26"/>
        </w:rPr>
      </w:pPr>
    </w:p>
    <w:p w:rsidR="00CF7646" w:rsidRDefault="00CF7646" w:rsidP="00CF7646">
      <w:pPr>
        <w:pStyle w:val="a3"/>
        <w:jc w:val="left"/>
        <w:rPr>
          <w:sz w:val="26"/>
          <w:szCs w:val="26"/>
        </w:rPr>
      </w:pPr>
    </w:p>
    <w:p w:rsidR="00CF7646" w:rsidRDefault="00CF7646" w:rsidP="00CF7646">
      <w:pPr>
        <w:pStyle w:val="a3"/>
        <w:jc w:val="left"/>
        <w:rPr>
          <w:sz w:val="26"/>
          <w:szCs w:val="26"/>
        </w:rPr>
      </w:pPr>
    </w:p>
    <w:p w:rsidR="00CF7646" w:rsidRDefault="00CF7646" w:rsidP="00CF7646">
      <w:pPr>
        <w:pStyle w:val="a3"/>
        <w:jc w:val="left"/>
        <w:rPr>
          <w:sz w:val="26"/>
          <w:szCs w:val="26"/>
        </w:rPr>
      </w:pPr>
    </w:p>
    <w:p w:rsidR="00CF7646" w:rsidRPr="00014DD1" w:rsidRDefault="00CF7646" w:rsidP="00CF7646">
      <w:pPr>
        <w:pStyle w:val="a3"/>
        <w:jc w:val="left"/>
        <w:rPr>
          <w:sz w:val="26"/>
          <w:szCs w:val="26"/>
        </w:rPr>
      </w:pPr>
    </w:p>
    <w:p w:rsidR="00CF7646" w:rsidRPr="00014DD1" w:rsidRDefault="00CF7646" w:rsidP="00CF7646">
      <w:pPr>
        <w:pStyle w:val="a3"/>
        <w:jc w:val="right"/>
        <w:rPr>
          <w:b/>
          <w:sz w:val="26"/>
          <w:szCs w:val="26"/>
          <w:u w:val="single"/>
        </w:rPr>
      </w:pPr>
      <w:r w:rsidRPr="00014DD1">
        <w:rPr>
          <w:sz w:val="26"/>
          <w:szCs w:val="26"/>
        </w:rPr>
        <w:lastRenderedPageBreak/>
        <w:t>Приложение 2</w:t>
      </w:r>
    </w:p>
    <w:p w:rsidR="00CF7646" w:rsidRPr="00014DD1" w:rsidRDefault="00CF7646" w:rsidP="00CF7646">
      <w:pPr>
        <w:jc w:val="right"/>
        <w:rPr>
          <w:sz w:val="26"/>
          <w:szCs w:val="26"/>
        </w:rPr>
      </w:pPr>
      <w:r w:rsidRPr="00014DD1">
        <w:rPr>
          <w:sz w:val="26"/>
          <w:szCs w:val="26"/>
        </w:rPr>
        <w:t xml:space="preserve">к постановлению администрации </w:t>
      </w:r>
    </w:p>
    <w:p w:rsidR="00CF7646" w:rsidRPr="00014DD1" w:rsidRDefault="00CF7646" w:rsidP="00CF7646">
      <w:pPr>
        <w:jc w:val="right"/>
        <w:rPr>
          <w:sz w:val="26"/>
          <w:szCs w:val="26"/>
        </w:rPr>
      </w:pPr>
      <w:r>
        <w:rPr>
          <w:sz w:val="26"/>
          <w:szCs w:val="26"/>
        </w:rPr>
        <w:t>района от 11.12</w:t>
      </w:r>
      <w:r w:rsidRPr="00014DD1">
        <w:rPr>
          <w:sz w:val="26"/>
          <w:szCs w:val="26"/>
        </w:rPr>
        <w:t>.2019 №</w:t>
      </w:r>
      <w:r>
        <w:rPr>
          <w:sz w:val="26"/>
          <w:szCs w:val="26"/>
        </w:rPr>
        <w:t xml:space="preserve"> 1226    </w:t>
      </w:r>
      <w:r w:rsidRPr="00014DD1">
        <w:rPr>
          <w:sz w:val="26"/>
          <w:szCs w:val="26"/>
        </w:rPr>
        <w:t xml:space="preserve"> </w:t>
      </w:r>
    </w:p>
    <w:p w:rsidR="00CF7646" w:rsidRDefault="00CF7646" w:rsidP="00CF7646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ab/>
      </w:r>
    </w:p>
    <w:p w:rsidR="00CF7646" w:rsidRPr="00014DD1" w:rsidRDefault="00CF7646" w:rsidP="00CF7646">
      <w:pPr>
        <w:jc w:val="center"/>
        <w:rPr>
          <w:sz w:val="26"/>
          <w:szCs w:val="26"/>
        </w:rPr>
      </w:pPr>
    </w:p>
    <w:p w:rsidR="00CF7646" w:rsidRPr="00014DD1" w:rsidRDefault="00CF7646" w:rsidP="00CF7646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>СПИСОК</w:t>
      </w:r>
    </w:p>
    <w:p w:rsidR="00CF7646" w:rsidRPr="00014DD1" w:rsidRDefault="00CF7646" w:rsidP="00CF7646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 xml:space="preserve">населенных пунктов, в которых проводятся общественные обсуждения </w:t>
      </w:r>
    </w:p>
    <w:p w:rsidR="00CF7646" w:rsidRPr="00014DD1" w:rsidRDefault="00CF7646" w:rsidP="00CF7646">
      <w:pPr>
        <w:jc w:val="center"/>
        <w:rPr>
          <w:bCs/>
          <w:sz w:val="26"/>
          <w:szCs w:val="26"/>
        </w:rPr>
      </w:pPr>
      <w:r w:rsidRPr="00014DD1">
        <w:rPr>
          <w:sz w:val="26"/>
          <w:szCs w:val="26"/>
        </w:rPr>
        <w:t>по</w:t>
      </w:r>
      <w:r w:rsidRPr="00014DD1">
        <w:rPr>
          <w:bCs/>
          <w:sz w:val="26"/>
          <w:szCs w:val="26"/>
        </w:rPr>
        <w:t xml:space="preserve"> проекту правил землепользования и застройки </w:t>
      </w:r>
    </w:p>
    <w:p w:rsidR="00CF7646" w:rsidRPr="00014DD1" w:rsidRDefault="00CF7646" w:rsidP="00CF7646">
      <w:pPr>
        <w:jc w:val="center"/>
        <w:rPr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Богородского</w:t>
      </w:r>
      <w:proofErr w:type="spellEnd"/>
      <w:r>
        <w:rPr>
          <w:bCs/>
          <w:sz w:val="26"/>
          <w:szCs w:val="26"/>
        </w:rPr>
        <w:t xml:space="preserve"> </w:t>
      </w:r>
      <w:r w:rsidRPr="00014DD1">
        <w:rPr>
          <w:bCs/>
          <w:sz w:val="26"/>
          <w:szCs w:val="26"/>
        </w:rPr>
        <w:t xml:space="preserve">сельского поселения </w:t>
      </w:r>
    </w:p>
    <w:p w:rsidR="00CF7646" w:rsidRPr="00641CAE" w:rsidRDefault="00CF7646" w:rsidP="00CF7646">
      <w:pPr>
        <w:jc w:val="center"/>
        <w:rPr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242"/>
        <w:gridCol w:w="3119"/>
        <w:gridCol w:w="1276"/>
        <w:gridCol w:w="3402"/>
      </w:tblGrid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41CAE">
              <w:rPr>
                <w:bCs/>
              </w:rPr>
              <w:t xml:space="preserve">№№ </w:t>
            </w:r>
            <w:proofErr w:type="spellStart"/>
            <w:r w:rsidRPr="00641CAE">
              <w:rPr>
                <w:bCs/>
              </w:rPr>
              <w:t>п\</w:t>
            </w:r>
            <w:proofErr w:type="gramStart"/>
            <w:r w:rsidRPr="00641CAE">
              <w:rPr>
                <w:bCs/>
              </w:rPr>
              <w:t>п</w:t>
            </w:r>
            <w:proofErr w:type="spellEnd"/>
            <w:proofErr w:type="gramEnd"/>
          </w:p>
        </w:tc>
        <w:tc>
          <w:tcPr>
            <w:tcW w:w="3119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bCs/>
                <w:sz w:val="24"/>
                <w:szCs w:val="24"/>
              </w:rPr>
              <w:t>Населённый пункт</w:t>
            </w:r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bCs/>
                <w:sz w:val="24"/>
                <w:szCs w:val="24"/>
              </w:rPr>
              <w:t xml:space="preserve">№№ </w:t>
            </w:r>
            <w:proofErr w:type="spellStart"/>
            <w:proofErr w:type="gramStart"/>
            <w:r w:rsidRPr="00641CAE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641CAE">
              <w:rPr>
                <w:bCs/>
                <w:sz w:val="24"/>
                <w:szCs w:val="24"/>
              </w:rPr>
              <w:t>/</w:t>
            </w:r>
            <w:proofErr w:type="spellStart"/>
            <w:r w:rsidRPr="00641CAE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bCs/>
                <w:sz w:val="24"/>
                <w:szCs w:val="24"/>
              </w:rPr>
              <w:t>Населенный пункт</w:t>
            </w:r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rPr>
                <w:sz w:val="24"/>
                <w:szCs w:val="24"/>
              </w:rPr>
              <w:t>д. Андреевская</w:t>
            </w:r>
            <w:r w:rsidRPr="00641CAE">
              <w:t xml:space="preserve"> </w:t>
            </w:r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34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rPr>
                <w:sz w:val="24"/>
                <w:szCs w:val="24"/>
              </w:rPr>
              <w:t>д. Кулаково</w:t>
            </w:r>
            <w:r w:rsidRPr="00641CAE">
              <w:t xml:space="preserve"> </w:t>
            </w:r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rPr>
                <w:sz w:val="24"/>
                <w:szCs w:val="24"/>
              </w:rPr>
              <w:t xml:space="preserve">д. </w:t>
            </w:r>
            <w:proofErr w:type="spellStart"/>
            <w:r w:rsidRPr="00641CAE">
              <w:rPr>
                <w:sz w:val="24"/>
                <w:szCs w:val="24"/>
              </w:rPr>
              <w:t>Беловская</w:t>
            </w:r>
            <w:proofErr w:type="spellEnd"/>
            <w:r w:rsidRPr="00641CAE">
              <w:t xml:space="preserve"> </w:t>
            </w:r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35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rPr>
                <w:sz w:val="24"/>
                <w:szCs w:val="24"/>
              </w:rPr>
              <w:t xml:space="preserve">д. </w:t>
            </w:r>
            <w:proofErr w:type="spellStart"/>
            <w:r w:rsidRPr="00641CAE">
              <w:rPr>
                <w:sz w:val="24"/>
                <w:szCs w:val="24"/>
              </w:rPr>
              <w:t>Ломово</w:t>
            </w:r>
            <w:proofErr w:type="spellEnd"/>
            <w:r w:rsidRPr="00641CAE">
              <w:t xml:space="preserve"> </w:t>
            </w:r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t xml:space="preserve">с. </w:t>
            </w:r>
            <w:proofErr w:type="spellStart"/>
            <w:r w:rsidRPr="00641CAE">
              <w:t>Богородское</w:t>
            </w:r>
            <w:proofErr w:type="spellEnd"/>
            <w:r w:rsidRPr="00641CAE">
              <w:t xml:space="preserve"> </w:t>
            </w:r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36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t xml:space="preserve">д. </w:t>
            </w:r>
            <w:proofErr w:type="spellStart"/>
            <w:r w:rsidRPr="00641CAE">
              <w:t>Лыва</w:t>
            </w:r>
            <w:proofErr w:type="spellEnd"/>
            <w:r w:rsidRPr="00641CAE">
              <w:t xml:space="preserve"> </w:t>
            </w:r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t xml:space="preserve">д. Большая </w:t>
            </w:r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37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t xml:space="preserve">д. </w:t>
            </w:r>
            <w:proofErr w:type="spellStart"/>
            <w:r w:rsidRPr="00641CAE">
              <w:t>Ляпшаки</w:t>
            </w:r>
            <w:proofErr w:type="spellEnd"/>
            <w:r w:rsidRPr="00641CAE">
              <w:t xml:space="preserve"> </w:t>
            </w:r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5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t xml:space="preserve">д. </w:t>
            </w:r>
            <w:proofErr w:type="spellStart"/>
            <w:r w:rsidRPr="00641CAE">
              <w:t>Васюткино</w:t>
            </w:r>
            <w:proofErr w:type="spellEnd"/>
            <w:r w:rsidRPr="00641CAE">
              <w:t xml:space="preserve"> </w:t>
            </w:r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38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rPr>
                <w:sz w:val="24"/>
                <w:szCs w:val="24"/>
              </w:rPr>
              <w:t xml:space="preserve">д. </w:t>
            </w:r>
            <w:proofErr w:type="spellStart"/>
            <w:r w:rsidRPr="00641CAE">
              <w:rPr>
                <w:sz w:val="24"/>
                <w:szCs w:val="24"/>
              </w:rPr>
              <w:t>Максимовская</w:t>
            </w:r>
            <w:proofErr w:type="spellEnd"/>
            <w:r w:rsidRPr="00641CAE">
              <w:t xml:space="preserve"> </w:t>
            </w:r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t xml:space="preserve">д. </w:t>
            </w:r>
            <w:proofErr w:type="spellStart"/>
            <w:r w:rsidRPr="00641CAE">
              <w:t>Вичаги</w:t>
            </w:r>
            <w:proofErr w:type="spellEnd"/>
            <w:r w:rsidRPr="00641CAE">
              <w:t xml:space="preserve"> </w:t>
            </w:r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39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t xml:space="preserve">д. </w:t>
            </w:r>
            <w:proofErr w:type="spellStart"/>
            <w:r w:rsidRPr="00641CAE">
              <w:t>Маланьевская</w:t>
            </w:r>
            <w:proofErr w:type="spellEnd"/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t xml:space="preserve">д. Вороново </w:t>
            </w:r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40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t xml:space="preserve">д. </w:t>
            </w:r>
            <w:proofErr w:type="spellStart"/>
            <w:r w:rsidRPr="00641CAE">
              <w:t>Малаховская</w:t>
            </w:r>
            <w:proofErr w:type="spellEnd"/>
            <w:r w:rsidRPr="00641CAE">
              <w:rPr>
                <w:sz w:val="24"/>
                <w:szCs w:val="24"/>
              </w:rPr>
              <w:t xml:space="preserve">  </w:t>
            </w:r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8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t xml:space="preserve">д. </w:t>
            </w:r>
            <w:proofErr w:type="spellStart"/>
            <w:r w:rsidRPr="00641CAE">
              <w:t>Вороновская</w:t>
            </w:r>
            <w:proofErr w:type="spellEnd"/>
            <w:r w:rsidRPr="00641CAE">
              <w:t xml:space="preserve"> </w:t>
            </w:r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41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 xml:space="preserve">д. Малая Гора </w:t>
            </w:r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9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t xml:space="preserve">д. </w:t>
            </w:r>
            <w:proofErr w:type="spellStart"/>
            <w:r w:rsidRPr="00641CAE">
              <w:t>Выборково</w:t>
            </w:r>
            <w:proofErr w:type="spellEnd"/>
            <w:r w:rsidRPr="00641CAE">
              <w:t xml:space="preserve"> </w:t>
            </w:r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42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д. Марковская</w:t>
            </w:r>
            <w:r w:rsidRPr="00641CAE">
              <w:t xml:space="preserve"> (</w:t>
            </w:r>
            <w:proofErr w:type="spellStart"/>
            <w:r w:rsidRPr="00641CAE">
              <w:t>Авксентьевский</w:t>
            </w:r>
            <w:proofErr w:type="spellEnd"/>
            <w:r w:rsidRPr="00641CAE">
              <w:t xml:space="preserve"> с/с)</w:t>
            </w:r>
            <w:r w:rsidRPr="00641CAE">
              <w:rPr>
                <w:sz w:val="24"/>
                <w:szCs w:val="24"/>
              </w:rPr>
              <w:t xml:space="preserve"> </w:t>
            </w:r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10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t xml:space="preserve">д. </w:t>
            </w:r>
            <w:proofErr w:type="spellStart"/>
            <w:r w:rsidRPr="00641CAE">
              <w:t>Гляденово</w:t>
            </w:r>
            <w:proofErr w:type="spellEnd"/>
            <w:r w:rsidRPr="00641CAE">
              <w:t xml:space="preserve"> </w:t>
            </w:r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43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д. Марковская</w:t>
            </w:r>
            <w:r w:rsidRPr="00641CAE">
              <w:t xml:space="preserve"> (</w:t>
            </w:r>
            <w:proofErr w:type="spellStart"/>
            <w:r w:rsidRPr="00641CAE">
              <w:t>Богородский</w:t>
            </w:r>
            <w:proofErr w:type="spellEnd"/>
            <w:r w:rsidRPr="00641CAE">
              <w:t xml:space="preserve"> с/с) </w:t>
            </w:r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11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rPr>
                <w:sz w:val="24"/>
                <w:szCs w:val="24"/>
              </w:rPr>
              <w:t xml:space="preserve">д. </w:t>
            </w:r>
            <w:proofErr w:type="spellStart"/>
            <w:r w:rsidRPr="00641CAE">
              <w:rPr>
                <w:sz w:val="24"/>
                <w:szCs w:val="24"/>
              </w:rPr>
              <w:t>Давыдовская</w:t>
            </w:r>
            <w:proofErr w:type="spellEnd"/>
            <w:r w:rsidRPr="00641CAE">
              <w:t xml:space="preserve"> </w:t>
            </w:r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44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 xml:space="preserve">д. Мыс </w:t>
            </w:r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12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t xml:space="preserve">д. </w:t>
            </w:r>
            <w:proofErr w:type="spellStart"/>
            <w:r w:rsidRPr="00641CAE">
              <w:t>Дешевиха</w:t>
            </w:r>
            <w:proofErr w:type="spellEnd"/>
            <w:r w:rsidRPr="00641CAE">
              <w:t xml:space="preserve"> </w:t>
            </w:r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45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д</w:t>
            </w:r>
            <w:r w:rsidRPr="00641CAE">
              <w:t xml:space="preserve">. Никифоровская </w:t>
            </w:r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13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rPr>
                <w:sz w:val="24"/>
                <w:szCs w:val="24"/>
              </w:rPr>
              <w:t>д. Дмитриевская</w:t>
            </w:r>
            <w:r w:rsidRPr="00641CAE">
              <w:t xml:space="preserve"> </w:t>
            </w:r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46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rPr>
                <w:sz w:val="24"/>
                <w:szCs w:val="24"/>
              </w:rPr>
            </w:pPr>
            <w:r w:rsidRPr="00641CAE">
              <w:t xml:space="preserve">д. </w:t>
            </w:r>
            <w:proofErr w:type="spellStart"/>
            <w:r w:rsidRPr="00641CAE">
              <w:t>Носарево</w:t>
            </w:r>
            <w:proofErr w:type="spellEnd"/>
            <w:r w:rsidRPr="00641CAE">
              <w:rPr>
                <w:sz w:val="24"/>
                <w:szCs w:val="24"/>
              </w:rPr>
              <w:t xml:space="preserve"> </w:t>
            </w:r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14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rPr>
                <w:sz w:val="24"/>
                <w:szCs w:val="24"/>
              </w:rPr>
              <w:t xml:space="preserve">д. </w:t>
            </w:r>
            <w:proofErr w:type="spellStart"/>
            <w:r w:rsidRPr="00641CAE">
              <w:rPr>
                <w:sz w:val="24"/>
                <w:szCs w:val="24"/>
              </w:rPr>
              <w:t>Езово</w:t>
            </w:r>
            <w:proofErr w:type="spellEnd"/>
            <w:r w:rsidRPr="00641CAE">
              <w:t xml:space="preserve"> </w:t>
            </w:r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47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 xml:space="preserve">д. </w:t>
            </w:r>
            <w:proofErr w:type="spellStart"/>
            <w:r w:rsidRPr="00641CAE">
              <w:rPr>
                <w:sz w:val="24"/>
                <w:szCs w:val="24"/>
              </w:rPr>
              <w:t>Острецово</w:t>
            </w:r>
            <w:proofErr w:type="spellEnd"/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15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t xml:space="preserve">д. </w:t>
            </w:r>
            <w:proofErr w:type="spellStart"/>
            <w:r w:rsidRPr="00641CAE">
              <w:t>Ерино</w:t>
            </w:r>
            <w:proofErr w:type="spellEnd"/>
            <w:r w:rsidRPr="00641CAE">
              <w:t xml:space="preserve"> </w:t>
            </w:r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48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rPr>
                <w:sz w:val="24"/>
                <w:szCs w:val="24"/>
              </w:rPr>
            </w:pPr>
            <w:r w:rsidRPr="00641CAE">
              <w:t xml:space="preserve">д. </w:t>
            </w:r>
            <w:proofErr w:type="spellStart"/>
            <w:r w:rsidRPr="00641CAE">
              <w:t>Паниха</w:t>
            </w:r>
            <w:proofErr w:type="spellEnd"/>
            <w:r w:rsidRPr="00641CAE">
              <w:rPr>
                <w:sz w:val="24"/>
                <w:szCs w:val="24"/>
              </w:rPr>
              <w:t xml:space="preserve"> </w:t>
            </w:r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16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t xml:space="preserve">д. </w:t>
            </w:r>
            <w:proofErr w:type="spellStart"/>
            <w:r w:rsidRPr="00641CAE">
              <w:t>Ермолино</w:t>
            </w:r>
            <w:proofErr w:type="spellEnd"/>
            <w:r w:rsidRPr="00641CAE">
              <w:t xml:space="preserve"> </w:t>
            </w:r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49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Петряевская</w:t>
            </w:r>
            <w:proofErr w:type="spellEnd"/>
            <w:r w:rsidRPr="00641CAE">
              <w:t xml:space="preserve"> </w:t>
            </w:r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17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t xml:space="preserve">д. </w:t>
            </w:r>
            <w:proofErr w:type="spellStart"/>
            <w:r w:rsidRPr="00641CAE">
              <w:t>Ермолинская</w:t>
            </w:r>
            <w:proofErr w:type="spellEnd"/>
            <w:r w:rsidRPr="00641CAE">
              <w:t xml:space="preserve"> </w:t>
            </w:r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>50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rPr>
                <w:sz w:val="24"/>
                <w:szCs w:val="24"/>
              </w:rPr>
            </w:pPr>
            <w:r w:rsidRPr="00641CAE">
              <w:t xml:space="preserve">д. Плосково </w:t>
            </w:r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CAE">
              <w:t>18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t xml:space="preserve">д. Залесье </w:t>
            </w:r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CAE">
              <w:t>51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rPr>
                <w:sz w:val="24"/>
                <w:szCs w:val="24"/>
              </w:rPr>
            </w:pPr>
            <w:r w:rsidRPr="00641CAE">
              <w:t xml:space="preserve">д. </w:t>
            </w:r>
            <w:proofErr w:type="spellStart"/>
            <w:r w:rsidRPr="00641CAE">
              <w:t>Погорельцево</w:t>
            </w:r>
            <w:proofErr w:type="spellEnd"/>
            <w:r w:rsidRPr="00641CAE">
              <w:t xml:space="preserve"> </w:t>
            </w:r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CAE">
              <w:t>19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t xml:space="preserve">д. Замошье </w:t>
            </w:r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CAE">
              <w:t>52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rPr>
                <w:sz w:val="24"/>
                <w:szCs w:val="24"/>
              </w:rPr>
            </w:pPr>
            <w:r w:rsidRPr="00641CAE">
              <w:t xml:space="preserve">д. Подол </w:t>
            </w:r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CAE">
              <w:t>20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t xml:space="preserve">д. Заречье </w:t>
            </w:r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CAE">
              <w:t>53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rPr>
                <w:sz w:val="24"/>
                <w:szCs w:val="24"/>
              </w:rPr>
            </w:pPr>
            <w:r w:rsidRPr="00641CAE">
              <w:t xml:space="preserve">д. Поповка </w:t>
            </w:r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CAE">
              <w:t>21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t xml:space="preserve">д. </w:t>
            </w:r>
            <w:proofErr w:type="spellStart"/>
            <w:r w:rsidRPr="00641CAE">
              <w:t>Зеленово</w:t>
            </w:r>
            <w:proofErr w:type="spellEnd"/>
            <w:r w:rsidRPr="00641CAE">
              <w:t xml:space="preserve"> </w:t>
            </w:r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CAE">
              <w:t>54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rPr>
                <w:sz w:val="24"/>
                <w:szCs w:val="24"/>
              </w:rPr>
            </w:pPr>
            <w:r w:rsidRPr="00641CAE">
              <w:t>д. Починок</w:t>
            </w:r>
            <w:r w:rsidRPr="00641CAE">
              <w:rPr>
                <w:sz w:val="24"/>
                <w:szCs w:val="24"/>
              </w:rPr>
              <w:t xml:space="preserve"> </w:t>
            </w:r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CAE">
              <w:t>22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t xml:space="preserve">д. </w:t>
            </w:r>
            <w:proofErr w:type="spellStart"/>
            <w:r w:rsidRPr="00641CAE">
              <w:t>Исачково</w:t>
            </w:r>
            <w:proofErr w:type="spellEnd"/>
            <w:r w:rsidRPr="00641CAE">
              <w:t xml:space="preserve"> </w:t>
            </w:r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CAE">
              <w:t>55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rPr>
                <w:sz w:val="24"/>
                <w:szCs w:val="24"/>
              </w:rPr>
            </w:pPr>
            <w:r w:rsidRPr="00641CAE">
              <w:t xml:space="preserve">д. </w:t>
            </w:r>
            <w:proofErr w:type="spellStart"/>
            <w:r w:rsidRPr="00641CAE">
              <w:t>Сенская</w:t>
            </w:r>
            <w:proofErr w:type="spellEnd"/>
            <w:r w:rsidRPr="00641CAE">
              <w:rPr>
                <w:sz w:val="24"/>
                <w:szCs w:val="24"/>
              </w:rPr>
              <w:t xml:space="preserve"> </w:t>
            </w:r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CAE">
              <w:t>23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t xml:space="preserve">д. </w:t>
            </w:r>
            <w:proofErr w:type="spellStart"/>
            <w:r w:rsidRPr="00641CAE">
              <w:t>Ихомово</w:t>
            </w:r>
            <w:proofErr w:type="spellEnd"/>
            <w:r w:rsidRPr="00641CAE">
              <w:t xml:space="preserve"> </w:t>
            </w:r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CAE">
              <w:t>56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rPr>
                <w:sz w:val="24"/>
                <w:szCs w:val="24"/>
              </w:rPr>
            </w:pPr>
            <w:r w:rsidRPr="00641CAE">
              <w:t xml:space="preserve">д. </w:t>
            </w:r>
            <w:proofErr w:type="spellStart"/>
            <w:r w:rsidRPr="00641CAE">
              <w:t>Сидоровская</w:t>
            </w:r>
            <w:proofErr w:type="spellEnd"/>
            <w:r w:rsidRPr="00641CAE">
              <w:rPr>
                <w:sz w:val="24"/>
                <w:szCs w:val="24"/>
              </w:rPr>
              <w:t xml:space="preserve"> </w:t>
            </w:r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CAE">
              <w:t>24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rPr>
                <w:sz w:val="24"/>
                <w:szCs w:val="24"/>
              </w:rPr>
              <w:t xml:space="preserve">д. </w:t>
            </w:r>
            <w:proofErr w:type="spellStart"/>
            <w:r w:rsidRPr="00641CAE">
              <w:rPr>
                <w:sz w:val="24"/>
                <w:szCs w:val="24"/>
              </w:rPr>
              <w:t>Капелино</w:t>
            </w:r>
            <w:proofErr w:type="spellEnd"/>
            <w:r w:rsidRPr="00641CAE">
              <w:t xml:space="preserve"> </w:t>
            </w:r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CAE">
              <w:t>57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rPr>
                <w:sz w:val="24"/>
                <w:szCs w:val="24"/>
              </w:rPr>
            </w:pPr>
            <w:r w:rsidRPr="00641CAE">
              <w:t xml:space="preserve">д. </w:t>
            </w:r>
            <w:proofErr w:type="spellStart"/>
            <w:r w:rsidRPr="00641CAE">
              <w:t>Соломатино</w:t>
            </w:r>
            <w:proofErr w:type="spellEnd"/>
            <w:r w:rsidRPr="00641CAE">
              <w:t xml:space="preserve"> </w:t>
            </w:r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CAE">
              <w:t>25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t xml:space="preserve">д. </w:t>
            </w:r>
            <w:proofErr w:type="spellStart"/>
            <w:r w:rsidRPr="00641CAE">
              <w:t>Кисляково</w:t>
            </w:r>
            <w:proofErr w:type="spellEnd"/>
            <w:r w:rsidRPr="00641CAE">
              <w:t xml:space="preserve"> </w:t>
            </w:r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CAE">
              <w:t>58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rPr>
                <w:sz w:val="24"/>
                <w:szCs w:val="24"/>
              </w:rPr>
            </w:pPr>
            <w:r w:rsidRPr="00641CAE">
              <w:t xml:space="preserve">д. </w:t>
            </w:r>
            <w:proofErr w:type="spellStart"/>
            <w:r w:rsidRPr="00641CAE">
              <w:t>Сокольниково</w:t>
            </w:r>
            <w:proofErr w:type="spellEnd"/>
            <w:r w:rsidRPr="00641CAE">
              <w:t xml:space="preserve"> </w:t>
            </w:r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CAE">
              <w:t>26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t>д. Кобылье</w:t>
            </w:r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CAE">
              <w:t>59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rPr>
                <w:sz w:val="24"/>
                <w:szCs w:val="24"/>
              </w:rPr>
            </w:pPr>
            <w:r w:rsidRPr="00641CAE">
              <w:t xml:space="preserve">д. </w:t>
            </w:r>
            <w:proofErr w:type="spellStart"/>
            <w:r w:rsidRPr="00641CAE">
              <w:t>Спиченская</w:t>
            </w:r>
            <w:proofErr w:type="spellEnd"/>
            <w:r w:rsidRPr="00641CAE">
              <w:t xml:space="preserve"> </w:t>
            </w:r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CAE">
              <w:t>27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t xml:space="preserve">д. </w:t>
            </w:r>
            <w:proofErr w:type="spellStart"/>
            <w:r w:rsidRPr="00641CAE">
              <w:t>Конаново</w:t>
            </w:r>
            <w:proofErr w:type="spellEnd"/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CAE">
              <w:t>60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rPr>
                <w:sz w:val="24"/>
                <w:szCs w:val="24"/>
              </w:rPr>
            </w:pPr>
            <w:r w:rsidRPr="00641CAE">
              <w:t xml:space="preserve">д. </w:t>
            </w:r>
            <w:proofErr w:type="spellStart"/>
            <w:r w:rsidRPr="00641CAE">
              <w:t>Тороповская</w:t>
            </w:r>
            <w:proofErr w:type="spellEnd"/>
            <w:r w:rsidRPr="00641CAE">
              <w:t xml:space="preserve"> </w:t>
            </w:r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CAE">
              <w:t>28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t>д. Конь-Гора</w:t>
            </w:r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CAE">
              <w:t>61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rPr>
                <w:sz w:val="24"/>
                <w:szCs w:val="24"/>
              </w:rPr>
            </w:pPr>
            <w:r w:rsidRPr="00641CAE">
              <w:t>д. Угол</w:t>
            </w:r>
            <w:r w:rsidRPr="00641CAE">
              <w:rPr>
                <w:sz w:val="24"/>
                <w:szCs w:val="24"/>
              </w:rPr>
              <w:t xml:space="preserve"> </w:t>
            </w:r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CAE">
              <w:t>29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t xml:space="preserve">д. </w:t>
            </w:r>
            <w:proofErr w:type="spellStart"/>
            <w:r w:rsidRPr="00641CAE">
              <w:t>Копчевская</w:t>
            </w:r>
            <w:proofErr w:type="spellEnd"/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CAE">
              <w:t>62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rPr>
                <w:sz w:val="24"/>
                <w:szCs w:val="24"/>
              </w:rPr>
            </w:pPr>
            <w:r w:rsidRPr="00641CAE">
              <w:rPr>
                <w:sz w:val="24"/>
                <w:szCs w:val="24"/>
              </w:rPr>
              <w:t xml:space="preserve">д. Ульяновская </w:t>
            </w:r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CAE">
              <w:t>30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rPr>
                <w:sz w:val="24"/>
                <w:szCs w:val="24"/>
              </w:rPr>
              <w:t xml:space="preserve">д. </w:t>
            </w:r>
            <w:proofErr w:type="spellStart"/>
            <w:r w:rsidRPr="00641CAE">
              <w:rPr>
                <w:sz w:val="24"/>
                <w:szCs w:val="24"/>
              </w:rPr>
              <w:t>Короваиха</w:t>
            </w:r>
            <w:proofErr w:type="spellEnd"/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CAE">
              <w:t>63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rPr>
                <w:sz w:val="24"/>
                <w:szCs w:val="24"/>
              </w:rPr>
            </w:pPr>
            <w:r w:rsidRPr="00641CAE">
              <w:t xml:space="preserve">д. </w:t>
            </w:r>
            <w:proofErr w:type="spellStart"/>
            <w:r w:rsidRPr="00641CAE">
              <w:t>Холстово</w:t>
            </w:r>
            <w:proofErr w:type="spellEnd"/>
            <w:r w:rsidRPr="00641CAE">
              <w:rPr>
                <w:sz w:val="24"/>
                <w:szCs w:val="24"/>
              </w:rPr>
              <w:t xml:space="preserve"> </w:t>
            </w:r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CAE">
              <w:t>31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t>д. Кузнецово</w:t>
            </w:r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CAE">
              <w:t>64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rPr>
                <w:sz w:val="24"/>
                <w:szCs w:val="24"/>
              </w:rPr>
            </w:pPr>
            <w:r w:rsidRPr="00641CAE">
              <w:t xml:space="preserve">д. </w:t>
            </w:r>
            <w:proofErr w:type="spellStart"/>
            <w:r w:rsidRPr="00641CAE">
              <w:t>Хариковская</w:t>
            </w:r>
            <w:proofErr w:type="spellEnd"/>
            <w:r w:rsidRPr="00641CAE">
              <w:t xml:space="preserve"> </w:t>
            </w:r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CAE">
              <w:t>32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rPr>
                <w:sz w:val="24"/>
                <w:szCs w:val="24"/>
              </w:rPr>
              <w:t xml:space="preserve">д. </w:t>
            </w:r>
            <w:proofErr w:type="spellStart"/>
            <w:r w:rsidRPr="00641CAE">
              <w:rPr>
                <w:sz w:val="24"/>
                <w:szCs w:val="24"/>
              </w:rPr>
              <w:t>Кузнечеевская</w:t>
            </w:r>
            <w:proofErr w:type="spellEnd"/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CAE">
              <w:t>65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rPr>
                <w:sz w:val="24"/>
                <w:szCs w:val="24"/>
              </w:rPr>
            </w:pPr>
            <w:r w:rsidRPr="00641CAE">
              <w:t xml:space="preserve">д. </w:t>
            </w:r>
            <w:proofErr w:type="spellStart"/>
            <w:r w:rsidRPr="00641CAE">
              <w:t>Черниево</w:t>
            </w:r>
            <w:proofErr w:type="spellEnd"/>
            <w:r w:rsidRPr="00641CAE">
              <w:rPr>
                <w:sz w:val="24"/>
                <w:szCs w:val="24"/>
              </w:rPr>
              <w:t xml:space="preserve"> </w:t>
            </w:r>
          </w:p>
        </w:tc>
      </w:tr>
      <w:tr w:rsidR="00CF7646" w:rsidRPr="00641CAE" w:rsidTr="00204651">
        <w:tc>
          <w:tcPr>
            <w:tcW w:w="1242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CAE">
              <w:t>33</w:t>
            </w:r>
          </w:p>
        </w:tc>
        <w:tc>
          <w:tcPr>
            <w:tcW w:w="3119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rPr>
                <w:sz w:val="24"/>
                <w:szCs w:val="24"/>
              </w:rPr>
              <w:t xml:space="preserve">д. </w:t>
            </w:r>
            <w:proofErr w:type="spellStart"/>
            <w:r w:rsidRPr="00641CAE">
              <w:rPr>
                <w:sz w:val="24"/>
                <w:szCs w:val="24"/>
              </w:rPr>
              <w:t>Кузьминская</w:t>
            </w:r>
            <w:proofErr w:type="spellEnd"/>
          </w:p>
        </w:tc>
        <w:tc>
          <w:tcPr>
            <w:tcW w:w="1276" w:type="dxa"/>
          </w:tcPr>
          <w:p w:rsidR="00CF7646" w:rsidRPr="00641CAE" w:rsidRDefault="00CF7646" w:rsidP="0020465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66</w:t>
            </w:r>
          </w:p>
        </w:tc>
        <w:tc>
          <w:tcPr>
            <w:tcW w:w="3402" w:type="dxa"/>
            <w:vAlign w:val="center"/>
          </w:tcPr>
          <w:p w:rsidR="00CF7646" w:rsidRPr="00641CAE" w:rsidRDefault="00CF7646" w:rsidP="00204651">
            <w:pPr>
              <w:pStyle w:val="12"/>
            </w:pPr>
            <w:r w:rsidRPr="00641CAE">
              <w:rPr>
                <w:sz w:val="24"/>
                <w:szCs w:val="24"/>
              </w:rPr>
              <w:t xml:space="preserve">д. </w:t>
            </w:r>
            <w:proofErr w:type="spellStart"/>
            <w:r w:rsidRPr="00641CAE">
              <w:rPr>
                <w:sz w:val="24"/>
                <w:szCs w:val="24"/>
              </w:rPr>
              <w:t>Шадрино</w:t>
            </w:r>
            <w:proofErr w:type="spellEnd"/>
          </w:p>
        </w:tc>
      </w:tr>
    </w:tbl>
    <w:p w:rsidR="00CF7646" w:rsidRPr="00641CAE" w:rsidRDefault="00CF7646" w:rsidP="00CF7646">
      <w:pPr>
        <w:jc w:val="center"/>
        <w:rPr>
          <w:sz w:val="26"/>
          <w:szCs w:val="26"/>
        </w:rPr>
      </w:pPr>
    </w:p>
    <w:p w:rsidR="003F1748" w:rsidRDefault="003F1748"/>
    <w:sectPr w:rsidR="003F1748" w:rsidSect="00FE26FB">
      <w:footerReference w:type="default" r:id="rId7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43794"/>
      <w:docPartObj>
        <w:docPartGallery w:val="Page Numbers (Bottom of Page)"/>
        <w:docPartUnique/>
      </w:docPartObj>
    </w:sdtPr>
    <w:sdtEndPr/>
    <w:sdtContent>
      <w:p w:rsidR="00055CDC" w:rsidRDefault="00CF7646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055CDC" w:rsidRDefault="00CF7646">
    <w:pPr>
      <w:pStyle w:val="a7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CF7646"/>
    <w:rsid w:val="003F1748"/>
    <w:rsid w:val="005E68AA"/>
    <w:rsid w:val="00CF7646"/>
    <w:rsid w:val="00F42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646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F7646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CF764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basedOn w:val="a0"/>
    <w:rsid w:val="00CF7646"/>
  </w:style>
  <w:style w:type="character" w:styleId="a5">
    <w:name w:val="Hyperlink"/>
    <w:basedOn w:val="a0"/>
    <w:rsid w:val="00CF7646"/>
    <w:rPr>
      <w:color w:val="0000FF"/>
      <w:u w:val="single"/>
    </w:rPr>
  </w:style>
  <w:style w:type="table" w:styleId="a6">
    <w:name w:val="Table Grid"/>
    <w:basedOn w:val="a1"/>
    <w:uiPriority w:val="59"/>
    <w:rsid w:val="00CF7646"/>
    <w:pPr>
      <w:ind w:left="0"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CF76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F76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2без отступа"/>
    <w:basedOn w:val="a"/>
    <w:link w:val="120"/>
    <w:qFormat/>
    <w:rsid w:val="00CF7646"/>
  </w:style>
  <w:style w:type="character" w:customStyle="1" w:styleId="120">
    <w:name w:val="без отступа12 Знак"/>
    <w:link w:val="12"/>
    <w:rsid w:val="00CF76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ubena35.ru/" TargetMode="External"/><Relationship Id="rId5" Type="http://schemas.openxmlformats.org/officeDocument/2006/relationships/hyperlink" Target="https://kubena35.ru/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1171</Words>
  <Characters>6678</Characters>
  <Application>Microsoft Office Word</Application>
  <DocSecurity>0</DocSecurity>
  <Lines>55</Lines>
  <Paragraphs>15</Paragraphs>
  <ScaleCrop>false</ScaleCrop>
  <Company>Reanimator Extreme Edition</Company>
  <LinksUpToDate>false</LinksUpToDate>
  <CharactersWithSpaces>7834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2019-12-12T06:59:00Z</dcterms:created>
  <dcterms:modified xsi:type="dcterms:W3CDTF">2019-12-12T07:03:00Z</dcterms:modified>
</cp:coreProperties>
</file>