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AE" w:rsidRPr="00014DD1" w:rsidRDefault="00B27FAE" w:rsidP="00B27FAE">
      <w:pPr>
        <w:jc w:val="center"/>
        <w:rPr>
          <w:b/>
          <w:sz w:val="26"/>
          <w:szCs w:val="26"/>
        </w:rPr>
      </w:pPr>
      <w:r w:rsidRPr="00014DD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АДМИНИСТРАЦИЯ УСТЬ-КУБИНСКОГО</w:t>
      </w: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МУНИЦИПАЛЬНОГО РАЙОНА</w:t>
      </w: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ПОСТАНОВЛЕНИЕ</w:t>
      </w:r>
    </w:p>
    <w:p w:rsidR="00B27FAE" w:rsidRPr="00014DD1" w:rsidRDefault="00B27FAE" w:rsidP="00B27FAE">
      <w:pPr>
        <w:jc w:val="center"/>
        <w:rPr>
          <w:b/>
          <w:sz w:val="26"/>
          <w:szCs w:val="26"/>
        </w:rPr>
      </w:pP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с. Устье</w:t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  </w:t>
      </w:r>
    </w:p>
    <w:p w:rsidR="00B27FAE" w:rsidRPr="00014DD1" w:rsidRDefault="00B27FAE" w:rsidP="00B27FAE">
      <w:pPr>
        <w:rPr>
          <w:sz w:val="26"/>
          <w:szCs w:val="26"/>
        </w:rPr>
      </w:pPr>
      <w:r>
        <w:rPr>
          <w:sz w:val="26"/>
          <w:szCs w:val="26"/>
        </w:rPr>
        <w:t>от 11.12</w:t>
      </w:r>
      <w:r w:rsidRPr="00014DD1">
        <w:rPr>
          <w:sz w:val="26"/>
          <w:szCs w:val="26"/>
        </w:rPr>
        <w:t xml:space="preserve">.2019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014DD1">
        <w:rPr>
          <w:sz w:val="26"/>
          <w:szCs w:val="26"/>
        </w:rPr>
        <w:t xml:space="preserve">           № </w:t>
      </w:r>
      <w:r>
        <w:rPr>
          <w:sz w:val="26"/>
          <w:szCs w:val="26"/>
        </w:rPr>
        <w:t>1225</w:t>
      </w:r>
    </w:p>
    <w:p w:rsidR="00B27FAE" w:rsidRPr="00014DD1" w:rsidRDefault="00B27FAE" w:rsidP="00B27FAE">
      <w:pPr>
        <w:rPr>
          <w:sz w:val="26"/>
          <w:szCs w:val="26"/>
        </w:rPr>
      </w:pP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О проведении общественных обсуждений по проекту </w:t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правил землепользования и застройки </w:t>
      </w:r>
      <w:r>
        <w:rPr>
          <w:sz w:val="26"/>
          <w:szCs w:val="26"/>
        </w:rPr>
        <w:t xml:space="preserve">Троицкого сельского поселения </w:t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</w:t>
      </w:r>
    </w:p>
    <w:p w:rsidR="00B27FAE" w:rsidRPr="00014DD1" w:rsidRDefault="00B27FAE" w:rsidP="00B27FAE">
      <w:pPr>
        <w:rPr>
          <w:sz w:val="26"/>
          <w:szCs w:val="26"/>
        </w:rPr>
      </w:pPr>
    </w:p>
    <w:p w:rsidR="00B27FAE" w:rsidRPr="00014DD1" w:rsidRDefault="00B27FAE" w:rsidP="00B27FA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014DD1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 </w:t>
      </w:r>
      <w:r w:rsidRPr="00014DD1">
        <w:rPr>
          <w:sz w:val="26"/>
          <w:szCs w:val="26"/>
        </w:rPr>
        <w:t>№ 131-ФЗ «Об общих принципах организации местного самоуправления в Российской Федерации», ст. ст. 5.1, 31, 32 Градостроительного кодекса Российской Федерации, п. 2.7 постановления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014DD1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DD1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 муниципальных образований области</w:t>
      </w:r>
      <w:proofErr w:type="gramEnd"/>
      <w:r w:rsidRPr="00014DD1">
        <w:rPr>
          <w:sz w:val="26"/>
          <w:szCs w:val="26"/>
        </w:rPr>
        <w:t xml:space="preserve"> органами исполнительной государственной власти облас</w:t>
      </w:r>
      <w:r>
        <w:rPr>
          <w:sz w:val="26"/>
          <w:szCs w:val="26"/>
        </w:rPr>
        <w:t>ти», решения Представительного С</w:t>
      </w:r>
      <w:r w:rsidRPr="00014DD1">
        <w:rPr>
          <w:sz w:val="26"/>
          <w:szCs w:val="26"/>
        </w:rPr>
        <w:t>обрания района от 26</w:t>
      </w:r>
      <w:r>
        <w:rPr>
          <w:sz w:val="26"/>
          <w:szCs w:val="26"/>
        </w:rPr>
        <w:t xml:space="preserve"> сентября </w:t>
      </w:r>
      <w:r w:rsidRPr="00014DD1">
        <w:rPr>
          <w:sz w:val="26"/>
          <w:szCs w:val="26"/>
        </w:rPr>
        <w:t>2018 г</w:t>
      </w:r>
      <w:r>
        <w:rPr>
          <w:sz w:val="26"/>
          <w:szCs w:val="26"/>
        </w:rPr>
        <w:t xml:space="preserve">ода </w:t>
      </w:r>
      <w:r w:rsidRPr="00014DD1">
        <w:rPr>
          <w:sz w:val="26"/>
          <w:szCs w:val="26"/>
        </w:rPr>
        <w:t xml:space="preserve">№ 47 «Об утверждении Порядка организации и проведения общественных обсуждений по вопросам градостроительной деятельности»,  в соответствии со ст. 43 Устава района администрация района </w:t>
      </w:r>
    </w:p>
    <w:p w:rsidR="00B27FAE" w:rsidRPr="00014DD1" w:rsidRDefault="00B27FAE" w:rsidP="00B27FAE">
      <w:pPr>
        <w:ind w:left="-180"/>
        <w:jc w:val="both"/>
        <w:rPr>
          <w:b/>
          <w:bCs/>
          <w:sz w:val="26"/>
          <w:szCs w:val="26"/>
        </w:rPr>
      </w:pPr>
      <w:r w:rsidRPr="00014DD1">
        <w:rPr>
          <w:b/>
          <w:bCs/>
          <w:sz w:val="26"/>
          <w:szCs w:val="26"/>
        </w:rPr>
        <w:t xml:space="preserve">   ПОСТАНОВЛЯЕТ: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1. Провести общественные обсуждения по проекту правил землепользования и застройки </w:t>
      </w:r>
      <w:r>
        <w:rPr>
          <w:sz w:val="26"/>
          <w:szCs w:val="26"/>
        </w:rPr>
        <w:t xml:space="preserve">Троицкого </w:t>
      </w:r>
      <w:r w:rsidRPr="00014DD1">
        <w:rPr>
          <w:sz w:val="26"/>
          <w:szCs w:val="26"/>
        </w:rPr>
        <w:t>сельского пос</w:t>
      </w:r>
      <w:r>
        <w:rPr>
          <w:sz w:val="26"/>
          <w:szCs w:val="26"/>
        </w:rPr>
        <w:t xml:space="preserve">еления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 Вологодской области.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2. Определить органом, уполномоченным на проведение общественных обсуждений по проекту прав</w:t>
      </w:r>
      <w:r>
        <w:rPr>
          <w:sz w:val="26"/>
          <w:szCs w:val="26"/>
        </w:rPr>
        <w:t>ил землепользования и застройки Троицкого сельского поселения</w:t>
      </w:r>
      <w:r w:rsidRPr="00014DD1">
        <w:rPr>
          <w:sz w:val="26"/>
          <w:szCs w:val="26"/>
        </w:rPr>
        <w:t xml:space="preserve">, управление имущественных отношений администрации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 – Кубинского муниципального района.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3. </w:t>
      </w:r>
      <w:proofErr w:type="gramStart"/>
      <w:r w:rsidRPr="00014DD1">
        <w:rPr>
          <w:sz w:val="26"/>
          <w:szCs w:val="26"/>
        </w:rPr>
        <w:t>Разместить оповещение</w:t>
      </w:r>
      <w:proofErr w:type="gramEnd"/>
      <w:r w:rsidRPr="00014DD1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Pr="00014DD1">
        <w:rPr>
          <w:sz w:val="26"/>
          <w:szCs w:val="26"/>
        </w:rPr>
        <w:t>) на официальном сайте</w:t>
      </w:r>
      <w:r>
        <w:rPr>
          <w:sz w:val="26"/>
          <w:szCs w:val="26"/>
        </w:rPr>
        <w:t xml:space="preserve"> администрации</w:t>
      </w:r>
      <w:r w:rsidRPr="00014DD1">
        <w:rPr>
          <w:sz w:val="26"/>
          <w:szCs w:val="26"/>
        </w:rPr>
        <w:t xml:space="preserve">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 xml:space="preserve">–Кубинского муниципального района </w:t>
      </w:r>
      <w:hyperlink r:id="rId5" w:history="1">
        <w:r w:rsidRPr="00014DD1">
          <w:rPr>
            <w:rStyle w:val="a5"/>
            <w:sz w:val="26"/>
            <w:szCs w:val="26"/>
          </w:rPr>
          <w:t>https://kubena35.ru/</w:t>
        </w:r>
      </w:hyperlink>
      <w:r w:rsidRPr="0023458C">
        <w:rPr>
          <w:sz w:val="26"/>
          <w:szCs w:val="26"/>
        </w:rPr>
        <w:t xml:space="preserve"> </w:t>
      </w:r>
      <w:r w:rsidRPr="00014DD1">
        <w:rPr>
          <w:sz w:val="26"/>
          <w:szCs w:val="26"/>
        </w:rPr>
        <w:t>в информационно-телек</w:t>
      </w:r>
      <w:r>
        <w:rPr>
          <w:sz w:val="26"/>
          <w:szCs w:val="26"/>
        </w:rPr>
        <w:t>оммуникационной сети «Интернет»</w:t>
      </w:r>
      <w:r w:rsidRPr="00014DD1">
        <w:rPr>
          <w:sz w:val="26"/>
          <w:szCs w:val="26"/>
        </w:rPr>
        <w:t>;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014DD1">
        <w:rPr>
          <w:sz w:val="26"/>
          <w:szCs w:val="26"/>
        </w:rPr>
        <w:t xml:space="preserve">) на официальных информационных стендах администрации </w:t>
      </w:r>
      <w:r>
        <w:rPr>
          <w:sz w:val="26"/>
          <w:szCs w:val="26"/>
        </w:rPr>
        <w:t xml:space="preserve">Троицкого </w:t>
      </w:r>
      <w:r w:rsidRPr="00014DD1">
        <w:rPr>
          <w:sz w:val="26"/>
          <w:szCs w:val="26"/>
        </w:rPr>
        <w:t>сельского пос</w:t>
      </w:r>
      <w:r>
        <w:rPr>
          <w:sz w:val="26"/>
          <w:szCs w:val="26"/>
        </w:rPr>
        <w:t>еления</w:t>
      </w:r>
      <w:r w:rsidRPr="00014DD1">
        <w:rPr>
          <w:sz w:val="26"/>
          <w:szCs w:val="26"/>
        </w:rPr>
        <w:t>;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3) 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Усть-Кубинской</w:t>
      </w:r>
      <w:proofErr w:type="spellEnd"/>
      <w:r w:rsidRPr="00014DD1">
        <w:rPr>
          <w:sz w:val="26"/>
          <w:szCs w:val="26"/>
        </w:rPr>
        <w:t xml:space="preserve"> районной газете «Северная новь».</w:t>
      </w:r>
    </w:p>
    <w:p w:rsidR="00B27FAE" w:rsidRPr="00014DD1" w:rsidRDefault="00B27FAE" w:rsidP="00B27FA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- </w:t>
      </w:r>
      <w:r w:rsidRPr="00014DD1">
        <w:rPr>
          <w:sz w:val="26"/>
          <w:szCs w:val="26"/>
        </w:rPr>
        <w:t xml:space="preserve">граждане, постоянно проживающие на территории </w:t>
      </w:r>
      <w:r>
        <w:rPr>
          <w:sz w:val="26"/>
          <w:szCs w:val="26"/>
        </w:rPr>
        <w:t>Троицкого сельского поселения</w:t>
      </w:r>
      <w:r w:rsidRPr="00014DD1">
        <w:rPr>
          <w:sz w:val="26"/>
          <w:szCs w:val="26"/>
        </w:rPr>
        <w:t>;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находящихся в границах территории </w:t>
      </w:r>
      <w:r>
        <w:rPr>
          <w:sz w:val="26"/>
          <w:szCs w:val="26"/>
        </w:rPr>
        <w:t xml:space="preserve">Троицкого сельского поселения </w:t>
      </w:r>
      <w:r w:rsidRPr="00014DD1">
        <w:rPr>
          <w:sz w:val="26"/>
          <w:szCs w:val="26"/>
        </w:rPr>
        <w:t>земельных участков и (или) расположенных на них объектов капитального строительства;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- правообладатели помещений, являющихся частью вышеуказанных объектов капитального строительства. 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Список населенных пунктов </w:t>
      </w:r>
      <w:r>
        <w:rPr>
          <w:sz w:val="26"/>
          <w:szCs w:val="26"/>
        </w:rPr>
        <w:t xml:space="preserve">Троицкого сельского поселения </w:t>
      </w:r>
      <w:r w:rsidRPr="00014DD1">
        <w:rPr>
          <w:sz w:val="26"/>
          <w:szCs w:val="26"/>
        </w:rPr>
        <w:t xml:space="preserve"> прилагается (приложение 2).</w:t>
      </w:r>
    </w:p>
    <w:p w:rsidR="00B27FAE" w:rsidRPr="00014DD1" w:rsidRDefault="00B27FAE" w:rsidP="00B27FA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014DD1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014DD1">
        <w:rPr>
          <w:rFonts w:eastAsiaTheme="minorHAnsi"/>
          <w:sz w:val="26"/>
          <w:szCs w:val="26"/>
          <w:lang w:eastAsia="en-US"/>
        </w:rPr>
        <w:t xml:space="preserve"> района, главного архитектора района Смирнову Е.А.</w:t>
      </w:r>
    </w:p>
    <w:p w:rsidR="00B27FAE" w:rsidRPr="00014DD1" w:rsidRDefault="00B27FAE" w:rsidP="00B27FAE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014DD1">
        <w:rPr>
          <w:bCs/>
          <w:sz w:val="26"/>
          <w:szCs w:val="26"/>
        </w:rPr>
        <w:t>6.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014DD1">
        <w:rPr>
          <w:bCs/>
          <w:sz w:val="26"/>
          <w:szCs w:val="26"/>
        </w:rPr>
        <w:t xml:space="preserve"> </w:t>
      </w:r>
      <w:proofErr w:type="spellStart"/>
      <w:r w:rsidRPr="00014DD1">
        <w:rPr>
          <w:bCs/>
          <w:sz w:val="26"/>
          <w:szCs w:val="26"/>
        </w:rPr>
        <w:t>Усть</w:t>
      </w:r>
      <w:proofErr w:type="spellEnd"/>
      <w:r w:rsidRPr="00014DD1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B27FAE" w:rsidRDefault="00B27FAE" w:rsidP="00B27FAE">
      <w:pPr>
        <w:jc w:val="both"/>
        <w:rPr>
          <w:rStyle w:val="blk"/>
          <w:sz w:val="26"/>
          <w:szCs w:val="26"/>
        </w:rPr>
      </w:pPr>
    </w:p>
    <w:p w:rsidR="00B27FAE" w:rsidRPr="00014DD1" w:rsidRDefault="00B27FAE" w:rsidP="00B27FAE">
      <w:pPr>
        <w:jc w:val="both"/>
        <w:rPr>
          <w:rStyle w:val="blk"/>
          <w:sz w:val="26"/>
          <w:szCs w:val="26"/>
        </w:rPr>
      </w:pPr>
    </w:p>
    <w:p w:rsidR="00B27FAE" w:rsidRPr="00014DD1" w:rsidRDefault="00B27FAE" w:rsidP="00B27FA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 xml:space="preserve">Руководитель администрации района                                </w:t>
      </w: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         А.О. Семичев</w:t>
      </w:r>
    </w:p>
    <w:p w:rsidR="00B27FAE" w:rsidRPr="00014DD1" w:rsidRDefault="00B27FAE" w:rsidP="00B27FAE">
      <w:pPr>
        <w:jc w:val="both"/>
        <w:rPr>
          <w:rStyle w:val="blk"/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b/>
          <w:sz w:val="26"/>
          <w:szCs w:val="26"/>
          <w:u w:val="single"/>
        </w:rPr>
      </w:pPr>
    </w:p>
    <w:p w:rsidR="00B27FAE" w:rsidRPr="00014DD1" w:rsidRDefault="00B27FAE" w:rsidP="00B27FAE">
      <w:pPr>
        <w:pStyle w:val="a3"/>
        <w:jc w:val="left"/>
        <w:rPr>
          <w:b/>
          <w:sz w:val="26"/>
          <w:szCs w:val="26"/>
          <w:u w:val="single"/>
        </w:rPr>
      </w:pPr>
    </w:p>
    <w:p w:rsidR="00B27FAE" w:rsidRPr="00014DD1" w:rsidRDefault="00B27FAE" w:rsidP="00B27FAE">
      <w:pPr>
        <w:pStyle w:val="a3"/>
        <w:jc w:val="left"/>
        <w:rPr>
          <w:b/>
          <w:sz w:val="26"/>
          <w:szCs w:val="26"/>
          <w:u w:val="single"/>
        </w:rPr>
      </w:pPr>
    </w:p>
    <w:p w:rsidR="00B27FAE" w:rsidRPr="00014DD1" w:rsidRDefault="00B27FAE" w:rsidP="00B27FAE">
      <w:pPr>
        <w:pStyle w:val="a3"/>
        <w:jc w:val="left"/>
        <w:rPr>
          <w:b/>
          <w:sz w:val="26"/>
          <w:szCs w:val="26"/>
          <w:u w:val="single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Default="00B27FAE" w:rsidP="00B27FAE">
      <w:pPr>
        <w:pStyle w:val="a3"/>
        <w:jc w:val="right"/>
        <w:rPr>
          <w:sz w:val="26"/>
          <w:szCs w:val="26"/>
        </w:rPr>
      </w:pPr>
    </w:p>
    <w:p w:rsidR="00B27FAE" w:rsidRDefault="00B27FAE" w:rsidP="00B27FAE">
      <w:pPr>
        <w:pStyle w:val="a3"/>
        <w:jc w:val="righ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1</w:t>
      </w:r>
    </w:p>
    <w:p w:rsidR="00B27FAE" w:rsidRPr="00014DD1" w:rsidRDefault="00B27FAE" w:rsidP="00B27FAE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B27FAE" w:rsidRPr="00014DD1" w:rsidRDefault="00B27FAE" w:rsidP="00B27FAE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11.12</w:t>
      </w:r>
      <w:r w:rsidRPr="00014DD1">
        <w:rPr>
          <w:sz w:val="26"/>
          <w:szCs w:val="26"/>
        </w:rPr>
        <w:t xml:space="preserve">.2019 №  </w:t>
      </w:r>
      <w:r>
        <w:rPr>
          <w:sz w:val="26"/>
          <w:szCs w:val="26"/>
        </w:rPr>
        <w:t>1225</w:t>
      </w:r>
    </w:p>
    <w:p w:rsidR="00B27FAE" w:rsidRPr="00014DD1" w:rsidRDefault="00B27FAE" w:rsidP="00B27FAE">
      <w:pPr>
        <w:ind w:firstLine="698"/>
        <w:jc w:val="center"/>
        <w:rPr>
          <w:b/>
          <w:sz w:val="26"/>
          <w:szCs w:val="26"/>
        </w:rPr>
      </w:pPr>
    </w:p>
    <w:p w:rsidR="00B27FAE" w:rsidRPr="00014DD1" w:rsidRDefault="00B27FAE" w:rsidP="00B27FAE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ОПОВЕЩЕНИЕ </w:t>
      </w:r>
    </w:p>
    <w:p w:rsidR="00B27FAE" w:rsidRPr="00014DD1" w:rsidRDefault="00B27FAE" w:rsidP="00B27FAE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 xml:space="preserve">о начале общественных обсуждений </w:t>
      </w:r>
    </w:p>
    <w:p w:rsidR="00B27FAE" w:rsidRPr="00014DD1" w:rsidRDefault="00B27FAE" w:rsidP="00B27FAE">
      <w:pPr>
        <w:ind w:firstLine="698"/>
        <w:jc w:val="center"/>
        <w:rPr>
          <w:b/>
          <w:sz w:val="26"/>
          <w:szCs w:val="26"/>
        </w:rPr>
      </w:pPr>
      <w:r w:rsidRPr="00014DD1">
        <w:rPr>
          <w:b/>
          <w:sz w:val="26"/>
          <w:szCs w:val="26"/>
        </w:rPr>
        <w:t>по вопросам градостроительной деятельности</w:t>
      </w:r>
    </w:p>
    <w:p w:rsidR="00B27FAE" w:rsidRPr="00014DD1" w:rsidRDefault="00B27FAE" w:rsidP="00B27FAE">
      <w:pPr>
        <w:rPr>
          <w:sz w:val="26"/>
          <w:szCs w:val="26"/>
        </w:rPr>
      </w:pPr>
    </w:p>
    <w:p w:rsidR="00B27FAE" w:rsidRPr="00014DD1" w:rsidRDefault="00B27FAE" w:rsidP="00B27FAE">
      <w:pPr>
        <w:tabs>
          <w:tab w:val="left" w:pos="6804"/>
        </w:tabs>
        <w:rPr>
          <w:sz w:val="26"/>
          <w:szCs w:val="26"/>
        </w:rPr>
      </w:pPr>
      <w:r w:rsidRPr="00014DD1">
        <w:rPr>
          <w:sz w:val="26"/>
          <w:szCs w:val="26"/>
        </w:rPr>
        <w:t xml:space="preserve">село Устье                                                                       </w:t>
      </w:r>
      <w:r>
        <w:rPr>
          <w:sz w:val="26"/>
          <w:szCs w:val="26"/>
        </w:rPr>
        <w:t xml:space="preserve">              11 декабр</w:t>
      </w:r>
      <w:r w:rsidRPr="00014DD1">
        <w:rPr>
          <w:sz w:val="26"/>
          <w:szCs w:val="26"/>
        </w:rPr>
        <w:t>я 2019 года</w:t>
      </w:r>
    </w:p>
    <w:p w:rsidR="00B27FAE" w:rsidRPr="00014DD1" w:rsidRDefault="00B27FAE" w:rsidP="00B27FAE">
      <w:pPr>
        <w:rPr>
          <w:sz w:val="26"/>
          <w:szCs w:val="26"/>
        </w:rPr>
      </w:pP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правил землепользования и застройки </w:t>
      </w:r>
      <w:r>
        <w:rPr>
          <w:sz w:val="26"/>
          <w:szCs w:val="26"/>
        </w:rPr>
        <w:t xml:space="preserve">Троицкого сельского поселения </w:t>
      </w:r>
      <w:proofErr w:type="spellStart"/>
      <w:r w:rsidRPr="00014DD1"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 Вологодской области (далее - проект).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Перечень информационных материалов к проекту: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Текстовая часть:</w:t>
      </w:r>
    </w:p>
    <w:p w:rsidR="00B27FAE" w:rsidRDefault="00B27FAE" w:rsidP="00B27FAE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 - </w:t>
      </w:r>
      <w:r>
        <w:rPr>
          <w:sz w:val="26"/>
          <w:szCs w:val="26"/>
        </w:rPr>
        <w:t>Часть 1</w:t>
      </w:r>
      <w:r w:rsidRPr="00014DD1">
        <w:rPr>
          <w:sz w:val="26"/>
          <w:szCs w:val="26"/>
        </w:rPr>
        <w:t>. Порядок применения правил землепользования и застр</w:t>
      </w:r>
      <w:r>
        <w:rPr>
          <w:sz w:val="26"/>
          <w:szCs w:val="26"/>
        </w:rPr>
        <w:t>ойки и внесения в них изменений;</w:t>
      </w:r>
    </w:p>
    <w:p w:rsidR="00B27FAE" w:rsidRPr="00014DD1" w:rsidRDefault="00B27FAE" w:rsidP="00B27FAE">
      <w:pPr>
        <w:rPr>
          <w:sz w:val="26"/>
          <w:szCs w:val="26"/>
        </w:rPr>
      </w:pPr>
      <w:r>
        <w:rPr>
          <w:sz w:val="26"/>
          <w:szCs w:val="26"/>
        </w:rPr>
        <w:t xml:space="preserve">            - Часть 2</w:t>
      </w:r>
      <w:r w:rsidRPr="00014DD1">
        <w:rPr>
          <w:sz w:val="26"/>
          <w:szCs w:val="26"/>
        </w:rPr>
        <w:t>. Карта градостроительного зонирования</w:t>
      </w:r>
      <w:r>
        <w:rPr>
          <w:sz w:val="26"/>
          <w:szCs w:val="26"/>
        </w:rPr>
        <w:t>;</w:t>
      </w:r>
    </w:p>
    <w:p w:rsidR="00B27FAE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- Часть 3. Градостроительные регламенты.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>Графическая часть: Карта градостроительного зонирования Троицкого сельского поселения.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014DD1">
        <w:rPr>
          <w:sz w:val="26"/>
          <w:szCs w:val="26"/>
        </w:rPr>
        <w:t>размещены</w:t>
      </w:r>
      <w:r>
        <w:rPr>
          <w:sz w:val="26"/>
          <w:szCs w:val="26"/>
        </w:rPr>
        <w:t xml:space="preserve"> 30 декабр</w:t>
      </w:r>
      <w:r w:rsidRPr="00014DD1">
        <w:rPr>
          <w:sz w:val="26"/>
          <w:szCs w:val="26"/>
        </w:rPr>
        <w:t>я 2019 года на официальном сайте администрации Усть-Кубинского муниципального района в информационно-телек</w:t>
      </w:r>
      <w:r>
        <w:rPr>
          <w:sz w:val="26"/>
          <w:szCs w:val="26"/>
        </w:rPr>
        <w:t xml:space="preserve">оммуникационной сети «Интернет» </w:t>
      </w:r>
      <w:r w:rsidRPr="00014DD1">
        <w:rPr>
          <w:sz w:val="26"/>
          <w:szCs w:val="26"/>
        </w:rPr>
        <w:t xml:space="preserve">по адресу: </w:t>
      </w:r>
      <w:hyperlink r:id="rId6" w:history="1">
        <w:r w:rsidRPr="00014DD1">
          <w:rPr>
            <w:rStyle w:val="a5"/>
            <w:sz w:val="26"/>
            <w:szCs w:val="26"/>
          </w:rPr>
          <w:t>https://kubena35.ru/</w:t>
        </w:r>
      </w:hyperlink>
      <w:r>
        <w:rPr>
          <w:sz w:val="26"/>
          <w:szCs w:val="26"/>
        </w:rPr>
        <w:t>, в меню «Документы» по ссылке «Архитектура и градостроительство».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Pr="00014DD1">
        <w:rPr>
          <w:sz w:val="26"/>
          <w:szCs w:val="26"/>
        </w:rPr>
        <w:t>2018 года № 47</w:t>
      </w:r>
      <w:r>
        <w:rPr>
          <w:sz w:val="26"/>
          <w:szCs w:val="26"/>
        </w:rPr>
        <w:t xml:space="preserve"> (с последующими изменениями)</w:t>
      </w:r>
      <w:r w:rsidRPr="00014DD1">
        <w:rPr>
          <w:sz w:val="26"/>
          <w:szCs w:val="26"/>
        </w:rPr>
        <w:t>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Срок проведения общественных </w:t>
      </w:r>
      <w:r>
        <w:rPr>
          <w:sz w:val="26"/>
          <w:szCs w:val="26"/>
        </w:rPr>
        <w:t>обсуждений: с 20 декабря 2019 года по 7 февраля 2020</w:t>
      </w:r>
      <w:r w:rsidRPr="00014DD1">
        <w:rPr>
          <w:sz w:val="26"/>
          <w:szCs w:val="26"/>
        </w:rPr>
        <w:t xml:space="preserve"> года.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014DD1">
        <w:rPr>
          <w:sz w:val="26"/>
          <w:szCs w:val="26"/>
        </w:rPr>
        <w:t>Дата открытия экспозиции (экспозиций) проекта:</w:t>
      </w:r>
      <w:r w:rsidRPr="00575A94">
        <w:rPr>
          <w:sz w:val="26"/>
          <w:szCs w:val="26"/>
        </w:rPr>
        <w:t xml:space="preserve"> </w:t>
      </w:r>
      <w:r>
        <w:rPr>
          <w:sz w:val="26"/>
          <w:szCs w:val="26"/>
        </w:rPr>
        <w:t>30 декабр</w:t>
      </w:r>
      <w:r w:rsidRPr="00014DD1">
        <w:rPr>
          <w:sz w:val="26"/>
          <w:szCs w:val="26"/>
        </w:rPr>
        <w:t>я 2019 года</w:t>
      </w:r>
      <w:r>
        <w:rPr>
          <w:sz w:val="26"/>
          <w:szCs w:val="26"/>
        </w:rPr>
        <w:t>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Место открытия экспозиции (экспозиций) проекта: Административное здание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>. № 10 (архитектура).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Сроки проведения экспо</w:t>
      </w:r>
      <w:r>
        <w:rPr>
          <w:sz w:val="26"/>
          <w:szCs w:val="26"/>
        </w:rPr>
        <w:t>зиции (экспозиций) проекта: с 30 декабря 2019 года по 6 февраля 2020</w:t>
      </w:r>
      <w:r w:rsidRPr="00014DD1">
        <w:rPr>
          <w:sz w:val="26"/>
          <w:szCs w:val="26"/>
        </w:rPr>
        <w:t xml:space="preserve"> года (за исключением выходных и праздничных дней).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Экспозиции (экспозиций) проекта возможно посетить: </w:t>
      </w:r>
    </w:p>
    <w:p w:rsidR="00B27FAE" w:rsidRPr="00014DD1" w:rsidRDefault="00B27FAE" w:rsidP="00B27FA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  <w:u w:val="single"/>
        </w:rPr>
        <w:t>ежедневно (за исключением выходных и праздничных дней).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r w:rsidRPr="00014DD1">
        <w:rPr>
          <w:sz w:val="26"/>
          <w:szCs w:val="26"/>
        </w:rPr>
        <w:t>(указываются дни посещения)</w:t>
      </w:r>
    </w:p>
    <w:p w:rsidR="00B27FAE" w:rsidRPr="00014DD1" w:rsidRDefault="00B27FAE" w:rsidP="00B27FAE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с 9 часов 00 минут до 12 часов 00 минут.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>16, 23 и 30 января 2020 года (четверг</w:t>
      </w:r>
      <w:r w:rsidRPr="00014DD1">
        <w:rPr>
          <w:sz w:val="26"/>
          <w:szCs w:val="26"/>
        </w:rPr>
        <w:t xml:space="preserve">) в административном здании по адресу: с. Устье, ул. Октябрьская, д. 4, </w:t>
      </w:r>
      <w:proofErr w:type="spellStart"/>
      <w:r w:rsidRPr="00014DD1">
        <w:rPr>
          <w:sz w:val="26"/>
          <w:szCs w:val="26"/>
        </w:rPr>
        <w:t>каб</w:t>
      </w:r>
      <w:proofErr w:type="spellEnd"/>
      <w:r w:rsidRPr="00014DD1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4DD1">
        <w:rPr>
          <w:sz w:val="26"/>
          <w:szCs w:val="26"/>
        </w:rPr>
        <w:t>Ответственное лицо: Смирнова Е.А.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</w:p>
    <w:p w:rsidR="00B27FAE" w:rsidRPr="00014DD1" w:rsidRDefault="00B27FAE" w:rsidP="00B27FA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014DD1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>льного Собрания района от 26 сентября 2018 года № 47, в срок с 30 декабря 2019 года по 6 февраля 2020</w:t>
      </w:r>
      <w:r w:rsidRPr="00014DD1">
        <w:rPr>
          <w:sz w:val="26"/>
          <w:szCs w:val="26"/>
        </w:rPr>
        <w:t xml:space="preserve"> года:</w:t>
      </w:r>
    </w:p>
    <w:p w:rsidR="00B27FAE" w:rsidRPr="00014DD1" w:rsidRDefault="00B27FAE" w:rsidP="00B27FA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1) посредством официального сайта, указанного</w:t>
      </w:r>
      <w:r w:rsidRPr="00014DD1">
        <w:rPr>
          <w:rFonts w:eastAsiaTheme="minorHAnsi"/>
          <w:sz w:val="26"/>
          <w:szCs w:val="26"/>
          <w:lang w:eastAsia="en-US"/>
        </w:rPr>
        <w:t xml:space="preserve"> в настоящем оповещении;</w:t>
      </w:r>
    </w:p>
    <w:p w:rsidR="00B27FAE" w:rsidRPr="00014DD1" w:rsidRDefault="00B27FAE" w:rsidP="00B27FAE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014DD1">
        <w:rPr>
          <w:sz w:val="26"/>
          <w:szCs w:val="26"/>
        </w:rPr>
        <w:t>–Кубинского муниципального района</w:t>
      </w:r>
      <w:r w:rsidRPr="00014DD1">
        <w:rPr>
          <w:rFonts w:eastAsiaTheme="minorHAnsi"/>
          <w:sz w:val="26"/>
          <w:szCs w:val="26"/>
          <w:lang w:eastAsia="en-US"/>
        </w:rPr>
        <w:t>;</w:t>
      </w:r>
    </w:p>
    <w:p w:rsidR="00B27FAE" w:rsidRPr="00014DD1" w:rsidRDefault="00B27FAE" w:rsidP="00B27FAE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014DD1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B27FAE" w:rsidRPr="00014DD1" w:rsidRDefault="00B27FAE" w:rsidP="00B27FAE">
      <w:pPr>
        <w:jc w:val="both"/>
        <w:rPr>
          <w:sz w:val="26"/>
          <w:szCs w:val="26"/>
        </w:rPr>
      </w:pPr>
      <w:r w:rsidRPr="00014DD1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B27FAE" w:rsidRPr="00014DD1" w:rsidRDefault="00B27FAE" w:rsidP="00B27FAE">
      <w:pPr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left"/>
        <w:rPr>
          <w:sz w:val="26"/>
          <w:szCs w:val="26"/>
        </w:rPr>
      </w:pPr>
    </w:p>
    <w:p w:rsidR="00B27FAE" w:rsidRPr="00014DD1" w:rsidRDefault="00B27FAE" w:rsidP="00B27FAE">
      <w:pPr>
        <w:pStyle w:val="a3"/>
        <w:jc w:val="right"/>
        <w:rPr>
          <w:b/>
          <w:sz w:val="26"/>
          <w:szCs w:val="26"/>
          <w:u w:val="single"/>
        </w:rPr>
      </w:pPr>
      <w:r w:rsidRPr="00014DD1">
        <w:rPr>
          <w:sz w:val="26"/>
          <w:szCs w:val="26"/>
        </w:rPr>
        <w:lastRenderedPageBreak/>
        <w:t>Приложение 2</w:t>
      </w:r>
    </w:p>
    <w:p w:rsidR="00B27FAE" w:rsidRPr="00014DD1" w:rsidRDefault="00B27FAE" w:rsidP="00B27FAE">
      <w:pPr>
        <w:jc w:val="right"/>
        <w:rPr>
          <w:sz w:val="26"/>
          <w:szCs w:val="26"/>
        </w:rPr>
      </w:pPr>
      <w:r w:rsidRPr="00014DD1">
        <w:rPr>
          <w:sz w:val="26"/>
          <w:szCs w:val="26"/>
        </w:rPr>
        <w:t xml:space="preserve">к постановлению администрации </w:t>
      </w:r>
    </w:p>
    <w:p w:rsidR="00B27FAE" w:rsidRPr="00014DD1" w:rsidRDefault="00B27FAE" w:rsidP="00B27FAE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 от 11.12</w:t>
      </w:r>
      <w:r w:rsidRPr="00014DD1">
        <w:rPr>
          <w:sz w:val="26"/>
          <w:szCs w:val="26"/>
        </w:rPr>
        <w:t>.2019 №</w:t>
      </w:r>
      <w:r>
        <w:rPr>
          <w:sz w:val="26"/>
          <w:szCs w:val="26"/>
        </w:rPr>
        <w:t xml:space="preserve"> 1225   </w:t>
      </w:r>
      <w:r w:rsidRPr="00014DD1">
        <w:rPr>
          <w:sz w:val="26"/>
          <w:szCs w:val="26"/>
        </w:rPr>
        <w:t xml:space="preserve"> </w:t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ab/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>СПИСОК</w:t>
      </w:r>
    </w:p>
    <w:p w:rsidR="00B27FAE" w:rsidRPr="00014DD1" w:rsidRDefault="00B27FAE" w:rsidP="00B27FAE">
      <w:pPr>
        <w:jc w:val="center"/>
        <w:rPr>
          <w:sz w:val="26"/>
          <w:szCs w:val="26"/>
        </w:rPr>
      </w:pPr>
      <w:r w:rsidRPr="00014DD1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B27FAE" w:rsidRPr="00014DD1" w:rsidRDefault="00B27FAE" w:rsidP="00B27FAE">
      <w:pPr>
        <w:jc w:val="center"/>
        <w:rPr>
          <w:bCs/>
          <w:sz w:val="26"/>
          <w:szCs w:val="26"/>
        </w:rPr>
      </w:pPr>
      <w:r w:rsidRPr="00014DD1">
        <w:rPr>
          <w:sz w:val="26"/>
          <w:szCs w:val="26"/>
        </w:rPr>
        <w:t>по</w:t>
      </w:r>
      <w:r w:rsidRPr="00014DD1">
        <w:rPr>
          <w:bCs/>
          <w:sz w:val="26"/>
          <w:szCs w:val="26"/>
        </w:rPr>
        <w:t xml:space="preserve"> проекту правил землепользования и застройки </w:t>
      </w:r>
    </w:p>
    <w:p w:rsidR="00B27FAE" w:rsidRPr="00014DD1" w:rsidRDefault="00B27FAE" w:rsidP="00B27FAE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Троицкого </w:t>
      </w:r>
      <w:r w:rsidRPr="00014DD1">
        <w:rPr>
          <w:bCs/>
          <w:sz w:val="26"/>
          <w:szCs w:val="26"/>
        </w:rPr>
        <w:t xml:space="preserve">сельского поселения </w:t>
      </w:r>
    </w:p>
    <w:p w:rsidR="00B27FAE" w:rsidRPr="00723D5B" w:rsidRDefault="00B27FAE" w:rsidP="00B27FAE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B27FAE" w:rsidRPr="00983E83" w:rsidTr="00686062">
        <w:tc>
          <w:tcPr>
            <w:tcW w:w="1242" w:type="dxa"/>
          </w:tcPr>
          <w:p w:rsidR="00B27FAE" w:rsidRPr="00983E83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№№ </w:t>
            </w:r>
            <w:proofErr w:type="spellStart"/>
            <w:r>
              <w:rPr>
                <w:bCs/>
              </w:rPr>
              <w:t>п\</w:t>
            </w:r>
            <w:proofErr w:type="gramStart"/>
            <w:r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B27FAE" w:rsidRPr="00983E83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83E83">
              <w:rPr>
                <w:bCs/>
                <w:sz w:val="24"/>
                <w:szCs w:val="24"/>
              </w:rPr>
              <w:t>Населённый пункт</w:t>
            </w:r>
          </w:p>
        </w:tc>
        <w:tc>
          <w:tcPr>
            <w:tcW w:w="1276" w:type="dxa"/>
          </w:tcPr>
          <w:p w:rsidR="00B27FAE" w:rsidRPr="00983E83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№№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/</w:t>
            </w:r>
            <w:proofErr w:type="spellStart"/>
            <w:r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B27FAE" w:rsidRPr="00983E83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Населенный пункт</w:t>
            </w:r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Алюненская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Лысковская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Анциферовская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Мартьяновская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Афанасовская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Михайловская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B27FAE" w:rsidRPr="00884A18" w:rsidRDefault="00B27FAE" w:rsidP="00686062">
            <w:r>
              <w:rPr>
                <w:sz w:val="24"/>
                <w:szCs w:val="24"/>
              </w:rPr>
              <w:t xml:space="preserve">  </w:t>
            </w:r>
            <w:r w:rsidRPr="004E0566">
              <w:rPr>
                <w:sz w:val="24"/>
                <w:szCs w:val="24"/>
              </w:rPr>
              <w:t xml:space="preserve">с. </w:t>
            </w:r>
            <w:r w:rsidRPr="004E0566">
              <w:rPr>
                <w:spacing w:val="-1"/>
                <w:sz w:val="24"/>
                <w:szCs w:val="24"/>
              </w:rPr>
              <w:t>Бережное</w:t>
            </w:r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Мякиленская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Бабиковская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Овригино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Голенинская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Острецово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Горшково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Петрово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Гризино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Погост</w:t>
            </w:r>
            <w:proofErr w:type="spellEnd"/>
            <w:r w:rsidRPr="004E056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Трифон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z w:val="24"/>
                <w:szCs w:val="24"/>
              </w:rPr>
              <w:t>Дор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Поповское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Еловцево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Прилуки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Заовражье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Рубеж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Ивановская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Соколово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Костинская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Федорково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Крылово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Федоровская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Кузьминская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Фенинская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Куркинская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Хорошевская</w:t>
            </w:r>
            <w:proofErr w:type="spellEnd"/>
          </w:p>
        </w:tc>
      </w:tr>
      <w:tr w:rsidR="00B27FAE" w:rsidRPr="00983E83" w:rsidTr="00686062">
        <w:tc>
          <w:tcPr>
            <w:tcW w:w="1242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4A18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Лаушинская</w:t>
            </w:r>
            <w:proofErr w:type="spellEnd"/>
          </w:p>
        </w:tc>
        <w:tc>
          <w:tcPr>
            <w:tcW w:w="1276" w:type="dxa"/>
          </w:tcPr>
          <w:p w:rsidR="00B27FAE" w:rsidRPr="00884A18" w:rsidRDefault="00B27FAE" w:rsidP="006860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B27FAE" w:rsidRPr="004E0566" w:rsidRDefault="00B27FAE" w:rsidP="00686062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6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E056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Шамбово</w:t>
            </w:r>
            <w:proofErr w:type="spellEnd"/>
          </w:p>
        </w:tc>
      </w:tr>
    </w:tbl>
    <w:p w:rsidR="00B27FAE" w:rsidRPr="00014DD1" w:rsidRDefault="00B27FAE" w:rsidP="00B27FAE">
      <w:pPr>
        <w:jc w:val="center"/>
        <w:rPr>
          <w:sz w:val="26"/>
          <w:szCs w:val="26"/>
        </w:rPr>
      </w:pPr>
    </w:p>
    <w:p w:rsidR="003F1748" w:rsidRDefault="003F1748"/>
    <w:sectPr w:rsidR="003F1748" w:rsidSect="00FE26FB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43794"/>
      <w:docPartObj>
        <w:docPartGallery w:val="Page Numbers (Bottom of Page)"/>
        <w:docPartUnique/>
      </w:docPartObj>
    </w:sdtPr>
    <w:sdtEndPr/>
    <w:sdtContent>
      <w:p w:rsidR="00055CDC" w:rsidRDefault="00B27FA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55CDC" w:rsidRDefault="00B27FAE">
    <w:pPr>
      <w:pStyle w:val="a7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7FAE"/>
    <w:rsid w:val="000F72DE"/>
    <w:rsid w:val="003F1748"/>
    <w:rsid w:val="005E68AA"/>
    <w:rsid w:val="00B2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AE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7FA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27F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B27FAE"/>
  </w:style>
  <w:style w:type="character" w:styleId="a5">
    <w:name w:val="Hyperlink"/>
    <w:basedOn w:val="a0"/>
    <w:rsid w:val="00B27FAE"/>
    <w:rPr>
      <w:color w:val="0000FF"/>
      <w:u w:val="single"/>
    </w:rPr>
  </w:style>
  <w:style w:type="table" w:styleId="a6">
    <w:name w:val="Table Grid"/>
    <w:basedOn w:val="a1"/>
    <w:uiPriority w:val="59"/>
    <w:rsid w:val="00B27FAE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27F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7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27FA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bena35.ru/" TargetMode="External"/><Relationship Id="rId5" Type="http://schemas.openxmlformats.org/officeDocument/2006/relationships/hyperlink" Target="https://kubena35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1078</Words>
  <Characters>6147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2019-12-12T06:31:00Z</dcterms:created>
  <dcterms:modified xsi:type="dcterms:W3CDTF">2019-12-12T06:36:00Z</dcterms:modified>
</cp:coreProperties>
</file>