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17" w:rsidRPr="00F7167C" w:rsidRDefault="00591017" w:rsidP="0059101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591017">
      <w:pPr>
        <w:jc w:val="right"/>
        <w:rPr>
          <w:sz w:val="26"/>
          <w:szCs w:val="26"/>
        </w:rPr>
      </w:pPr>
    </w:p>
    <w:p w:rsidR="00591017" w:rsidRDefault="00591017" w:rsidP="005910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91017" w:rsidRDefault="00591017" w:rsidP="005910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91017" w:rsidRDefault="00591017" w:rsidP="00591017">
      <w:pPr>
        <w:jc w:val="center"/>
        <w:rPr>
          <w:b/>
          <w:sz w:val="26"/>
          <w:szCs w:val="26"/>
        </w:rPr>
      </w:pPr>
    </w:p>
    <w:p w:rsidR="00591017" w:rsidRDefault="00591017" w:rsidP="005910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91017" w:rsidRDefault="00591017" w:rsidP="00591017">
      <w:pPr>
        <w:jc w:val="center"/>
        <w:rPr>
          <w:b/>
          <w:sz w:val="26"/>
          <w:szCs w:val="26"/>
        </w:rPr>
      </w:pPr>
    </w:p>
    <w:p w:rsidR="00591017" w:rsidRDefault="00591017" w:rsidP="0059101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91017" w:rsidRDefault="00591017" w:rsidP="00591017">
      <w:pPr>
        <w:jc w:val="center"/>
        <w:rPr>
          <w:sz w:val="26"/>
          <w:szCs w:val="26"/>
        </w:rPr>
      </w:pPr>
    </w:p>
    <w:p w:rsidR="00591017" w:rsidRDefault="00591017" w:rsidP="00591017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75A4A">
        <w:rPr>
          <w:sz w:val="26"/>
          <w:szCs w:val="26"/>
        </w:rPr>
        <w:t xml:space="preserve"> 21.12.2018</w:t>
      </w:r>
      <w:r>
        <w:rPr>
          <w:sz w:val="26"/>
          <w:szCs w:val="26"/>
        </w:rPr>
        <w:t xml:space="preserve"> </w:t>
      </w:r>
      <w:r w:rsidR="00AD06C3">
        <w:rPr>
          <w:sz w:val="26"/>
          <w:szCs w:val="26"/>
        </w:rPr>
        <w:t xml:space="preserve">                                                                                             № 1237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875A4A">
        <w:rPr>
          <w:sz w:val="26"/>
          <w:szCs w:val="26"/>
        </w:rPr>
        <w:t xml:space="preserve">                               </w:t>
      </w:r>
    </w:p>
    <w:p w:rsidR="00591017" w:rsidRDefault="00591017" w:rsidP="00591017">
      <w:pPr>
        <w:jc w:val="both"/>
        <w:rPr>
          <w:sz w:val="26"/>
          <w:szCs w:val="26"/>
        </w:rPr>
      </w:pPr>
    </w:p>
    <w:p w:rsidR="00591017" w:rsidRDefault="00591017" w:rsidP="00591017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Об утверждении Положения о комиссии по рассмотрению заявлений граждан о признании нуждающимися в улучшении</w:t>
      </w:r>
      <w:proofErr w:type="gramEnd"/>
      <w:r>
        <w:rPr>
          <w:sz w:val="26"/>
          <w:szCs w:val="26"/>
        </w:rPr>
        <w:t xml:space="preserve"> жилищных условий в целях предоставления социальных выплат на строительство (приобретение) жилья граждан</w:t>
      </w:r>
      <w:r w:rsidR="00055F48">
        <w:rPr>
          <w:sz w:val="26"/>
          <w:szCs w:val="26"/>
        </w:rPr>
        <w:t>ам</w:t>
      </w:r>
      <w:r>
        <w:rPr>
          <w:sz w:val="26"/>
          <w:szCs w:val="26"/>
        </w:rPr>
        <w:t xml:space="preserve"> Российской Федерации, проживающим в сельской местности, в том числе молодым семьям и молодым специалистам</w:t>
      </w:r>
    </w:p>
    <w:p w:rsidR="00591017" w:rsidRDefault="00591017" w:rsidP="00591017">
      <w:pPr>
        <w:jc w:val="center"/>
        <w:rPr>
          <w:sz w:val="26"/>
          <w:szCs w:val="26"/>
        </w:rPr>
      </w:pPr>
    </w:p>
    <w:p w:rsidR="00591017" w:rsidRDefault="00591017" w:rsidP="005910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признания нуждающимися в улучшении жилищных условий граждан Российской Федерации, проживающих в сельской местности, в том числе молодых семей и молодых специалистов, в соответствии с Жилищным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на основании ст. 43 Устава района администрация района</w:t>
      </w:r>
      <w:proofErr w:type="gramEnd"/>
    </w:p>
    <w:p w:rsidR="00591017" w:rsidRDefault="00591017" w:rsidP="0059101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91017" w:rsidRDefault="00591017" w:rsidP="005910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Утвердить Положение </w:t>
      </w:r>
      <w:proofErr w:type="gramStart"/>
      <w:r>
        <w:rPr>
          <w:sz w:val="26"/>
          <w:szCs w:val="26"/>
        </w:rPr>
        <w:t>о комиссии по рассмотрению заявлений граждан о признании нуждающимися в улучшении жилищных условий в целях</w:t>
      </w:r>
      <w:proofErr w:type="gramEnd"/>
      <w:r>
        <w:rPr>
          <w:sz w:val="26"/>
          <w:szCs w:val="26"/>
        </w:rPr>
        <w:t xml:space="preserve"> предоставления социальных выплат на строительство (приобретение) жилья граждан</w:t>
      </w:r>
      <w:r w:rsidR="00880059">
        <w:rPr>
          <w:sz w:val="26"/>
          <w:szCs w:val="26"/>
        </w:rPr>
        <w:t>ам</w:t>
      </w:r>
      <w:r>
        <w:rPr>
          <w:sz w:val="26"/>
          <w:szCs w:val="26"/>
        </w:rPr>
        <w:t xml:space="preserve"> Российской Федерации, проживающим в сельской местности, в том числе молодым семьям и молодым специалистам согласно приложению 1 к настоящему постановлению.</w:t>
      </w:r>
    </w:p>
    <w:p w:rsidR="00591017" w:rsidRDefault="00591017" w:rsidP="005910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Утвердить состав комиссии </w:t>
      </w:r>
      <w:proofErr w:type="gramStart"/>
      <w:r>
        <w:rPr>
          <w:sz w:val="26"/>
          <w:szCs w:val="26"/>
        </w:rPr>
        <w:t>по рассмотрению заявлений граждан о признании нуждающимися в улучшении жилищных условий в целях предоставления социальных выплат на строительство</w:t>
      </w:r>
      <w:proofErr w:type="gramEnd"/>
      <w:r>
        <w:rPr>
          <w:sz w:val="26"/>
          <w:szCs w:val="26"/>
        </w:rPr>
        <w:t xml:space="preserve"> (приобретение) жилья граждан</w:t>
      </w:r>
      <w:r w:rsidR="00880059">
        <w:rPr>
          <w:sz w:val="26"/>
          <w:szCs w:val="26"/>
        </w:rPr>
        <w:t>ам</w:t>
      </w:r>
      <w:r>
        <w:rPr>
          <w:sz w:val="26"/>
          <w:szCs w:val="26"/>
        </w:rPr>
        <w:t xml:space="preserve"> Российской Федерации, проживающим в сельской местности, в том числе молодым семьям и молодым специалистам согласно приложению 2 к настоящему постановлению.</w:t>
      </w:r>
    </w:p>
    <w:p w:rsidR="00591017" w:rsidRDefault="00591017" w:rsidP="005910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591017" w:rsidRDefault="00591017" w:rsidP="00591017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94"/>
        <w:gridCol w:w="4777"/>
      </w:tblGrid>
      <w:tr w:rsidR="00AD06C3" w:rsidRPr="000A5884" w:rsidTr="005217E1">
        <w:trPr>
          <w:trHeight w:val="425"/>
        </w:trPr>
        <w:tc>
          <w:tcPr>
            <w:tcW w:w="4794" w:type="dxa"/>
          </w:tcPr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  <w:r w:rsidRPr="00C97365">
              <w:rPr>
                <w:bCs/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77" w:type="dxa"/>
          </w:tcPr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</w:p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</w:p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</w:p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</w:p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</w:p>
          <w:p w:rsidR="00AD06C3" w:rsidRPr="00C97365" w:rsidRDefault="00AD06C3" w:rsidP="005217E1">
            <w:pPr>
              <w:rPr>
                <w:bCs/>
                <w:sz w:val="26"/>
                <w:szCs w:val="26"/>
              </w:rPr>
            </w:pPr>
            <w:r w:rsidRPr="00C97365">
              <w:rPr>
                <w:bCs/>
                <w:sz w:val="26"/>
                <w:szCs w:val="26"/>
              </w:rPr>
              <w:t xml:space="preserve">                            </w:t>
            </w:r>
            <w:r>
              <w:rPr>
                <w:bCs/>
                <w:sz w:val="26"/>
                <w:szCs w:val="26"/>
              </w:rPr>
              <w:t xml:space="preserve">       </w:t>
            </w:r>
            <w:r w:rsidRPr="00C97365">
              <w:rPr>
                <w:bCs/>
                <w:sz w:val="26"/>
                <w:szCs w:val="26"/>
              </w:rPr>
              <w:t xml:space="preserve">         Е.Б. Комарова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A47242" w:rsidTr="00A47242">
        <w:tc>
          <w:tcPr>
            <w:tcW w:w="5637" w:type="dxa"/>
          </w:tcPr>
          <w:p w:rsidR="00A47242" w:rsidRDefault="00A47242" w:rsidP="00591017">
            <w:pPr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47242" w:rsidRDefault="00A47242" w:rsidP="005910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A47242" w:rsidRDefault="00A47242" w:rsidP="005910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AD06C3">
              <w:rPr>
                <w:sz w:val="26"/>
                <w:szCs w:val="26"/>
              </w:rPr>
              <w:t>ии района от 21.12.2018 № 1237</w:t>
            </w:r>
          </w:p>
          <w:p w:rsidR="00A47242" w:rsidRDefault="00A47242" w:rsidP="005910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</w:p>
        </w:tc>
      </w:tr>
    </w:tbl>
    <w:p w:rsidR="00591017" w:rsidRDefault="00591017" w:rsidP="00591017">
      <w:pPr>
        <w:jc w:val="both"/>
        <w:rPr>
          <w:sz w:val="26"/>
          <w:szCs w:val="26"/>
        </w:rPr>
      </w:pPr>
    </w:p>
    <w:p w:rsidR="00591017" w:rsidRPr="00591017" w:rsidRDefault="00591017" w:rsidP="00591017">
      <w:pPr>
        <w:jc w:val="both"/>
        <w:rPr>
          <w:sz w:val="26"/>
          <w:szCs w:val="26"/>
        </w:rPr>
      </w:pPr>
    </w:p>
    <w:p w:rsidR="00591017" w:rsidRDefault="00591017" w:rsidP="00591017">
      <w:pPr>
        <w:jc w:val="both"/>
        <w:rPr>
          <w:sz w:val="26"/>
          <w:szCs w:val="26"/>
        </w:rPr>
      </w:pPr>
    </w:p>
    <w:p w:rsidR="00591017" w:rsidRDefault="00A47242" w:rsidP="00A47242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A47242" w:rsidRDefault="00A47242" w:rsidP="00A47242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О комиссии по рассмотрению заявлений граждан о признании нуждающимися в улучшении жилищных условий в целях</w:t>
      </w:r>
      <w:proofErr w:type="gramEnd"/>
      <w:r>
        <w:rPr>
          <w:sz w:val="26"/>
          <w:szCs w:val="26"/>
        </w:rPr>
        <w:t xml:space="preserve">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</w:t>
      </w:r>
    </w:p>
    <w:p w:rsidR="00A47242" w:rsidRDefault="00A47242" w:rsidP="00A47242">
      <w:pPr>
        <w:jc w:val="center"/>
        <w:rPr>
          <w:sz w:val="26"/>
          <w:szCs w:val="26"/>
        </w:rPr>
      </w:pPr>
    </w:p>
    <w:p w:rsidR="00A47242" w:rsidRDefault="00A47242" w:rsidP="00A47242">
      <w:pPr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A47242" w:rsidRDefault="00A47242" w:rsidP="00A47242">
      <w:pPr>
        <w:jc w:val="center"/>
        <w:rPr>
          <w:sz w:val="26"/>
          <w:szCs w:val="26"/>
        </w:rPr>
      </w:pPr>
    </w:p>
    <w:p w:rsidR="00A47242" w:rsidRDefault="00A47242" w:rsidP="00A4724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proofErr w:type="gramStart"/>
      <w:r>
        <w:rPr>
          <w:sz w:val="26"/>
          <w:szCs w:val="26"/>
        </w:rPr>
        <w:t>Комиссия по рассмотрению заявлений граждан о признании нуждающимися в улучшении жилищных условий</w:t>
      </w:r>
      <w:r w:rsidR="003C38C9">
        <w:rPr>
          <w:sz w:val="26"/>
          <w:szCs w:val="26"/>
        </w:rPr>
        <w:t xml:space="preserve"> на строительство (приобретение) жилья граждан</w:t>
      </w:r>
      <w:r w:rsidR="00880059">
        <w:rPr>
          <w:sz w:val="26"/>
          <w:szCs w:val="26"/>
        </w:rPr>
        <w:t>ам</w:t>
      </w:r>
      <w:r w:rsidR="003C38C9">
        <w:rPr>
          <w:sz w:val="26"/>
          <w:szCs w:val="26"/>
        </w:rPr>
        <w:t xml:space="preserve"> Российской Федерации, проживающим в сельской местности, в том числе молодым семьям и молодым специалистам (далее – Комиссия) создается в целях рассмотрения вопросов</w:t>
      </w:r>
      <w:r w:rsidR="009274A9">
        <w:rPr>
          <w:sz w:val="26"/>
          <w:szCs w:val="26"/>
        </w:rPr>
        <w:t xml:space="preserve"> признания заявителей</w:t>
      </w:r>
      <w:r w:rsidR="00793181">
        <w:rPr>
          <w:sz w:val="26"/>
          <w:szCs w:val="26"/>
        </w:rPr>
        <w:t>, нуждающимися в улучшении жилищных условий с целью включения в состав мероприятий по улучшению жилищных условий граждан в рамках реализации Государственной</w:t>
      </w:r>
      <w:proofErr w:type="gramEnd"/>
      <w:r w:rsidR="00793181">
        <w:rPr>
          <w:sz w:val="26"/>
          <w:szCs w:val="26"/>
        </w:rPr>
        <w:t xml:space="preserve"> программы развития сельского хозяйства и регулирования рынков сельскохозяйственной продукции, сырья и продовольствия на 2013-2020 годы, утвержденной постановлением Правительства Российской Федерации от 14 июля 2012 года № 717.</w:t>
      </w:r>
    </w:p>
    <w:p w:rsidR="009274A9" w:rsidRDefault="009274A9" w:rsidP="009274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своей деятельности Комиссия руководствуется федеральным законодательством, законодательством Вологодской области, Уставом Усть-Кубинского муниципального района, нормативными правовыми актами администрации Усть-Кубинского муниципального района.</w:t>
      </w:r>
    </w:p>
    <w:p w:rsidR="009274A9" w:rsidRDefault="009274A9" w:rsidP="009274A9">
      <w:pPr>
        <w:jc w:val="both"/>
        <w:rPr>
          <w:sz w:val="26"/>
          <w:szCs w:val="26"/>
        </w:rPr>
      </w:pPr>
    </w:p>
    <w:p w:rsidR="009274A9" w:rsidRDefault="009274A9" w:rsidP="009274A9">
      <w:pPr>
        <w:jc w:val="center"/>
        <w:rPr>
          <w:sz w:val="26"/>
          <w:szCs w:val="26"/>
        </w:rPr>
      </w:pPr>
      <w:r>
        <w:rPr>
          <w:sz w:val="26"/>
          <w:szCs w:val="26"/>
        </w:rPr>
        <w:t>2. Задачи Комиссии</w:t>
      </w:r>
    </w:p>
    <w:p w:rsidR="009274A9" w:rsidRDefault="009274A9" w:rsidP="009274A9">
      <w:pPr>
        <w:jc w:val="center"/>
        <w:rPr>
          <w:sz w:val="26"/>
          <w:szCs w:val="26"/>
        </w:rPr>
      </w:pPr>
    </w:p>
    <w:p w:rsidR="009274A9" w:rsidRDefault="009274A9" w:rsidP="009274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К задачам Комиссии относятся:</w:t>
      </w:r>
    </w:p>
    <w:p w:rsidR="009274A9" w:rsidRDefault="009274A9" w:rsidP="009274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5947AE">
        <w:rPr>
          <w:sz w:val="26"/>
          <w:szCs w:val="26"/>
        </w:rPr>
        <w:t>рассмотрение заявлений граждан и прилагаемых к ним документов, представляемых для признания заявителя, нуждающимся в улучшении жилищных условий в целях, указанных в пункте 1.1 настоящего Положения.</w:t>
      </w:r>
    </w:p>
    <w:p w:rsidR="005947AE" w:rsidRDefault="005947AE" w:rsidP="009274A9">
      <w:pPr>
        <w:jc w:val="both"/>
        <w:rPr>
          <w:sz w:val="26"/>
          <w:szCs w:val="26"/>
        </w:rPr>
      </w:pPr>
    </w:p>
    <w:p w:rsidR="00B10FBC" w:rsidRDefault="00B10FBC" w:rsidP="00B10FBC">
      <w:pPr>
        <w:jc w:val="center"/>
        <w:rPr>
          <w:sz w:val="26"/>
          <w:szCs w:val="26"/>
        </w:rPr>
      </w:pPr>
      <w:r>
        <w:rPr>
          <w:sz w:val="26"/>
          <w:szCs w:val="26"/>
        </w:rPr>
        <w:t>3. Порядок работы, состав и полномочия Комиссии, ответственность Комиссии</w:t>
      </w:r>
    </w:p>
    <w:p w:rsidR="00B10FBC" w:rsidRDefault="00B10FBC" w:rsidP="00B10FBC">
      <w:pPr>
        <w:jc w:val="center"/>
        <w:rPr>
          <w:sz w:val="26"/>
          <w:szCs w:val="26"/>
        </w:rPr>
      </w:pPr>
    </w:p>
    <w:p w:rsidR="00B10FBC" w:rsidRDefault="00B10FBC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3.1. Состав Комиссии, а также изменения в состав Комиссии утверждаются постановлением администрации района.</w:t>
      </w:r>
    </w:p>
    <w:p w:rsidR="00B10FBC" w:rsidRDefault="00B10FBC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 По всем рассматриваемым вопросам Комиссия принимает решения, которые оформляются протоколом Комиссии.</w:t>
      </w:r>
    </w:p>
    <w:p w:rsidR="00B10FBC" w:rsidRDefault="00B10FBC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3.3. Решения Комиссии принимаются простым большинством голосов. При равенстве голосов голос председательствующего является решающим.</w:t>
      </w:r>
    </w:p>
    <w:p w:rsidR="00B10FBC" w:rsidRDefault="00B10FBC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3.4. Решение Комиссии считается правомочным, если на заседании присутствует не менее двух третей от списочного состава членов Комиссии.</w:t>
      </w:r>
    </w:p>
    <w:p w:rsidR="00B10FBC" w:rsidRDefault="00B10FBC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3.5. Комиссия имеет право приглашать для участия в своей работе независимых экспертов, представителей государственных органов, органов местного самоуправления Усть-Кубинского муниципального района.</w:t>
      </w:r>
    </w:p>
    <w:p w:rsidR="00B10FBC" w:rsidRDefault="00B10FBC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3.6. Функции председателя Комиссии:</w:t>
      </w:r>
    </w:p>
    <w:p w:rsidR="00B10FBC" w:rsidRDefault="00435B95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-осуществляет руководство работой комиссии;</w:t>
      </w:r>
    </w:p>
    <w:p w:rsidR="00435B95" w:rsidRDefault="00435B95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-назначает и проводит заседания комиссии;</w:t>
      </w:r>
    </w:p>
    <w:p w:rsidR="00435B95" w:rsidRDefault="00435B95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-обеспечивает и контролирует выполнение принятых решений;</w:t>
      </w:r>
    </w:p>
    <w:p w:rsidR="00435B95" w:rsidRDefault="00435B95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-организует работу привлеченных экспертов, консультантов.</w:t>
      </w:r>
    </w:p>
    <w:p w:rsidR="00435B95" w:rsidRDefault="00435B95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3.7. Функции секретаря Комиссии:</w:t>
      </w:r>
    </w:p>
    <w:p w:rsidR="00435B95" w:rsidRDefault="00435B95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AA50F8">
        <w:rPr>
          <w:sz w:val="26"/>
          <w:szCs w:val="26"/>
        </w:rPr>
        <w:t>организует проверку представленных гражданами документов;</w:t>
      </w:r>
    </w:p>
    <w:p w:rsidR="00AA50F8" w:rsidRDefault="00AA50F8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-осуществляет подготовку материалов для проведения заседаний комиссии;</w:t>
      </w:r>
    </w:p>
    <w:p w:rsidR="00AA50F8" w:rsidRDefault="00AA50F8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-осуществляет хранение протоколов и иных материалов комиссии;</w:t>
      </w:r>
    </w:p>
    <w:p w:rsidR="00793181" w:rsidRDefault="00793181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-организует проведение заседаний комиссии, в том числе оповещение ее членов, приглашаемых экспертов, консультантов.</w:t>
      </w:r>
    </w:p>
    <w:p w:rsidR="00793181" w:rsidRDefault="00793181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3.8. Члены Комиссии имеют право:</w:t>
      </w:r>
    </w:p>
    <w:p w:rsidR="00793181" w:rsidRDefault="00793181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-знакомиться со всеми представленными в Комиссию материалами и заявлениями;</w:t>
      </w:r>
    </w:p>
    <w:p w:rsidR="00793181" w:rsidRDefault="00793181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-высказывать свое особое мнение с занесением его в протокол заседания Комиссии;</w:t>
      </w:r>
    </w:p>
    <w:p w:rsidR="00793181" w:rsidRDefault="00793181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-ставить вопрос о представлении дополнительной информации и документов для рассмотрения вопросов, вынесенных на заседание Комиссии;</w:t>
      </w:r>
    </w:p>
    <w:p w:rsidR="00793181" w:rsidRDefault="00793181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необходимых случаях требовать присутствия граждан, чьи заявления рассматриваются на Комиссии;</w:t>
      </w:r>
    </w:p>
    <w:p w:rsidR="00793181" w:rsidRDefault="0040027A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 необходимости требовать проведения проверки представленных гражданами документов, подтверждающих их право быть признанными нуждающимися в улучшении жилищных условий.</w:t>
      </w:r>
    </w:p>
    <w:p w:rsidR="0040027A" w:rsidRDefault="0040027A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3.9. Члены Комиссии обязаны:</w:t>
      </w:r>
    </w:p>
    <w:p w:rsidR="0040027A" w:rsidRDefault="0040027A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-принимать личное участие в заседаниях Комиссии;</w:t>
      </w:r>
    </w:p>
    <w:p w:rsidR="0040027A" w:rsidRDefault="0040027A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-строго руководствоваться действующим законодательством при принятии решений;</w:t>
      </w:r>
    </w:p>
    <w:p w:rsidR="0040027A" w:rsidRDefault="0040027A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-соблюдать конфиденциальность при рассмотрении представленных гражданами документов.</w:t>
      </w:r>
    </w:p>
    <w:p w:rsidR="0040027A" w:rsidRDefault="0040027A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3.10. Заседания комиссии проводятся не позднее 10 рабочих дней со дня регистрации заявления о признании </w:t>
      </w:r>
      <w:proofErr w:type="gramStart"/>
      <w:r>
        <w:rPr>
          <w:sz w:val="26"/>
          <w:szCs w:val="26"/>
        </w:rPr>
        <w:t>нуждающимся</w:t>
      </w:r>
      <w:proofErr w:type="gramEnd"/>
      <w:r>
        <w:rPr>
          <w:sz w:val="26"/>
          <w:szCs w:val="26"/>
        </w:rPr>
        <w:t xml:space="preserve"> в улучшении жилищных условий в администрации района.</w:t>
      </w:r>
    </w:p>
    <w:p w:rsidR="0040027A" w:rsidRDefault="00BE76FE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3.11. Итоги заседания комиссии в течение 3 рабочих дней оформляются протоколом, который подписывается секретарем и председателем комиссии.</w:t>
      </w:r>
    </w:p>
    <w:p w:rsidR="00BE76FE" w:rsidRDefault="00BE76FE" w:rsidP="00B10F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3.12. Решения комиссии носят рекомендательный характер.</w:t>
      </w:r>
    </w:p>
    <w:p w:rsidR="00BE76FE" w:rsidRPr="00B10FBC" w:rsidRDefault="00BE76FE" w:rsidP="00B10FBC">
      <w:pPr>
        <w:jc w:val="both"/>
        <w:rPr>
          <w:caps/>
          <w:sz w:val="26"/>
          <w:szCs w:val="26"/>
        </w:rPr>
      </w:pPr>
    </w:p>
    <w:p w:rsidR="009274A9" w:rsidRDefault="009274A9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BE76FE" w:rsidTr="00BE76FE">
        <w:tc>
          <w:tcPr>
            <w:tcW w:w="5637" w:type="dxa"/>
          </w:tcPr>
          <w:p w:rsidR="00BE76FE" w:rsidRDefault="00BE76FE" w:rsidP="00BE76FE">
            <w:pPr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BE76FE" w:rsidRDefault="00BE76FE" w:rsidP="00BE76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BE76FE" w:rsidRDefault="00BE76FE" w:rsidP="00BE76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AD06C3">
              <w:rPr>
                <w:sz w:val="26"/>
                <w:szCs w:val="26"/>
              </w:rPr>
              <w:t>ии района от 21.12.2018 № 1237</w:t>
            </w:r>
          </w:p>
          <w:p w:rsidR="00BE76FE" w:rsidRDefault="00BE76FE" w:rsidP="00BE76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</w:p>
        </w:tc>
      </w:tr>
    </w:tbl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A47242">
      <w:pPr>
        <w:jc w:val="both"/>
        <w:rPr>
          <w:sz w:val="26"/>
          <w:szCs w:val="26"/>
        </w:rPr>
      </w:pPr>
    </w:p>
    <w:p w:rsidR="00BE76FE" w:rsidRDefault="00BE76FE" w:rsidP="00BE76FE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BE76FE" w:rsidRDefault="00BE76FE" w:rsidP="00BE76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комиссии </w:t>
      </w:r>
      <w:proofErr w:type="gramStart"/>
      <w:r>
        <w:rPr>
          <w:sz w:val="26"/>
          <w:szCs w:val="26"/>
        </w:rPr>
        <w:t>по рассмотрению заявлений граждан о признании нуждающимися в улучшении жилищных условий в целях предоставления социальных выплат на строительство</w:t>
      </w:r>
      <w:proofErr w:type="gramEnd"/>
      <w:r>
        <w:rPr>
          <w:sz w:val="26"/>
          <w:szCs w:val="26"/>
        </w:rPr>
        <w:t xml:space="preserve"> (приобретение) жилья гражданам Российской Федерации, проживающим в сельской местности, в том числе молодым семьям и молодым специалистам</w:t>
      </w:r>
    </w:p>
    <w:p w:rsidR="00BE76FE" w:rsidRDefault="00BE76FE" w:rsidP="00BE76FE">
      <w:pPr>
        <w:jc w:val="center"/>
        <w:rPr>
          <w:sz w:val="26"/>
          <w:szCs w:val="26"/>
        </w:rPr>
      </w:pPr>
    </w:p>
    <w:p w:rsidR="00BE76FE" w:rsidRDefault="00BE76FE" w:rsidP="00BE76FE">
      <w:pPr>
        <w:jc w:val="center"/>
        <w:rPr>
          <w:sz w:val="26"/>
          <w:szCs w:val="26"/>
        </w:rPr>
      </w:pP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-Семичев А.О., руководитель администрации района, председатель комиссии;</w:t>
      </w: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-Фомичев С.Н., заместитель руководителя администрации района, начальник финансового управления администрации района, заместитель председателя комиссии;</w:t>
      </w: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Майорова</w:t>
      </w:r>
      <w:proofErr w:type="spellEnd"/>
      <w:r>
        <w:rPr>
          <w:sz w:val="26"/>
          <w:szCs w:val="26"/>
        </w:rPr>
        <w:t xml:space="preserve"> Т.Н., консультант отдела развития муниципальных образований администрации района, секретарь комиссии.</w:t>
      </w: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Евстафеев</w:t>
      </w:r>
      <w:proofErr w:type="spellEnd"/>
      <w:r>
        <w:rPr>
          <w:sz w:val="26"/>
          <w:szCs w:val="26"/>
        </w:rPr>
        <w:t xml:space="preserve"> Л.Б., начальник управления имущественных отношений администрации района;</w:t>
      </w: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-Наумушкина Л.В., начальник отдела коммунальной инфраструктуры администрации района;</w:t>
      </w:r>
    </w:p>
    <w:p w:rsidR="009813CB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-Сорокина Е.В., начальник юридического отдела администрации района;</w:t>
      </w:r>
    </w:p>
    <w:p w:rsidR="00BE76FE" w:rsidRPr="00591017" w:rsidRDefault="009813CB" w:rsidP="00BE76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Шарова</w:t>
      </w:r>
      <w:proofErr w:type="spellEnd"/>
      <w:r>
        <w:rPr>
          <w:sz w:val="26"/>
          <w:szCs w:val="26"/>
        </w:rPr>
        <w:t xml:space="preserve"> О.Н., начальник </w:t>
      </w:r>
      <w:proofErr w:type="gramStart"/>
      <w:r>
        <w:rPr>
          <w:sz w:val="26"/>
          <w:szCs w:val="26"/>
        </w:rPr>
        <w:t>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.</w:t>
      </w:r>
      <w:r w:rsidR="00BE76FE">
        <w:rPr>
          <w:sz w:val="26"/>
          <w:szCs w:val="26"/>
        </w:rPr>
        <w:t xml:space="preserve"> </w:t>
      </w:r>
    </w:p>
    <w:sectPr w:rsidR="00BE76FE" w:rsidRPr="00591017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91017"/>
    <w:rsid w:val="00055F48"/>
    <w:rsid w:val="00162BAA"/>
    <w:rsid w:val="003C38C9"/>
    <w:rsid w:val="003F1748"/>
    <w:rsid w:val="0040027A"/>
    <w:rsid w:val="00435B95"/>
    <w:rsid w:val="00591017"/>
    <w:rsid w:val="005947AE"/>
    <w:rsid w:val="00793181"/>
    <w:rsid w:val="00875A4A"/>
    <w:rsid w:val="00880059"/>
    <w:rsid w:val="009008B8"/>
    <w:rsid w:val="009274A9"/>
    <w:rsid w:val="009813CB"/>
    <w:rsid w:val="00A47242"/>
    <w:rsid w:val="00AA50F8"/>
    <w:rsid w:val="00AD06C3"/>
    <w:rsid w:val="00B10FBC"/>
    <w:rsid w:val="00BE76FE"/>
    <w:rsid w:val="00E1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1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72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2018-12-10T08:12:00Z</cp:lastPrinted>
  <dcterms:created xsi:type="dcterms:W3CDTF">2018-12-10T06:22:00Z</dcterms:created>
  <dcterms:modified xsi:type="dcterms:W3CDTF">2018-12-21T12:30:00Z</dcterms:modified>
</cp:coreProperties>
</file>