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C9B" w:rsidRPr="00F7167C" w:rsidRDefault="00BB2C9B" w:rsidP="00BB2C9B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BB2C9B">
      <w:pPr>
        <w:jc w:val="right"/>
        <w:rPr>
          <w:sz w:val="26"/>
          <w:szCs w:val="26"/>
        </w:rPr>
      </w:pPr>
    </w:p>
    <w:p w:rsidR="00BB2C9B" w:rsidRDefault="00BB2C9B" w:rsidP="00BB2C9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BB2C9B" w:rsidRDefault="00BB2C9B" w:rsidP="00BB2C9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BB2C9B" w:rsidRDefault="00BB2C9B" w:rsidP="00BB2C9B">
      <w:pPr>
        <w:jc w:val="center"/>
        <w:rPr>
          <w:b/>
          <w:sz w:val="26"/>
          <w:szCs w:val="26"/>
        </w:rPr>
      </w:pPr>
    </w:p>
    <w:p w:rsidR="00BB2C9B" w:rsidRDefault="00BB2C9B" w:rsidP="00BB2C9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BB2C9B" w:rsidRDefault="00BB2C9B" w:rsidP="00BB2C9B">
      <w:pPr>
        <w:jc w:val="center"/>
        <w:rPr>
          <w:b/>
          <w:sz w:val="26"/>
          <w:szCs w:val="26"/>
        </w:rPr>
      </w:pPr>
    </w:p>
    <w:p w:rsidR="00BB2C9B" w:rsidRDefault="00BB2C9B" w:rsidP="00BB2C9B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BB2C9B" w:rsidRDefault="00BB2C9B" w:rsidP="00BB2C9B">
      <w:pPr>
        <w:jc w:val="center"/>
        <w:rPr>
          <w:sz w:val="26"/>
          <w:szCs w:val="26"/>
        </w:rPr>
      </w:pPr>
    </w:p>
    <w:p w:rsidR="00BB2C9B" w:rsidRDefault="00BB2C9B" w:rsidP="00BB2C9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D4A0D">
        <w:rPr>
          <w:sz w:val="26"/>
          <w:szCs w:val="26"/>
        </w:rPr>
        <w:t>17.12.2018                                                                                               № 1207</w:t>
      </w:r>
      <w:r>
        <w:rPr>
          <w:sz w:val="26"/>
          <w:szCs w:val="26"/>
        </w:rPr>
        <w:t xml:space="preserve">                                                                                    </w:t>
      </w:r>
      <w:r w:rsidR="000D4A0D">
        <w:rPr>
          <w:sz w:val="26"/>
          <w:szCs w:val="26"/>
        </w:rPr>
        <w:t xml:space="preserve">                               </w:t>
      </w:r>
    </w:p>
    <w:p w:rsidR="00BB2C9B" w:rsidRDefault="00BB2C9B" w:rsidP="00BB2C9B">
      <w:pPr>
        <w:jc w:val="both"/>
        <w:rPr>
          <w:sz w:val="26"/>
          <w:szCs w:val="26"/>
        </w:rPr>
      </w:pPr>
    </w:p>
    <w:p w:rsidR="00BB2C9B" w:rsidRDefault="00BB2C9B" w:rsidP="00BB2C9B">
      <w:pPr>
        <w:jc w:val="center"/>
        <w:rPr>
          <w:sz w:val="26"/>
          <w:szCs w:val="26"/>
        </w:rPr>
      </w:pPr>
      <w:r>
        <w:rPr>
          <w:sz w:val="26"/>
          <w:szCs w:val="26"/>
        </w:rPr>
        <w:t>О создании комиссии по рассмотрению заявлений о предоставлении субсидий на создание собственного дела субъектам малого и среднего предпринимательства</w:t>
      </w:r>
    </w:p>
    <w:p w:rsidR="00BB2C9B" w:rsidRDefault="00BB2C9B" w:rsidP="00BB2C9B">
      <w:pPr>
        <w:jc w:val="center"/>
        <w:rPr>
          <w:sz w:val="26"/>
          <w:szCs w:val="26"/>
        </w:rPr>
      </w:pPr>
    </w:p>
    <w:p w:rsidR="00BB2C9B" w:rsidRDefault="00BB2C9B" w:rsidP="00BB2C9B">
      <w:pPr>
        <w:jc w:val="center"/>
        <w:rPr>
          <w:sz w:val="26"/>
          <w:szCs w:val="26"/>
        </w:rPr>
      </w:pPr>
    </w:p>
    <w:p w:rsidR="00BB2C9B" w:rsidRDefault="00BB2C9B" w:rsidP="00BB2C9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целях исполнения постановления администрации района от 9 июля 2015 года № 640 «Об утверждении муниципальной программы «Развитие и поддержка субъектов малого и среднего предпринимательства Усть-Кубинского муниципального района на 2015-2020 годы, в соответствии со ст. 43 Устава района администрация района</w:t>
      </w:r>
    </w:p>
    <w:p w:rsidR="00BB2C9B" w:rsidRDefault="00BB2C9B" w:rsidP="00BB2C9B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BB2C9B" w:rsidRDefault="00BB2C9B" w:rsidP="00BB2C9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Создать комиссию по рассмотрению заявлений о предоставлении субсидий на создание собственности дела субъектам малого и среднего предпринимательства (далее – комиссия) и утвердить ее состав (приложение 1).</w:t>
      </w:r>
    </w:p>
    <w:p w:rsidR="00BB2C9B" w:rsidRDefault="00BB2C9B" w:rsidP="00BB2C9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Утвердить Положение о комиссии по рассмотрению заявлений о предоставлении субсидий на создание собственного дела субъектам малого и среднего предпринимательства (приложение 2).</w:t>
      </w:r>
    </w:p>
    <w:p w:rsidR="00BB2C9B" w:rsidRDefault="00BB2C9B" w:rsidP="00BB2C9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 Настоящее постановление вступает в силу на следующий день после его официального опубликования.</w:t>
      </w:r>
    </w:p>
    <w:p w:rsidR="00BB2C9B" w:rsidRDefault="00BB2C9B" w:rsidP="00BB2C9B">
      <w:pPr>
        <w:jc w:val="both"/>
        <w:rPr>
          <w:sz w:val="26"/>
          <w:szCs w:val="26"/>
        </w:rPr>
      </w:pPr>
    </w:p>
    <w:p w:rsidR="00BB2C9B" w:rsidRDefault="00BB2C9B" w:rsidP="00BB2C9B">
      <w:pPr>
        <w:jc w:val="both"/>
        <w:rPr>
          <w:sz w:val="26"/>
          <w:szCs w:val="26"/>
        </w:rPr>
      </w:pPr>
    </w:p>
    <w:p w:rsidR="00BB2C9B" w:rsidRDefault="00BB2C9B" w:rsidP="00BB2C9B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0D4A0D" w:rsidTr="000D4A0D">
        <w:tc>
          <w:tcPr>
            <w:tcW w:w="4785" w:type="dxa"/>
          </w:tcPr>
          <w:p w:rsidR="000D4A0D" w:rsidRDefault="000D4A0D" w:rsidP="00BB2C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Временно исполняющий полномочия Главы администрации района заместитель Главы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86" w:type="dxa"/>
          </w:tcPr>
          <w:p w:rsidR="000D4A0D" w:rsidRDefault="000D4A0D" w:rsidP="00BB2C9B">
            <w:pPr>
              <w:jc w:val="both"/>
              <w:rPr>
                <w:sz w:val="26"/>
                <w:szCs w:val="26"/>
              </w:rPr>
            </w:pPr>
          </w:p>
          <w:p w:rsidR="000D4A0D" w:rsidRDefault="000D4A0D" w:rsidP="00BB2C9B">
            <w:pPr>
              <w:jc w:val="both"/>
              <w:rPr>
                <w:sz w:val="26"/>
                <w:szCs w:val="26"/>
              </w:rPr>
            </w:pPr>
          </w:p>
          <w:p w:rsidR="000D4A0D" w:rsidRDefault="000D4A0D" w:rsidP="00BB2C9B">
            <w:pPr>
              <w:jc w:val="both"/>
              <w:rPr>
                <w:sz w:val="26"/>
                <w:szCs w:val="26"/>
              </w:rPr>
            </w:pPr>
          </w:p>
          <w:p w:rsidR="000D4A0D" w:rsidRDefault="000D4A0D" w:rsidP="00BB2C9B">
            <w:pPr>
              <w:jc w:val="both"/>
              <w:rPr>
                <w:sz w:val="26"/>
                <w:szCs w:val="26"/>
              </w:rPr>
            </w:pPr>
          </w:p>
          <w:p w:rsidR="000D4A0D" w:rsidRDefault="000D4A0D" w:rsidP="00BB2C9B">
            <w:pPr>
              <w:jc w:val="both"/>
              <w:rPr>
                <w:sz w:val="26"/>
                <w:szCs w:val="26"/>
              </w:rPr>
            </w:pPr>
          </w:p>
          <w:p w:rsidR="000D4A0D" w:rsidRDefault="000D4A0D" w:rsidP="00BB2C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Е.Б. Комарова</w:t>
            </w:r>
          </w:p>
        </w:tc>
      </w:tr>
    </w:tbl>
    <w:p w:rsidR="00351793" w:rsidRDefault="00351793" w:rsidP="00BB2C9B">
      <w:pPr>
        <w:jc w:val="both"/>
        <w:rPr>
          <w:sz w:val="26"/>
          <w:szCs w:val="26"/>
        </w:rPr>
      </w:pPr>
    </w:p>
    <w:p w:rsidR="00351793" w:rsidRDefault="00351793" w:rsidP="00BB2C9B">
      <w:pPr>
        <w:jc w:val="both"/>
        <w:rPr>
          <w:sz w:val="26"/>
          <w:szCs w:val="26"/>
        </w:rPr>
      </w:pPr>
    </w:p>
    <w:p w:rsidR="00351793" w:rsidRDefault="00351793" w:rsidP="00BB2C9B">
      <w:pPr>
        <w:jc w:val="both"/>
        <w:rPr>
          <w:sz w:val="26"/>
          <w:szCs w:val="26"/>
        </w:rPr>
      </w:pPr>
    </w:p>
    <w:p w:rsidR="00351793" w:rsidRDefault="00351793" w:rsidP="00BB2C9B">
      <w:pPr>
        <w:jc w:val="both"/>
        <w:rPr>
          <w:sz w:val="26"/>
          <w:szCs w:val="26"/>
        </w:rPr>
      </w:pPr>
    </w:p>
    <w:p w:rsidR="00351793" w:rsidRDefault="00351793" w:rsidP="00BB2C9B">
      <w:pPr>
        <w:jc w:val="both"/>
        <w:rPr>
          <w:sz w:val="26"/>
          <w:szCs w:val="26"/>
        </w:rPr>
      </w:pPr>
    </w:p>
    <w:p w:rsidR="00351793" w:rsidRDefault="00351793" w:rsidP="00BB2C9B">
      <w:pPr>
        <w:jc w:val="both"/>
        <w:rPr>
          <w:sz w:val="26"/>
          <w:szCs w:val="26"/>
        </w:rPr>
      </w:pPr>
    </w:p>
    <w:p w:rsidR="00351793" w:rsidRDefault="00351793" w:rsidP="00BB2C9B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4360"/>
      </w:tblGrid>
      <w:tr w:rsidR="00351793" w:rsidTr="00351793">
        <w:tc>
          <w:tcPr>
            <w:tcW w:w="5211" w:type="dxa"/>
          </w:tcPr>
          <w:p w:rsidR="00351793" w:rsidRDefault="00351793" w:rsidP="00BB2C9B">
            <w:pPr>
              <w:rPr>
                <w:sz w:val="26"/>
                <w:szCs w:val="26"/>
              </w:rPr>
            </w:pPr>
          </w:p>
        </w:tc>
        <w:tc>
          <w:tcPr>
            <w:tcW w:w="4360" w:type="dxa"/>
          </w:tcPr>
          <w:p w:rsidR="00351793" w:rsidRDefault="00351793" w:rsidP="00BB2C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Утвержден</w:t>
            </w:r>
          </w:p>
          <w:p w:rsidR="00351793" w:rsidRDefault="00351793" w:rsidP="00BB2C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постановлением администрации</w:t>
            </w:r>
            <w:r w:rsidR="000D4A0D">
              <w:rPr>
                <w:sz w:val="26"/>
                <w:szCs w:val="26"/>
              </w:rPr>
              <w:t xml:space="preserve"> района от 17.12.2018 № 1207</w:t>
            </w:r>
          </w:p>
          <w:p w:rsidR="00351793" w:rsidRDefault="00351793" w:rsidP="00BB2C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(приложение</w:t>
            </w:r>
            <w:r w:rsidR="00D13F1B">
              <w:rPr>
                <w:sz w:val="26"/>
                <w:szCs w:val="26"/>
              </w:rPr>
              <w:t xml:space="preserve"> 1</w:t>
            </w:r>
            <w:r>
              <w:rPr>
                <w:sz w:val="26"/>
                <w:szCs w:val="26"/>
              </w:rPr>
              <w:t>)</w:t>
            </w:r>
          </w:p>
        </w:tc>
      </w:tr>
    </w:tbl>
    <w:p w:rsidR="00351793" w:rsidRDefault="00351793" w:rsidP="00BB2C9B">
      <w:pPr>
        <w:jc w:val="both"/>
        <w:rPr>
          <w:sz w:val="26"/>
          <w:szCs w:val="26"/>
        </w:rPr>
      </w:pPr>
    </w:p>
    <w:p w:rsidR="00351793" w:rsidRDefault="00351793" w:rsidP="00BB2C9B">
      <w:pPr>
        <w:jc w:val="both"/>
        <w:rPr>
          <w:sz w:val="26"/>
          <w:szCs w:val="26"/>
        </w:rPr>
      </w:pPr>
    </w:p>
    <w:p w:rsidR="00351793" w:rsidRDefault="00351793" w:rsidP="00BB2C9B">
      <w:pPr>
        <w:jc w:val="both"/>
        <w:rPr>
          <w:sz w:val="26"/>
          <w:szCs w:val="26"/>
        </w:rPr>
      </w:pPr>
    </w:p>
    <w:p w:rsidR="00351793" w:rsidRDefault="00351793" w:rsidP="00351793">
      <w:pPr>
        <w:jc w:val="center"/>
        <w:rPr>
          <w:sz w:val="26"/>
          <w:szCs w:val="26"/>
        </w:rPr>
      </w:pPr>
      <w:r>
        <w:rPr>
          <w:sz w:val="26"/>
          <w:szCs w:val="26"/>
        </w:rPr>
        <w:t>СОСТАВ</w:t>
      </w:r>
    </w:p>
    <w:p w:rsidR="00351793" w:rsidRDefault="00351793" w:rsidP="00351793">
      <w:pPr>
        <w:jc w:val="center"/>
        <w:rPr>
          <w:sz w:val="26"/>
          <w:szCs w:val="26"/>
        </w:rPr>
      </w:pPr>
      <w:r>
        <w:rPr>
          <w:sz w:val="26"/>
          <w:szCs w:val="26"/>
        </w:rPr>
        <w:t>комиссии по рассмотрению заявлений о предоставлении субсидий на создание собственного дела субъектам малого и среднего предпринимательства</w:t>
      </w:r>
    </w:p>
    <w:p w:rsidR="00B10EC3" w:rsidRDefault="00B10EC3" w:rsidP="00351793">
      <w:pPr>
        <w:jc w:val="center"/>
        <w:rPr>
          <w:sz w:val="26"/>
          <w:szCs w:val="26"/>
        </w:rPr>
      </w:pPr>
      <w:r>
        <w:rPr>
          <w:sz w:val="26"/>
          <w:szCs w:val="26"/>
        </w:rPr>
        <w:t>(далее – Комиссия)</w:t>
      </w:r>
    </w:p>
    <w:p w:rsidR="00B10EC3" w:rsidRDefault="00B10EC3" w:rsidP="00351793">
      <w:pPr>
        <w:jc w:val="center"/>
        <w:rPr>
          <w:sz w:val="26"/>
          <w:szCs w:val="26"/>
        </w:rPr>
      </w:pPr>
    </w:p>
    <w:p w:rsidR="00B10EC3" w:rsidRDefault="00B10EC3" w:rsidP="00351793">
      <w:pPr>
        <w:jc w:val="center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8"/>
        <w:gridCol w:w="7053"/>
      </w:tblGrid>
      <w:tr w:rsidR="00B10EC3" w:rsidTr="00B10EC3">
        <w:tc>
          <w:tcPr>
            <w:tcW w:w="2518" w:type="dxa"/>
          </w:tcPr>
          <w:p w:rsidR="00B10EC3" w:rsidRDefault="00B10EC3" w:rsidP="00B10E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Семичев А.О.</w:t>
            </w:r>
          </w:p>
        </w:tc>
        <w:tc>
          <w:tcPr>
            <w:tcW w:w="7053" w:type="dxa"/>
          </w:tcPr>
          <w:p w:rsidR="00B10EC3" w:rsidRDefault="00B10EC3" w:rsidP="00B10E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-Глава администрации района, председатель Комиссии;</w:t>
            </w:r>
          </w:p>
        </w:tc>
      </w:tr>
      <w:tr w:rsidR="00B10EC3" w:rsidTr="00B10EC3">
        <w:tc>
          <w:tcPr>
            <w:tcW w:w="2518" w:type="dxa"/>
          </w:tcPr>
          <w:p w:rsidR="00B10EC3" w:rsidRDefault="00B10EC3" w:rsidP="00B10E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Фомичев С.Н.</w:t>
            </w:r>
          </w:p>
        </w:tc>
        <w:tc>
          <w:tcPr>
            <w:tcW w:w="7053" w:type="dxa"/>
          </w:tcPr>
          <w:p w:rsidR="00B10EC3" w:rsidRDefault="00B10EC3" w:rsidP="00B10E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-заместитель Главы администрации района, начальник финансового управления администрации района, заместитель председателя Комиссии;</w:t>
            </w:r>
          </w:p>
        </w:tc>
      </w:tr>
      <w:tr w:rsidR="00B10EC3" w:rsidTr="00B10EC3">
        <w:tc>
          <w:tcPr>
            <w:tcW w:w="2518" w:type="dxa"/>
          </w:tcPr>
          <w:p w:rsidR="00B10EC3" w:rsidRDefault="00B10EC3" w:rsidP="00B10E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Блохинова И.Б.</w:t>
            </w:r>
          </w:p>
        </w:tc>
        <w:tc>
          <w:tcPr>
            <w:tcW w:w="7053" w:type="dxa"/>
          </w:tcPr>
          <w:p w:rsidR="00B10EC3" w:rsidRDefault="00B10EC3" w:rsidP="00B10E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-заместитель начальника отдела развития муниципальных образований администрации района, секретарь Комиссии.</w:t>
            </w:r>
          </w:p>
        </w:tc>
      </w:tr>
      <w:tr w:rsidR="00B10EC3" w:rsidTr="00B10EC3">
        <w:tc>
          <w:tcPr>
            <w:tcW w:w="2518" w:type="dxa"/>
          </w:tcPr>
          <w:p w:rsidR="00B10EC3" w:rsidRDefault="00B10EC3" w:rsidP="00B10E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Члены Комиссии:</w:t>
            </w:r>
          </w:p>
        </w:tc>
        <w:tc>
          <w:tcPr>
            <w:tcW w:w="7053" w:type="dxa"/>
          </w:tcPr>
          <w:p w:rsidR="00B10EC3" w:rsidRDefault="00B10EC3" w:rsidP="00B10EC3">
            <w:pPr>
              <w:rPr>
                <w:sz w:val="26"/>
                <w:szCs w:val="26"/>
              </w:rPr>
            </w:pPr>
          </w:p>
        </w:tc>
      </w:tr>
      <w:tr w:rsidR="00B10EC3" w:rsidTr="00B10EC3">
        <w:tc>
          <w:tcPr>
            <w:tcW w:w="2518" w:type="dxa"/>
          </w:tcPr>
          <w:p w:rsidR="00B10EC3" w:rsidRDefault="00B10EC3" w:rsidP="00B10E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Сорокина Е.В.</w:t>
            </w:r>
          </w:p>
        </w:tc>
        <w:tc>
          <w:tcPr>
            <w:tcW w:w="7053" w:type="dxa"/>
          </w:tcPr>
          <w:p w:rsidR="00B10EC3" w:rsidRDefault="00B10EC3" w:rsidP="00B10E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-начальник юридического отдела администрации района;</w:t>
            </w:r>
          </w:p>
        </w:tc>
      </w:tr>
      <w:tr w:rsidR="00B10EC3" w:rsidTr="00B10EC3">
        <w:tc>
          <w:tcPr>
            <w:tcW w:w="2518" w:type="dxa"/>
          </w:tcPr>
          <w:p w:rsidR="00B10EC3" w:rsidRDefault="00B10EC3" w:rsidP="00B10E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Шарова О.Н.</w:t>
            </w:r>
          </w:p>
        </w:tc>
        <w:tc>
          <w:tcPr>
            <w:tcW w:w="7053" w:type="dxa"/>
          </w:tcPr>
          <w:p w:rsidR="00B10EC3" w:rsidRDefault="00B10EC3" w:rsidP="00B10E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-начальник отдела развития муниципальных образований администрации района.</w:t>
            </w:r>
          </w:p>
        </w:tc>
      </w:tr>
    </w:tbl>
    <w:p w:rsidR="00B10EC3" w:rsidRDefault="00B10EC3" w:rsidP="00B10EC3">
      <w:pPr>
        <w:jc w:val="both"/>
        <w:rPr>
          <w:sz w:val="26"/>
          <w:szCs w:val="26"/>
        </w:rPr>
      </w:pPr>
    </w:p>
    <w:p w:rsidR="00351793" w:rsidRDefault="00351793" w:rsidP="00351793">
      <w:pPr>
        <w:jc w:val="center"/>
        <w:rPr>
          <w:sz w:val="26"/>
          <w:szCs w:val="26"/>
        </w:rPr>
      </w:pPr>
    </w:p>
    <w:p w:rsidR="00351793" w:rsidRDefault="00351793" w:rsidP="00351793">
      <w:pPr>
        <w:jc w:val="center"/>
        <w:rPr>
          <w:sz w:val="26"/>
          <w:szCs w:val="26"/>
        </w:rPr>
      </w:pPr>
    </w:p>
    <w:p w:rsidR="00351793" w:rsidRDefault="00351793" w:rsidP="00351793">
      <w:pPr>
        <w:jc w:val="both"/>
        <w:rPr>
          <w:sz w:val="26"/>
          <w:szCs w:val="26"/>
        </w:rPr>
      </w:pPr>
    </w:p>
    <w:p w:rsidR="00D13F1B" w:rsidRDefault="00D13F1B" w:rsidP="00351793">
      <w:pPr>
        <w:jc w:val="both"/>
        <w:rPr>
          <w:sz w:val="26"/>
          <w:szCs w:val="26"/>
        </w:rPr>
      </w:pPr>
    </w:p>
    <w:p w:rsidR="00D13F1B" w:rsidRDefault="00D13F1B" w:rsidP="00351793">
      <w:pPr>
        <w:jc w:val="both"/>
        <w:rPr>
          <w:sz w:val="26"/>
          <w:szCs w:val="26"/>
        </w:rPr>
      </w:pPr>
    </w:p>
    <w:p w:rsidR="00D13F1B" w:rsidRDefault="00D13F1B" w:rsidP="00351793">
      <w:pPr>
        <w:jc w:val="both"/>
        <w:rPr>
          <w:sz w:val="26"/>
          <w:szCs w:val="26"/>
        </w:rPr>
      </w:pPr>
    </w:p>
    <w:p w:rsidR="00D13F1B" w:rsidRDefault="00D13F1B" w:rsidP="00351793">
      <w:pPr>
        <w:jc w:val="both"/>
        <w:rPr>
          <w:sz w:val="26"/>
          <w:szCs w:val="26"/>
        </w:rPr>
      </w:pPr>
    </w:p>
    <w:p w:rsidR="00D13F1B" w:rsidRDefault="00D13F1B" w:rsidP="00351793">
      <w:pPr>
        <w:jc w:val="both"/>
        <w:rPr>
          <w:sz w:val="26"/>
          <w:szCs w:val="26"/>
        </w:rPr>
      </w:pPr>
    </w:p>
    <w:p w:rsidR="00D13F1B" w:rsidRDefault="00D13F1B" w:rsidP="00351793">
      <w:pPr>
        <w:jc w:val="both"/>
        <w:rPr>
          <w:sz w:val="26"/>
          <w:szCs w:val="26"/>
        </w:rPr>
      </w:pPr>
    </w:p>
    <w:p w:rsidR="00D13F1B" w:rsidRDefault="00D13F1B" w:rsidP="00351793">
      <w:pPr>
        <w:jc w:val="both"/>
        <w:rPr>
          <w:sz w:val="26"/>
          <w:szCs w:val="26"/>
        </w:rPr>
      </w:pPr>
    </w:p>
    <w:p w:rsidR="00D13F1B" w:rsidRDefault="00D13F1B" w:rsidP="00351793">
      <w:pPr>
        <w:jc w:val="both"/>
        <w:rPr>
          <w:sz w:val="26"/>
          <w:szCs w:val="26"/>
        </w:rPr>
      </w:pPr>
    </w:p>
    <w:p w:rsidR="00D13F1B" w:rsidRDefault="00D13F1B" w:rsidP="00351793">
      <w:pPr>
        <w:jc w:val="both"/>
        <w:rPr>
          <w:sz w:val="26"/>
          <w:szCs w:val="26"/>
        </w:rPr>
      </w:pPr>
    </w:p>
    <w:p w:rsidR="00D13F1B" w:rsidRDefault="00D13F1B" w:rsidP="00351793">
      <w:pPr>
        <w:jc w:val="both"/>
        <w:rPr>
          <w:sz w:val="26"/>
          <w:szCs w:val="26"/>
        </w:rPr>
      </w:pPr>
    </w:p>
    <w:p w:rsidR="00D13F1B" w:rsidRDefault="00D13F1B" w:rsidP="00351793">
      <w:pPr>
        <w:jc w:val="both"/>
        <w:rPr>
          <w:sz w:val="26"/>
          <w:szCs w:val="26"/>
        </w:rPr>
      </w:pPr>
    </w:p>
    <w:p w:rsidR="00D13F1B" w:rsidRDefault="00D13F1B" w:rsidP="00351793">
      <w:pPr>
        <w:jc w:val="both"/>
        <w:rPr>
          <w:sz w:val="26"/>
          <w:szCs w:val="26"/>
        </w:rPr>
      </w:pPr>
    </w:p>
    <w:p w:rsidR="00D13F1B" w:rsidRDefault="00D13F1B" w:rsidP="00351793">
      <w:pPr>
        <w:jc w:val="both"/>
        <w:rPr>
          <w:sz w:val="26"/>
          <w:szCs w:val="26"/>
        </w:rPr>
      </w:pPr>
    </w:p>
    <w:p w:rsidR="00D13F1B" w:rsidRDefault="00D13F1B" w:rsidP="00351793">
      <w:pPr>
        <w:jc w:val="both"/>
        <w:rPr>
          <w:sz w:val="26"/>
          <w:szCs w:val="26"/>
        </w:rPr>
      </w:pPr>
    </w:p>
    <w:p w:rsidR="00D13F1B" w:rsidRDefault="00D13F1B" w:rsidP="00351793">
      <w:pPr>
        <w:jc w:val="both"/>
        <w:rPr>
          <w:sz w:val="26"/>
          <w:szCs w:val="26"/>
        </w:rPr>
      </w:pPr>
    </w:p>
    <w:p w:rsidR="00D13F1B" w:rsidRDefault="00D13F1B" w:rsidP="00351793">
      <w:pPr>
        <w:jc w:val="both"/>
        <w:rPr>
          <w:sz w:val="26"/>
          <w:szCs w:val="26"/>
        </w:rPr>
      </w:pPr>
    </w:p>
    <w:p w:rsidR="00D13F1B" w:rsidRDefault="00D13F1B" w:rsidP="00351793">
      <w:pPr>
        <w:jc w:val="both"/>
        <w:rPr>
          <w:sz w:val="26"/>
          <w:szCs w:val="26"/>
        </w:rPr>
      </w:pPr>
    </w:p>
    <w:p w:rsidR="00D13F1B" w:rsidRDefault="00D13F1B" w:rsidP="00351793">
      <w:pPr>
        <w:jc w:val="both"/>
        <w:rPr>
          <w:sz w:val="26"/>
          <w:szCs w:val="26"/>
        </w:rPr>
      </w:pPr>
    </w:p>
    <w:p w:rsidR="00D13F1B" w:rsidRDefault="00D13F1B" w:rsidP="00351793">
      <w:pPr>
        <w:jc w:val="both"/>
        <w:rPr>
          <w:sz w:val="26"/>
          <w:szCs w:val="26"/>
        </w:rPr>
      </w:pPr>
    </w:p>
    <w:p w:rsidR="00D13F1B" w:rsidRDefault="00D13F1B" w:rsidP="00351793">
      <w:pPr>
        <w:jc w:val="both"/>
        <w:rPr>
          <w:sz w:val="26"/>
          <w:szCs w:val="26"/>
        </w:rPr>
      </w:pPr>
    </w:p>
    <w:p w:rsidR="00D13F1B" w:rsidRDefault="00D13F1B" w:rsidP="00351793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4360"/>
      </w:tblGrid>
      <w:tr w:rsidR="00D13F1B" w:rsidTr="000F0C08">
        <w:tc>
          <w:tcPr>
            <w:tcW w:w="5211" w:type="dxa"/>
          </w:tcPr>
          <w:p w:rsidR="00D13F1B" w:rsidRDefault="00D13F1B" w:rsidP="000F0C08">
            <w:pPr>
              <w:rPr>
                <w:sz w:val="26"/>
                <w:szCs w:val="26"/>
              </w:rPr>
            </w:pPr>
          </w:p>
        </w:tc>
        <w:tc>
          <w:tcPr>
            <w:tcW w:w="4360" w:type="dxa"/>
          </w:tcPr>
          <w:p w:rsidR="00D13F1B" w:rsidRDefault="00D13F1B" w:rsidP="000F0C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Утверждено</w:t>
            </w:r>
          </w:p>
          <w:p w:rsidR="00D13F1B" w:rsidRDefault="00D13F1B" w:rsidP="000F0C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постановлением администрации</w:t>
            </w:r>
            <w:r w:rsidR="000D4A0D">
              <w:rPr>
                <w:sz w:val="26"/>
                <w:szCs w:val="26"/>
              </w:rPr>
              <w:t xml:space="preserve"> района от 17.12.2018 № 1207</w:t>
            </w:r>
          </w:p>
          <w:p w:rsidR="00D13F1B" w:rsidRDefault="00D13F1B" w:rsidP="000F0C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(приложение 2)</w:t>
            </w:r>
          </w:p>
        </w:tc>
      </w:tr>
    </w:tbl>
    <w:p w:rsidR="00D13F1B" w:rsidRDefault="00D13F1B" w:rsidP="00351793">
      <w:pPr>
        <w:jc w:val="both"/>
        <w:rPr>
          <w:sz w:val="26"/>
          <w:szCs w:val="26"/>
        </w:rPr>
      </w:pPr>
    </w:p>
    <w:p w:rsidR="00D13F1B" w:rsidRDefault="00D13F1B" w:rsidP="00D13F1B">
      <w:pPr>
        <w:jc w:val="center"/>
        <w:rPr>
          <w:sz w:val="26"/>
          <w:szCs w:val="26"/>
        </w:rPr>
      </w:pPr>
      <w:r>
        <w:rPr>
          <w:sz w:val="26"/>
          <w:szCs w:val="26"/>
        </w:rPr>
        <w:t>ПОЛОЖЕНИЕ</w:t>
      </w:r>
    </w:p>
    <w:p w:rsidR="00D13F1B" w:rsidRDefault="00D13F1B" w:rsidP="00D13F1B">
      <w:pPr>
        <w:jc w:val="center"/>
        <w:rPr>
          <w:sz w:val="26"/>
          <w:szCs w:val="26"/>
        </w:rPr>
      </w:pPr>
      <w:r>
        <w:rPr>
          <w:sz w:val="26"/>
          <w:szCs w:val="26"/>
        </w:rPr>
        <w:t>о комиссии по рассмотрению заявлений о предоставлении субсидий на создание собственного дела субъектам малого и среднего предпринимательства</w:t>
      </w:r>
    </w:p>
    <w:p w:rsidR="00D13F1B" w:rsidRDefault="00D13F1B" w:rsidP="00D13F1B">
      <w:pPr>
        <w:jc w:val="center"/>
        <w:rPr>
          <w:sz w:val="26"/>
          <w:szCs w:val="26"/>
        </w:rPr>
      </w:pPr>
      <w:r>
        <w:rPr>
          <w:sz w:val="26"/>
          <w:szCs w:val="26"/>
        </w:rPr>
        <w:t>(далее – Положение)</w:t>
      </w:r>
    </w:p>
    <w:p w:rsidR="00D13F1B" w:rsidRDefault="00D13F1B" w:rsidP="00D13F1B">
      <w:pPr>
        <w:jc w:val="center"/>
        <w:rPr>
          <w:sz w:val="26"/>
          <w:szCs w:val="26"/>
        </w:rPr>
      </w:pPr>
    </w:p>
    <w:p w:rsidR="00D13F1B" w:rsidRDefault="00D13F1B" w:rsidP="00D13F1B">
      <w:pPr>
        <w:jc w:val="center"/>
        <w:rPr>
          <w:sz w:val="26"/>
          <w:szCs w:val="26"/>
        </w:rPr>
      </w:pPr>
    </w:p>
    <w:p w:rsidR="00D13F1B" w:rsidRPr="000F0C08" w:rsidRDefault="00555FB0" w:rsidP="00D13F1B">
      <w:pPr>
        <w:jc w:val="both"/>
        <w:rPr>
          <w:sz w:val="26"/>
          <w:szCs w:val="26"/>
        </w:rPr>
      </w:pPr>
      <w:r w:rsidRPr="000F0C08">
        <w:rPr>
          <w:sz w:val="26"/>
          <w:szCs w:val="26"/>
        </w:rPr>
        <w:tab/>
        <w:t>1. Комиссия по рассмотрению заявлений о предоставлении субсидий на создание собственного дела субъектам малого и среднего предпринимательства (далее – Комиссия) является органом, образованным в целях исполнения постановления администрации района от 9 июля 2015 года № 640 «Об утверждении муниципальной программы «Развитие и поддержка субъектов малого и среднего предпринимательства Усть-Кубинского муниципального района на 2015-2020 годы».</w:t>
      </w:r>
    </w:p>
    <w:p w:rsidR="000F0C08" w:rsidRPr="000F0C08" w:rsidRDefault="000F0C08" w:rsidP="000F0C08">
      <w:pPr>
        <w:autoSpaceDN w:val="0"/>
        <w:adjustRightInd w:val="0"/>
        <w:ind w:firstLine="5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0F0C08">
        <w:rPr>
          <w:bCs/>
          <w:sz w:val="26"/>
          <w:szCs w:val="26"/>
        </w:rPr>
        <w:t xml:space="preserve">2. Комиссия руководствуется в своей деятельности </w:t>
      </w:r>
      <w:hyperlink r:id="rId7" w:history="1">
        <w:r w:rsidRPr="000F0C08">
          <w:rPr>
            <w:bCs/>
            <w:sz w:val="26"/>
            <w:szCs w:val="26"/>
          </w:rPr>
          <w:t>Конституцией</w:t>
        </w:r>
      </w:hyperlink>
      <w:r w:rsidRPr="000F0C08">
        <w:rPr>
          <w:bCs/>
          <w:sz w:val="26"/>
          <w:szCs w:val="26"/>
        </w:rPr>
        <w:t xml:space="preserve"> Российской Федерации, Бюджетным </w:t>
      </w:r>
      <w:hyperlink r:id="rId8" w:history="1">
        <w:r w:rsidRPr="000F0C08">
          <w:rPr>
            <w:bCs/>
            <w:sz w:val="26"/>
            <w:szCs w:val="26"/>
          </w:rPr>
          <w:t>кодексом</w:t>
        </w:r>
      </w:hyperlink>
      <w:r w:rsidRPr="000F0C08">
        <w:rPr>
          <w:bCs/>
          <w:sz w:val="26"/>
          <w:szCs w:val="26"/>
        </w:rPr>
        <w:t xml:space="preserve"> Российской Федерации, федеральными законами, указами и распоряжениями Президента Российской Федерации, постановлениями, распоряжениями Правительства Российской Федерации, законами области, постановлениями Правительства области, постановлениями и распоряжениями Губернатора области, решениями </w:t>
      </w:r>
      <w:r>
        <w:rPr>
          <w:bCs/>
          <w:sz w:val="26"/>
          <w:szCs w:val="26"/>
        </w:rPr>
        <w:t>П</w:t>
      </w:r>
      <w:r w:rsidRPr="000F0C08">
        <w:rPr>
          <w:bCs/>
          <w:sz w:val="26"/>
          <w:szCs w:val="26"/>
        </w:rPr>
        <w:t xml:space="preserve">редставительного </w:t>
      </w:r>
      <w:r>
        <w:rPr>
          <w:bCs/>
          <w:sz w:val="26"/>
          <w:szCs w:val="26"/>
        </w:rPr>
        <w:t>С</w:t>
      </w:r>
      <w:r w:rsidRPr="000F0C08">
        <w:rPr>
          <w:bCs/>
          <w:sz w:val="26"/>
          <w:szCs w:val="26"/>
        </w:rPr>
        <w:t>обрания района, постановлениями администрации района, а также настоящим Положением.</w:t>
      </w:r>
    </w:p>
    <w:p w:rsidR="000F0C08" w:rsidRPr="000F0C08" w:rsidRDefault="000F0C08" w:rsidP="000F0C08">
      <w:pPr>
        <w:autoSpaceDN w:val="0"/>
        <w:adjustRightInd w:val="0"/>
        <w:ind w:firstLine="5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0F0C08">
        <w:rPr>
          <w:bCs/>
          <w:sz w:val="26"/>
          <w:szCs w:val="26"/>
        </w:rPr>
        <w:t>3. Задачей комиссии является исполнение функций муниципальных органов по конкурсному отбору бизнес проектов</w:t>
      </w:r>
      <w:r w:rsidRPr="000F0C08">
        <w:rPr>
          <w:sz w:val="26"/>
          <w:szCs w:val="26"/>
        </w:rPr>
        <w:t xml:space="preserve">  на предоставлении субсидий на создание собственного дела субъектам малого и среднего предпринимательства.</w:t>
      </w:r>
    </w:p>
    <w:p w:rsidR="000F0C08" w:rsidRPr="000F0C08" w:rsidRDefault="000F0C08" w:rsidP="000F0C08">
      <w:pPr>
        <w:autoSpaceDN w:val="0"/>
        <w:adjustRightInd w:val="0"/>
        <w:ind w:firstLine="5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0F0C08">
        <w:rPr>
          <w:bCs/>
          <w:sz w:val="26"/>
          <w:szCs w:val="26"/>
        </w:rPr>
        <w:t>4. В состав Комиссии входят председатель Комиссии, заместитель председателя Комиссии, иные члены Комиссии.</w:t>
      </w:r>
    </w:p>
    <w:p w:rsidR="000F0C08" w:rsidRPr="000F0C08" w:rsidRDefault="000F0C08" w:rsidP="000F0C08">
      <w:pPr>
        <w:autoSpaceDN w:val="0"/>
        <w:adjustRightInd w:val="0"/>
        <w:ind w:firstLine="5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0F0C08">
        <w:rPr>
          <w:bCs/>
          <w:sz w:val="26"/>
          <w:szCs w:val="26"/>
        </w:rPr>
        <w:t>5. Общее руководство деятельностью Комиссии осуществляет председатель Комиссии, а в его отсутствие - за</w:t>
      </w:r>
      <w:r>
        <w:rPr>
          <w:bCs/>
          <w:sz w:val="26"/>
          <w:szCs w:val="26"/>
        </w:rPr>
        <w:t>меститель председателя Комиссии.</w:t>
      </w:r>
    </w:p>
    <w:p w:rsidR="000F0C08" w:rsidRPr="000F0C08" w:rsidRDefault="000F0C08" w:rsidP="000F0C08">
      <w:pPr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0F0C08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ab/>
      </w:r>
      <w:r w:rsidRPr="000F0C08">
        <w:rPr>
          <w:bCs/>
          <w:sz w:val="26"/>
          <w:szCs w:val="26"/>
        </w:rPr>
        <w:t>Председатель Комиссии:</w:t>
      </w:r>
    </w:p>
    <w:p w:rsidR="000F0C08" w:rsidRPr="000F0C08" w:rsidRDefault="000F0C08" w:rsidP="000F0C08">
      <w:pPr>
        <w:autoSpaceDN w:val="0"/>
        <w:adjustRightInd w:val="0"/>
        <w:ind w:firstLine="5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0F0C08">
        <w:rPr>
          <w:bCs/>
          <w:sz w:val="26"/>
          <w:szCs w:val="26"/>
        </w:rPr>
        <w:t>принимает решение о проведении очередного заседания Комиссии</w:t>
      </w:r>
      <w:r>
        <w:rPr>
          <w:bCs/>
          <w:sz w:val="26"/>
          <w:szCs w:val="26"/>
        </w:rPr>
        <w:t>,</w:t>
      </w:r>
      <w:r w:rsidRPr="000F0C08">
        <w:rPr>
          <w:bCs/>
          <w:sz w:val="26"/>
          <w:szCs w:val="26"/>
        </w:rPr>
        <w:t xml:space="preserve"> а  в случае необходимости безотлагательного рассмотрения вопросов</w:t>
      </w:r>
      <w:r>
        <w:rPr>
          <w:bCs/>
          <w:sz w:val="26"/>
          <w:szCs w:val="26"/>
        </w:rPr>
        <w:t xml:space="preserve"> – внеочередное заседание</w:t>
      </w:r>
      <w:r w:rsidRPr="000F0C08">
        <w:rPr>
          <w:bCs/>
          <w:sz w:val="26"/>
          <w:szCs w:val="26"/>
        </w:rPr>
        <w:t>, относящихся к компетенции Комиссии;</w:t>
      </w:r>
    </w:p>
    <w:p w:rsidR="000F0C08" w:rsidRPr="000F0C08" w:rsidRDefault="000F0C08" w:rsidP="000F0C08">
      <w:pPr>
        <w:autoSpaceDN w:val="0"/>
        <w:adjustRightInd w:val="0"/>
        <w:ind w:firstLine="5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0F0C08">
        <w:rPr>
          <w:bCs/>
          <w:sz w:val="26"/>
          <w:szCs w:val="26"/>
        </w:rPr>
        <w:t>утверждает принятые Комиссией решения.</w:t>
      </w:r>
    </w:p>
    <w:p w:rsidR="000F0C08" w:rsidRPr="000F0C08" w:rsidRDefault="000F0C08" w:rsidP="000F0C08">
      <w:pPr>
        <w:autoSpaceDN w:val="0"/>
        <w:adjustRightInd w:val="0"/>
        <w:ind w:firstLine="5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6. Заседание</w:t>
      </w:r>
      <w:r w:rsidRPr="000F0C08">
        <w:rPr>
          <w:bCs/>
          <w:sz w:val="26"/>
          <w:szCs w:val="26"/>
        </w:rPr>
        <w:t xml:space="preserve"> Комиссии счита</w:t>
      </w:r>
      <w:r>
        <w:rPr>
          <w:bCs/>
          <w:sz w:val="26"/>
          <w:szCs w:val="26"/>
        </w:rPr>
        <w:t>е</w:t>
      </w:r>
      <w:r w:rsidRPr="000F0C08">
        <w:rPr>
          <w:bCs/>
          <w:sz w:val="26"/>
          <w:szCs w:val="26"/>
        </w:rPr>
        <w:t>тся правомочным, если на н</w:t>
      </w:r>
      <w:r>
        <w:rPr>
          <w:bCs/>
          <w:sz w:val="26"/>
          <w:szCs w:val="26"/>
        </w:rPr>
        <w:t>ем присутствуе</w:t>
      </w:r>
      <w:r w:rsidRPr="000F0C08">
        <w:rPr>
          <w:bCs/>
          <w:sz w:val="26"/>
          <w:szCs w:val="26"/>
        </w:rPr>
        <w:t>т не менее половины ее членов. На заседания Комиссии могут приглашаться руководители</w:t>
      </w:r>
      <w:r>
        <w:rPr>
          <w:bCs/>
          <w:sz w:val="26"/>
          <w:szCs w:val="26"/>
        </w:rPr>
        <w:t xml:space="preserve"> органов,</w:t>
      </w:r>
      <w:r w:rsidRPr="000F0C08">
        <w:rPr>
          <w:bCs/>
          <w:sz w:val="26"/>
          <w:szCs w:val="26"/>
        </w:rPr>
        <w:t xml:space="preserve"> структурных подразделений администрации района, курирующие</w:t>
      </w:r>
      <w:r w:rsidRPr="000F0C08">
        <w:rPr>
          <w:b/>
          <w:bCs/>
          <w:sz w:val="26"/>
          <w:szCs w:val="26"/>
        </w:rPr>
        <w:t xml:space="preserve"> </w:t>
      </w:r>
      <w:r w:rsidRPr="000F0C08">
        <w:rPr>
          <w:bCs/>
          <w:sz w:val="26"/>
          <w:szCs w:val="26"/>
        </w:rPr>
        <w:t>вопросы, связанные с рассматриваемой на заседании Комиссии информацией.</w:t>
      </w:r>
    </w:p>
    <w:p w:rsidR="000F0C08" w:rsidRPr="000F0C08" w:rsidRDefault="000F0C08" w:rsidP="000F0C08">
      <w:pPr>
        <w:autoSpaceDN w:val="0"/>
        <w:adjustRightInd w:val="0"/>
        <w:ind w:firstLine="5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7</w:t>
      </w:r>
      <w:r w:rsidRPr="000F0C08">
        <w:rPr>
          <w:bCs/>
          <w:sz w:val="26"/>
          <w:szCs w:val="26"/>
        </w:rPr>
        <w:t>. Комиссия осуществляет следующие функции:</w:t>
      </w:r>
    </w:p>
    <w:p w:rsidR="000F0C08" w:rsidRPr="000F0C08" w:rsidRDefault="000F0C08" w:rsidP="000F0C08">
      <w:pPr>
        <w:autoSpaceDN w:val="0"/>
        <w:adjustRightInd w:val="0"/>
        <w:ind w:firstLine="540"/>
        <w:jc w:val="both"/>
        <w:rPr>
          <w:bCs/>
          <w:sz w:val="26"/>
          <w:szCs w:val="26"/>
        </w:rPr>
      </w:pPr>
      <w:r>
        <w:rPr>
          <w:sz w:val="26"/>
          <w:szCs w:val="26"/>
        </w:rPr>
        <w:tab/>
        <w:t>7</w:t>
      </w:r>
      <w:r w:rsidRPr="000F0C08">
        <w:rPr>
          <w:sz w:val="26"/>
          <w:szCs w:val="26"/>
        </w:rPr>
        <w:t>.1.</w:t>
      </w:r>
      <w:r>
        <w:rPr>
          <w:sz w:val="26"/>
          <w:szCs w:val="26"/>
        </w:rPr>
        <w:t xml:space="preserve"> Р</w:t>
      </w:r>
      <w:r w:rsidRPr="000F0C08">
        <w:rPr>
          <w:sz w:val="26"/>
          <w:szCs w:val="26"/>
        </w:rPr>
        <w:t>ассмотрение документов на предоставление субсидии в текущем финансовом году на предмет соответствия перечню, определенному Положением о порядке предоставления субсидий субъектов малого и среднего предпринимательства на создание собственно</w:t>
      </w:r>
      <w:r>
        <w:rPr>
          <w:sz w:val="26"/>
          <w:szCs w:val="26"/>
        </w:rPr>
        <w:t xml:space="preserve">го дела (грантовая поддержка) </w:t>
      </w:r>
      <w:r>
        <w:rPr>
          <w:sz w:val="26"/>
          <w:szCs w:val="26"/>
        </w:rPr>
        <w:lastRenderedPageBreak/>
        <w:t>(п</w:t>
      </w:r>
      <w:r w:rsidRPr="000F0C08">
        <w:rPr>
          <w:sz w:val="26"/>
          <w:szCs w:val="26"/>
        </w:rPr>
        <w:t xml:space="preserve">риложение 3 к </w:t>
      </w:r>
      <w:r w:rsidRPr="000F0C08">
        <w:rPr>
          <w:bCs/>
          <w:sz w:val="26"/>
          <w:szCs w:val="26"/>
        </w:rPr>
        <w:t xml:space="preserve">постановлению </w:t>
      </w:r>
      <w:r>
        <w:rPr>
          <w:bCs/>
          <w:sz w:val="26"/>
          <w:szCs w:val="26"/>
        </w:rPr>
        <w:t xml:space="preserve">администрации района </w:t>
      </w:r>
      <w:r w:rsidRPr="000F0C08">
        <w:rPr>
          <w:bCs/>
          <w:sz w:val="26"/>
          <w:szCs w:val="26"/>
        </w:rPr>
        <w:t xml:space="preserve"> от 9 июля 2015 года</w:t>
      </w:r>
      <w:r>
        <w:rPr>
          <w:bCs/>
          <w:sz w:val="26"/>
          <w:szCs w:val="26"/>
        </w:rPr>
        <w:t xml:space="preserve"> № 640</w:t>
      </w:r>
      <w:r w:rsidRPr="000F0C08">
        <w:rPr>
          <w:bCs/>
          <w:sz w:val="26"/>
          <w:szCs w:val="26"/>
        </w:rPr>
        <w:t>»)</w:t>
      </w:r>
      <w:r w:rsidR="00F0279A">
        <w:rPr>
          <w:bCs/>
          <w:sz w:val="26"/>
          <w:szCs w:val="26"/>
        </w:rPr>
        <w:t>.</w:t>
      </w:r>
    </w:p>
    <w:p w:rsidR="000F0C08" w:rsidRPr="000F0C08" w:rsidRDefault="000F0C08" w:rsidP="000F0C0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61148B">
        <w:rPr>
          <w:rFonts w:ascii="Times New Roman" w:hAnsi="Times New Roman" w:cs="Times New Roman"/>
          <w:sz w:val="26"/>
          <w:szCs w:val="26"/>
        </w:rPr>
        <w:t>7</w:t>
      </w:r>
      <w:r w:rsidRPr="000F0C08">
        <w:rPr>
          <w:rFonts w:ascii="Times New Roman" w:hAnsi="Times New Roman" w:cs="Times New Roman"/>
          <w:sz w:val="26"/>
          <w:szCs w:val="26"/>
        </w:rPr>
        <w:t>.2</w:t>
      </w:r>
      <w:r w:rsidR="0061148B">
        <w:rPr>
          <w:rFonts w:ascii="Times New Roman" w:hAnsi="Times New Roman" w:cs="Times New Roman"/>
          <w:sz w:val="26"/>
          <w:szCs w:val="26"/>
        </w:rPr>
        <w:t>.</w:t>
      </w:r>
      <w:r w:rsidRPr="000F0C08">
        <w:rPr>
          <w:rFonts w:ascii="Times New Roman" w:hAnsi="Times New Roman" w:cs="Times New Roman"/>
          <w:sz w:val="26"/>
          <w:szCs w:val="26"/>
        </w:rPr>
        <w:t xml:space="preserve"> </w:t>
      </w:r>
      <w:r w:rsidR="0061148B">
        <w:rPr>
          <w:rFonts w:ascii="Times New Roman" w:hAnsi="Times New Roman" w:cs="Times New Roman"/>
          <w:sz w:val="26"/>
          <w:szCs w:val="26"/>
        </w:rPr>
        <w:t>П</w:t>
      </w:r>
      <w:r w:rsidRPr="000F0C08">
        <w:rPr>
          <w:rFonts w:ascii="Times New Roman" w:hAnsi="Times New Roman" w:cs="Times New Roman"/>
          <w:sz w:val="26"/>
          <w:szCs w:val="26"/>
        </w:rPr>
        <w:t>о итогам рассмотрения документов оформляет заключение:</w:t>
      </w:r>
    </w:p>
    <w:p w:rsidR="000F0C08" w:rsidRPr="000F0C08" w:rsidRDefault="0061148B" w:rsidP="000F0C0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0F0C08" w:rsidRPr="000F0C08">
        <w:rPr>
          <w:rFonts w:ascii="Times New Roman" w:hAnsi="Times New Roman" w:cs="Times New Roman"/>
          <w:sz w:val="26"/>
          <w:szCs w:val="26"/>
        </w:rPr>
        <w:t>- отрицательное - при несоответствии перечню документов, и (или) при выявлении нарушений в правильности составления заявления о предоставлении грантовой поддержки, бизнес-проекта;</w:t>
      </w:r>
    </w:p>
    <w:p w:rsidR="000F0C08" w:rsidRPr="000F0C08" w:rsidRDefault="0061148B" w:rsidP="000F0C0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0F0C08" w:rsidRPr="000F0C08">
        <w:rPr>
          <w:rFonts w:ascii="Times New Roman" w:hAnsi="Times New Roman" w:cs="Times New Roman"/>
          <w:sz w:val="26"/>
          <w:szCs w:val="26"/>
        </w:rPr>
        <w:t>- положительное - при соответствии перечню документов, при невыявлении нарушений в правильности составления заявления о предоставлении грантовой поддержки, бизнес-проекта.</w:t>
      </w:r>
    </w:p>
    <w:p w:rsidR="000F0C08" w:rsidRPr="000F0C08" w:rsidRDefault="0061148B" w:rsidP="000F0C0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7</w:t>
      </w:r>
      <w:r w:rsidR="000F0C08" w:rsidRPr="000F0C08">
        <w:rPr>
          <w:rFonts w:ascii="Times New Roman" w:hAnsi="Times New Roman" w:cs="Times New Roman"/>
          <w:sz w:val="26"/>
          <w:szCs w:val="26"/>
        </w:rPr>
        <w:t>.3. В случаях принятия отрицательного заключения Заявителю готовит уведомление об отказе в принятии участия в конкурсном отборе бизнес-проекта на получение субсидии (с указанием причин отказа).</w:t>
      </w:r>
    </w:p>
    <w:p w:rsidR="000F0C08" w:rsidRPr="000F0C08" w:rsidRDefault="0061148B" w:rsidP="000F0C0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0F0C08" w:rsidRPr="000F0C08">
        <w:rPr>
          <w:rFonts w:ascii="Times New Roman" w:hAnsi="Times New Roman" w:cs="Times New Roman"/>
          <w:sz w:val="26"/>
          <w:szCs w:val="26"/>
        </w:rPr>
        <w:t>В случаях выявления нарушений в правильности составления заявления о предоставлении грантовой поддержки и бизнес-проекта готовит уведомление об отказе в принятии участия в конкурсном отборе бизнес-проекта (с указанием причин отказа) с предложением устранить выявленные нарушения и повторно представить документы .</w:t>
      </w:r>
    </w:p>
    <w:p w:rsidR="000F0C08" w:rsidRPr="000F0C08" w:rsidRDefault="000F0C08" w:rsidP="000F0C0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0C08">
        <w:rPr>
          <w:rFonts w:ascii="Times New Roman" w:hAnsi="Times New Roman" w:cs="Times New Roman"/>
          <w:sz w:val="26"/>
          <w:szCs w:val="26"/>
        </w:rPr>
        <w:t xml:space="preserve"> </w:t>
      </w:r>
      <w:r w:rsidR="0061148B">
        <w:rPr>
          <w:rFonts w:ascii="Times New Roman" w:hAnsi="Times New Roman" w:cs="Times New Roman"/>
          <w:sz w:val="26"/>
          <w:szCs w:val="26"/>
        </w:rPr>
        <w:tab/>
      </w:r>
      <w:r w:rsidRPr="000F0C08">
        <w:rPr>
          <w:rFonts w:ascii="Times New Roman" w:hAnsi="Times New Roman" w:cs="Times New Roman"/>
          <w:sz w:val="26"/>
          <w:szCs w:val="26"/>
        </w:rPr>
        <w:t>Документы, представленные Заявителем на предоставление субсидии, не возвращаются.</w:t>
      </w:r>
    </w:p>
    <w:p w:rsidR="000F0C08" w:rsidRPr="000F0C08" w:rsidRDefault="0061148B" w:rsidP="000F0C0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7</w:t>
      </w:r>
      <w:r w:rsidR="000F0C08" w:rsidRPr="000F0C08">
        <w:rPr>
          <w:rFonts w:ascii="Times New Roman" w:hAnsi="Times New Roman" w:cs="Times New Roman"/>
          <w:sz w:val="26"/>
          <w:szCs w:val="26"/>
        </w:rPr>
        <w:t>.4.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F0C08" w:rsidRPr="000F0C08">
        <w:rPr>
          <w:rFonts w:ascii="Times New Roman" w:hAnsi="Times New Roman" w:cs="Times New Roman"/>
          <w:sz w:val="26"/>
          <w:szCs w:val="26"/>
        </w:rPr>
        <w:t xml:space="preserve">При положительном заключении Заявитель считается допущенным к конкурсному отбору бизнес-проектов.   </w:t>
      </w:r>
    </w:p>
    <w:p w:rsidR="000F0C08" w:rsidRPr="000F0C08" w:rsidRDefault="0061148B" w:rsidP="000F0C08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7.5.</w:t>
      </w:r>
      <w:r w:rsidR="000F0C08" w:rsidRPr="000F0C08">
        <w:rPr>
          <w:rFonts w:ascii="Times New Roman" w:hAnsi="Times New Roman" w:cs="Times New Roman"/>
          <w:sz w:val="26"/>
          <w:szCs w:val="26"/>
        </w:rPr>
        <w:t xml:space="preserve"> Проводит конкурсный отбор по рассмотрению заявлений о предоставлении субсидий на создание собственного дела субъектам малого и среднего предпринимательства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0F0C08" w:rsidRPr="000F0C08" w:rsidRDefault="0061148B" w:rsidP="000F0C0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8. </w:t>
      </w:r>
      <w:r w:rsidR="000F0C08" w:rsidRPr="000F0C08">
        <w:rPr>
          <w:rFonts w:ascii="Times New Roman" w:hAnsi="Times New Roman" w:cs="Times New Roman"/>
          <w:sz w:val="26"/>
          <w:szCs w:val="26"/>
        </w:rPr>
        <w:t>В ходе заседания Комиссии члены Комиссии оценивают представленные документы в соответствии с  критериями балльной оц</w:t>
      </w:r>
      <w:r>
        <w:rPr>
          <w:rFonts w:ascii="Times New Roman" w:hAnsi="Times New Roman" w:cs="Times New Roman"/>
          <w:sz w:val="26"/>
          <w:szCs w:val="26"/>
        </w:rPr>
        <w:t>енки по каждому бизнес-проекту.</w:t>
      </w:r>
    </w:p>
    <w:p w:rsidR="000F0C08" w:rsidRPr="000F0C08" w:rsidRDefault="0061148B" w:rsidP="000F0C08">
      <w:pPr>
        <w:autoSpaceDN w:val="0"/>
        <w:adjustRightInd w:val="0"/>
        <w:ind w:firstLine="5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9</w:t>
      </w:r>
      <w:r w:rsidR="000F0C08" w:rsidRPr="000F0C08">
        <w:rPr>
          <w:bCs/>
          <w:sz w:val="26"/>
          <w:szCs w:val="26"/>
        </w:rPr>
        <w:t>. Решения Комиссии принимаются открытым голосованием простым большинством голосов присутствующих на заседании членов Комиссии. При равенстве голосов решающим является голос председательствующего на заседании Комиссии.</w:t>
      </w:r>
    </w:p>
    <w:p w:rsidR="000F0C08" w:rsidRPr="000F0C08" w:rsidRDefault="0061148B" w:rsidP="000F0C08">
      <w:pPr>
        <w:autoSpaceDN w:val="0"/>
        <w:adjustRightInd w:val="0"/>
        <w:ind w:firstLine="5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10</w:t>
      </w:r>
      <w:r w:rsidR="000F0C08" w:rsidRPr="000F0C08">
        <w:rPr>
          <w:bCs/>
          <w:sz w:val="26"/>
          <w:szCs w:val="26"/>
        </w:rPr>
        <w:t xml:space="preserve">. Решения Комиссии оформляются протоколом, который утверждается председательствующим. В случае несогласия с принятым решением член Комиссии вправе в письменном виде изложить особое мнение по рассматриваемому вопросу, которое подлежит обязательному приобщению к протоколу заседания Комиссии в </w:t>
      </w:r>
      <w:r w:rsidR="000F0C08" w:rsidRPr="000F0C08">
        <w:rPr>
          <w:sz w:val="26"/>
          <w:szCs w:val="26"/>
        </w:rPr>
        <w:t>соответствии с Положением о порядке предоставления субсидий субъектов малого и среднего предпринимательства на создание собственно</w:t>
      </w:r>
      <w:r>
        <w:rPr>
          <w:sz w:val="26"/>
          <w:szCs w:val="26"/>
        </w:rPr>
        <w:t>го дела (грантовая поддержка) (п</w:t>
      </w:r>
      <w:r w:rsidR="000F0C08" w:rsidRPr="000F0C08">
        <w:rPr>
          <w:sz w:val="26"/>
          <w:szCs w:val="26"/>
        </w:rPr>
        <w:t xml:space="preserve">риложение 3 к </w:t>
      </w:r>
      <w:r w:rsidR="000F0C08" w:rsidRPr="000F0C08">
        <w:rPr>
          <w:bCs/>
          <w:sz w:val="26"/>
          <w:szCs w:val="26"/>
        </w:rPr>
        <w:t>постановлению  от 9 июля 2015 года</w:t>
      </w:r>
      <w:r>
        <w:rPr>
          <w:bCs/>
          <w:sz w:val="26"/>
          <w:szCs w:val="26"/>
        </w:rPr>
        <w:t xml:space="preserve"> № 640</w:t>
      </w:r>
      <w:r w:rsidR="000F0C08" w:rsidRPr="000F0C08">
        <w:rPr>
          <w:bCs/>
          <w:sz w:val="26"/>
          <w:szCs w:val="26"/>
        </w:rPr>
        <w:t>»)</w:t>
      </w:r>
    </w:p>
    <w:p w:rsidR="000F0C08" w:rsidRPr="000F0C08" w:rsidRDefault="0061148B" w:rsidP="000F0C0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11</w:t>
      </w:r>
      <w:r w:rsidR="000F0C08" w:rsidRPr="000F0C08">
        <w:rPr>
          <w:rFonts w:ascii="Times New Roman" w:hAnsi="Times New Roman" w:cs="Times New Roman"/>
          <w:sz w:val="26"/>
          <w:szCs w:val="26"/>
        </w:rPr>
        <w:t>. На основании протокола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0279A">
        <w:rPr>
          <w:rFonts w:ascii="Times New Roman" w:hAnsi="Times New Roman" w:cs="Times New Roman"/>
          <w:sz w:val="26"/>
          <w:szCs w:val="26"/>
        </w:rPr>
        <w:t xml:space="preserve">заседания Комиссии </w:t>
      </w:r>
      <w:r>
        <w:rPr>
          <w:rFonts w:ascii="Times New Roman" w:hAnsi="Times New Roman" w:cs="Times New Roman"/>
          <w:sz w:val="26"/>
          <w:szCs w:val="26"/>
        </w:rPr>
        <w:t>секретарем Комиссии разрабатывается</w:t>
      </w:r>
      <w:r w:rsidR="000F0C08" w:rsidRPr="000F0C0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проект п</w:t>
      </w:r>
      <w:r w:rsidR="000F0C08" w:rsidRPr="000F0C08">
        <w:rPr>
          <w:rFonts w:ascii="Times New Roman" w:hAnsi="Times New Roman" w:cs="Times New Roman"/>
          <w:sz w:val="26"/>
          <w:szCs w:val="26"/>
        </w:rPr>
        <w:t>ост</w:t>
      </w:r>
      <w:r>
        <w:rPr>
          <w:rFonts w:ascii="Times New Roman" w:hAnsi="Times New Roman" w:cs="Times New Roman"/>
          <w:sz w:val="26"/>
          <w:szCs w:val="26"/>
        </w:rPr>
        <w:t>ановления администрации района о</w:t>
      </w:r>
      <w:r w:rsidR="000F0C08" w:rsidRPr="000F0C08">
        <w:rPr>
          <w:rFonts w:ascii="Times New Roman" w:hAnsi="Times New Roman" w:cs="Times New Roman"/>
          <w:sz w:val="26"/>
          <w:szCs w:val="26"/>
        </w:rPr>
        <w:t xml:space="preserve"> предоставлении субсидии субъектам малого и среднего предпринимательства</w:t>
      </w:r>
      <w:r>
        <w:rPr>
          <w:rFonts w:ascii="Times New Roman" w:hAnsi="Times New Roman" w:cs="Times New Roman"/>
          <w:sz w:val="26"/>
          <w:szCs w:val="26"/>
        </w:rPr>
        <w:t>.</w:t>
      </w:r>
      <w:r w:rsidR="000F0C08" w:rsidRPr="000F0C08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0F0C08" w:rsidRPr="000F0C08" w:rsidRDefault="000F0C08" w:rsidP="00D13F1B">
      <w:pPr>
        <w:jc w:val="both"/>
        <w:rPr>
          <w:sz w:val="26"/>
          <w:szCs w:val="26"/>
        </w:rPr>
      </w:pPr>
    </w:p>
    <w:sectPr w:rsidR="000F0C08" w:rsidRPr="000F0C08" w:rsidSect="003F174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4A0D" w:rsidRDefault="000D4A0D" w:rsidP="000D4A0D">
      <w:r>
        <w:separator/>
      </w:r>
    </w:p>
  </w:endnote>
  <w:endnote w:type="continuationSeparator" w:id="1">
    <w:p w:rsidR="000D4A0D" w:rsidRDefault="000D4A0D" w:rsidP="000D4A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07837"/>
      <w:docPartObj>
        <w:docPartGallery w:val="Page Numbers (Bottom of Page)"/>
        <w:docPartUnique/>
      </w:docPartObj>
    </w:sdtPr>
    <w:sdtContent>
      <w:p w:rsidR="000D4A0D" w:rsidRDefault="000D4A0D">
        <w:pPr>
          <w:pStyle w:val="a6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0D4A0D" w:rsidRDefault="000D4A0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4A0D" w:rsidRDefault="000D4A0D" w:rsidP="000D4A0D">
      <w:r>
        <w:separator/>
      </w:r>
    </w:p>
  </w:footnote>
  <w:footnote w:type="continuationSeparator" w:id="1">
    <w:p w:rsidR="000D4A0D" w:rsidRDefault="000D4A0D" w:rsidP="000D4A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BB2C9B"/>
    <w:rsid w:val="000D4A0D"/>
    <w:rsid w:val="000F0C08"/>
    <w:rsid w:val="00351793"/>
    <w:rsid w:val="003F1748"/>
    <w:rsid w:val="00555FB0"/>
    <w:rsid w:val="0061148B"/>
    <w:rsid w:val="007064DD"/>
    <w:rsid w:val="00B10EC3"/>
    <w:rsid w:val="00BB2C9B"/>
    <w:rsid w:val="00D13F1B"/>
    <w:rsid w:val="00D41D8E"/>
    <w:rsid w:val="00F02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C9B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179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0F0C08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F0C08"/>
    <w:pPr>
      <w:autoSpaceDE w:val="0"/>
      <w:autoSpaceDN w:val="0"/>
      <w:adjustRightInd w:val="0"/>
      <w:jc w:val="left"/>
    </w:pPr>
    <w:rPr>
      <w:rFonts w:ascii="Courier New" w:eastAsia="Calibri" w:hAnsi="Courier New" w:cs="Courier New"/>
      <w:sz w:val="20"/>
      <w:szCs w:val="20"/>
    </w:rPr>
  </w:style>
  <w:style w:type="paragraph" w:styleId="a4">
    <w:name w:val="header"/>
    <w:basedOn w:val="a"/>
    <w:link w:val="a5"/>
    <w:uiPriority w:val="99"/>
    <w:semiHidden/>
    <w:unhideWhenUsed/>
    <w:rsid w:val="000D4A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D4A0D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D4A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D4A0D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2AA2563604C2644B2C080BE88CD43E59220C0FF232DB910809FEE3712QCUF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2AA2563604C2644B2C080BE88CD43E5912FC4FA2A79EE12D1CAE0Q3U2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1118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2018-12-05T11:42:00Z</dcterms:created>
  <dcterms:modified xsi:type="dcterms:W3CDTF">2018-12-17T12:56:00Z</dcterms:modified>
</cp:coreProperties>
</file>