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308" w:rsidRPr="00F7167C" w:rsidRDefault="00877308" w:rsidP="00877308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52450" cy="7143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7308" w:rsidRDefault="00877308" w:rsidP="00877308">
      <w:pPr>
        <w:jc w:val="right"/>
        <w:rPr>
          <w:b/>
          <w:sz w:val="26"/>
          <w:szCs w:val="26"/>
        </w:rPr>
      </w:pPr>
    </w:p>
    <w:p w:rsidR="00877308" w:rsidRDefault="00877308" w:rsidP="0087730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УСТЬ-КУБИНСКОГО</w:t>
      </w:r>
    </w:p>
    <w:p w:rsidR="00877308" w:rsidRDefault="00877308" w:rsidP="0087730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РАЙОНА</w:t>
      </w:r>
    </w:p>
    <w:p w:rsidR="00877308" w:rsidRDefault="00877308" w:rsidP="00877308">
      <w:pPr>
        <w:jc w:val="center"/>
        <w:rPr>
          <w:b/>
          <w:sz w:val="26"/>
          <w:szCs w:val="26"/>
        </w:rPr>
      </w:pPr>
    </w:p>
    <w:p w:rsidR="00877308" w:rsidRDefault="00877308" w:rsidP="0087730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877308" w:rsidRDefault="00877308" w:rsidP="00877308">
      <w:pPr>
        <w:jc w:val="center"/>
        <w:rPr>
          <w:b/>
          <w:sz w:val="26"/>
          <w:szCs w:val="26"/>
        </w:rPr>
      </w:pPr>
    </w:p>
    <w:p w:rsidR="00877308" w:rsidRPr="00F20497" w:rsidRDefault="00877308" w:rsidP="00877308">
      <w:pPr>
        <w:jc w:val="center"/>
        <w:rPr>
          <w:sz w:val="26"/>
          <w:szCs w:val="26"/>
        </w:rPr>
      </w:pPr>
      <w:r>
        <w:rPr>
          <w:sz w:val="26"/>
          <w:szCs w:val="26"/>
        </w:rPr>
        <w:t>с. Устье</w:t>
      </w: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  <w:r>
        <w:rPr>
          <w:sz w:val="26"/>
          <w:szCs w:val="26"/>
        </w:rPr>
        <w:t>от 04.08.2020                                                                                                  № 742</w:t>
      </w: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Pr="00F20497" w:rsidRDefault="00877308" w:rsidP="0087730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проведении </w:t>
      </w:r>
      <w:r>
        <w:rPr>
          <w:sz w:val="26"/>
          <w:szCs w:val="26"/>
          <w:lang w:val="en-US"/>
        </w:rPr>
        <w:t>XX</w:t>
      </w:r>
      <w:r>
        <w:rPr>
          <w:sz w:val="26"/>
          <w:szCs w:val="26"/>
        </w:rPr>
        <w:t xml:space="preserve"> областного конкурса профессионального мастерства по изготовлению лодок</w:t>
      </w: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877308" w:rsidRDefault="00877308" w:rsidP="0087730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В соответствии со ст. 43 Устава района администрация района</w:t>
      </w:r>
    </w:p>
    <w:p w:rsidR="00877308" w:rsidRDefault="00877308" w:rsidP="00877308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ПОСТАНОВЛЯЕТ:</w:t>
      </w:r>
    </w:p>
    <w:p w:rsidR="00877308" w:rsidRDefault="00877308" w:rsidP="0087730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Организационному комитету по проведению Дня Усть-Кубинского муниципального района организовать 21-22 августа 2020 года в селе Устье Усть-Кубинского муниципального района проведение </w:t>
      </w:r>
      <w:r>
        <w:rPr>
          <w:sz w:val="26"/>
          <w:szCs w:val="26"/>
          <w:lang w:val="en-US"/>
        </w:rPr>
        <w:t>XX</w:t>
      </w:r>
      <w:r>
        <w:rPr>
          <w:sz w:val="26"/>
          <w:szCs w:val="26"/>
        </w:rPr>
        <w:t xml:space="preserve"> областного конкурса профессионального мастерства по изготовлению лодок.</w:t>
      </w:r>
    </w:p>
    <w:p w:rsidR="00877308" w:rsidRDefault="00877308" w:rsidP="0087730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2. Утвердить положение о проведении </w:t>
      </w:r>
      <w:r>
        <w:rPr>
          <w:sz w:val="26"/>
          <w:szCs w:val="26"/>
          <w:lang w:val="en-US"/>
        </w:rPr>
        <w:t>XX</w:t>
      </w:r>
      <w:r>
        <w:rPr>
          <w:sz w:val="26"/>
          <w:szCs w:val="26"/>
        </w:rPr>
        <w:t xml:space="preserve"> областного конкурса профессионального мастерства по изготовлению лодок «Устью - праздник, лодке – честь» (приложение 1).</w:t>
      </w:r>
    </w:p>
    <w:p w:rsidR="00877308" w:rsidRDefault="00877308" w:rsidP="0087730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 Утвердить состав конкурсной комиссии по проведению X</w:t>
      </w:r>
      <w:proofErr w:type="spellStart"/>
      <w:r>
        <w:rPr>
          <w:sz w:val="26"/>
          <w:szCs w:val="26"/>
          <w:lang w:val="en-US"/>
        </w:rPr>
        <w:t>X</w:t>
      </w:r>
      <w:proofErr w:type="spellEnd"/>
      <w:r>
        <w:rPr>
          <w:sz w:val="26"/>
          <w:szCs w:val="26"/>
        </w:rPr>
        <w:t xml:space="preserve"> областного конкурса профессионального мастерства по изготовлению лодок (приложение 2).</w:t>
      </w:r>
    </w:p>
    <w:p w:rsidR="00877308" w:rsidRDefault="00877308" w:rsidP="0087730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4. Проведение праздничных мероприятий осуществляется в следующий период:</w:t>
      </w:r>
    </w:p>
    <w:p w:rsidR="00877308" w:rsidRDefault="00877308" w:rsidP="0087730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-21 августа 2020 года с 09.00 до 20.00 часов;</w:t>
      </w:r>
    </w:p>
    <w:p w:rsidR="00877308" w:rsidRDefault="00877308" w:rsidP="0087730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-22 августа 2020 года с 09.00 до 15.00 часов.</w:t>
      </w:r>
    </w:p>
    <w:p w:rsidR="00877308" w:rsidRDefault="00877308" w:rsidP="0087730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5.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выполнением настоящего постановления возложить на заместителя руководителя администрации района, начальника отдела культуры  и молодежи администрации района Комарову Е.Б.</w:t>
      </w:r>
    </w:p>
    <w:p w:rsidR="00877308" w:rsidRPr="00877308" w:rsidRDefault="00877308" w:rsidP="0087730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6. Признать утратившим силу постановление администрации района от 16 марта 2020 года № 278 «О проведении Дня Усть-Кубинского района и </w:t>
      </w:r>
      <w:r>
        <w:rPr>
          <w:sz w:val="26"/>
          <w:szCs w:val="26"/>
          <w:lang w:val="en-US"/>
        </w:rPr>
        <w:t>XX</w:t>
      </w:r>
      <w:r>
        <w:rPr>
          <w:sz w:val="26"/>
          <w:szCs w:val="26"/>
        </w:rPr>
        <w:t xml:space="preserve"> областного конкурса профессионального мастерства по изготовлению лодок».</w:t>
      </w:r>
    </w:p>
    <w:p w:rsidR="00877308" w:rsidRDefault="00877308" w:rsidP="0087730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7. Настоящее постановление вступает в силу со дня его подписания и подлежит официальному опубликованию.</w:t>
      </w: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Pr="000A64C0" w:rsidRDefault="00877308" w:rsidP="00877308">
      <w:pPr>
        <w:tabs>
          <w:tab w:val="left" w:pos="1102"/>
        </w:tabs>
        <w:rPr>
          <w:sz w:val="26"/>
          <w:szCs w:val="26"/>
        </w:rPr>
      </w:pPr>
      <w:r w:rsidRPr="000A64C0">
        <w:rPr>
          <w:sz w:val="26"/>
          <w:szCs w:val="26"/>
        </w:rPr>
        <w:t>Руководитель администрации района</w:t>
      </w:r>
      <w:r>
        <w:rPr>
          <w:sz w:val="26"/>
          <w:szCs w:val="26"/>
        </w:rPr>
        <w:t xml:space="preserve">                                                       А.О. Семичев</w:t>
      </w:r>
    </w:p>
    <w:p w:rsidR="00877308" w:rsidRDefault="00877308" w:rsidP="00877308">
      <w:pPr>
        <w:tabs>
          <w:tab w:val="left" w:pos="1102"/>
        </w:tabs>
      </w:pPr>
    </w:p>
    <w:p w:rsidR="00877308" w:rsidRDefault="00877308" w:rsidP="00877308">
      <w:pPr>
        <w:tabs>
          <w:tab w:val="left" w:pos="1102"/>
        </w:tabs>
      </w:pPr>
    </w:p>
    <w:p w:rsidR="00877308" w:rsidRDefault="00877308" w:rsidP="00877308">
      <w:pPr>
        <w:tabs>
          <w:tab w:val="left" w:pos="1102"/>
        </w:tabs>
      </w:pPr>
    </w:p>
    <w:p w:rsidR="00877308" w:rsidRDefault="00877308" w:rsidP="00877308">
      <w:pPr>
        <w:tabs>
          <w:tab w:val="left" w:pos="1102"/>
        </w:tabs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77308" w:rsidTr="003A791D">
        <w:tc>
          <w:tcPr>
            <w:tcW w:w="4785" w:type="dxa"/>
          </w:tcPr>
          <w:p w:rsidR="00877308" w:rsidRPr="000A64C0" w:rsidRDefault="00877308" w:rsidP="003A791D">
            <w:pPr>
              <w:tabs>
                <w:tab w:val="left" w:pos="1102"/>
              </w:tabs>
              <w:rPr>
                <w:sz w:val="26"/>
                <w:szCs w:val="26"/>
                <w:lang w:val="ru-RU"/>
              </w:rPr>
            </w:pPr>
          </w:p>
        </w:tc>
        <w:tc>
          <w:tcPr>
            <w:tcW w:w="4786" w:type="dxa"/>
          </w:tcPr>
          <w:p w:rsidR="00877308" w:rsidRDefault="00877308" w:rsidP="003A791D">
            <w:pPr>
              <w:tabs>
                <w:tab w:val="left" w:pos="1102"/>
              </w:tabs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Утверждено</w:t>
            </w:r>
          </w:p>
          <w:p w:rsidR="00877308" w:rsidRDefault="00877308" w:rsidP="003A791D">
            <w:pPr>
              <w:tabs>
                <w:tab w:val="left" w:pos="1102"/>
              </w:tabs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постановлением администрации района от 04.08.2020 № 742</w:t>
            </w:r>
          </w:p>
          <w:p w:rsidR="00877308" w:rsidRPr="00C6288F" w:rsidRDefault="00877308" w:rsidP="003A791D">
            <w:pPr>
              <w:tabs>
                <w:tab w:val="left" w:pos="1102"/>
              </w:tabs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(приложение 1)</w:t>
            </w:r>
          </w:p>
        </w:tc>
      </w:tr>
    </w:tbl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center"/>
        <w:rPr>
          <w:sz w:val="26"/>
          <w:szCs w:val="26"/>
        </w:rPr>
      </w:pPr>
      <w:r>
        <w:rPr>
          <w:sz w:val="26"/>
          <w:szCs w:val="26"/>
        </w:rPr>
        <w:t>ПОЛОЖЕНИЕ</w:t>
      </w:r>
    </w:p>
    <w:p w:rsidR="00877308" w:rsidRDefault="00877308" w:rsidP="0087730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проведении </w:t>
      </w:r>
      <w:proofErr w:type="gramStart"/>
      <w:r>
        <w:rPr>
          <w:sz w:val="26"/>
          <w:szCs w:val="26"/>
        </w:rPr>
        <w:t>X</w:t>
      </w:r>
      <w:proofErr w:type="gramEnd"/>
      <w:r>
        <w:rPr>
          <w:sz w:val="26"/>
          <w:szCs w:val="26"/>
        </w:rPr>
        <w:t xml:space="preserve">Х </w:t>
      </w:r>
      <w:r w:rsidRPr="00C6288F">
        <w:rPr>
          <w:sz w:val="26"/>
          <w:szCs w:val="26"/>
        </w:rPr>
        <w:t>областного</w:t>
      </w:r>
      <w:r>
        <w:rPr>
          <w:sz w:val="26"/>
          <w:szCs w:val="26"/>
        </w:rPr>
        <w:t xml:space="preserve"> конкурса профессионального мастерства</w:t>
      </w:r>
    </w:p>
    <w:p w:rsidR="00877308" w:rsidRDefault="00877308" w:rsidP="00877308">
      <w:pPr>
        <w:spacing w:line="48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по изготовлению лодок «Устью – праздник, лодке – честь»</w:t>
      </w: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pStyle w:val="a4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Общие положения</w:t>
      </w:r>
    </w:p>
    <w:p w:rsidR="00877308" w:rsidRDefault="00877308" w:rsidP="00877308">
      <w:pPr>
        <w:pStyle w:val="a4"/>
        <w:numPr>
          <w:ilvl w:val="1"/>
          <w:numId w:val="1"/>
        </w:numPr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Конкурс проводится с целью возрождения и развития мастерства по изготовлению деревянных весельных и других лодок, выявления лучших мастеров, популяризации профессии столяр (мастера-лодочника).</w:t>
      </w:r>
    </w:p>
    <w:p w:rsidR="00877308" w:rsidRDefault="00877308" w:rsidP="00877308">
      <w:pPr>
        <w:pStyle w:val="a4"/>
        <w:numPr>
          <w:ilvl w:val="1"/>
          <w:numId w:val="1"/>
        </w:numPr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Для проведения конкурса формируется конкурсная комиссия.</w:t>
      </w:r>
    </w:p>
    <w:p w:rsidR="00877308" w:rsidRDefault="00877308" w:rsidP="00877308">
      <w:pPr>
        <w:pStyle w:val="a4"/>
        <w:numPr>
          <w:ilvl w:val="1"/>
          <w:numId w:val="1"/>
        </w:numPr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Конкурс проводится 21-22 августа 2020 года в селе Устье Усть-Кубинского муниципального района в рамках проведения Дня Усть-Кубинского муниципального района.</w:t>
      </w:r>
    </w:p>
    <w:p w:rsidR="00877308" w:rsidRDefault="00877308" w:rsidP="00877308">
      <w:pPr>
        <w:ind w:left="705"/>
        <w:jc w:val="both"/>
        <w:rPr>
          <w:sz w:val="26"/>
          <w:szCs w:val="26"/>
        </w:rPr>
      </w:pPr>
    </w:p>
    <w:p w:rsidR="00877308" w:rsidRDefault="00877308" w:rsidP="00877308">
      <w:pPr>
        <w:pStyle w:val="a4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Требования, предъявляемые к участникам конкурса и лодкам</w:t>
      </w:r>
    </w:p>
    <w:p w:rsidR="00877308" w:rsidRDefault="00877308" w:rsidP="00877308">
      <w:pPr>
        <w:pStyle w:val="a4"/>
        <w:numPr>
          <w:ilvl w:val="1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Для участия в конкурсе необходимо подать заявку.</w:t>
      </w:r>
    </w:p>
    <w:p w:rsidR="00877308" w:rsidRPr="00C6288F" w:rsidRDefault="00877308" w:rsidP="00877308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Заявки на участие в конкурсе должны быть предоставлены в письменном или электронном виде в администрацию Усть-Кубинского муниципального района </w:t>
      </w:r>
      <w:r w:rsidRPr="001D4B58">
        <w:rPr>
          <w:sz w:val="26"/>
          <w:szCs w:val="26"/>
        </w:rPr>
        <w:t>по адресу: 161140, с.</w:t>
      </w:r>
      <w:r>
        <w:rPr>
          <w:sz w:val="26"/>
          <w:szCs w:val="26"/>
        </w:rPr>
        <w:t xml:space="preserve"> Устье, ул. </w:t>
      </w:r>
      <w:proofErr w:type="gramStart"/>
      <w:r>
        <w:rPr>
          <w:sz w:val="26"/>
          <w:szCs w:val="26"/>
        </w:rPr>
        <w:t>Октябрьская</w:t>
      </w:r>
      <w:proofErr w:type="gramEnd"/>
      <w:r>
        <w:rPr>
          <w:sz w:val="26"/>
          <w:szCs w:val="26"/>
        </w:rPr>
        <w:t xml:space="preserve">, д. 8, </w:t>
      </w:r>
      <w:proofErr w:type="spellStart"/>
      <w:r>
        <w:rPr>
          <w:sz w:val="26"/>
          <w:szCs w:val="26"/>
        </w:rPr>
        <w:t>e-mail</w:t>
      </w:r>
      <w:proofErr w:type="spellEnd"/>
      <w:r>
        <w:rPr>
          <w:sz w:val="26"/>
          <w:szCs w:val="26"/>
        </w:rPr>
        <w:t xml:space="preserve">: </w:t>
      </w:r>
      <w:proofErr w:type="spellStart"/>
      <w:r>
        <w:rPr>
          <w:sz w:val="26"/>
          <w:szCs w:val="26"/>
          <w:lang w:val="en-US"/>
        </w:rPr>
        <w:t>ukubinaadm</w:t>
      </w:r>
      <w:proofErr w:type="spellEnd"/>
      <w:r w:rsidRPr="003E0270">
        <w:rPr>
          <w:sz w:val="26"/>
          <w:szCs w:val="26"/>
        </w:rPr>
        <w:t>@</w:t>
      </w:r>
      <w:r>
        <w:rPr>
          <w:sz w:val="26"/>
          <w:szCs w:val="26"/>
          <w:lang w:val="en-US"/>
        </w:rPr>
        <w:t>mail</w:t>
      </w:r>
      <w:r w:rsidRPr="003E0270"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  <w:r w:rsidRPr="003E0270">
        <w:rPr>
          <w:sz w:val="26"/>
          <w:szCs w:val="26"/>
        </w:rPr>
        <w:t>.</w:t>
      </w:r>
    </w:p>
    <w:p w:rsidR="00877308" w:rsidRPr="001D4B58" w:rsidRDefault="00877308" w:rsidP="00877308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>Получение консультаций осуществляется по</w:t>
      </w:r>
      <w:r w:rsidRPr="001D4B58">
        <w:rPr>
          <w:sz w:val="26"/>
          <w:szCs w:val="26"/>
        </w:rPr>
        <w:t xml:space="preserve"> телефо</w:t>
      </w:r>
      <w:r>
        <w:rPr>
          <w:sz w:val="26"/>
          <w:szCs w:val="26"/>
        </w:rPr>
        <w:t>нам: 8(81753) 2-13-26, 2-14-94.</w:t>
      </w:r>
    </w:p>
    <w:p w:rsidR="00877308" w:rsidRDefault="00877308" w:rsidP="00877308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>Срок окончания приема заявок: 14 августа 2020 года.</w:t>
      </w:r>
    </w:p>
    <w:p w:rsidR="00877308" w:rsidRDefault="00877308" w:rsidP="00877308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>Все заявки на участие в конкурсе, полученные после окончательной даты и времени их подачи, рассматриваются  комиссией в особом порядке.</w:t>
      </w:r>
    </w:p>
    <w:p w:rsidR="00877308" w:rsidRDefault="00877308" w:rsidP="00877308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>В заявке указывается:</w:t>
      </w:r>
    </w:p>
    <w:p w:rsidR="00877308" w:rsidRDefault="00877308" w:rsidP="00877308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>- фамилия, имя, отчество, паспортные данные мастер</w:t>
      </w:r>
      <w:proofErr w:type="gramStart"/>
      <w:r>
        <w:rPr>
          <w:sz w:val="26"/>
          <w:szCs w:val="26"/>
        </w:rPr>
        <w:t>а(</w:t>
      </w:r>
      <w:proofErr w:type="spellStart"/>
      <w:proofErr w:type="gramEnd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 xml:space="preserve">) (для физических лиц), </w:t>
      </w:r>
    </w:p>
    <w:p w:rsidR="00877308" w:rsidRDefault="00877308" w:rsidP="00877308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>- данные об организации (для юридических лиц);</w:t>
      </w:r>
    </w:p>
    <w:p w:rsidR="00877308" w:rsidRDefault="00877308" w:rsidP="00877308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-техническое описание лодки (название, год изготовления, размеры, грузоподъемность и </w:t>
      </w:r>
      <w:proofErr w:type="spellStart"/>
      <w:r>
        <w:rPr>
          <w:sz w:val="26"/>
          <w:szCs w:val="26"/>
        </w:rPr>
        <w:t>пассажировместимость</w:t>
      </w:r>
      <w:proofErr w:type="spellEnd"/>
      <w:r>
        <w:rPr>
          <w:sz w:val="26"/>
          <w:szCs w:val="26"/>
        </w:rPr>
        <w:t>, основное и дополнительное оборудование, используемые материалы);</w:t>
      </w:r>
    </w:p>
    <w:p w:rsidR="00877308" w:rsidRDefault="00877308" w:rsidP="00877308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>-почтовый адрес, телефон мастера.</w:t>
      </w:r>
    </w:p>
    <w:p w:rsidR="00877308" w:rsidRDefault="00877308" w:rsidP="00877308">
      <w:pPr>
        <w:pStyle w:val="a4"/>
        <w:numPr>
          <w:ilvl w:val="1"/>
          <w:numId w:val="1"/>
        </w:numPr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К участию в конкурсе допускаются мастера собственноручно или коллективно изготовившие лодку в соответствии с требованиями, установленными настоящим Положением.</w:t>
      </w:r>
    </w:p>
    <w:p w:rsidR="00877308" w:rsidRDefault="00877308" w:rsidP="00877308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>2.3. На конкурс допускаются лодки, не принимавшие участие в предыдущих конкурсах, либо участвовавшие ранее и прошедшие реконструкцию (модернизацию).</w:t>
      </w:r>
    </w:p>
    <w:p w:rsidR="00877308" w:rsidRPr="00515FEF" w:rsidRDefault="00877308" w:rsidP="0087730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2.4. </w:t>
      </w:r>
      <w:r w:rsidRPr="00515FEF">
        <w:rPr>
          <w:sz w:val="26"/>
          <w:szCs w:val="26"/>
        </w:rPr>
        <w:t>Допускается изготовление лодки из любого материала, любой конструкции, возможность ее использования под мотором, парусом и другими приспособлениями.</w:t>
      </w:r>
    </w:p>
    <w:p w:rsidR="00877308" w:rsidRPr="00515FEF" w:rsidRDefault="00877308" w:rsidP="0087730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2.5. </w:t>
      </w:r>
      <w:r w:rsidRPr="00515FEF">
        <w:rPr>
          <w:sz w:val="26"/>
          <w:szCs w:val="26"/>
        </w:rPr>
        <w:t>На конкурс допускаются лодки по следующим номинациям:</w:t>
      </w:r>
    </w:p>
    <w:p w:rsidR="00877308" w:rsidRDefault="00877308" w:rsidP="00877308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>-1-я номинация – лодки длиной 4-6 метров, изготовленные из дерева;</w:t>
      </w:r>
    </w:p>
    <w:p w:rsidR="00877308" w:rsidRDefault="00877308" w:rsidP="00877308">
      <w:pPr>
        <w:ind w:firstLine="705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-2-я номинация - лодки</w:t>
      </w:r>
      <w:r w:rsidRPr="00677D5A">
        <w:rPr>
          <w:sz w:val="26"/>
          <w:szCs w:val="26"/>
        </w:rPr>
        <w:t xml:space="preserve"> </w:t>
      </w:r>
      <w:r>
        <w:rPr>
          <w:sz w:val="26"/>
          <w:szCs w:val="26"/>
        </w:rPr>
        <w:t>длиной 3-6 метров, изготовленные из металла и дерева (комбинированные);</w:t>
      </w:r>
      <w:proofErr w:type="gramEnd"/>
    </w:p>
    <w:p w:rsidR="00877308" w:rsidRDefault="00877308" w:rsidP="00877308">
      <w:pPr>
        <w:ind w:firstLine="705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-3-я номинация - лодки, изготовленные из материалов: фанера, пластик, металл, стеклоткань, полимерные материалы;</w:t>
      </w:r>
      <w:proofErr w:type="gramEnd"/>
    </w:p>
    <w:p w:rsidR="00877308" w:rsidRDefault="00877308" w:rsidP="00877308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-4-я номинация – лодки, изготовленные детскими коллективами учреждений культуры и образования. </w:t>
      </w:r>
    </w:p>
    <w:p w:rsidR="00877308" w:rsidRDefault="00877308" w:rsidP="00877308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>2.6. На конкурс не допускаются лодки, изготовленные промышленным способом и запущенные в серийное производство,  катера  промышленного изготовления.</w:t>
      </w:r>
    </w:p>
    <w:p w:rsidR="00877308" w:rsidRDefault="00877308" w:rsidP="00877308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ab/>
        <w:t>2.7. Комиссия рассматривает поступившие заявки на соответствие требованиям настоящего Положения, сообщает мастеру-лодочнику о допуске его на конкурс, не позднее 18 августа 2020 года. Решение о допуске к конкурсу реконструированной (модернизированной) лодки принимается комиссией после ее предварительного осмотра.</w:t>
      </w:r>
    </w:p>
    <w:p w:rsidR="00877308" w:rsidRDefault="00877308" w:rsidP="00877308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>2.8. Мастера-лодочники, не подавшие заявку на участие в конкурсе в установленные сроки или не прошедшие предварительную регистрацию, в конкурсе не участвуют, а при желании могут выставить лодку на обозрение гостей праздничных мероприятий.</w:t>
      </w:r>
    </w:p>
    <w:p w:rsidR="00877308" w:rsidRDefault="00877308" w:rsidP="00877308">
      <w:pPr>
        <w:ind w:firstLine="705"/>
        <w:jc w:val="both"/>
        <w:rPr>
          <w:sz w:val="26"/>
          <w:szCs w:val="26"/>
        </w:rPr>
      </w:pPr>
    </w:p>
    <w:p w:rsidR="00877308" w:rsidRDefault="00877308" w:rsidP="00877308">
      <w:pPr>
        <w:pStyle w:val="a4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Порядок оценки выставленных на конкурс лодок</w:t>
      </w:r>
    </w:p>
    <w:p w:rsidR="00877308" w:rsidRDefault="00877308" w:rsidP="00877308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>3.1. Конкурсная комиссия оценивает представленные на конкурс лодки индивидуально по десятибалльной системе по каждому из следующих параметров:</w:t>
      </w:r>
    </w:p>
    <w:p w:rsidR="00877308" w:rsidRDefault="00877308" w:rsidP="0087730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-качество и надежность изготовления лодки и оснастки (подбор материала,  качество сборки);</w:t>
      </w:r>
    </w:p>
    <w:p w:rsidR="00877308" w:rsidRDefault="00877308" w:rsidP="0087730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-технические характеристики (высота борта, размещение сидений и уключин, ширина лодки);</w:t>
      </w:r>
    </w:p>
    <w:p w:rsidR="00877308" w:rsidRDefault="00877308" w:rsidP="0087730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</w:t>
      </w:r>
      <w:r w:rsidRPr="009B1A4C">
        <w:rPr>
          <w:sz w:val="26"/>
          <w:szCs w:val="26"/>
        </w:rPr>
        <w:t xml:space="preserve"> </w:t>
      </w:r>
      <w:r>
        <w:rPr>
          <w:sz w:val="26"/>
          <w:szCs w:val="26"/>
        </w:rPr>
        <w:t>оригинальность и дизайн лодки;</w:t>
      </w:r>
    </w:p>
    <w:p w:rsidR="00877308" w:rsidRDefault="00877308" w:rsidP="0087730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качество отделки и покраски лодки;</w:t>
      </w:r>
    </w:p>
    <w:p w:rsidR="00877308" w:rsidRDefault="00877308" w:rsidP="0087730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</w:t>
      </w:r>
      <w:r w:rsidRPr="009A6A17">
        <w:rPr>
          <w:sz w:val="26"/>
          <w:szCs w:val="26"/>
        </w:rPr>
        <w:t xml:space="preserve"> </w:t>
      </w:r>
      <w:r>
        <w:rPr>
          <w:sz w:val="26"/>
          <w:szCs w:val="26"/>
        </w:rPr>
        <w:t>ходовые качества лодки (вместимость, остойчивость, маневренность).</w:t>
      </w:r>
    </w:p>
    <w:p w:rsidR="00877308" w:rsidRDefault="00877308" w:rsidP="0087730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Оценка лодок по ходовым качествам проводится при  испытаниях  на воде. </w:t>
      </w:r>
    </w:p>
    <w:p w:rsidR="00877308" w:rsidRDefault="00877308" w:rsidP="0087730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3.5. В случае</w:t>
      </w:r>
      <w:proofErr w:type="gramStart"/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если в какой-либо номинации на конкурс представлено менее трех лодок, конкурсная комиссия имеет право перевести данные лодки в номинацию близкую (по материалу и параметрам) к другой номинации. Если представленная на конкурс лодка не соответствует установленным настоящим Положением требованиям, данная лодка конкурсной комиссией не оценивается.</w:t>
      </w: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pStyle w:val="a4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Подведение итогов конкурса</w:t>
      </w:r>
    </w:p>
    <w:p w:rsidR="00877308" w:rsidRDefault="00877308" w:rsidP="00877308">
      <w:pPr>
        <w:pStyle w:val="a4"/>
        <w:numPr>
          <w:ilvl w:val="1"/>
          <w:numId w:val="1"/>
        </w:numPr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После окончания ходовых испытаний конкурсная комиссия подводит итоги и выявляет победителей, занявших 1, 2, 3 места по номинациям. Победителем конкурса в своей номинации является участник, набравший наибольшее количество баллов.</w:t>
      </w:r>
    </w:p>
    <w:p w:rsidR="00877308" w:rsidRDefault="00877308" w:rsidP="00877308">
      <w:pPr>
        <w:pStyle w:val="a4"/>
        <w:numPr>
          <w:ilvl w:val="1"/>
          <w:numId w:val="1"/>
        </w:numPr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Участники конкурса, занявшие призовые места награждаются дипломом «Победителя (призера)</w:t>
      </w:r>
      <w:r w:rsidRPr="0048490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X</w:t>
      </w:r>
      <w:proofErr w:type="gramEnd"/>
      <w:r>
        <w:rPr>
          <w:sz w:val="26"/>
          <w:szCs w:val="26"/>
        </w:rPr>
        <w:t>Х областного конкурса профессионального мастерства по изготовлению лодок» и ценными подарками (подарочными сертификатами).</w:t>
      </w:r>
    </w:p>
    <w:p w:rsidR="00877308" w:rsidRDefault="00877308" w:rsidP="00877308">
      <w:pPr>
        <w:pStyle w:val="a4"/>
        <w:numPr>
          <w:ilvl w:val="1"/>
          <w:numId w:val="1"/>
        </w:numPr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Участникам конкурса, не занявшим призовые места, вручаются дипломы «Участника </w:t>
      </w:r>
      <w:proofErr w:type="gramStart"/>
      <w:r>
        <w:rPr>
          <w:sz w:val="26"/>
          <w:szCs w:val="26"/>
        </w:rPr>
        <w:t>X</w:t>
      </w:r>
      <w:proofErr w:type="gramEnd"/>
      <w:r>
        <w:rPr>
          <w:sz w:val="26"/>
          <w:szCs w:val="26"/>
        </w:rPr>
        <w:t>Х областного конкурса профессионального мастерства по изготовлению лодок» и поощрительные подарки</w:t>
      </w:r>
      <w:r w:rsidRPr="0048490F">
        <w:rPr>
          <w:sz w:val="26"/>
          <w:szCs w:val="26"/>
        </w:rPr>
        <w:t xml:space="preserve"> </w:t>
      </w:r>
      <w:r>
        <w:rPr>
          <w:sz w:val="26"/>
          <w:szCs w:val="26"/>
        </w:rPr>
        <w:t>(подарочные сертификаты).</w:t>
      </w:r>
    </w:p>
    <w:p w:rsidR="00877308" w:rsidRDefault="00877308" w:rsidP="00877308">
      <w:pPr>
        <w:pStyle w:val="a4"/>
        <w:numPr>
          <w:ilvl w:val="1"/>
          <w:numId w:val="1"/>
        </w:numPr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Конкурсная комиссия вправе определить к награждению </w:t>
      </w:r>
      <w:r w:rsidRPr="005927AC">
        <w:rPr>
          <w:sz w:val="26"/>
          <w:szCs w:val="26"/>
        </w:rPr>
        <w:t>конкурсантов</w:t>
      </w:r>
      <w:r>
        <w:rPr>
          <w:sz w:val="26"/>
          <w:szCs w:val="26"/>
        </w:rPr>
        <w:t>, не занявших призовые места.</w:t>
      </w:r>
    </w:p>
    <w:p w:rsidR="00877308" w:rsidRDefault="00877308" w:rsidP="00877308">
      <w:pPr>
        <w:pStyle w:val="a4"/>
        <w:numPr>
          <w:ilvl w:val="1"/>
          <w:numId w:val="1"/>
        </w:numPr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Комиссия определяет одну из конкурсных лодок для размещения в районном краеведческом музее.</w:t>
      </w:r>
    </w:p>
    <w:p w:rsidR="00877308" w:rsidRPr="005927AC" w:rsidRDefault="00877308" w:rsidP="00877308">
      <w:pPr>
        <w:pStyle w:val="a4"/>
        <w:numPr>
          <w:ilvl w:val="1"/>
          <w:numId w:val="1"/>
        </w:numPr>
        <w:ind w:left="0" w:firstLine="705"/>
        <w:jc w:val="both"/>
        <w:rPr>
          <w:sz w:val="26"/>
          <w:szCs w:val="26"/>
        </w:rPr>
      </w:pPr>
      <w:r w:rsidRPr="005927AC">
        <w:rPr>
          <w:sz w:val="26"/>
          <w:szCs w:val="26"/>
        </w:rPr>
        <w:t xml:space="preserve"> Итоги конкурса оформляются протоколом, который подписывают все члены комиссии.</w:t>
      </w:r>
    </w:p>
    <w:p w:rsidR="00877308" w:rsidRDefault="00877308" w:rsidP="00877308">
      <w:pPr>
        <w:pStyle w:val="a4"/>
        <w:numPr>
          <w:ilvl w:val="1"/>
          <w:numId w:val="1"/>
        </w:numPr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Результаты конкурса публикуются в средствах массовой информации и на официальном сайте администрации Усть-Кубинского муниципального района.</w:t>
      </w: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p w:rsidR="00877308" w:rsidRDefault="00877308" w:rsidP="00877308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77308" w:rsidRPr="00007537" w:rsidTr="003A791D">
        <w:tc>
          <w:tcPr>
            <w:tcW w:w="4785" w:type="dxa"/>
          </w:tcPr>
          <w:p w:rsidR="00877308" w:rsidRPr="007E6C06" w:rsidRDefault="00877308" w:rsidP="003A791D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4786" w:type="dxa"/>
          </w:tcPr>
          <w:p w:rsidR="00877308" w:rsidRPr="007E6C06" w:rsidRDefault="00877308" w:rsidP="003A791D">
            <w:pPr>
              <w:rPr>
                <w:sz w:val="26"/>
                <w:szCs w:val="26"/>
                <w:lang w:val="ru-RU"/>
              </w:rPr>
            </w:pPr>
            <w:r w:rsidRPr="007E6C06">
              <w:rPr>
                <w:sz w:val="26"/>
                <w:szCs w:val="26"/>
                <w:lang w:val="ru-RU"/>
              </w:rPr>
              <w:t>Утвержден</w:t>
            </w:r>
          </w:p>
          <w:p w:rsidR="00877308" w:rsidRPr="007E6C06" w:rsidRDefault="00877308" w:rsidP="003A791D">
            <w:pPr>
              <w:rPr>
                <w:sz w:val="26"/>
                <w:szCs w:val="26"/>
                <w:lang w:val="ru-RU"/>
              </w:rPr>
            </w:pPr>
            <w:r w:rsidRPr="007E6C06">
              <w:rPr>
                <w:sz w:val="26"/>
                <w:szCs w:val="26"/>
                <w:lang w:val="ru-RU"/>
              </w:rPr>
              <w:t xml:space="preserve">постановлением администрации </w:t>
            </w:r>
          </w:p>
          <w:p w:rsidR="00877308" w:rsidRPr="00A839DF" w:rsidRDefault="00877308" w:rsidP="003A791D">
            <w:pPr>
              <w:rPr>
                <w:sz w:val="26"/>
                <w:szCs w:val="26"/>
                <w:lang w:val="ru-RU"/>
              </w:rPr>
            </w:pPr>
            <w:r w:rsidRPr="007E6C06">
              <w:rPr>
                <w:sz w:val="26"/>
                <w:szCs w:val="26"/>
                <w:lang w:val="ru-RU"/>
              </w:rPr>
              <w:t>района от</w:t>
            </w:r>
            <w:r>
              <w:rPr>
                <w:sz w:val="26"/>
                <w:szCs w:val="26"/>
                <w:lang w:val="ru-RU"/>
              </w:rPr>
              <w:t xml:space="preserve"> 04.08.2020 № 742</w:t>
            </w:r>
          </w:p>
          <w:p w:rsidR="00877308" w:rsidRPr="004F357F" w:rsidRDefault="00877308" w:rsidP="003A791D">
            <w:pPr>
              <w:rPr>
                <w:sz w:val="26"/>
                <w:szCs w:val="26"/>
                <w:lang w:val="ru-RU"/>
              </w:rPr>
            </w:pPr>
            <w:r w:rsidRPr="004F357F">
              <w:rPr>
                <w:sz w:val="26"/>
                <w:szCs w:val="26"/>
                <w:lang w:val="ru-RU"/>
              </w:rPr>
              <w:t>(приложение 2)</w:t>
            </w:r>
          </w:p>
        </w:tc>
      </w:tr>
    </w:tbl>
    <w:p w:rsidR="00877308" w:rsidRPr="00007537" w:rsidRDefault="00877308" w:rsidP="00877308">
      <w:pPr>
        <w:rPr>
          <w:sz w:val="26"/>
          <w:szCs w:val="26"/>
        </w:rPr>
      </w:pPr>
    </w:p>
    <w:p w:rsidR="00877308" w:rsidRPr="00007537" w:rsidRDefault="00877308" w:rsidP="00877308">
      <w:pPr>
        <w:jc w:val="center"/>
        <w:rPr>
          <w:sz w:val="26"/>
          <w:szCs w:val="26"/>
        </w:rPr>
      </w:pPr>
      <w:r w:rsidRPr="00007537">
        <w:rPr>
          <w:sz w:val="26"/>
          <w:szCs w:val="26"/>
        </w:rPr>
        <w:t>СОСТАВ</w:t>
      </w:r>
    </w:p>
    <w:p w:rsidR="00877308" w:rsidRPr="00007537" w:rsidRDefault="00877308" w:rsidP="00877308">
      <w:pPr>
        <w:jc w:val="center"/>
        <w:rPr>
          <w:sz w:val="26"/>
          <w:szCs w:val="26"/>
        </w:rPr>
      </w:pPr>
      <w:r w:rsidRPr="00007537">
        <w:rPr>
          <w:sz w:val="26"/>
          <w:szCs w:val="26"/>
        </w:rPr>
        <w:t>конкурсной комиссии по проведению X</w:t>
      </w:r>
      <w:proofErr w:type="spellStart"/>
      <w:r>
        <w:rPr>
          <w:sz w:val="26"/>
          <w:szCs w:val="26"/>
          <w:lang w:val="en-US"/>
        </w:rPr>
        <w:t>X</w:t>
      </w:r>
      <w:proofErr w:type="spellEnd"/>
      <w:r w:rsidRPr="00007537">
        <w:rPr>
          <w:sz w:val="26"/>
          <w:szCs w:val="26"/>
        </w:rPr>
        <w:t xml:space="preserve"> областного конкурса</w:t>
      </w:r>
    </w:p>
    <w:p w:rsidR="00877308" w:rsidRDefault="00877308" w:rsidP="00877308">
      <w:pPr>
        <w:jc w:val="center"/>
        <w:rPr>
          <w:sz w:val="26"/>
          <w:szCs w:val="26"/>
        </w:rPr>
      </w:pPr>
      <w:r w:rsidRPr="00007537">
        <w:rPr>
          <w:sz w:val="26"/>
          <w:szCs w:val="26"/>
        </w:rPr>
        <w:t>профессионального мастерства по изготовлению лодок</w:t>
      </w:r>
    </w:p>
    <w:p w:rsidR="00877308" w:rsidRDefault="00877308" w:rsidP="00877308">
      <w:pPr>
        <w:jc w:val="center"/>
        <w:rPr>
          <w:sz w:val="26"/>
          <w:szCs w:val="26"/>
        </w:rPr>
      </w:pPr>
    </w:p>
    <w:p w:rsidR="00877308" w:rsidRDefault="00877308" w:rsidP="00877308">
      <w:pPr>
        <w:jc w:val="center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7053"/>
      </w:tblGrid>
      <w:tr w:rsidR="00877308" w:rsidTr="003A791D">
        <w:tc>
          <w:tcPr>
            <w:tcW w:w="2518" w:type="dxa"/>
          </w:tcPr>
          <w:p w:rsidR="00877308" w:rsidRDefault="00877308" w:rsidP="003A791D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Попов</w:t>
            </w:r>
            <w:proofErr w:type="spellEnd"/>
            <w:r>
              <w:rPr>
                <w:sz w:val="26"/>
                <w:szCs w:val="26"/>
              </w:rPr>
              <w:t xml:space="preserve"> В.А.</w:t>
            </w:r>
          </w:p>
        </w:tc>
        <w:tc>
          <w:tcPr>
            <w:tcW w:w="7053" w:type="dxa"/>
          </w:tcPr>
          <w:p w:rsidR="00877308" w:rsidRPr="007E6C06" w:rsidRDefault="00877308" w:rsidP="003A791D">
            <w:pPr>
              <w:jc w:val="both"/>
              <w:rPr>
                <w:sz w:val="26"/>
                <w:szCs w:val="26"/>
                <w:lang w:val="ru-RU"/>
              </w:rPr>
            </w:pPr>
            <w:r w:rsidRPr="007E6C06">
              <w:rPr>
                <w:sz w:val="26"/>
                <w:szCs w:val="26"/>
                <w:lang w:val="ru-RU"/>
              </w:rPr>
              <w:t>-адмирал флота, председатель конкурсной комиссии</w:t>
            </w:r>
            <w:r>
              <w:rPr>
                <w:sz w:val="26"/>
                <w:szCs w:val="26"/>
                <w:lang w:val="ru-RU"/>
              </w:rPr>
              <w:t xml:space="preserve"> (по согласованию)</w:t>
            </w:r>
            <w:r w:rsidRPr="007E6C06">
              <w:rPr>
                <w:sz w:val="26"/>
                <w:szCs w:val="26"/>
                <w:lang w:val="ru-RU"/>
              </w:rPr>
              <w:t>;</w:t>
            </w:r>
          </w:p>
        </w:tc>
      </w:tr>
      <w:tr w:rsidR="00877308" w:rsidTr="003A791D">
        <w:tc>
          <w:tcPr>
            <w:tcW w:w="2518" w:type="dxa"/>
          </w:tcPr>
          <w:p w:rsidR="00877308" w:rsidRDefault="00877308" w:rsidP="003A791D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Сергеева</w:t>
            </w:r>
            <w:proofErr w:type="spellEnd"/>
            <w:r>
              <w:rPr>
                <w:sz w:val="26"/>
                <w:szCs w:val="26"/>
              </w:rPr>
              <w:t xml:space="preserve"> С.В.</w:t>
            </w:r>
          </w:p>
        </w:tc>
        <w:tc>
          <w:tcPr>
            <w:tcW w:w="7053" w:type="dxa"/>
          </w:tcPr>
          <w:p w:rsidR="00877308" w:rsidRPr="007E6C06" w:rsidRDefault="00877308" w:rsidP="003A791D">
            <w:pPr>
              <w:jc w:val="both"/>
              <w:rPr>
                <w:sz w:val="26"/>
                <w:szCs w:val="26"/>
                <w:lang w:val="ru-RU"/>
              </w:rPr>
            </w:pPr>
            <w:r w:rsidRPr="007E6C06">
              <w:rPr>
                <w:sz w:val="26"/>
                <w:szCs w:val="26"/>
                <w:lang w:val="ru-RU"/>
              </w:rPr>
              <w:t>-главный инспектор отдела развития муниципальных образований администрации района, секретарь комиссии</w:t>
            </w:r>
          </w:p>
        </w:tc>
      </w:tr>
      <w:tr w:rsidR="00877308" w:rsidTr="003A791D">
        <w:tc>
          <w:tcPr>
            <w:tcW w:w="2518" w:type="dxa"/>
          </w:tcPr>
          <w:p w:rsidR="00877308" w:rsidRPr="00C6288F" w:rsidRDefault="00877308" w:rsidP="003A791D">
            <w:pPr>
              <w:jc w:val="both"/>
              <w:rPr>
                <w:sz w:val="26"/>
                <w:szCs w:val="26"/>
                <w:lang w:val="ru-RU"/>
              </w:rPr>
            </w:pPr>
            <w:proofErr w:type="spellStart"/>
            <w:r>
              <w:rPr>
                <w:sz w:val="26"/>
                <w:szCs w:val="26"/>
              </w:rPr>
              <w:t>Члены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комиссии</w:t>
            </w:r>
            <w:proofErr w:type="spellEnd"/>
            <w:r>
              <w:rPr>
                <w:sz w:val="26"/>
                <w:szCs w:val="26"/>
              </w:rPr>
              <w:t>:</w:t>
            </w:r>
          </w:p>
        </w:tc>
        <w:tc>
          <w:tcPr>
            <w:tcW w:w="7053" w:type="dxa"/>
          </w:tcPr>
          <w:p w:rsidR="00877308" w:rsidRDefault="00877308" w:rsidP="003A791D">
            <w:pPr>
              <w:jc w:val="both"/>
              <w:rPr>
                <w:sz w:val="26"/>
                <w:szCs w:val="26"/>
              </w:rPr>
            </w:pPr>
          </w:p>
        </w:tc>
      </w:tr>
      <w:tr w:rsidR="00877308" w:rsidTr="003A791D">
        <w:tc>
          <w:tcPr>
            <w:tcW w:w="2518" w:type="dxa"/>
          </w:tcPr>
          <w:p w:rsidR="00877308" w:rsidRDefault="00877308" w:rsidP="003A791D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Боголепов</w:t>
            </w:r>
            <w:proofErr w:type="spellEnd"/>
            <w:r>
              <w:rPr>
                <w:sz w:val="26"/>
                <w:szCs w:val="26"/>
              </w:rPr>
              <w:t xml:space="preserve"> В.С.</w:t>
            </w:r>
          </w:p>
        </w:tc>
        <w:tc>
          <w:tcPr>
            <w:tcW w:w="7053" w:type="dxa"/>
          </w:tcPr>
          <w:p w:rsidR="00877308" w:rsidRPr="007E6C06" w:rsidRDefault="00877308" w:rsidP="003A791D">
            <w:pPr>
              <w:jc w:val="both"/>
              <w:rPr>
                <w:sz w:val="26"/>
                <w:szCs w:val="26"/>
                <w:lang w:val="ru-RU"/>
              </w:rPr>
            </w:pPr>
            <w:r w:rsidRPr="007E6C06">
              <w:rPr>
                <w:sz w:val="26"/>
                <w:szCs w:val="26"/>
                <w:lang w:val="ru-RU"/>
              </w:rPr>
              <w:t xml:space="preserve">-председатель Морского собрания </w:t>
            </w:r>
            <w:proofErr w:type="gramStart"/>
            <w:r w:rsidRPr="007E6C06">
              <w:rPr>
                <w:sz w:val="26"/>
                <w:szCs w:val="26"/>
                <w:lang w:val="ru-RU"/>
              </w:rPr>
              <w:t>г</w:t>
            </w:r>
            <w:proofErr w:type="gramEnd"/>
            <w:r w:rsidRPr="007E6C06">
              <w:rPr>
                <w:sz w:val="26"/>
                <w:szCs w:val="26"/>
                <w:lang w:val="ru-RU"/>
              </w:rPr>
              <w:t>. Вологда</w:t>
            </w:r>
            <w:r>
              <w:rPr>
                <w:sz w:val="26"/>
                <w:szCs w:val="26"/>
                <w:lang w:val="ru-RU"/>
              </w:rPr>
              <w:t xml:space="preserve"> (по согласованию)</w:t>
            </w:r>
            <w:r w:rsidRPr="007E6C06">
              <w:rPr>
                <w:sz w:val="26"/>
                <w:szCs w:val="26"/>
                <w:lang w:val="ru-RU"/>
              </w:rPr>
              <w:t>;</w:t>
            </w:r>
          </w:p>
        </w:tc>
      </w:tr>
      <w:tr w:rsidR="00877308" w:rsidTr="003A791D">
        <w:tc>
          <w:tcPr>
            <w:tcW w:w="2518" w:type="dxa"/>
          </w:tcPr>
          <w:p w:rsidR="00877308" w:rsidRPr="00A92771" w:rsidRDefault="00877308" w:rsidP="003A791D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Евстафеев</w:t>
            </w:r>
            <w:proofErr w:type="spellEnd"/>
            <w:r>
              <w:rPr>
                <w:sz w:val="26"/>
                <w:szCs w:val="26"/>
              </w:rPr>
              <w:t xml:space="preserve"> Л.Б.</w:t>
            </w:r>
          </w:p>
        </w:tc>
        <w:tc>
          <w:tcPr>
            <w:tcW w:w="7053" w:type="dxa"/>
          </w:tcPr>
          <w:p w:rsidR="00877308" w:rsidRPr="007E6C06" w:rsidRDefault="00877308" w:rsidP="003A791D">
            <w:pPr>
              <w:jc w:val="both"/>
              <w:rPr>
                <w:sz w:val="26"/>
                <w:szCs w:val="26"/>
                <w:lang w:val="ru-RU"/>
              </w:rPr>
            </w:pPr>
            <w:r w:rsidRPr="007E6C06">
              <w:rPr>
                <w:sz w:val="26"/>
                <w:szCs w:val="26"/>
                <w:lang w:val="ru-RU"/>
              </w:rPr>
              <w:t>-начальник управления имущественных отношений администрации района;</w:t>
            </w:r>
          </w:p>
        </w:tc>
      </w:tr>
      <w:tr w:rsidR="00877308" w:rsidTr="003A791D">
        <w:tc>
          <w:tcPr>
            <w:tcW w:w="2518" w:type="dxa"/>
          </w:tcPr>
          <w:p w:rsidR="00877308" w:rsidRPr="00626FEB" w:rsidRDefault="00877308" w:rsidP="003A791D">
            <w:pPr>
              <w:jc w:val="both"/>
              <w:rPr>
                <w:sz w:val="26"/>
                <w:szCs w:val="26"/>
                <w:lang w:val="ru-RU"/>
              </w:rPr>
            </w:pPr>
            <w:proofErr w:type="spellStart"/>
            <w:r>
              <w:rPr>
                <w:sz w:val="26"/>
                <w:szCs w:val="26"/>
                <w:lang w:val="ru-RU"/>
              </w:rPr>
              <w:t>Есечко</w:t>
            </w:r>
            <w:proofErr w:type="spellEnd"/>
            <w:r>
              <w:rPr>
                <w:sz w:val="26"/>
                <w:szCs w:val="26"/>
                <w:lang w:val="ru-RU"/>
              </w:rPr>
              <w:t xml:space="preserve"> А.А.</w:t>
            </w:r>
          </w:p>
        </w:tc>
        <w:tc>
          <w:tcPr>
            <w:tcW w:w="7053" w:type="dxa"/>
          </w:tcPr>
          <w:p w:rsidR="00877308" w:rsidRPr="00626FEB" w:rsidRDefault="00877308" w:rsidP="003A791D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-директор муниципального предприятия «Коммунальные системы»;</w:t>
            </w:r>
          </w:p>
        </w:tc>
      </w:tr>
      <w:tr w:rsidR="00877308" w:rsidTr="003A791D">
        <w:tc>
          <w:tcPr>
            <w:tcW w:w="2518" w:type="dxa"/>
          </w:tcPr>
          <w:p w:rsidR="00877308" w:rsidRPr="007E6C06" w:rsidRDefault="00877308" w:rsidP="003A791D">
            <w:pPr>
              <w:jc w:val="both"/>
              <w:rPr>
                <w:sz w:val="26"/>
                <w:szCs w:val="26"/>
              </w:rPr>
            </w:pPr>
            <w:proofErr w:type="spellStart"/>
            <w:r w:rsidRPr="007E6C06">
              <w:rPr>
                <w:sz w:val="26"/>
                <w:szCs w:val="26"/>
              </w:rPr>
              <w:t>Куликов</w:t>
            </w:r>
            <w:proofErr w:type="spellEnd"/>
            <w:r w:rsidRPr="007E6C06">
              <w:rPr>
                <w:sz w:val="26"/>
                <w:szCs w:val="26"/>
              </w:rPr>
              <w:t xml:space="preserve"> С.Ю.</w:t>
            </w:r>
          </w:p>
        </w:tc>
        <w:tc>
          <w:tcPr>
            <w:tcW w:w="7053" w:type="dxa"/>
          </w:tcPr>
          <w:p w:rsidR="00877308" w:rsidRPr="007E6C06" w:rsidRDefault="00877308" w:rsidP="003A791D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-директор</w:t>
            </w:r>
            <w:r w:rsidRPr="007E6C06">
              <w:rPr>
                <w:sz w:val="26"/>
                <w:szCs w:val="26"/>
                <w:lang w:val="ru-RU"/>
              </w:rPr>
              <w:t xml:space="preserve"> МУ «Центр материально-технического обеспечения учреждений района»;</w:t>
            </w:r>
          </w:p>
        </w:tc>
      </w:tr>
      <w:tr w:rsidR="00877308" w:rsidTr="003A791D">
        <w:tc>
          <w:tcPr>
            <w:tcW w:w="2518" w:type="dxa"/>
          </w:tcPr>
          <w:p w:rsidR="00877308" w:rsidRPr="00626FEB" w:rsidRDefault="00877308" w:rsidP="003A791D">
            <w:pPr>
              <w:jc w:val="both"/>
              <w:rPr>
                <w:sz w:val="26"/>
                <w:szCs w:val="26"/>
                <w:lang w:val="ru-RU"/>
              </w:rPr>
            </w:pPr>
            <w:proofErr w:type="spellStart"/>
            <w:r>
              <w:rPr>
                <w:sz w:val="26"/>
                <w:szCs w:val="26"/>
                <w:lang w:val="ru-RU"/>
              </w:rPr>
              <w:t>Шурманов</w:t>
            </w:r>
            <w:proofErr w:type="spellEnd"/>
            <w:r>
              <w:rPr>
                <w:sz w:val="26"/>
                <w:szCs w:val="26"/>
                <w:lang w:val="ru-RU"/>
              </w:rPr>
              <w:t xml:space="preserve"> В.Ю.</w:t>
            </w:r>
          </w:p>
        </w:tc>
        <w:tc>
          <w:tcPr>
            <w:tcW w:w="7053" w:type="dxa"/>
          </w:tcPr>
          <w:p w:rsidR="00877308" w:rsidRPr="007E6C06" w:rsidRDefault="00877308" w:rsidP="003A791D">
            <w:pPr>
              <w:jc w:val="both"/>
              <w:rPr>
                <w:sz w:val="26"/>
                <w:szCs w:val="26"/>
                <w:lang w:val="ru-RU"/>
              </w:rPr>
            </w:pPr>
            <w:r w:rsidRPr="007E6C06">
              <w:rPr>
                <w:sz w:val="26"/>
                <w:szCs w:val="26"/>
                <w:lang w:val="ru-RU"/>
              </w:rPr>
              <w:t>-</w:t>
            </w:r>
            <w:r>
              <w:rPr>
                <w:sz w:val="26"/>
                <w:szCs w:val="26"/>
                <w:lang w:val="ru-RU"/>
              </w:rPr>
              <w:t>член Общественного Совета Усть-Кубинского муниципального района (по согласованию).</w:t>
            </w:r>
          </w:p>
        </w:tc>
      </w:tr>
    </w:tbl>
    <w:p w:rsidR="00877308" w:rsidRPr="00007537" w:rsidRDefault="00877308" w:rsidP="00877308">
      <w:pPr>
        <w:jc w:val="both"/>
        <w:rPr>
          <w:sz w:val="26"/>
          <w:szCs w:val="26"/>
        </w:rPr>
      </w:pPr>
    </w:p>
    <w:p w:rsidR="00877308" w:rsidRPr="00007537" w:rsidRDefault="00877308" w:rsidP="00877308">
      <w:pPr>
        <w:jc w:val="center"/>
        <w:rPr>
          <w:sz w:val="26"/>
          <w:szCs w:val="26"/>
        </w:rPr>
      </w:pPr>
    </w:p>
    <w:p w:rsidR="00877308" w:rsidRPr="00007537" w:rsidRDefault="00877308" w:rsidP="00877308">
      <w:pPr>
        <w:jc w:val="both"/>
        <w:rPr>
          <w:sz w:val="26"/>
          <w:szCs w:val="26"/>
        </w:rPr>
      </w:pPr>
    </w:p>
    <w:p w:rsidR="00877308" w:rsidRPr="00007537" w:rsidRDefault="00877308" w:rsidP="00877308">
      <w:pPr>
        <w:rPr>
          <w:sz w:val="26"/>
          <w:szCs w:val="26"/>
        </w:rPr>
      </w:pPr>
    </w:p>
    <w:p w:rsidR="00877308" w:rsidRDefault="00877308" w:rsidP="00877308"/>
    <w:p w:rsidR="00877308" w:rsidRDefault="00877308" w:rsidP="00877308"/>
    <w:p w:rsidR="00877308" w:rsidRPr="00C6288F" w:rsidRDefault="00877308" w:rsidP="00877308">
      <w:pPr>
        <w:tabs>
          <w:tab w:val="left" w:pos="1102"/>
        </w:tabs>
      </w:pPr>
    </w:p>
    <w:p w:rsidR="00877308" w:rsidRDefault="00877308" w:rsidP="00877308"/>
    <w:p w:rsidR="003F1748" w:rsidRDefault="003F1748"/>
    <w:sectPr w:rsidR="003F1748" w:rsidSect="003F174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BE6" w:rsidRDefault="00B05BE6" w:rsidP="00B05BE6">
      <w:r>
        <w:separator/>
      </w:r>
    </w:p>
  </w:endnote>
  <w:endnote w:type="continuationSeparator" w:id="1">
    <w:p w:rsidR="00B05BE6" w:rsidRDefault="00B05BE6" w:rsidP="00B05B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96800"/>
      <w:docPartObj>
        <w:docPartGallery w:val="Page Numbers (Bottom of Page)"/>
        <w:docPartUnique/>
      </w:docPartObj>
    </w:sdtPr>
    <w:sdtContent>
      <w:p w:rsidR="00C6288F" w:rsidRDefault="00B05BE6">
        <w:pPr>
          <w:pStyle w:val="a5"/>
          <w:jc w:val="right"/>
        </w:pPr>
        <w:r>
          <w:fldChar w:fldCharType="begin"/>
        </w:r>
        <w:r w:rsidR="00DF351F">
          <w:instrText xml:space="preserve"> PAGE   \* MERGEFORMAT </w:instrText>
        </w:r>
        <w:r>
          <w:fldChar w:fldCharType="separate"/>
        </w:r>
        <w:r w:rsidR="00284471">
          <w:rPr>
            <w:noProof/>
          </w:rPr>
          <w:t>1</w:t>
        </w:r>
        <w:r>
          <w:fldChar w:fldCharType="end"/>
        </w:r>
      </w:p>
    </w:sdtContent>
  </w:sdt>
  <w:p w:rsidR="00C6288F" w:rsidRDefault="002844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BE6" w:rsidRDefault="00B05BE6" w:rsidP="00B05BE6">
      <w:r>
        <w:separator/>
      </w:r>
    </w:p>
  </w:footnote>
  <w:footnote w:type="continuationSeparator" w:id="1">
    <w:p w:rsidR="00B05BE6" w:rsidRDefault="00B05BE6" w:rsidP="00B05B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A167D"/>
    <w:multiLevelType w:val="multilevel"/>
    <w:tmpl w:val="FBD602B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877308"/>
    <w:rsid w:val="00284471"/>
    <w:rsid w:val="003258B8"/>
    <w:rsid w:val="003F1748"/>
    <w:rsid w:val="005E68AA"/>
    <w:rsid w:val="00877308"/>
    <w:rsid w:val="00B05BE6"/>
    <w:rsid w:val="00D50809"/>
    <w:rsid w:val="00DF3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21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308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308"/>
    <w:pPr>
      <w:ind w:left="0" w:firstLine="0"/>
      <w:jc w:val="left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77308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8773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7730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1165</Words>
  <Characters>6646</Characters>
  <Application>Microsoft Office Word</Application>
  <DocSecurity>0</DocSecurity>
  <Lines>55</Lines>
  <Paragraphs>15</Paragraphs>
  <ScaleCrop>false</ScaleCrop>
  <Company>Reanimator Extreme Edition</Company>
  <LinksUpToDate>false</LinksUpToDate>
  <CharactersWithSpaces>7796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2020-08-05T13:00:00Z</dcterms:created>
  <dcterms:modified xsi:type="dcterms:W3CDTF">2020-08-06T06:15:00Z</dcterms:modified>
</cp:coreProperties>
</file>