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076" w:rsidRPr="00F7167C" w:rsidRDefault="00650076" w:rsidP="0065007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650076">
      <w:pPr>
        <w:jc w:val="center"/>
        <w:rPr>
          <w:sz w:val="26"/>
          <w:szCs w:val="26"/>
        </w:rPr>
      </w:pPr>
    </w:p>
    <w:p w:rsidR="00650076" w:rsidRDefault="00650076" w:rsidP="0065007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50076" w:rsidRDefault="00650076" w:rsidP="0065007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50076" w:rsidRDefault="00650076" w:rsidP="00650076">
      <w:pPr>
        <w:jc w:val="center"/>
        <w:rPr>
          <w:b/>
          <w:sz w:val="26"/>
          <w:szCs w:val="26"/>
        </w:rPr>
      </w:pPr>
    </w:p>
    <w:p w:rsidR="00650076" w:rsidRDefault="00650076" w:rsidP="0065007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50076" w:rsidRDefault="00650076" w:rsidP="00650076">
      <w:pPr>
        <w:jc w:val="center"/>
        <w:rPr>
          <w:b/>
          <w:sz w:val="26"/>
          <w:szCs w:val="26"/>
        </w:rPr>
      </w:pPr>
    </w:p>
    <w:p w:rsidR="00650076" w:rsidRDefault="00650076" w:rsidP="00650076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50076" w:rsidRDefault="00650076" w:rsidP="00650076">
      <w:pPr>
        <w:jc w:val="center"/>
        <w:rPr>
          <w:sz w:val="26"/>
          <w:szCs w:val="26"/>
        </w:rPr>
      </w:pPr>
    </w:p>
    <w:p w:rsidR="00650076" w:rsidRDefault="00650076" w:rsidP="00650076">
      <w:pPr>
        <w:jc w:val="both"/>
        <w:rPr>
          <w:sz w:val="26"/>
          <w:szCs w:val="26"/>
        </w:rPr>
      </w:pPr>
      <w:r>
        <w:rPr>
          <w:sz w:val="26"/>
          <w:szCs w:val="26"/>
        </w:rPr>
        <w:t>от 28.08.2019                                                                                                  № 815</w:t>
      </w:r>
    </w:p>
    <w:p w:rsidR="00650076" w:rsidRDefault="00650076" w:rsidP="00650076">
      <w:pPr>
        <w:jc w:val="both"/>
        <w:rPr>
          <w:sz w:val="26"/>
          <w:szCs w:val="26"/>
        </w:rPr>
      </w:pPr>
    </w:p>
    <w:p w:rsidR="00650076" w:rsidRDefault="00650076" w:rsidP="00650076">
      <w:pPr>
        <w:jc w:val="center"/>
        <w:rPr>
          <w:sz w:val="26"/>
          <w:szCs w:val="26"/>
        </w:rPr>
      </w:pPr>
      <w:r>
        <w:rPr>
          <w:sz w:val="26"/>
          <w:szCs w:val="26"/>
        </w:rPr>
        <w:t>О начале отопительного сезона в 2019-2020 годах</w:t>
      </w:r>
    </w:p>
    <w:p w:rsidR="00650076" w:rsidRDefault="00650076" w:rsidP="00650076">
      <w:pPr>
        <w:jc w:val="center"/>
        <w:rPr>
          <w:sz w:val="26"/>
          <w:szCs w:val="26"/>
        </w:rPr>
      </w:pPr>
    </w:p>
    <w:p w:rsidR="00650076" w:rsidRDefault="00650076" w:rsidP="00650076">
      <w:pPr>
        <w:jc w:val="center"/>
        <w:rPr>
          <w:sz w:val="26"/>
          <w:szCs w:val="26"/>
        </w:rPr>
      </w:pPr>
    </w:p>
    <w:p w:rsidR="00650076" w:rsidRDefault="00650076" w:rsidP="0065007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На основании п. 2.6.9 Правил и норм технической эксплуатации жилищного фонда, утвержденных постановлением Госстроя Российской Федерации от 27 сентября 2003 года № 170, постановления Правительства Российской Федерации от 6 мая 2011 года № 354 «О предоставлении коммунальных услуг собственникам и пользователям помещений в многоквартирных домах и жилых домов», ст. 43 Устава района администрация района </w:t>
      </w:r>
      <w:proofErr w:type="gramEnd"/>
    </w:p>
    <w:p w:rsidR="00650076" w:rsidRDefault="00650076" w:rsidP="0065007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650076" w:rsidRDefault="00650076" w:rsidP="0065007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Установить дату начала отопительного сезона в 2019-2020 годах для автономных систем теплоснабжения зданий, строений и сооружений (помещений), включая объекты жилищного фонда, принадлежащих организациям и физическим лицам, а также на котельных, находящихся на территории района 5 сентября 2019 года.</w:t>
      </w:r>
    </w:p>
    <w:p w:rsidR="00650076" w:rsidRDefault="00650076" w:rsidP="0065007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Собственникам зданий, строений, сооружений, жилых помещений, управляющим компаниям, товариществам собственников жилья обеспечить функционирование внутридомовых инженерных систем отопления в соответствии с установленными нормами и правилами эксплуатации тепловых сетей.</w:t>
      </w:r>
    </w:p>
    <w:p w:rsidR="00650076" w:rsidRDefault="00650076" w:rsidP="0065007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proofErr w:type="gramStart"/>
      <w:r>
        <w:rPr>
          <w:sz w:val="26"/>
          <w:szCs w:val="26"/>
        </w:rPr>
        <w:t>Контроль</w:t>
      </w:r>
      <w:r w:rsidR="00720EEB">
        <w:rPr>
          <w:sz w:val="26"/>
          <w:szCs w:val="26"/>
        </w:rPr>
        <w:t xml:space="preserve"> за</w:t>
      </w:r>
      <w:proofErr w:type="gramEnd"/>
      <w:r w:rsidR="00720EEB">
        <w:rPr>
          <w:sz w:val="26"/>
          <w:szCs w:val="26"/>
        </w:rPr>
        <w:t xml:space="preserve"> выполнением настоящего постановления возложить на отдел коммунальной инфраструктуры администрации района (</w:t>
      </w:r>
      <w:proofErr w:type="spellStart"/>
      <w:r w:rsidR="00720EEB">
        <w:rPr>
          <w:sz w:val="26"/>
          <w:szCs w:val="26"/>
        </w:rPr>
        <w:t>Л.В.Наумушкина</w:t>
      </w:r>
      <w:proofErr w:type="spellEnd"/>
      <w:r w:rsidR="00720EEB">
        <w:rPr>
          <w:sz w:val="26"/>
          <w:szCs w:val="26"/>
        </w:rPr>
        <w:t>).</w:t>
      </w:r>
    </w:p>
    <w:p w:rsidR="00720EEB" w:rsidRDefault="00720EEB" w:rsidP="0065007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 Настоящее постановление вступает в силу на следующий день после его официального опубликования.</w:t>
      </w:r>
    </w:p>
    <w:p w:rsidR="00720EEB" w:rsidRDefault="00720EEB" w:rsidP="00650076">
      <w:pPr>
        <w:jc w:val="both"/>
        <w:rPr>
          <w:sz w:val="26"/>
          <w:szCs w:val="26"/>
        </w:rPr>
      </w:pPr>
    </w:p>
    <w:p w:rsidR="00720EEB" w:rsidRDefault="00720EEB" w:rsidP="00650076">
      <w:pPr>
        <w:jc w:val="both"/>
        <w:rPr>
          <w:sz w:val="26"/>
          <w:szCs w:val="26"/>
        </w:rPr>
      </w:pPr>
    </w:p>
    <w:p w:rsidR="00720EEB" w:rsidRDefault="00720EEB" w:rsidP="00650076">
      <w:pPr>
        <w:jc w:val="both"/>
        <w:rPr>
          <w:sz w:val="26"/>
          <w:szCs w:val="26"/>
        </w:rPr>
      </w:pPr>
    </w:p>
    <w:p w:rsidR="00720EEB" w:rsidRPr="00650076" w:rsidRDefault="00720EEB" w:rsidP="00650076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А.О. Семичев</w:t>
      </w:r>
    </w:p>
    <w:sectPr w:rsidR="00720EEB" w:rsidRPr="00650076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650076"/>
    <w:rsid w:val="001B40E8"/>
    <w:rsid w:val="003F1748"/>
    <w:rsid w:val="005E68AA"/>
    <w:rsid w:val="00650076"/>
    <w:rsid w:val="00720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076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235</Words>
  <Characters>1344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2019-08-29T10:57:00Z</dcterms:created>
  <dcterms:modified xsi:type="dcterms:W3CDTF">2019-08-29T11:05:00Z</dcterms:modified>
</cp:coreProperties>
</file>