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09A" w:rsidRPr="00DF3903" w:rsidRDefault="00C0009A" w:rsidP="00C0009A">
      <w:pPr>
        <w:jc w:val="center"/>
        <w:rPr>
          <w:sz w:val="28"/>
          <w:szCs w:val="28"/>
        </w:rPr>
      </w:pPr>
      <w:r>
        <w:rPr>
          <w:noProof/>
          <w:sz w:val="28"/>
          <w:szCs w:val="28"/>
        </w:rPr>
        <w:drawing>
          <wp:inline distT="0" distB="0" distL="0" distR="0">
            <wp:extent cx="548640" cy="715645"/>
            <wp:effectExtent l="19050" t="0" r="381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548640" cy="715645"/>
                    </a:xfrm>
                    <a:prstGeom prst="rect">
                      <a:avLst/>
                    </a:prstGeom>
                    <a:noFill/>
                    <a:ln w="9525">
                      <a:noFill/>
                      <a:miter lim="800000"/>
                      <a:headEnd/>
                      <a:tailEnd/>
                    </a:ln>
                  </pic:spPr>
                </pic:pic>
              </a:graphicData>
            </a:graphic>
          </wp:inline>
        </w:drawing>
      </w:r>
    </w:p>
    <w:p w:rsidR="00C0009A" w:rsidRPr="00C0009A" w:rsidRDefault="00C0009A" w:rsidP="00C0009A">
      <w:pPr>
        <w:jc w:val="right"/>
        <w:rPr>
          <w:sz w:val="26"/>
          <w:szCs w:val="26"/>
        </w:rPr>
      </w:pPr>
    </w:p>
    <w:p w:rsidR="00C0009A" w:rsidRDefault="00C0009A" w:rsidP="00C0009A">
      <w:pPr>
        <w:jc w:val="center"/>
        <w:rPr>
          <w:b/>
          <w:sz w:val="26"/>
          <w:szCs w:val="26"/>
        </w:rPr>
      </w:pPr>
      <w:r>
        <w:rPr>
          <w:b/>
          <w:sz w:val="26"/>
          <w:szCs w:val="26"/>
        </w:rPr>
        <w:t xml:space="preserve">АДМИНИСТРАЦИЯ УСТЬ-КУБИНСКОГО </w:t>
      </w:r>
    </w:p>
    <w:p w:rsidR="00C0009A" w:rsidRDefault="00C0009A" w:rsidP="00C0009A">
      <w:pPr>
        <w:jc w:val="center"/>
        <w:rPr>
          <w:b/>
          <w:sz w:val="26"/>
          <w:szCs w:val="26"/>
        </w:rPr>
      </w:pPr>
      <w:r>
        <w:rPr>
          <w:b/>
          <w:sz w:val="26"/>
          <w:szCs w:val="26"/>
        </w:rPr>
        <w:t>МУНИЦИПАЛЬНОГО РАЙОНА</w:t>
      </w:r>
    </w:p>
    <w:p w:rsidR="00C0009A" w:rsidRDefault="00C0009A" w:rsidP="00C0009A">
      <w:pPr>
        <w:jc w:val="center"/>
        <w:rPr>
          <w:b/>
          <w:sz w:val="26"/>
          <w:szCs w:val="26"/>
        </w:rPr>
      </w:pPr>
    </w:p>
    <w:p w:rsidR="00C0009A" w:rsidRDefault="00C0009A" w:rsidP="00C0009A">
      <w:pPr>
        <w:jc w:val="center"/>
        <w:rPr>
          <w:b/>
          <w:sz w:val="26"/>
          <w:szCs w:val="26"/>
        </w:rPr>
      </w:pPr>
      <w:r>
        <w:rPr>
          <w:b/>
          <w:sz w:val="26"/>
          <w:szCs w:val="26"/>
        </w:rPr>
        <w:t>ПОСТАНОВЛЕНИЕ</w:t>
      </w:r>
    </w:p>
    <w:p w:rsidR="00C0009A" w:rsidRPr="003124A1" w:rsidRDefault="00C0009A" w:rsidP="00C0009A">
      <w:pPr>
        <w:jc w:val="center"/>
        <w:rPr>
          <w:sz w:val="28"/>
          <w:szCs w:val="28"/>
        </w:rPr>
      </w:pPr>
    </w:p>
    <w:p w:rsidR="00C0009A" w:rsidRDefault="00C0009A" w:rsidP="00C0009A">
      <w:pPr>
        <w:jc w:val="center"/>
        <w:rPr>
          <w:sz w:val="28"/>
          <w:szCs w:val="28"/>
        </w:rPr>
      </w:pPr>
      <w:r w:rsidRPr="003124A1">
        <w:rPr>
          <w:sz w:val="28"/>
          <w:szCs w:val="28"/>
        </w:rPr>
        <w:t>с. Устье</w:t>
      </w:r>
    </w:p>
    <w:p w:rsidR="00B15292" w:rsidRPr="003124A1" w:rsidRDefault="00B15292" w:rsidP="00C0009A">
      <w:pPr>
        <w:jc w:val="center"/>
        <w:rPr>
          <w:sz w:val="28"/>
          <w:szCs w:val="28"/>
        </w:rPr>
      </w:pPr>
    </w:p>
    <w:p w:rsidR="00C0009A" w:rsidRDefault="00B15292" w:rsidP="00C0009A">
      <w:pPr>
        <w:tabs>
          <w:tab w:val="left" w:pos="8505"/>
        </w:tabs>
        <w:jc w:val="both"/>
        <w:rPr>
          <w:sz w:val="26"/>
          <w:szCs w:val="26"/>
        </w:rPr>
      </w:pPr>
      <w:r>
        <w:rPr>
          <w:sz w:val="26"/>
          <w:szCs w:val="26"/>
        </w:rPr>
        <w:t>от 19.04.2021                                                                                                       № 363</w:t>
      </w:r>
    </w:p>
    <w:p w:rsidR="00B15292" w:rsidRPr="00006962" w:rsidRDefault="00B15292" w:rsidP="00C0009A">
      <w:pPr>
        <w:tabs>
          <w:tab w:val="left" w:pos="8505"/>
        </w:tabs>
        <w:jc w:val="both"/>
        <w:rPr>
          <w:sz w:val="26"/>
          <w:szCs w:val="26"/>
        </w:rPr>
      </w:pPr>
    </w:p>
    <w:p w:rsidR="00C0009A" w:rsidRPr="00006962" w:rsidRDefault="00C0009A" w:rsidP="00C0009A">
      <w:pPr>
        <w:pStyle w:val="ConsPlusTitle"/>
        <w:ind w:left="1134" w:right="1133"/>
        <w:jc w:val="center"/>
        <w:rPr>
          <w:rFonts w:ascii="Times New Roman" w:hAnsi="Times New Roman" w:cs="Times New Roman"/>
          <w:b w:val="0"/>
          <w:sz w:val="26"/>
          <w:szCs w:val="26"/>
        </w:rPr>
      </w:pPr>
      <w:r w:rsidRPr="00006962">
        <w:rPr>
          <w:rFonts w:ascii="Times New Roman" w:hAnsi="Times New Roman" w:cs="Times New Roman"/>
          <w:b w:val="0"/>
          <w:sz w:val="26"/>
          <w:szCs w:val="26"/>
        </w:rPr>
        <w:t xml:space="preserve">О внесении изменений в постановление администрации района от </w:t>
      </w:r>
      <w:r>
        <w:rPr>
          <w:rFonts w:ascii="Times New Roman" w:hAnsi="Times New Roman" w:cs="Times New Roman"/>
          <w:b w:val="0"/>
          <w:sz w:val="26"/>
          <w:szCs w:val="26"/>
        </w:rPr>
        <w:t>24 сентября 2020 года</w:t>
      </w:r>
      <w:r w:rsidRPr="00006962">
        <w:rPr>
          <w:rFonts w:ascii="Times New Roman" w:hAnsi="Times New Roman" w:cs="Times New Roman"/>
          <w:b w:val="0"/>
          <w:sz w:val="26"/>
          <w:szCs w:val="26"/>
        </w:rPr>
        <w:t xml:space="preserve"> № </w:t>
      </w:r>
      <w:r>
        <w:rPr>
          <w:rFonts w:ascii="Times New Roman" w:hAnsi="Times New Roman" w:cs="Times New Roman"/>
          <w:b w:val="0"/>
          <w:sz w:val="26"/>
          <w:szCs w:val="26"/>
        </w:rPr>
        <w:t>930 "</w:t>
      </w:r>
      <w:r w:rsidRPr="00DE2F1E">
        <w:rPr>
          <w:rFonts w:ascii="Times New Roman" w:hAnsi="Times New Roman" w:cs="Times New Roman"/>
          <w:b w:val="0"/>
          <w:sz w:val="26"/>
          <w:szCs w:val="26"/>
        </w:rPr>
        <w:t>Об утверждении пор</w:t>
      </w:r>
      <w:r>
        <w:rPr>
          <w:rFonts w:ascii="Times New Roman" w:hAnsi="Times New Roman" w:cs="Times New Roman"/>
          <w:b w:val="0"/>
          <w:sz w:val="26"/>
          <w:szCs w:val="26"/>
        </w:rPr>
        <w:t>ядка составления и утверждения П</w:t>
      </w:r>
      <w:r w:rsidRPr="00DE2F1E">
        <w:rPr>
          <w:rFonts w:ascii="Times New Roman" w:hAnsi="Times New Roman" w:cs="Times New Roman"/>
          <w:b w:val="0"/>
          <w:sz w:val="26"/>
          <w:szCs w:val="26"/>
        </w:rPr>
        <w:t>лана финансово-хозяйственной деятельности бюджетных и автономных учреждений, подведомственных администрации района</w:t>
      </w:r>
      <w:r>
        <w:rPr>
          <w:rFonts w:ascii="Times New Roman" w:hAnsi="Times New Roman" w:cs="Times New Roman"/>
          <w:b w:val="0"/>
          <w:sz w:val="26"/>
          <w:szCs w:val="26"/>
        </w:rPr>
        <w:t>"</w:t>
      </w:r>
    </w:p>
    <w:p w:rsidR="00C0009A" w:rsidRPr="00006962" w:rsidRDefault="00C0009A" w:rsidP="00C0009A">
      <w:pPr>
        <w:pStyle w:val="ConsPlusTitle"/>
        <w:rPr>
          <w:rFonts w:ascii="Times New Roman" w:hAnsi="Times New Roman" w:cs="Times New Roman"/>
          <w:sz w:val="26"/>
          <w:szCs w:val="26"/>
        </w:rPr>
      </w:pPr>
    </w:p>
    <w:p w:rsidR="00C0009A" w:rsidRPr="00006962" w:rsidRDefault="00C0009A" w:rsidP="00C0009A">
      <w:pPr>
        <w:pStyle w:val="ConsPlusTitle"/>
        <w:rPr>
          <w:rFonts w:ascii="Times New Roman" w:hAnsi="Times New Roman" w:cs="Times New Roman"/>
          <w:sz w:val="26"/>
          <w:szCs w:val="26"/>
        </w:rPr>
      </w:pPr>
    </w:p>
    <w:p w:rsidR="00C0009A" w:rsidRPr="00DE2F1E" w:rsidRDefault="00C0009A" w:rsidP="00C0009A">
      <w:pPr>
        <w:autoSpaceDE w:val="0"/>
        <w:autoSpaceDN w:val="0"/>
        <w:adjustRightInd w:val="0"/>
        <w:ind w:firstLine="851"/>
        <w:jc w:val="both"/>
        <w:rPr>
          <w:sz w:val="26"/>
          <w:szCs w:val="26"/>
        </w:rPr>
      </w:pPr>
      <w:r w:rsidRPr="00DE2F1E">
        <w:rPr>
          <w:sz w:val="26"/>
          <w:szCs w:val="26"/>
        </w:rPr>
        <w:t xml:space="preserve">В соответствии с </w:t>
      </w:r>
      <w:hyperlink r:id="rId8" w:history="1">
        <w:r w:rsidRPr="00DE2F1E">
          <w:rPr>
            <w:sz w:val="26"/>
            <w:szCs w:val="26"/>
          </w:rPr>
          <w:t>подпунктом 6 пункта 3.3 статьи 32</w:t>
        </w:r>
      </w:hyperlink>
      <w:r>
        <w:rPr>
          <w:sz w:val="26"/>
          <w:szCs w:val="26"/>
        </w:rPr>
        <w:t xml:space="preserve"> Ф</w:t>
      </w:r>
      <w:r w:rsidRPr="00DE2F1E">
        <w:rPr>
          <w:sz w:val="26"/>
          <w:szCs w:val="26"/>
        </w:rPr>
        <w:t>едерального закона от 12 января 1996 года № 7-ФЗ "О некоммерческих организациях", ст. 43 Устава района администрация района</w:t>
      </w:r>
    </w:p>
    <w:p w:rsidR="00C0009A" w:rsidRPr="00C0009A" w:rsidRDefault="00C0009A" w:rsidP="00C0009A">
      <w:pPr>
        <w:pStyle w:val="ConsPlusNormal"/>
        <w:jc w:val="both"/>
        <w:rPr>
          <w:i w:val="0"/>
          <w:sz w:val="26"/>
          <w:szCs w:val="26"/>
        </w:rPr>
      </w:pPr>
      <w:r w:rsidRPr="00C0009A">
        <w:rPr>
          <w:i w:val="0"/>
          <w:sz w:val="26"/>
          <w:szCs w:val="26"/>
        </w:rPr>
        <w:t>ПОСТАНОВЛЯЕТ:</w:t>
      </w:r>
    </w:p>
    <w:p w:rsidR="00C0009A" w:rsidRPr="003124A1" w:rsidRDefault="00C0009A" w:rsidP="00C0009A">
      <w:pPr>
        <w:autoSpaceDE w:val="0"/>
        <w:autoSpaceDN w:val="0"/>
        <w:adjustRightInd w:val="0"/>
        <w:ind w:firstLine="851"/>
        <w:jc w:val="both"/>
        <w:rPr>
          <w:sz w:val="26"/>
          <w:szCs w:val="26"/>
        </w:rPr>
      </w:pPr>
      <w:r w:rsidRPr="003124A1">
        <w:rPr>
          <w:sz w:val="26"/>
          <w:szCs w:val="26"/>
        </w:rPr>
        <w:t xml:space="preserve">1. Внести в </w:t>
      </w:r>
      <w:hyperlink r:id="rId9" w:history="1">
        <w:r w:rsidRPr="003124A1">
          <w:rPr>
            <w:sz w:val="26"/>
            <w:szCs w:val="26"/>
          </w:rPr>
          <w:t>Порядок</w:t>
        </w:r>
      </w:hyperlink>
      <w:r w:rsidRPr="003124A1">
        <w:rPr>
          <w:sz w:val="26"/>
          <w:szCs w:val="26"/>
        </w:rPr>
        <w:t xml:space="preserve"> составления и утверждения плана финансово-хозяйственной деятельности муниципальных бюджетных и автономных учреждений, подведомственных администрации Усть-Кубинского муниципального района (далее - Порядок), утвержденный постановлением администрации района от 24 сентября 2020 года № 930 </w:t>
      </w:r>
      <w:r>
        <w:rPr>
          <w:sz w:val="26"/>
          <w:szCs w:val="26"/>
        </w:rPr>
        <w:t>"</w:t>
      </w:r>
      <w:r w:rsidRPr="003124A1">
        <w:rPr>
          <w:sz w:val="26"/>
          <w:szCs w:val="26"/>
        </w:rPr>
        <w:t>Об утверждении порядка составления и утверждения Плана финансово-хозяйственной деятельности бюджетных и автономных учреждений, подведомственных администрации района</w:t>
      </w:r>
      <w:r>
        <w:rPr>
          <w:sz w:val="26"/>
          <w:szCs w:val="26"/>
        </w:rPr>
        <w:t>"</w:t>
      </w:r>
      <w:r w:rsidRPr="003124A1">
        <w:rPr>
          <w:sz w:val="26"/>
          <w:szCs w:val="26"/>
        </w:rPr>
        <w:t>, следующие изменения:</w:t>
      </w:r>
    </w:p>
    <w:p w:rsidR="00C0009A" w:rsidRPr="00D24100" w:rsidRDefault="00C0009A" w:rsidP="00C0009A">
      <w:pPr>
        <w:autoSpaceDE w:val="0"/>
        <w:autoSpaceDN w:val="0"/>
        <w:adjustRightInd w:val="0"/>
        <w:ind w:firstLine="851"/>
        <w:jc w:val="both"/>
        <w:rPr>
          <w:sz w:val="26"/>
          <w:szCs w:val="26"/>
        </w:rPr>
      </w:pPr>
      <w:r>
        <w:rPr>
          <w:sz w:val="26"/>
          <w:szCs w:val="26"/>
        </w:rPr>
        <w:t>1.1. А</w:t>
      </w:r>
      <w:r w:rsidRPr="00D24100">
        <w:rPr>
          <w:sz w:val="26"/>
          <w:szCs w:val="26"/>
        </w:rPr>
        <w:t xml:space="preserve">бзац </w:t>
      </w:r>
      <w:r>
        <w:rPr>
          <w:sz w:val="26"/>
          <w:szCs w:val="26"/>
        </w:rPr>
        <w:t>второй подпункта "б"</w:t>
      </w:r>
      <w:r w:rsidRPr="00D24100">
        <w:rPr>
          <w:sz w:val="26"/>
          <w:szCs w:val="26"/>
        </w:rPr>
        <w:t xml:space="preserve"> пункта 2.5 </w:t>
      </w:r>
      <w:r>
        <w:rPr>
          <w:sz w:val="26"/>
          <w:szCs w:val="26"/>
        </w:rPr>
        <w:t xml:space="preserve"> </w:t>
      </w:r>
      <w:r w:rsidRPr="00D24100">
        <w:rPr>
          <w:sz w:val="26"/>
          <w:szCs w:val="26"/>
        </w:rPr>
        <w:t>дополнить словами "</w:t>
      </w:r>
      <w:r>
        <w:rPr>
          <w:sz w:val="26"/>
          <w:szCs w:val="26"/>
        </w:rPr>
        <w:t>и</w:t>
      </w:r>
      <w:r w:rsidRPr="00D24100">
        <w:rPr>
          <w:sz w:val="26"/>
          <w:szCs w:val="26"/>
        </w:rPr>
        <w:t xml:space="preserve"> по кодам классификации операций сектора государственного управления";</w:t>
      </w:r>
    </w:p>
    <w:p w:rsidR="00C0009A" w:rsidRPr="00D24100" w:rsidRDefault="00C0009A" w:rsidP="00C0009A">
      <w:pPr>
        <w:autoSpaceDE w:val="0"/>
        <w:autoSpaceDN w:val="0"/>
        <w:adjustRightInd w:val="0"/>
        <w:ind w:firstLine="851"/>
        <w:jc w:val="both"/>
        <w:rPr>
          <w:sz w:val="26"/>
          <w:szCs w:val="26"/>
        </w:rPr>
      </w:pPr>
      <w:r>
        <w:rPr>
          <w:sz w:val="26"/>
          <w:szCs w:val="26"/>
        </w:rPr>
        <w:t>1.2. В</w:t>
      </w:r>
      <w:r w:rsidRPr="00D24100">
        <w:rPr>
          <w:sz w:val="26"/>
          <w:szCs w:val="26"/>
        </w:rPr>
        <w:t xml:space="preserve"> абзаце втором пункта 3.26 слово "плана" заменить словом "плана-графика";</w:t>
      </w:r>
    </w:p>
    <w:p w:rsidR="00C0009A" w:rsidRDefault="00C0009A" w:rsidP="00C0009A">
      <w:pPr>
        <w:pStyle w:val="ConsPlusNonformat"/>
        <w:ind w:firstLine="851"/>
        <w:jc w:val="both"/>
        <w:rPr>
          <w:rFonts w:ascii="Times New Roman" w:hAnsi="Times New Roman" w:cs="Times New Roman"/>
          <w:sz w:val="26"/>
          <w:szCs w:val="26"/>
        </w:rPr>
      </w:pPr>
      <w:r w:rsidRPr="00700F67">
        <w:rPr>
          <w:rFonts w:ascii="Times New Roman" w:hAnsi="Times New Roman" w:cs="Times New Roman"/>
          <w:sz w:val="26"/>
          <w:szCs w:val="26"/>
        </w:rPr>
        <w:t xml:space="preserve">1.3. </w:t>
      </w:r>
      <w:r>
        <w:rPr>
          <w:rFonts w:ascii="Times New Roman" w:hAnsi="Times New Roman" w:cs="Times New Roman"/>
          <w:sz w:val="26"/>
          <w:szCs w:val="26"/>
        </w:rPr>
        <w:t>П</w:t>
      </w:r>
      <w:r w:rsidRPr="00700F67">
        <w:rPr>
          <w:rFonts w:ascii="Times New Roman" w:hAnsi="Times New Roman" w:cs="Times New Roman"/>
          <w:sz w:val="26"/>
          <w:szCs w:val="26"/>
        </w:rPr>
        <w:t>риложени</w:t>
      </w:r>
      <w:r>
        <w:rPr>
          <w:rFonts w:ascii="Times New Roman" w:hAnsi="Times New Roman" w:cs="Times New Roman"/>
          <w:sz w:val="26"/>
          <w:szCs w:val="26"/>
        </w:rPr>
        <w:t>е</w:t>
      </w:r>
      <w:r w:rsidRPr="00700F67">
        <w:rPr>
          <w:rFonts w:ascii="Times New Roman" w:hAnsi="Times New Roman" w:cs="Times New Roman"/>
          <w:sz w:val="26"/>
          <w:szCs w:val="26"/>
        </w:rPr>
        <w:t xml:space="preserve"> 1 к Порядку </w:t>
      </w:r>
      <w:r>
        <w:rPr>
          <w:rFonts w:ascii="Times New Roman" w:hAnsi="Times New Roman" w:cs="Times New Roman"/>
          <w:sz w:val="26"/>
          <w:szCs w:val="26"/>
        </w:rPr>
        <w:t>"</w:t>
      </w:r>
      <w:r w:rsidRPr="00700F67">
        <w:rPr>
          <w:rFonts w:ascii="Times New Roman" w:hAnsi="Times New Roman" w:cs="Times New Roman"/>
          <w:sz w:val="26"/>
          <w:szCs w:val="26"/>
        </w:rPr>
        <w:t>План финансово-хозяйственной</w:t>
      </w:r>
      <w:r w:rsidRPr="00E25BCF">
        <w:rPr>
          <w:rFonts w:ascii="Times New Roman" w:hAnsi="Times New Roman" w:cs="Times New Roman"/>
          <w:sz w:val="26"/>
          <w:szCs w:val="26"/>
        </w:rPr>
        <w:t xml:space="preserve"> деятельности</w:t>
      </w:r>
      <w:r>
        <w:rPr>
          <w:rFonts w:ascii="Times New Roman" w:hAnsi="Times New Roman" w:cs="Times New Roman"/>
          <w:sz w:val="26"/>
          <w:szCs w:val="26"/>
        </w:rPr>
        <w:t xml:space="preserve"> </w:t>
      </w:r>
      <w:r w:rsidRPr="00E25BCF">
        <w:rPr>
          <w:rFonts w:ascii="Times New Roman" w:hAnsi="Times New Roman" w:cs="Times New Roman"/>
          <w:sz w:val="26"/>
          <w:szCs w:val="26"/>
        </w:rPr>
        <w:t>на 20__ год (на 20__ год и плановый период</w:t>
      </w:r>
      <w:r>
        <w:rPr>
          <w:rFonts w:ascii="Times New Roman" w:hAnsi="Times New Roman" w:cs="Times New Roman"/>
          <w:sz w:val="26"/>
          <w:szCs w:val="26"/>
        </w:rPr>
        <w:t xml:space="preserve"> </w:t>
      </w:r>
      <w:r w:rsidRPr="00E25BCF">
        <w:rPr>
          <w:rFonts w:ascii="Times New Roman" w:hAnsi="Times New Roman" w:cs="Times New Roman"/>
          <w:sz w:val="26"/>
          <w:szCs w:val="26"/>
        </w:rPr>
        <w:t>20__ и 20__ годов</w:t>
      </w:r>
      <w:r>
        <w:rPr>
          <w:rFonts w:ascii="Times New Roman" w:hAnsi="Times New Roman" w:cs="Times New Roman"/>
          <w:sz w:val="26"/>
          <w:szCs w:val="26"/>
        </w:rPr>
        <w:t>)" изложить в следующей редакции согласно приложению к настоящему постановлению.</w:t>
      </w:r>
    </w:p>
    <w:p w:rsidR="00C0009A" w:rsidRPr="008D204A" w:rsidRDefault="00C0009A" w:rsidP="00C0009A">
      <w:pPr>
        <w:ind w:firstLine="851"/>
        <w:jc w:val="both"/>
        <w:rPr>
          <w:sz w:val="26"/>
          <w:szCs w:val="26"/>
        </w:rPr>
      </w:pPr>
      <w:r w:rsidRPr="008D204A">
        <w:rPr>
          <w:sz w:val="26"/>
          <w:szCs w:val="26"/>
        </w:rPr>
        <w:t>2. Настоящее постановление вступает в силу со дня его официального опубликования.</w:t>
      </w:r>
    </w:p>
    <w:p w:rsidR="00C0009A" w:rsidRDefault="00C0009A" w:rsidP="00C0009A">
      <w:pPr>
        <w:jc w:val="both"/>
        <w:rPr>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B15292" w:rsidRPr="00B15292" w:rsidTr="00B15292">
        <w:tc>
          <w:tcPr>
            <w:tcW w:w="4785" w:type="dxa"/>
          </w:tcPr>
          <w:p w:rsidR="00B15292" w:rsidRPr="00B15292" w:rsidRDefault="00B15292" w:rsidP="00C0009A">
            <w:pPr>
              <w:jc w:val="both"/>
              <w:rPr>
                <w:sz w:val="26"/>
                <w:szCs w:val="26"/>
              </w:rPr>
            </w:pPr>
            <w:r w:rsidRPr="00B15292">
              <w:rPr>
                <w:sz w:val="26"/>
                <w:szCs w:val="26"/>
              </w:rPr>
              <w:t>Временно</w:t>
            </w:r>
            <w:r>
              <w:rPr>
                <w:sz w:val="26"/>
                <w:szCs w:val="26"/>
              </w:rPr>
              <w:t xml:space="preserve"> исполняющий полномочия руководителя администрации района заместитель руководителя администрации района, начальник отдела культуры и молодежи администрации района</w:t>
            </w:r>
          </w:p>
        </w:tc>
        <w:tc>
          <w:tcPr>
            <w:tcW w:w="4786" w:type="dxa"/>
          </w:tcPr>
          <w:p w:rsidR="00B15292" w:rsidRDefault="00B15292" w:rsidP="00C0009A">
            <w:pPr>
              <w:jc w:val="both"/>
              <w:rPr>
                <w:sz w:val="26"/>
                <w:szCs w:val="26"/>
              </w:rPr>
            </w:pPr>
          </w:p>
          <w:p w:rsidR="00B15292" w:rsidRDefault="00B15292" w:rsidP="00C0009A">
            <w:pPr>
              <w:jc w:val="both"/>
              <w:rPr>
                <w:sz w:val="26"/>
                <w:szCs w:val="26"/>
              </w:rPr>
            </w:pPr>
          </w:p>
          <w:p w:rsidR="00B15292" w:rsidRDefault="00B15292" w:rsidP="00C0009A">
            <w:pPr>
              <w:jc w:val="both"/>
              <w:rPr>
                <w:sz w:val="26"/>
                <w:szCs w:val="26"/>
              </w:rPr>
            </w:pPr>
          </w:p>
          <w:p w:rsidR="00B15292" w:rsidRDefault="00B15292" w:rsidP="00C0009A">
            <w:pPr>
              <w:jc w:val="both"/>
              <w:rPr>
                <w:sz w:val="26"/>
                <w:szCs w:val="26"/>
              </w:rPr>
            </w:pPr>
          </w:p>
          <w:p w:rsidR="00B15292" w:rsidRDefault="00B15292" w:rsidP="00C0009A">
            <w:pPr>
              <w:jc w:val="both"/>
              <w:rPr>
                <w:sz w:val="26"/>
                <w:szCs w:val="26"/>
              </w:rPr>
            </w:pPr>
          </w:p>
          <w:p w:rsidR="00B15292" w:rsidRPr="00B15292" w:rsidRDefault="00B15292" w:rsidP="00C0009A">
            <w:pPr>
              <w:jc w:val="both"/>
              <w:rPr>
                <w:sz w:val="26"/>
                <w:szCs w:val="26"/>
              </w:rPr>
            </w:pPr>
            <w:r>
              <w:rPr>
                <w:sz w:val="26"/>
                <w:szCs w:val="26"/>
              </w:rPr>
              <w:t xml:space="preserve">                                             Е.Б. Комарова</w:t>
            </w:r>
          </w:p>
        </w:tc>
      </w:tr>
    </w:tbl>
    <w:p w:rsidR="00C0009A" w:rsidRDefault="00C0009A" w:rsidP="00C0009A">
      <w:pPr>
        <w:jc w:val="both"/>
        <w:rPr>
          <w:sz w:val="28"/>
          <w:szCs w:val="28"/>
        </w:rPr>
      </w:pPr>
    </w:p>
    <w:p w:rsidR="00C0009A" w:rsidRPr="00DF3903" w:rsidRDefault="00C0009A" w:rsidP="00C0009A">
      <w:pPr>
        <w:jc w:val="both"/>
        <w:rPr>
          <w:sz w:val="28"/>
          <w:szCs w:val="28"/>
        </w:rPr>
      </w:pPr>
    </w:p>
    <w:p w:rsidR="00C0009A" w:rsidRDefault="00C0009A" w:rsidP="00C0009A">
      <w:pPr>
        <w:tabs>
          <w:tab w:val="left" w:pos="7655"/>
        </w:tabs>
        <w:jc w:val="both"/>
        <w:rPr>
          <w:sz w:val="28"/>
          <w:szCs w:val="28"/>
        </w:rPr>
        <w:sectPr w:rsidR="00C0009A" w:rsidSect="00B15292">
          <w:headerReference w:type="default" r:id="rId10"/>
          <w:type w:val="continuous"/>
          <w:pgSz w:w="11906" w:h="16838"/>
          <w:pgMar w:top="1134" w:right="850" w:bottom="284" w:left="1701" w:header="708" w:footer="708" w:gutter="0"/>
          <w:pgNumType w:start="0"/>
          <w:cols w:space="708"/>
          <w:titlePg/>
          <w:docGrid w:linePitch="360"/>
        </w:sectPr>
      </w:pPr>
    </w:p>
    <w:p w:rsidR="00C0009A" w:rsidRPr="00DC3555" w:rsidRDefault="00C0009A" w:rsidP="00C0009A">
      <w:pPr>
        <w:ind w:left="5812"/>
        <w:jc w:val="both"/>
        <w:rPr>
          <w:sz w:val="26"/>
          <w:szCs w:val="26"/>
        </w:rPr>
      </w:pPr>
      <w:r w:rsidRPr="00DC3555">
        <w:rPr>
          <w:sz w:val="26"/>
          <w:szCs w:val="26"/>
        </w:rPr>
        <w:lastRenderedPageBreak/>
        <w:t>Приложение</w:t>
      </w:r>
    </w:p>
    <w:p w:rsidR="00C0009A" w:rsidRPr="00DC3555" w:rsidRDefault="00C0009A" w:rsidP="00C0009A">
      <w:pPr>
        <w:ind w:left="5812"/>
        <w:jc w:val="both"/>
        <w:rPr>
          <w:sz w:val="26"/>
          <w:szCs w:val="26"/>
        </w:rPr>
      </w:pPr>
      <w:r>
        <w:rPr>
          <w:sz w:val="26"/>
          <w:szCs w:val="26"/>
        </w:rPr>
        <w:t>к постановлению администрации райо</w:t>
      </w:r>
      <w:r w:rsidR="00B15292">
        <w:rPr>
          <w:sz w:val="26"/>
          <w:szCs w:val="26"/>
        </w:rPr>
        <w:t>на от 19.04.2021 № 363</w:t>
      </w:r>
    </w:p>
    <w:p w:rsidR="00C0009A" w:rsidRPr="00DC3555" w:rsidRDefault="00C0009A" w:rsidP="00C0009A">
      <w:pPr>
        <w:ind w:left="5812"/>
        <w:jc w:val="both"/>
        <w:rPr>
          <w:sz w:val="26"/>
          <w:szCs w:val="26"/>
        </w:rPr>
      </w:pPr>
    </w:p>
    <w:p w:rsidR="00C0009A" w:rsidRPr="00DC3555" w:rsidRDefault="00C0009A" w:rsidP="00C0009A">
      <w:pPr>
        <w:pStyle w:val="ConsPlusNormal"/>
        <w:ind w:left="6237"/>
        <w:jc w:val="right"/>
        <w:rPr>
          <w:b w:val="0"/>
          <w:i w:val="0"/>
          <w:sz w:val="26"/>
          <w:szCs w:val="26"/>
        </w:rPr>
      </w:pPr>
      <w:r w:rsidRPr="00DC3555">
        <w:rPr>
          <w:b w:val="0"/>
          <w:i w:val="0"/>
          <w:sz w:val="26"/>
          <w:szCs w:val="26"/>
        </w:rPr>
        <w:t xml:space="preserve">«Приложение 1 </w:t>
      </w:r>
    </w:p>
    <w:p w:rsidR="00C0009A" w:rsidRPr="00DC3555" w:rsidRDefault="00C0009A" w:rsidP="00C0009A">
      <w:pPr>
        <w:pStyle w:val="ConsPlusNormal"/>
        <w:ind w:left="6237"/>
        <w:jc w:val="right"/>
        <w:rPr>
          <w:b w:val="0"/>
          <w:i w:val="0"/>
          <w:sz w:val="26"/>
          <w:szCs w:val="26"/>
        </w:rPr>
      </w:pPr>
      <w:r w:rsidRPr="00DC3555">
        <w:rPr>
          <w:b w:val="0"/>
          <w:i w:val="0"/>
          <w:sz w:val="26"/>
          <w:szCs w:val="26"/>
        </w:rPr>
        <w:t>к Порядку</w:t>
      </w:r>
    </w:p>
    <w:p w:rsidR="00C0009A" w:rsidRPr="00DC3555" w:rsidRDefault="00C0009A" w:rsidP="00C0009A">
      <w:pPr>
        <w:pStyle w:val="ConsPlusNormal"/>
        <w:jc w:val="right"/>
        <w:rPr>
          <w:b w:val="0"/>
          <w:i w:val="0"/>
          <w:sz w:val="26"/>
          <w:szCs w:val="26"/>
        </w:rPr>
      </w:pPr>
    </w:p>
    <w:p w:rsidR="00C0009A" w:rsidRDefault="00C0009A" w:rsidP="00C0009A">
      <w:pPr>
        <w:pStyle w:val="ConsPlusNormal"/>
        <w:jc w:val="right"/>
        <w:rPr>
          <w:b w:val="0"/>
          <w:i w:val="0"/>
          <w:sz w:val="26"/>
          <w:szCs w:val="26"/>
        </w:rPr>
      </w:pPr>
      <w:r w:rsidRPr="00DC3555">
        <w:rPr>
          <w:b w:val="0"/>
          <w:i w:val="0"/>
          <w:sz w:val="26"/>
          <w:szCs w:val="26"/>
        </w:rPr>
        <w:t>Форма</w:t>
      </w:r>
    </w:p>
    <w:p w:rsidR="00C0009A" w:rsidRPr="00DC3555" w:rsidRDefault="00C0009A" w:rsidP="00C0009A">
      <w:pPr>
        <w:pStyle w:val="ConsPlusNormal"/>
        <w:jc w:val="right"/>
        <w:rPr>
          <w:b w:val="0"/>
          <w:i w:val="0"/>
          <w:sz w:val="26"/>
          <w:szCs w:val="26"/>
        </w:rPr>
      </w:pPr>
    </w:p>
    <w:p w:rsidR="00C0009A" w:rsidRPr="00E25BCF" w:rsidRDefault="00C0009A" w:rsidP="00C0009A">
      <w:pPr>
        <w:pStyle w:val="ConsPlusNonformat"/>
        <w:ind w:left="4253"/>
        <w:jc w:val="both"/>
        <w:rPr>
          <w:rFonts w:ascii="Times New Roman" w:hAnsi="Times New Roman" w:cs="Times New Roman"/>
          <w:sz w:val="26"/>
          <w:szCs w:val="26"/>
        </w:rPr>
      </w:pPr>
      <w:r w:rsidRPr="00E25BCF">
        <w:rPr>
          <w:rFonts w:ascii="Times New Roman" w:hAnsi="Times New Roman" w:cs="Times New Roman"/>
          <w:sz w:val="26"/>
          <w:szCs w:val="26"/>
        </w:rPr>
        <w:t>УТВЕРЖДАЮ</w:t>
      </w:r>
    </w:p>
    <w:p w:rsidR="00C0009A" w:rsidRPr="00E25BCF" w:rsidRDefault="00C0009A" w:rsidP="00C0009A">
      <w:pPr>
        <w:pStyle w:val="ConsPlusNonformat"/>
        <w:ind w:left="4253"/>
        <w:jc w:val="both"/>
        <w:rPr>
          <w:rFonts w:ascii="Times New Roman" w:hAnsi="Times New Roman" w:cs="Times New Roman"/>
          <w:sz w:val="26"/>
          <w:szCs w:val="26"/>
        </w:rPr>
      </w:pPr>
      <w:r w:rsidRPr="00E25BCF">
        <w:rPr>
          <w:rFonts w:ascii="Times New Roman" w:hAnsi="Times New Roman" w:cs="Times New Roman"/>
          <w:sz w:val="26"/>
          <w:szCs w:val="26"/>
        </w:rPr>
        <w:t>________</w:t>
      </w:r>
      <w:r w:rsidR="00B15292">
        <w:rPr>
          <w:rFonts w:ascii="Times New Roman" w:hAnsi="Times New Roman" w:cs="Times New Roman"/>
          <w:sz w:val="26"/>
          <w:szCs w:val="26"/>
        </w:rPr>
        <w:t>_______________________________</w:t>
      </w:r>
    </w:p>
    <w:p w:rsidR="00C0009A" w:rsidRPr="00E25BCF" w:rsidRDefault="00C0009A" w:rsidP="00C0009A">
      <w:pPr>
        <w:pStyle w:val="ConsPlusNonformat"/>
        <w:ind w:left="4253"/>
        <w:jc w:val="both"/>
        <w:rPr>
          <w:rFonts w:ascii="Times New Roman" w:hAnsi="Times New Roman" w:cs="Times New Roman"/>
          <w:sz w:val="22"/>
          <w:szCs w:val="22"/>
        </w:rPr>
      </w:pPr>
      <w:r w:rsidRPr="00E25BCF">
        <w:rPr>
          <w:rFonts w:ascii="Times New Roman" w:hAnsi="Times New Roman" w:cs="Times New Roman"/>
          <w:sz w:val="22"/>
          <w:szCs w:val="22"/>
        </w:rPr>
        <w:t xml:space="preserve"> (наименование должности руководителя учреждения)</w:t>
      </w:r>
    </w:p>
    <w:p w:rsidR="00C0009A" w:rsidRPr="00E25BCF" w:rsidRDefault="00C0009A" w:rsidP="00C0009A">
      <w:pPr>
        <w:pStyle w:val="ConsPlusNonformat"/>
        <w:ind w:left="4253"/>
        <w:jc w:val="both"/>
        <w:rPr>
          <w:rFonts w:ascii="Times New Roman" w:hAnsi="Times New Roman" w:cs="Times New Roman"/>
          <w:sz w:val="26"/>
          <w:szCs w:val="26"/>
        </w:rPr>
      </w:pPr>
      <w:r w:rsidRPr="00E25BCF">
        <w:rPr>
          <w:rFonts w:ascii="Times New Roman" w:hAnsi="Times New Roman" w:cs="Times New Roman"/>
          <w:sz w:val="26"/>
          <w:szCs w:val="26"/>
        </w:rPr>
        <w:t>________</w:t>
      </w:r>
      <w:r w:rsidR="00B15292">
        <w:rPr>
          <w:rFonts w:ascii="Times New Roman" w:hAnsi="Times New Roman" w:cs="Times New Roman"/>
          <w:sz w:val="26"/>
          <w:szCs w:val="26"/>
        </w:rPr>
        <w:t>_______________________________</w:t>
      </w:r>
    </w:p>
    <w:p w:rsidR="00C0009A" w:rsidRPr="00E25BCF" w:rsidRDefault="00C0009A" w:rsidP="00C0009A">
      <w:pPr>
        <w:pStyle w:val="ConsPlusNonformat"/>
        <w:ind w:left="4253"/>
        <w:jc w:val="both"/>
        <w:rPr>
          <w:rFonts w:ascii="Times New Roman" w:hAnsi="Times New Roman" w:cs="Times New Roman"/>
          <w:sz w:val="22"/>
          <w:szCs w:val="22"/>
        </w:rPr>
      </w:pPr>
      <w:r w:rsidRPr="00E25BCF">
        <w:rPr>
          <w:rFonts w:ascii="Times New Roman" w:hAnsi="Times New Roman" w:cs="Times New Roman"/>
          <w:sz w:val="22"/>
          <w:szCs w:val="22"/>
        </w:rPr>
        <w:t xml:space="preserve"> (наименование учреждения)</w:t>
      </w:r>
    </w:p>
    <w:p w:rsidR="00C0009A" w:rsidRPr="00E25BCF" w:rsidRDefault="00C0009A" w:rsidP="00C0009A">
      <w:pPr>
        <w:pStyle w:val="ConsPlusNonformat"/>
        <w:ind w:left="4253"/>
        <w:jc w:val="both"/>
        <w:rPr>
          <w:rFonts w:ascii="Times New Roman" w:hAnsi="Times New Roman" w:cs="Times New Roman"/>
          <w:sz w:val="26"/>
          <w:szCs w:val="26"/>
        </w:rPr>
      </w:pPr>
      <w:r w:rsidRPr="00E25BCF">
        <w:rPr>
          <w:rFonts w:ascii="Times New Roman" w:hAnsi="Times New Roman" w:cs="Times New Roman"/>
          <w:sz w:val="26"/>
          <w:szCs w:val="26"/>
        </w:rPr>
        <w:t>________</w:t>
      </w:r>
      <w:r w:rsidR="00B15292">
        <w:rPr>
          <w:rFonts w:ascii="Times New Roman" w:hAnsi="Times New Roman" w:cs="Times New Roman"/>
          <w:sz w:val="26"/>
          <w:szCs w:val="26"/>
        </w:rPr>
        <w:t>_______________________________</w:t>
      </w:r>
    </w:p>
    <w:p w:rsidR="00C0009A" w:rsidRPr="00E25BCF" w:rsidRDefault="00C0009A" w:rsidP="00C0009A">
      <w:pPr>
        <w:pStyle w:val="ConsPlusNonformat"/>
        <w:ind w:left="4253"/>
        <w:jc w:val="both"/>
        <w:rPr>
          <w:rFonts w:ascii="Times New Roman" w:hAnsi="Times New Roman" w:cs="Times New Roman"/>
          <w:sz w:val="22"/>
          <w:szCs w:val="22"/>
        </w:rPr>
      </w:pPr>
      <w:r w:rsidRPr="00E25BCF">
        <w:rPr>
          <w:rFonts w:ascii="Times New Roman" w:hAnsi="Times New Roman" w:cs="Times New Roman"/>
          <w:sz w:val="22"/>
          <w:szCs w:val="22"/>
        </w:rPr>
        <w:t xml:space="preserve"> (подпись)          (расшифровка подписи)</w:t>
      </w:r>
    </w:p>
    <w:p w:rsidR="00C0009A" w:rsidRPr="00E25BCF" w:rsidRDefault="00C0009A" w:rsidP="00C0009A">
      <w:pPr>
        <w:pStyle w:val="ConsPlusNonformat"/>
        <w:ind w:left="4253"/>
        <w:jc w:val="both"/>
        <w:rPr>
          <w:rFonts w:ascii="Times New Roman" w:hAnsi="Times New Roman" w:cs="Times New Roman"/>
          <w:sz w:val="26"/>
          <w:szCs w:val="26"/>
        </w:rPr>
      </w:pPr>
      <w:r>
        <w:rPr>
          <w:rFonts w:ascii="Times New Roman" w:hAnsi="Times New Roman" w:cs="Times New Roman"/>
          <w:sz w:val="26"/>
          <w:szCs w:val="26"/>
        </w:rPr>
        <w:t>"</w:t>
      </w:r>
      <w:r w:rsidRPr="00E25BCF">
        <w:rPr>
          <w:rFonts w:ascii="Times New Roman" w:hAnsi="Times New Roman" w:cs="Times New Roman"/>
          <w:sz w:val="26"/>
          <w:szCs w:val="26"/>
        </w:rPr>
        <w:t>__</w:t>
      </w:r>
      <w:r>
        <w:rPr>
          <w:rFonts w:ascii="Times New Roman" w:hAnsi="Times New Roman" w:cs="Times New Roman"/>
          <w:sz w:val="26"/>
          <w:szCs w:val="26"/>
        </w:rPr>
        <w:t>"</w:t>
      </w:r>
      <w:r w:rsidRPr="00E25BCF">
        <w:rPr>
          <w:rFonts w:ascii="Times New Roman" w:hAnsi="Times New Roman" w:cs="Times New Roman"/>
          <w:sz w:val="26"/>
          <w:szCs w:val="26"/>
        </w:rPr>
        <w:t>__________ 20__ г.</w:t>
      </w:r>
    </w:p>
    <w:p w:rsidR="00C0009A" w:rsidRPr="00E25BCF" w:rsidRDefault="00C0009A" w:rsidP="00C0009A">
      <w:pPr>
        <w:pStyle w:val="ConsPlusNonformat"/>
        <w:jc w:val="both"/>
        <w:rPr>
          <w:rFonts w:ascii="Times New Roman" w:hAnsi="Times New Roman" w:cs="Times New Roman"/>
          <w:sz w:val="26"/>
          <w:szCs w:val="26"/>
        </w:rPr>
      </w:pPr>
    </w:p>
    <w:p w:rsidR="00C0009A" w:rsidRPr="00E25BCF" w:rsidRDefault="00C0009A" w:rsidP="00C0009A">
      <w:pPr>
        <w:pStyle w:val="ConsPlusNonformat"/>
        <w:jc w:val="both"/>
        <w:rPr>
          <w:rFonts w:ascii="Times New Roman" w:hAnsi="Times New Roman" w:cs="Times New Roman"/>
          <w:sz w:val="26"/>
          <w:szCs w:val="26"/>
        </w:rPr>
      </w:pPr>
      <w:bookmarkStart w:id="0" w:name="P174"/>
      <w:bookmarkEnd w:id="0"/>
    </w:p>
    <w:p w:rsidR="00C0009A" w:rsidRPr="00C00990" w:rsidRDefault="00C0009A" w:rsidP="00C0009A">
      <w:pPr>
        <w:pStyle w:val="ConsPlusNonformat"/>
        <w:jc w:val="center"/>
        <w:rPr>
          <w:rFonts w:ascii="Times New Roman" w:hAnsi="Times New Roman" w:cs="Times New Roman"/>
          <w:sz w:val="26"/>
          <w:szCs w:val="26"/>
        </w:rPr>
      </w:pPr>
      <w:r w:rsidRPr="00C00990">
        <w:rPr>
          <w:rFonts w:ascii="Times New Roman" w:hAnsi="Times New Roman" w:cs="Times New Roman"/>
          <w:sz w:val="26"/>
          <w:szCs w:val="26"/>
        </w:rPr>
        <w:t>ПЛАН</w:t>
      </w:r>
    </w:p>
    <w:p w:rsidR="00C0009A" w:rsidRPr="00C00990" w:rsidRDefault="00C0009A" w:rsidP="00C0009A">
      <w:pPr>
        <w:pStyle w:val="ConsPlusNonformat"/>
        <w:jc w:val="center"/>
        <w:rPr>
          <w:rFonts w:ascii="Times New Roman" w:hAnsi="Times New Roman" w:cs="Times New Roman"/>
          <w:sz w:val="26"/>
          <w:szCs w:val="26"/>
        </w:rPr>
      </w:pPr>
      <w:r w:rsidRPr="00C00990">
        <w:rPr>
          <w:rFonts w:ascii="Times New Roman" w:hAnsi="Times New Roman" w:cs="Times New Roman"/>
          <w:sz w:val="26"/>
          <w:szCs w:val="26"/>
        </w:rPr>
        <w:t>финансово-хозяйственной деятельности</w:t>
      </w:r>
    </w:p>
    <w:p w:rsidR="00C0009A" w:rsidRPr="00C00990" w:rsidRDefault="00C0009A" w:rsidP="00C0009A">
      <w:pPr>
        <w:pStyle w:val="ConsPlusNonformat"/>
        <w:jc w:val="center"/>
        <w:rPr>
          <w:rFonts w:ascii="Times New Roman" w:hAnsi="Times New Roman" w:cs="Times New Roman"/>
          <w:sz w:val="26"/>
          <w:szCs w:val="26"/>
        </w:rPr>
      </w:pPr>
      <w:proofErr w:type="gramStart"/>
      <w:r w:rsidRPr="00C00990">
        <w:rPr>
          <w:rFonts w:ascii="Times New Roman" w:hAnsi="Times New Roman" w:cs="Times New Roman"/>
          <w:sz w:val="26"/>
          <w:szCs w:val="26"/>
        </w:rPr>
        <w:t>на 20__ год (на 20__ год и плановый период</w:t>
      </w:r>
      <w:proofErr w:type="gramEnd"/>
    </w:p>
    <w:p w:rsidR="00C0009A" w:rsidRPr="00C00990" w:rsidRDefault="00C0009A" w:rsidP="00C0009A">
      <w:pPr>
        <w:pStyle w:val="ConsPlusNonformat"/>
        <w:jc w:val="center"/>
        <w:rPr>
          <w:rFonts w:ascii="Times New Roman" w:hAnsi="Times New Roman" w:cs="Times New Roman"/>
          <w:sz w:val="26"/>
          <w:szCs w:val="26"/>
        </w:rPr>
      </w:pPr>
      <w:proofErr w:type="gramStart"/>
      <w:r w:rsidRPr="00C00990">
        <w:rPr>
          <w:rFonts w:ascii="Times New Roman" w:hAnsi="Times New Roman" w:cs="Times New Roman"/>
          <w:sz w:val="26"/>
          <w:szCs w:val="26"/>
        </w:rPr>
        <w:t xml:space="preserve">20__ и 20__ годов </w:t>
      </w:r>
      <w:hyperlink r:id="rId11" w:anchor="P938" w:history="1">
        <w:r w:rsidRPr="00C00990">
          <w:rPr>
            <w:rStyle w:val="a9"/>
            <w:rFonts w:ascii="Times New Roman" w:hAnsi="Times New Roman" w:cs="Times New Roman"/>
            <w:sz w:val="26"/>
            <w:szCs w:val="26"/>
          </w:rPr>
          <w:t>&lt;1&gt;</w:t>
        </w:r>
      </w:hyperlink>
      <w:r w:rsidRPr="00C00990">
        <w:rPr>
          <w:rFonts w:ascii="Times New Roman" w:hAnsi="Times New Roman" w:cs="Times New Roman"/>
          <w:sz w:val="26"/>
          <w:szCs w:val="26"/>
        </w:rPr>
        <w:t>)</w:t>
      </w:r>
      <w:proofErr w:type="gramEnd"/>
    </w:p>
    <w:p w:rsidR="00C0009A" w:rsidRPr="00DE2F1E" w:rsidRDefault="00C0009A" w:rsidP="00C0009A">
      <w:pPr>
        <w:pStyle w:val="ConsPlusNonformat"/>
        <w:jc w:val="both"/>
      </w:pPr>
    </w:p>
    <w:p w:rsidR="00C0009A" w:rsidRPr="00DE2F1E" w:rsidRDefault="00C0009A" w:rsidP="00C0009A">
      <w:pPr>
        <w:pStyle w:val="ConsPlusNonformat"/>
        <w:jc w:val="both"/>
      </w:pPr>
      <w:r w:rsidRPr="00DE2F1E">
        <w:t xml:space="preserve">                                                                     ┌────┐</w:t>
      </w:r>
    </w:p>
    <w:p w:rsidR="00C0009A" w:rsidRPr="00DE2F1E" w:rsidRDefault="00C0009A" w:rsidP="00C0009A">
      <w:pPr>
        <w:pStyle w:val="ConsPlusNonformat"/>
        <w:jc w:val="both"/>
      </w:pPr>
      <w:r w:rsidRPr="00DE2F1E">
        <w:t xml:space="preserve">                                                                     </w:t>
      </w:r>
      <w:proofErr w:type="spellStart"/>
      <w:r w:rsidRPr="00DE2F1E">
        <w:t>│Коды│</w:t>
      </w:r>
      <w:proofErr w:type="spellEnd"/>
    </w:p>
    <w:p w:rsidR="00C0009A" w:rsidRPr="00C00990" w:rsidRDefault="00C0009A" w:rsidP="00C0009A">
      <w:pPr>
        <w:pStyle w:val="ConsPlusNonformat"/>
        <w:jc w:val="both"/>
      </w:pPr>
      <w:r w:rsidRPr="00C00990">
        <w:t xml:space="preserve">                                                                     ├────┤</w:t>
      </w:r>
    </w:p>
    <w:p w:rsidR="00C0009A" w:rsidRPr="00C00990" w:rsidRDefault="00C0009A" w:rsidP="00C0009A">
      <w:pPr>
        <w:pStyle w:val="ConsPlusNonformat"/>
        <w:jc w:val="both"/>
      </w:pPr>
      <w:r w:rsidRPr="00C00990">
        <w:t xml:space="preserve">                  от «__»__________ 20__ г. </w:t>
      </w:r>
      <w:hyperlink r:id="rId12" w:anchor="P940" w:history="1">
        <w:r w:rsidRPr="00C00990">
          <w:rPr>
            <w:rStyle w:val="a9"/>
          </w:rPr>
          <w:t>&lt;2&gt;</w:t>
        </w:r>
      </w:hyperlink>
      <w:r w:rsidRPr="00C00990">
        <w:t xml:space="preserve">                 Дата │    </w:t>
      </w:r>
      <w:proofErr w:type="spellStart"/>
      <w:r w:rsidRPr="00C00990">
        <w:t>│</w:t>
      </w:r>
      <w:proofErr w:type="spellEnd"/>
    </w:p>
    <w:p w:rsidR="00C0009A" w:rsidRPr="00C00990" w:rsidRDefault="00C0009A" w:rsidP="00C0009A">
      <w:pPr>
        <w:pStyle w:val="ConsPlusNonformat"/>
        <w:jc w:val="both"/>
      </w:pPr>
      <w:r w:rsidRPr="00C00990">
        <w:t xml:space="preserve">                                                                     ├────┤</w:t>
      </w:r>
    </w:p>
    <w:p w:rsidR="00C0009A" w:rsidRPr="00C00990" w:rsidRDefault="00C0009A" w:rsidP="00C0009A">
      <w:pPr>
        <w:pStyle w:val="ConsPlusNonformat"/>
        <w:jc w:val="both"/>
      </w:pPr>
      <w:r w:rsidRPr="00C00990">
        <w:t xml:space="preserve">Орган, осуществляющий                                    по </w:t>
      </w:r>
      <w:proofErr w:type="gramStart"/>
      <w:r w:rsidRPr="00C00990">
        <w:t>Сводному</w:t>
      </w:r>
      <w:proofErr w:type="gramEnd"/>
      <w:r w:rsidRPr="00C00990">
        <w:t xml:space="preserve"> │    </w:t>
      </w:r>
      <w:proofErr w:type="spellStart"/>
      <w:r w:rsidRPr="00C00990">
        <w:t>│</w:t>
      </w:r>
      <w:proofErr w:type="spellEnd"/>
    </w:p>
    <w:p w:rsidR="00C0009A" w:rsidRPr="00C00990" w:rsidRDefault="00C0009A" w:rsidP="00C0009A">
      <w:pPr>
        <w:pStyle w:val="ConsPlusNonformat"/>
        <w:jc w:val="both"/>
      </w:pPr>
      <w:r w:rsidRPr="00C00990">
        <w:t xml:space="preserve">функции и полномочия учредителя                          реестру     │    </w:t>
      </w:r>
      <w:proofErr w:type="spellStart"/>
      <w:r w:rsidRPr="00C00990">
        <w:t>│</w:t>
      </w:r>
      <w:proofErr w:type="spellEnd"/>
    </w:p>
    <w:p w:rsidR="00C0009A" w:rsidRPr="00C00990" w:rsidRDefault="00C0009A" w:rsidP="00C0009A">
      <w:pPr>
        <w:pStyle w:val="ConsPlusNonformat"/>
        <w:jc w:val="both"/>
      </w:pPr>
      <w:r w:rsidRPr="00C00990">
        <w:t>_______________________</w:t>
      </w:r>
      <w:r w:rsidRPr="00F26195">
        <w:t>________</w:t>
      </w:r>
      <w:r w:rsidRPr="00C00990">
        <w:rPr>
          <w:u w:val="single"/>
        </w:rPr>
        <w:t xml:space="preserve">                       </w:t>
      </w:r>
      <w:r w:rsidRPr="00C00990">
        <w:t xml:space="preserve">               ├────┤</w:t>
      </w:r>
    </w:p>
    <w:p w:rsidR="00C0009A" w:rsidRPr="00C00990" w:rsidRDefault="00C0009A" w:rsidP="00C0009A">
      <w:pPr>
        <w:pStyle w:val="ConsPlusNonformat"/>
        <w:jc w:val="both"/>
      </w:pPr>
      <w:r w:rsidRPr="00C00990">
        <w:rPr>
          <w:u w:val="single"/>
        </w:rPr>
        <w:t xml:space="preserve">                                                      </w:t>
      </w:r>
      <w:r w:rsidRPr="00C00990">
        <w:t xml:space="preserve">   глава по БК │    </w:t>
      </w:r>
      <w:proofErr w:type="spellStart"/>
      <w:r w:rsidRPr="00C00990">
        <w:t>│</w:t>
      </w:r>
      <w:proofErr w:type="spellEnd"/>
    </w:p>
    <w:p w:rsidR="00C0009A" w:rsidRPr="00C00990" w:rsidRDefault="00C0009A" w:rsidP="00C0009A">
      <w:pPr>
        <w:pStyle w:val="ConsPlusNonformat"/>
        <w:jc w:val="both"/>
      </w:pPr>
      <w:r w:rsidRPr="00C00990">
        <w:t xml:space="preserve">                                                                     ├────┤</w:t>
      </w:r>
    </w:p>
    <w:p w:rsidR="00C0009A" w:rsidRPr="00C00990" w:rsidRDefault="00C0009A" w:rsidP="00C0009A">
      <w:pPr>
        <w:pStyle w:val="ConsPlusNonformat"/>
        <w:jc w:val="both"/>
      </w:pPr>
      <w:r w:rsidRPr="00C00990">
        <w:t xml:space="preserve">                                                         по Сводному │    </w:t>
      </w:r>
      <w:proofErr w:type="spellStart"/>
      <w:r w:rsidRPr="00C00990">
        <w:t>│</w:t>
      </w:r>
      <w:proofErr w:type="spellEnd"/>
    </w:p>
    <w:p w:rsidR="00C0009A" w:rsidRPr="00C00990" w:rsidRDefault="00C0009A" w:rsidP="00C0009A">
      <w:pPr>
        <w:pStyle w:val="ConsPlusNonformat"/>
        <w:jc w:val="both"/>
      </w:pPr>
      <w:r w:rsidRPr="00C00990">
        <w:t xml:space="preserve">                                                         реестру     │    </w:t>
      </w:r>
      <w:proofErr w:type="spellStart"/>
      <w:r w:rsidRPr="00C00990">
        <w:t>│</w:t>
      </w:r>
      <w:proofErr w:type="spellEnd"/>
    </w:p>
    <w:p w:rsidR="00C0009A" w:rsidRPr="00C00990" w:rsidRDefault="00C0009A" w:rsidP="00C0009A">
      <w:pPr>
        <w:pStyle w:val="ConsPlusNonformat"/>
        <w:jc w:val="both"/>
      </w:pPr>
      <w:r w:rsidRPr="00C00990">
        <w:t xml:space="preserve">                                                                     ├────┤</w:t>
      </w:r>
    </w:p>
    <w:p w:rsidR="00C0009A" w:rsidRPr="00C00990" w:rsidRDefault="00C0009A" w:rsidP="00C0009A">
      <w:pPr>
        <w:pStyle w:val="ConsPlusNonformat"/>
        <w:jc w:val="both"/>
      </w:pPr>
      <w:r w:rsidRPr="00C00990">
        <w:t xml:space="preserve">                                                                 ИНН │    </w:t>
      </w:r>
      <w:proofErr w:type="spellStart"/>
      <w:r w:rsidRPr="00C00990">
        <w:t>│</w:t>
      </w:r>
      <w:proofErr w:type="spellEnd"/>
    </w:p>
    <w:p w:rsidR="00C0009A" w:rsidRPr="00C00990" w:rsidRDefault="00C0009A" w:rsidP="00C0009A">
      <w:pPr>
        <w:pStyle w:val="ConsPlusNonformat"/>
        <w:jc w:val="both"/>
      </w:pPr>
      <w:r w:rsidRPr="00C00990">
        <w:t xml:space="preserve">                                                                     ├────┤</w:t>
      </w:r>
    </w:p>
    <w:p w:rsidR="00C0009A" w:rsidRPr="00C00990" w:rsidRDefault="00C0009A" w:rsidP="00C0009A">
      <w:pPr>
        <w:pStyle w:val="ConsPlusNonformat"/>
        <w:jc w:val="both"/>
      </w:pPr>
      <w:r w:rsidRPr="00C00990">
        <w:t xml:space="preserve">Учреждение                                                       КПП │    </w:t>
      </w:r>
      <w:proofErr w:type="spellStart"/>
      <w:r w:rsidRPr="00C00990">
        <w:t>│</w:t>
      </w:r>
      <w:proofErr w:type="spellEnd"/>
    </w:p>
    <w:p w:rsidR="00C0009A" w:rsidRPr="00C00990" w:rsidRDefault="00C0009A" w:rsidP="00C0009A">
      <w:pPr>
        <w:pStyle w:val="ConsPlusNonformat"/>
        <w:jc w:val="both"/>
      </w:pPr>
      <w:r w:rsidRPr="00C00990">
        <w:t>_______________________________</w:t>
      </w:r>
      <w:r w:rsidRPr="00C00990">
        <w:rPr>
          <w:u w:val="single"/>
        </w:rPr>
        <w:t xml:space="preserve">                       </w:t>
      </w:r>
      <w:r w:rsidRPr="00C00990">
        <w:t xml:space="preserve">               │    </w:t>
      </w:r>
      <w:proofErr w:type="spellStart"/>
      <w:r w:rsidRPr="00C00990">
        <w:t>│</w:t>
      </w:r>
      <w:proofErr w:type="spellEnd"/>
    </w:p>
    <w:p w:rsidR="00C0009A" w:rsidRPr="00C00990" w:rsidRDefault="00C0009A" w:rsidP="00C0009A">
      <w:pPr>
        <w:pStyle w:val="ConsPlusNonformat"/>
        <w:jc w:val="both"/>
      </w:pPr>
      <w:r w:rsidRPr="00C00990">
        <w:rPr>
          <w:u w:val="single"/>
        </w:rPr>
        <w:t xml:space="preserve">                                                      </w:t>
      </w:r>
      <w:r w:rsidRPr="00C00990">
        <w:t xml:space="preserve">               ├────┤</w:t>
      </w:r>
    </w:p>
    <w:p w:rsidR="00C0009A" w:rsidRPr="00C00990" w:rsidRDefault="00C0009A" w:rsidP="00C0009A">
      <w:pPr>
        <w:pStyle w:val="ConsPlusNonformat"/>
        <w:jc w:val="both"/>
      </w:pPr>
      <w:r w:rsidRPr="00C00990">
        <w:t xml:space="preserve">                                                             по ОКЕИ │</w:t>
      </w:r>
      <w:hyperlink r:id="rId13" w:history="1">
        <w:r w:rsidRPr="00C00990">
          <w:rPr>
            <w:rStyle w:val="a9"/>
          </w:rPr>
          <w:t>383</w:t>
        </w:r>
      </w:hyperlink>
      <w:r w:rsidRPr="00C00990">
        <w:t xml:space="preserve"> │</w:t>
      </w:r>
    </w:p>
    <w:p w:rsidR="00C0009A" w:rsidRPr="00C00990" w:rsidRDefault="00C0009A" w:rsidP="00C0009A">
      <w:pPr>
        <w:pStyle w:val="ConsPlusNonformat"/>
        <w:jc w:val="both"/>
      </w:pPr>
      <w:r w:rsidRPr="00C00990">
        <w:t xml:space="preserve">                                                                     │    </w:t>
      </w:r>
      <w:proofErr w:type="spellStart"/>
      <w:r w:rsidRPr="00C00990">
        <w:t>│</w:t>
      </w:r>
      <w:proofErr w:type="spellEnd"/>
    </w:p>
    <w:p w:rsidR="00C0009A" w:rsidRPr="00C00990" w:rsidRDefault="00C0009A" w:rsidP="00C0009A">
      <w:pPr>
        <w:pStyle w:val="ConsPlusNonformat"/>
        <w:jc w:val="both"/>
      </w:pPr>
      <w:r w:rsidRPr="00C00990">
        <w:t xml:space="preserve">Единица измерения: руб.                                              │    </w:t>
      </w:r>
      <w:proofErr w:type="spellStart"/>
      <w:r w:rsidRPr="00C00990">
        <w:t>│</w:t>
      </w:r>
      <w:proofErr w:type="spellEnd"/>
    </w:p>
    <w:p w:rsidR="00C0009A" w:rsidRPr="00C00990" w:rsidRDefault="00C0009A" w:rsidP="00C0009A">
      <w:pPr>
        <w:pStyle w:val="ConsPlusNonformat"/>
        <w:jc w:val="both"/>
      </w:pPr>
      <w:r w:rsidRPr="00C00990">
        <w:t xml:space="preserve">                                                                     └────┘</w:t>
      </w:r>
    </w:p>
    <w:p w:rsidR="00C0009A" w:rsidRPr="00C00990" w:rsidRDefault="00C0009A" w:rsidP="00C0009A">
      <w:pPr>
        <w:pStyle w:val="ConsPlusNormal"/>
        <w:rPr>
          <w:sz w:val="20"/>
        </w:rPr>
      </w:pPr>
      <w:bookmarkStart w:id="1" w:name="P202"/>
      <w:bookmarkEnd w:id="1"/>
    </w:p>
    <w:p w:rsidR="00C0009A" w:rsidRDefault="00C0009A" w:rsidP="00C0009A">
      <w:pPr>
        <w:sectPr w:rsidR="00C0009A" w:rsidSect="00C0009A">
          <w:type w:val="continuous"/>
          <w:pgSz w:w="11906" w:h="16838" w:code="9"/>
          <w:pgMar w:top="1134" w:right="850" w:bottom="1134" w:left="1701" w:header="454" w:footer="510" w:gutter="0"/>
          <w:cols w:space="720"/>
          <w:titlePg/>
          <w:docGrid w:linePitch="272"/>
        </w:sectPr>
      </w:pPr>
    </w:p>
    <w:p w:rsidR="00C0009A" w:rsidRPr="00515A44" w:rsidRDefault="00C0009A" w:rsidP="00C0009A">
      <w:pPr>
        <w:jc w:val="center"/>
        <w:rPr>
          <w:sz w:val="26"/>
          <w:szCs w:val="26"/>
        </w:rPr>
      </w:pPr>
      <w:bookmarkStart w:id="2" w:name="P214"/>
      <w:bookmarkEnd w:id="2"/>
      <w:r w:rsidRPr="00515A44">
        <w:rPr>
          <w:sz w:val="26"/>
          <w:szCs w:val="26"/>
        </w:rPr>
        <w:t>Раздел 1. ПОСТУПЛЕНИЯ И ВЫПЛАТЫ</w:t>
      </w:r>
    </w:p>
    <w:p w:rsidR="00C0009A" w:rsidRPr="00515A44" w:rsidRDefault="00C0009A" w:rsidP="00C0009A">
      <w:pPr>
        <w:jc w:val="both"/>
        <w:rPr>
          <w:sz w:val="26"/>
          <w:szCs w:val="26"/>
        </w:rPr>
      </w:pPr>
    </w:p>
    <w:tbl>
      <w:tblP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60"/>
        <w:gridCol w:w="850"/>
        <w:gridCol w:w="1694"/>
        <w:gridCol w:w="1922"/>
        <w:gridCol w:w="1630"/>
        <w:gridCol w:w="1630"/>
        <w:gridCol w:w="1630"/>
        <w:gridCol w:w="1630"/>
      </w:tblGrid>
      <w:tr w:rsidR="00C0009A" w:rsidRPr="00515A44" w:rsidTr="0062745C">
        <w:tc>
          <w:tcPr>
            <w:tcW w:w="3960" w:type="dxa"/>
            <w:vMerge w:val="restart"/>
          </w:tcPr>
          <w:p w:rsidR="00C0009A" w:rsidRPr="00CE3211" w:rsidRDefault="00C0009A" w:rsidP="00C0009A">
            <w:r w:rsidRPr="00CE3211">
              <w:t>Наименование показателя</w:t>
            </w:r>
          </w:p>
        </w:tc>
        <w:tc>
          <w:tcPr>
            <w:tcW w:w="850" w:type="dxa"/>
            <w:vMerge w:val="restart"/>
          </w:tcPr>
          <w:p w:rsidR="00C0009A" w:rsidRPr="00CE3211" w:rsidRDefault="00C0009A" w:rsidP="00C0009A">
            <w:pPr>
              <w:jc w:val="center"/>
            </w:pPr>
            <w:r w:rsidRPr="00CE3211">
              <w:t>Код строки</w:t>
            </w:r>
          </w:p>
        </w:tc>
        <w:tc>
          <w:tcPr>
            <w:tcW w:w="1694" w:type="dxa"/>
            <w:vMerge w:val="restart"/>
          </w:tcPr>
          <w:p w:rsidR="00C0009A" w:rsidRPr="00CE3211" w:rsidRDefault="00C0009A" w:rsidP="00C0009A">
            <w:pPr>
              <w:jc w:val="center"/>
            </w:pPr>
            <w:r w:rsidRPr="00CE3211">
              <w:t xml:space="preserve">Код по бюджетной классификации Российской Федерации </w:t>
            </w:r>
            <w:hyperlink w:anchor="P1028" w:history="1">
              <w:r w:rsidRPr="00CE3211">
                <w:t>&lt;3&gt;</w:t>
              </w:r>
            </w:hyperlink>
          </w:p>
        </w:tc>
        <w:tc>
          <w:tcPr>
            <w:tcW w:w="1922" w:type="dxa"/>
            <w:vMerge w:val="restart"/>
          </w:tcPr>
          <w:p w:rsidR="00C0009A" w:rsidRPr="00CE3211" w:rsidRDefault="00C0009A" w:rsidP="00C0009A">
            <w:pPr>
              <w:jc w:val="center"/>
            </w:pPr>
            <w:r w:rsidRPr="00CE3211">
              <w:t xml:space="preserve">Аналитический код </w:t>
            </w:r>
            <w:hyperlink w:anchor="P1044" w:history="1">
              <w:r w:rsidRPr="00CE3211">
                <w:t>&lt;4&gt;</w:t>
              </w:r>
            </w:hyperlink>
          </w:p>
        </w:tc>
        <w:tc>
          <w:tcPr>
            <w:tcW w:w="6520" w:type="dxa"/>
            <w:gridSpan w:val="4"/>
          </w:tcPr>
          <w:p w:rsidR="00C0009A" w:rsidRPr="00CE3211" w:rsidRDefault="00C0009A" w:rsidP="00C0009A">
            <w:pPr>
              <w:jc w:val="center"/>
            </w:pPr>
            <w:r w:rsidRPr="00CE3211">
              <w:t>Сумма</w:t>
            </w:r>
          </w:p>
        </w:tc>
      </w:tr>
      <w:tr w:rsidR="00C0009A" w:rsidRPr="00515A44" w:rsidTr="0062745C">
        <w:tc>
          <w:tcPr>
            <w:tcW w:w="3960" w:type="dxa"/>
            <w:vMerge/>
          </w:tcPr>
          <w:p w:rsidR="00C0009A" w:rsidRPr="00CE3211" w:rsidRDefault="00C0009A" w:rsidP="00C0009A"/>
        </w:tc>
        <w:tc>
          <w:tcPr>
            <w:tcW w:w="850" w:type="dxa"/>
            <w:vMerge/>
          </w:tcPr>
          <w:p w:rsidR="00C0009A" w:rsidRPr="00CE3211" w:rsidRDefault="00C0009A" w:rsidP="00C0009A">
            <w:pPr>
              <w:jc w:val="center"/>
            </w:pPr>
          </w:p>
        </w:tc>
        <w:tc>
          <w:tcPr>
            <w:tcW w:w="1694" w:type="dxa"/>
            <w:vMerge/>
          </w:tcPr>
          <w:p w:rsidR="00C0009A" w:rsidRPr="00CE3211" w:rsidRDefault="00C0009A" w:rsidP="00C0009A">
            <w:pPr>
              <w:jc w:val="center"/>
            </w:pPr>
          </w:p>
        </w:tc>
        <w:tc>
          <w:tcPr>
            <w:tcW w:w="1922" w:type="dxa"/>
            <w:vMerge/>
          </w:tcPr>
          <w:p w:rsidR="00C0009A" w:rsidRPr="00CE3211" w:rsidRDefault="00C0009A" w:rsidP="00C0009A">
            <w:pPr>
              <w:jc w:val="center"/>
            </w:pPr>
          </w:p>
        </w:tc>
        <w:tc>
          <w:tcPr>
            <w:tcW w:w="1630" w:type="dxa"/>
          </w:tcPr>
          <w:p w:rsidR="00C0009A" w:rsidRPr="00CE3211" w:rsidRDefault="00C0009A" w:rsidP="00C0009A">
            <w:pPr>
              <w:jc w:val="center"/>
            </w:pPr>
            <w:r w:rsidRPr="00CE3211">
              <w:t>на 20__ г. - текущий финансовый год</w:t>
            </w:r>
          </w:p>
        </w:tc>
        <w:tc>
          <w:tcPr>
            <w:tcW w:w="1630" w:type="dxa"/>
          </w:tcPr>
          <w:p w:rsidR="00C0009A" w:rsidRPr="00CE3211" w:rsidRDefault="00C0009A" w:rsidP="00C0009A">
            <w:pPr>
              <w:jc w:val="center"/>
            </w:pPr>
            <w:r w:rsidRPr="00CE3211">
              <w:t>на 20__ г. - первый год планового периода</w:t>
            </w:r>
          </w:p>
        </w:tc>
        <w:tc>
          <w:tcPr>
            <w:tcW w:w="1630" w:type="dxa"/>
          </w:tcPr>
          <w:p w:rsidR="00C0009A" w:rsidRPr="00CE3211" w:rsidRDefault="00C0009A" w:rsidP="00C0009A">
            <w:pPr>
              <w:jc w:val="center"/>
            </w:pPr>
            <w:r w:rsidRPr="00CE3211">
              <w:t>на 20__ г. - второй год планового периода</w:t>
            </w:r>
          </w:p>
        </w:tc>
        <w:tc>
          <w:tcPr>
            <w:tcW w:w="1630" w:type="dxa"/>
          </w:tcPr>
          <w:p w:rsidR="00C0009A" w:rsidRPr="00CE3211" w:rsidRDefault="00C0009A" w:rsidP="00C0009A">
            <w:pPr>
              <w:jc w:val="center"/>
            </w:pPr>
            <w:r w:rsidRPr="00CE3211">
              <w:t>за пределами планового периода</w:t>
            </w:r>
          </w:p>
        </w:tc>
      </w:tr>
      <w:tr w:rsidR="00C0009A" w:rsidRPr="00515A44" w:rsidTr="0062745C">
        <w:tc>
          <w:tcPr>
            <w:tcW w:w="3960" w:type="dxa"/>
          </w:tcPr>
          <w:p w:rsidR="00C0009A" w:rsidRPr="00CE3211" w:rsidRDefault="00C0009A" w:rsidP="00C0009A">
            <w:pPr>
              <w:jc w:val="center"/>
            </w:pPr>
            <w:r w:rsidRPr="00CE3211">
              <w:t>1</w:t>
            </w:r>
          </w:p>
        </w:tc>
        <w:tc>
          <w:tcPr>
            <w:tcW w:w="850" w:type="dxa"/>
          </w:tcPr>
          <w:p w:rsidR="00C0009A" w:rsidRPr="00CE3211" w:rsidRDefault="00C0009A" w:rsidP="00C0009A">
            <w:pPr>
              <w:jc w:val="center"/>
            </w:pPr>
            <w:r w:rsidRPr="00CE3211">
              <w:t>2</w:t>
            </w:r>
          </w:p>
        </w:tc>
        <w:tc>
          <w:tcPr>
            <w:tcW w:w="1694" w:type="dxa"/>
          </w:tcPr>
          <w:p w:rsidR="00C0009A" w:rsidRPr="00CE3211" w:rsidRDefault="00C0009A" w:rsidP="00C0009A">
            <w:pPr>
              <w:jc w:val="center"/>
            </w:pPr>
            <w:r w:rsidRPr="00CE3211">
              <w:t>3</w:t>
            </w:r>
          </w:p>
        </w:tc>
        <w:tc>
          <w:tcPr>
            <w:tcW w:w="1922" w:type="dxa"/>
          </w:tcPr>
          <w:p w:rsidR="00C0009A" w:rsidRPr="00CE3211" w:rsidRDefault="00C0009A" w:rsidP="00C0009A">
            <w:pPr>
              <w:jc w:val="center"/>
            </w:pPr>
            <w:r w:rsidRPr="00CE3211">
              <w:t>4</w:t>
            </w:r>
          </w:p>
        </w:tc>
        <w:tc>
          <w:tcPr>
            <w:tcW w:w="1630" w:type="dxa"/>
          </w:tcPr>
          <w:p w:rsidR="00C0009A" w:rsidRPr="00CE3211" w:rsidRDefault="00C0009A" w:rsidP="00C0009A">
            <w:pPr>
              <w:jc w:val="center"/>
            </w:pPr>
            <w:r w:rsidRPr="00CE3211">
              <w:t>5</w:t>
            </w:r>
          </w:p>
        </w:tc>
        <w:tc>
          <w:tcPr>
            <w:tcW w:w="1630" w:type="dxa"/>
          </w:tcPr>
          <w:p w:rsidR="00C0009A" w:rsidRPr="00CE3211" w:rsidRDefault="00C0009A" w:rsidP="00C0009A">
            <w:pPr>
              <w:jc w:val="center"/>
            </w:pPr>
            <w:r w:rsidRPr="00CE3211">
              <w:t>6</w:t>
            </w:r>
          </w:p>
        </w:tc>
        <w:tc>
          <w:tcPr>
            <w:tcW w:w="1630" w:type="dxa"/>
          </w:tcPr>
          <w:p w:rsidR="00C0009A" w:rsidRPr="00CE3211" w:rsidRDefault="00C0009A" w:rsidP="00C0009A">
            <w:pPr>
              <w:jc w:val="center"/>
            </w:pPr>
            <w:r w:rsidRPr="00CE3211">
              <w:t>7</w:t>
            </w:r>
          </w:p>
        </w:tc>
        <w:tc>
          <w:tcPr>
            <w:tcW w:w="1630" w:type="dxa"/>
          </w:tcPr>
          <w:p w:rsidR="00C0009A" w:rsidRPr="00CE3211" w:rsidRDefault="00C0009A" w:rsidP="00C0009A">
            <w:pPr>
              <w:jc w:val="center"/>
            </w:pPr>
            <w:r w:rsidRPr="00CE3211">
              <w:t>8</w:t>
            </w:r>
          </w:p>
        </w:tc>
      </w:tr>
      <w:tr w:rsidR="00C0009A" w:rsidRPr="00515A44" w:rsidTr="0062745C">
        <w:trPr>
          <w:trHeight w:val="574"/>
        </w:trPr>
        <w:tc>
          <w:tcPr>
            <w:tcW w:w="3960" w:type="dxa"/>
          </w:tcPr>
          <w:p w:rsidR="00C0009A" w:rsidRPr="00CE3211" w:rsidRDefault="00C0009A" w:rsidP="00C0009A">
            <w:r w:rsidRPr="00CE3211">
              <w:t xml:space="preserve">Остаток средств на начало текущего финансового года </w:t>
            </w:r>
            <w:hyperlink w:anchor="P1051" w:history="1">
              <w:r w:rsidRPr="00CE3211">
                <w:t>&lt;5&gt;</w:t>
              </w:r>
            </w:hyperlink>
          </w:p>
        </w:tc>
        <w:tc>
          <w:tcPr>
            <w:tcW w:w="850" w:type="dxa"/>
          </w:tcPr>
          <w:p w:rsidR="00C0009A" w:rsidRPr="00CE3211" w:rsidRDefault="00C0009A" w:rsidP="00C0009A">
            <w:pPr>
              <w:jc w:val="center"/>
            </w:pPr>
            <w:r w:rsidRPr="00CE3211">
              <w:t>0001</w:t>
            </w:r>
          </w:p>
        </w:tc>
        <w:tc>
          <w:tcPr>
            <w:tcW w:w="1694" w:type="dxa"/>
          </w:tcPr>
          <w:p w:rsidR="00C0009A" w:rsidRPr="00CE3211" w:rsidRDefault="00C0009A" w:rsidP="00C0009A">
            <w:pPr>
              <w:jc w:val="center"/>
            </w:pPr>
            <w:proofErr w:type="spellStart"/>
            <w:r w:rsidRPr="00CE3211">
              <w:t>x</w:t>
            </w:r>
            <w:proofErr w:type="spellEnd"/>
          </w:p>
        </w:tc>
        <w:tc>
          <w:tcPr>
            <w:tcW w:w="1922" w:type="dxa"/>
          </w:tcPr>
          <w:p w:rsidR="00C0009A" w:rsidRPr="00CE3211" w:rsidRDefault="00C0009A" w:rsidP="00C0009A">
            <w:pPr>
              <w:jc w:val="center"/>
            </w:pPr>
            <w:proofErr w:type="spellStart"/>
            <w:r w:rsidRPr="00CE3211">
              <w:t>x</w:t>
            </w:r>
            <w:proofErr w:type="spellEnd"/>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rPr>
          <w:trHeight w:val="500"/>
        </w:trPr>
        <w:tc>
          <w:tcPr>
            <w:tcW w:w="3960" w:type="dxa"/>
          </w:tcPr>
          <w:p w:rsidR="00C0009A" w:rsidRPr="00CE3211" w:rsidRDefault="00C0009A" w:rsidP="00C0009A">
            <w:r w:rsidRPr="00CE3211">
              <w:t xml:space="preserve">Остаток средств на конец текущего финансового года </w:t>
            </w:r>
            <w:hyperlink w:anchor="P1051" w:history="1">
              <w:r w:rsidRPr="00CE3211">
                <w:t>&lt;5&gt;</w:t>
              </w:r>
            </w:hyperlink>
          </w:p>
        </w:tc>
        <w:tc>
          <w:tcPr>
            <w:tcW w:w="850" w:type="dxa"/>
          </w:tcPr>
          <w:p w:rsidR="00C0009A" w:rsidRPr="00CE3211" w:rsidRDefault="00C0009A" w:rsidP="00C0009A">
            <w:pPr>
              <w:jc w:val="center"/>
            </w:pPr>
            <w:r w:rsidRPr="00CE3211">
              <w:t>0002</w:t>
            </w:r>
          </w:p>
        </w:tc>
        <w:tc>
          <w:tcPr>
            <w:tcW w:w="1694" w:type="dxa"/>
          </w:tcPr>
          <w:p w:rsidR="00C0009A" w:rsidRPr="00CE3211" w:rsidRDefault="00C0009A" w:rsidP="00C0009A">
            <w:pPr>
              <w:jc w:val="center"/>
            </w:pPr>
            <w:proofErr w:type="spellStart"/>
            <w:r w:rsidRPr="00CE3211">
              <w:t>x</w:t>
            </w:r>
            <w:proofErr w:type="spellEnd"/>
          </w:p>
        </w:tc>
        <w:tc>
          <w:tcPr>
            <w:tcW w:w="1922" w:type="dxa"/>
          </w:tcPr>
          <w:p w:rsidR="00C0009A" w:rsidRPr="00CE3211" w:rsidRDefault="00C0009A" w:rsidP="00C0009A">
            <w:pPr>
              <w:jc w:val="center"/>
            </w:pPr>
            <w:proofErr w:type="spellStart"/>
            <w:r w:rsidRPr="00CE3211">
              <w:t>x</w:t>
            </w:r>
            <w:proofErr w:type="spellEnd"/>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Доходы, всего:</w:t>
            </w:r>
          </w:p>
        </w:tc>
        <w:tc>
          <w:tcPr>
            <w:tcW w:w="850" w:type="dxa"/>
          </w:tcPr>
          <w:p w:rsidR="00C0009A" w:rsidRPr="00CE3211" w:rsidRDefault="00C0009A" w:rsidP="00C0009A">
            <w:pPr>
              <w:jc w:val="center"/>
            </w:pPr>
            <w:r w:rsidRPr="00CE3211">
              <w:t>1000</w:t>
            </w: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rPr>
          <w:trHeight w:val="504"/>
        </w:trPr>
        <w:tc>
          <w:tcPr>
            <w:tcW w:w="3960" w:type="dxa"/>
          </w:tcPr>
          <w:p w:rsidR="00C0009A" w:rsidRPr="00CE3211" w:rsidRDefault="00C0009A" w:rsidP="00C0009A">
            <w:r w:rsidRPr="00CE3211">
              <w:t>в том числе:</w:t>
            </w:r>
          </w:p>
          <w:p w:rsidR="00C0009A" w:rsidRPr="00CE3211" w:rsidRDefault="00C0009A" w:rsidP="00C0009A">
            <w:r w:rsidRPr="00CE3211">
              <w:t>доходы от собственности, всего</w:t>
            </w:r>
          </w:p>
        </w:tc>
        <w:tc>
          <w:tcPr>
            <w:tcW w:w="850" w:type="dxa"/>
          </w:tcPr>
          <w:p w:rsidR="00C0009A" w:rsidRPr="00CE3211" w:rsidRDefault="00C0009A" w:rsidP="00C0009A">
            <w:pPr>
              <w:jc w:val="center"/>
            </w:pPr>
            <w:r w:rsidRPr="00CE3211">
              <w:t>1100</w:t>
            </w:r>
          </w:p>
        </w:tc>
        <w:tc>
          <w:tcPr>
            <w:tcW w:w="1694" w:type="dxa"/>
          </w:tcPr>
          <w:p w:rsidR="00C0009A" w:rsidRPr="00CE3211" w:rsidRDefault="00C0009A" w:rsidP="00C0009A">
            <w:pPr>
              <w:jc w:val="center"/>
            </w:pPr>
            <w:r w:rsidRPr="00CE3211">
              <w:t>120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rPr>
          <w:trHeight w:val="303"/>
        </w:trPr>
        <w:tc>
          <w:tcPr>
            <w:tcW w:w="3960" w:type="dxa"/>
          </w:tcPr>
          <w:p w:rsidR="00C0009A" w:rsidRPr="00CE3211" w:rsidRDefault="00C0009A" w:rsidP="00C0009A">
            <w:r w:rsidRPr="00CE3211">
              <w:t>в том числе:</w:t>
            </w:r>
          </w:p>
        </w:tc>
        <w:tc>
          <w:tcPr>
            <w:tcW w:w="850" w:type="dxa"/>
          </w:tcPr>
          <w:p w:rsidR="00C0009A" w:rsidRPr="00CE3211" w:rsidRDefault="00C0009A" w:rsidP="00C0009A">
            <w:pPr>
              <w:jc w:val="center"/>
            </w:pPr>
            <w:r w:rsidRPr="00CE3211">
              <w:t>1110</w:t>
            </w: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доходы от оказания услуг, работ, компенсации затрат учреждений, всего</w:t>
            </w:r>
          </w:p>
        </w:tc>
        <w:tc>
          <w:tcPr>
            <w:tcW w:w="850" w:type="dxa"/>
          </w:tcPr>
          <w:p w:rsidR="00C0009A" w:rsidRPr="00CE3211" w:rsidRDefault="00C0009A" w:rsidP="00C0009A">
            <w:pPr>
              <w:jc w:val="center"/>
            </w:pPr>
            <w:r w:rsidRPr="00CE3211">
              <w:t>1200</w:t>
            </w:r>
          </w:p>
        </w:tc>
        <w:tc>
          <w:tcPr>
            <w:tcW w:w="1694" w:type="dxa"/>
          </w:tcPr>
          <w:p w:rsidR="00C0009A" w:rsidRPr="00CE3211" w:rsidRDefault="00C0009A" w:rsidP="00C0009A">
            <w:pPr>
              <w:jc w:val="center"/>
            </w:pPr>
            <w:r w:rsidRPr="00CE3211">
              <w:t>130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в том числе:</w:t>
            </w:r>
          </w:p>
          <w:p w:rsidR="00C0009A" w:rsidRPr="00CE3211" w:rsidRDefault="00C0009A" w:rsidP="00C0009A">
            <w:r w:rsidRPr="00CE3211">
              <w:t>субсидии на финансовое обеспечение выполнения муниципального задания за счет средств бюджета</w:t>
            </w:r>
          </w:p>
        </w:tc>
        <w:tc>
          <w:tcPr>
            <w:tcW w:w="850" w:type="dxa"/>
          </w:tcPr>
          <w:p w:rsidR="00C0009A" w:rsidRPr="00CE3211" w:rsidRDefault="00C0009A" w:rsidP="00C0009A">
            <w:pPr>
              <w:jc w:val="center"/>
            </w:pPr>
            <w:r w:rsidRPr="00CE3211">
              <w:t>1210</w:t>
            </w:r>
          </w:p>
        </w:tc>
        <w:tc>
          <w:tcPr>
            <w:tcW w:w="1694" w:type="dxa"/>
          </w:tcPr>
          <w:p w:rsidR="00C0009A" w:rsidRPr="00CE3211" w:rsidRDefault="00C0009A" w:rsidP="00C0009A">
            <w:pPr>
              <w:jc w:val="center"/>
            </w:pPr>
            <w:r w:rsidRPr="00CE3211">
              <w:t>130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поступления от оказания услуг (выполнения работ) на платной основе</w:t>
            </w:r>
          </w:p>
        </w:tc>
        <w:tc>
          <w:tcPr>
            <w:tcW w:w="850" w:type="dxa"/>
          </w:tcPr>
          <w:p w:rsidR="00C0009A" w:rsidRPr="00CE3211" w:rsidRDefault="00C0009A" w:rsidP="00C0009A">
            <w:pPr>
              <w:jc w:val="center"/>
            </w:pPr>
            <w:r w:rsidRPr="00CE3211">
              <w:t>1220</w:t>
            </w:r>
          </w:p>
        </w:tc>
        <w:tc>
          <w:tcPr>
            <w:tcW w:w="1694" w:type="dxa"/>
          </w:tcPr>
          <w:p w:rsidR="00C0009A" w:rsidRPr="00CE3211" w:rsidRDefault="00C0009A" w:rsidP="00C0009A">
            <w:pPr>
              <w:jc w:val="center"/>
            </w:pPr>
            <w:r w:rsidRPr="00CE3211">
              <w:t>130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доходы от штрафов, пеней, иных сумм принудительного изъятия, всего</w:t>
            </w:r>
          </w:p>
        </w:tc>
        <w:tc>
          <w:tcPr>
            <w:tcW w:w="850" w:type="dxa"/>
          </w:tcPr>
          <w:p w:rsidR="00C0009A" w:rsidRPr="00CE3211" w:rsidRDefault="00C0009A" w:rsidP="00C0009A">
            <w:pPr>
              <w:jc w:val="center"/>
            </w:pPr>
            <w:r w:rsidRPr="00CE3211">
              <w:t>1300</w:t>
            </w:r>
          </w:p>
        </w:tc>
        <w:tc>
          <w:tcPr>
            <w:tcW w:w="1694" w:type="dxa"/>
          </w:tcPr>
          <w:p w:rsidR="00C0009A" w:rsidRPr="00CE3211" w:rsidRDefault="00C0009A" w:rsidP="00C0009A">
            <w:pPr>
              <w:jc w:val="center"/>
            </w:pPr>
            <w:r w:rsidRPr="00CE3211">
              <w:t>140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в том числе:</w:t>
            </w:r>
          </w:p>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безвозмездные денежные поступления, всего</w:t>
            </w:r>
          </w:p>
        </w:tc>
        <w:tc>
          <w:tcPr>
            <w:tcW w:w="850" w:type="dxa"/>
          </w:tcPr>
          <w:p w:rsidR="00C0009A" w:rsidRPr="00CE3211" w:rsidRDefault="00C0009A" w:rsidP="00C0009A">
            <w:pPr>
              <w:jc w:val="center"/>
            </w:pPr>
            <w:r w:rsidRPr="00CE3211">
              <w:t>1400</w:t>
            </w:r>
          </w:p>
        </w:tc>
        <w:tc>
          <w:tcPr>
            <w:tcW w:w="1694" w:type="dxa"/>
          </w:tcPr>
          <w:p w:rsidR="00C0009A" w:rsidRPr="00CE3211" w:rsidRDefault="00C0009A" w:rsidP="00C0009A">
            <w:pPr>
              <w:jc w:val="center"/>
            </w:pPr>
            <w:r w:rsidRPr="00CE3211">
              <w:t>150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в том числе: целевые субсидии</w:t>
            </w:r>
          </w:p>
        </w:tc>
        <w:tc>
          <w:tcPr>
            <w:tcW w:w="850" w:type="dxa"/>
          </w:tcPr>
          <w:p w:rsidR="00C0009A" w:rsidRPr="00CE3211" w:rsidRDefault="00C0009A" w:rsidP="00C0009A">
            <w:pPr>
              <w:jc w:val="center"/>
            </w:pPr>
            <w:r w:rsidRPr="00CE3211">
              <w:t>1410</w:t>
            </w:r>
          </w:p>
        </w:tc>
        <w:tc>
          <w:tcPr>
            <w:tcW w:w="1694" w:type="dxa"/>
          </w:tcPr>
          <w:p w:rsidR="00C0009A" w:rsidRPr="00CE3211" w:rsidRDefault="00C0009A" w:rsidP="00C0009A">
            <w:pPr>
              <w:jc w:val="center"/>
            </w:pPr>
            <w:r w:rsidRPr="00CE3211">
              <w:t>150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субсидии на осуществление капитальных вложений</w:t>
            </w:r>
          </w:p>
        </w:tc>
        <w:tc>
          <w:tcPr>
            <w:tcW w:w="850" w:type="dxa"/>
          </w:tcPr>
          <w:p w:rsidR="00C0009A" w:rsidRPr="00CE3211" w:rsidRDefault="00C0009A" w:rsidP="00C0009A">
            <w:pPr>
              <w:jc w:val="center"/>
            </w:pPr>
            <w:r w:rsidRPr="00CE3211">
              <w:t>1420</w:t>
            </w:r>
          </w:p>
        </w:tc>
        <w:tc>
          <w:tcPr>
            <w:tcW w:w="1694" w:type="dxa"/>
          </w:tcPr>
          <w:p w:rsidR="00C0009A" w:rsidRPr="00CE3211" w:rsidRDefault="00C0009A" w:rsidP="00C0009A">
            <w:pPr>
              <w:jc w:val="center"/>
            </w:pPr>
            <w:r w:rsidRPr="00CE3211">
              <w:t>150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прочие доходы, всего</w:t>
            </w:r>
          </w:p>
        </w:tc>
        <w:tc>
          <w:tcPr>
            <w:tcW w:w="850" w:type="dxa"/>
          </w:tcPr>
          <w:p w:rsidR="00C0009A" w:rsidRPr="00CE3211" w:rsidRDefault="00C0009A" w:rsidP="00C0009A">
            <w:pPr>
              <w:jc w:val="center"/>
            </w:pPr>
            <w:r w:rsidRPr="00CE3211">
              <w:t>1500</w:t>
            </w:r>
          </w:p>
        </w:tc>
        <w:tc>
          <w:tcPr>
            <w:tcW w:w="1694" w:type="dxa"/>
          </w:tcPr>
          <w:p w:rsidR="00C0009A" w:rsidRPr="00CE3211" w:rsidRDefault="00C0009A" w:rsidP="00C0009A">
            <w:pPr>
              <w:jc w:val="center"/>
            </w:pPr>
            <w:r w:rsidRPr="00CE3211">
              <w:t>180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в том числе:</w:t>
            </w:r>
          </w:p>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доходы от операций с активами, всего</w:t>
            </w:r>
          </w:p>
        </w:tc>
        <w:tc>
          <w:tcPr>
            <w:tcW w:w="850" w:type="dxa"/>
          </w:tcPr>
          <w:p w:rsidR="00C0009A" w:rsidRPr="00CE3211" w:rsidRDefault="00C0009A" w:rsidP="00C0009A">
            <w:pPr>
              <w:jc w:val="center"/>
            </w:pPr>
            <w:r w:rsidRPr="00CE3211">
              <w:t>1900</w:t>
            </w: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в том числе:</w:t>
            </w:r>
          </w:p>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 xml:space="preserve">прочие поступления, всего </w:t>
            </w:r>
            <w:hyperlink w:anchor="P1057" w:history="1">
              <w:r w:rsidRPr="00CE3211">
                <w:t>&lt;6&gt;</w:t>
              </w:r>
            </w:hyperlink>
          </w:p>
        </w:tc>
        <w:tc>
          <w:tcPr>
            <w:tcW w:w="850" w:type="dxa"/>
          </w:tcPr>
          <w:p w:rsidR="00C0009A" w:rsidRPr="00CE3211" w:rsidRDefault="00C0009A" w:rsidP="00C0009A">
            <w:pPr>
              <w:jc w:val="center"/>
            </w:pPr>
            <w:r w:rsidRPr="00CE3211">
              <w:t>1980</w:t>
            </w:r>
          </w:p>
        </w:tc>
        <w:tc>
          <w:tcPr>
            <w:tcW w:w="1694" w:type="dxa"/>
          </w:tcPr>
          <w:p w:rsidR="00C0009A" w:rsidRPr="00CE3211" w:rsidRDefault="00C0009A" w:rsidP="00C0009A">
            <w:pPr>
              <w:jc w:val="center"/>
            </w:pPr>
            <w:proofErr w:type="spellStart"/>
            <w:r w:rsidRPr="00CE3211">
              <w:t>x</w:t>
            </w:r>
            <w:proofErr w:type="spellEnd"/>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из них:</w:t>
            </w:r>
          </w:p>
          <w:p w:rsidR="00C0009A" w:rsidRPr="00CE3211" w:rsidRDefault="00C0009A" w:rsidP="00C0009A">
            <w:r w:rsidRPr="00CE3211">
              <w:t>увеличение остатков денежных средств за счет возврата дебиторской задолженности прошлых лет</w:t>
            </w:r>
          </w:p>
        </w:tc>
        <w:tc>
          <w:tcPr>
            <w:tcW w:w="850" w:type="dxa"/>
          </w:tcPr>
          <w:p w:rsidR="00C0009A" w:rsidRPr="00CE3211" w:rsidRDefault="00C0009A" w:rsidP="00C0009A">
            <w:pPr>
              <w:jc w:val="center"/>
            </w:pPr>
            <w:r w:rsidRPr="00CE3211">
              <w:t>1981</w:t>
            </w:r>
          </w:p>
        </w:tc>
        <w:tc>
          <w:tcPr>
            <w:tcW w:w="1694" w:type="dxa"/>
          </w:tcPr>
          <w:p w:rsidR="00C0009A" w:rsidRPr="00CE3211" w:rsidRDefault="00C0009A" w:rsidP="00C0009A">
            <w:pPr>
              <w:jc w:val="center"/>
            </w:pPr>
            <w:r w:rsidRPr="00CE3211">
              <w:t>510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Расходы, всего</w:t>
            </w:r>
          </w:p>
        </w:tc>
        <w:tc>
          <w:tcPr>
            <w:tcW w:w="850" w:type="dxa"/>
          </w:tcPr>
          <w:p w:rsidR="00C0009A" w:rsidRPr="00CE3211" w:rsidRDefault="00C0009A" w:rsidP="00C0009A">
            <w:pPr>
              <w:jc w:val="center"/>
            </w:pPr>
            <w:r w:rsidRPr="00CE3211">
              <w:t>2000</w:t>
            </w:r>
          </w:p>
        </w:tc>
        <w:tc>
          <w:tcPr>
            <w:tcW w:w="1694" w:type="dxa"/>
          </w:tcPr>
          <w:p w:rsidR="00C0009A" w:rsidRPr="00CE3211" w:rsidRDefault="00C0009A" w:rsidP="00C0009A">
            <w:pPr>
              <w:jc w:val="center"/>
            </w:pPr>
            <w:proofErr w:type="spellStart"/>
            <w:r w:rsidRPr="00CE3211">
              <w:t>x</w:t>
            </w:r>
            <w:proofErr w:type="spellEnd"/>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в том числе:</w:t>
            </w:r>
          </w:p>
          <w:p w:rsidR="00C0009A" w:rsidRPr="00CE3211" w:rsidRDefault="00C0009A" w:rsidP="00C0009A">
            <w:r w:rsidRPr="00CE3211">
              <w:t>на выплаты персоналу, всего</w:t>
            </w:r>
          </w:p>
        </w:tc>
        <w:tc>
          <w:tcPr>
            <w:tcW w:w="850" w:type="dxa"/>
          </w:tcPr>
          <w:p w:rsidR="00C0009A" w:rsidRPr="00CE3211" w:rsidRDefault="00C0009A" w:rsidP="00C0009A">
            <w:pPr>
              <w:jc w:val="center"/>
            </w:pPr>
            <w:r w:rsidRPr="00CE3211">
              <w:t>2100</w:t>
            </w:r>
          </w:p>
        </w:tc>
        <w:tc>
          <w:tcPr>
            <w:tcW w:w="1694" w:type="dxa"/>
          </w:tcPr>
          <w:p w:rsidR="00C0009A" w:rsidRPr="00CE3211" w:rsidRDefault="00C0009A" w:rsidP="00C0009A">
            <w:pPr>
              <w:jc w:val="center"/>
            </w:pPr>
            <w:proofErr w:type="spellStart"/>
            <w:r w:rsidRPr="00CE3211">
              <w:t>x</w:t>
            </w:r>
            <w:proofErr w:type="spellEnd"/>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в том числе:</w:t>
            </w:r>
          </w:p>
          <w:p w:rsidR="00C0009A" w:rsidRPr="00CE3211" w:rsidRDefault="00C0009A" w:rsidP="00C0009A">
            <w:r w:rsidRPr="00CE3211">
              <w:t>оплата труда</w:t>
            </w:r>
          </w:p>
        </w:tc>
        <w:tc>
          <w:tcPr>
            <w:tcW w:w="850" w:type="dxa"/>
          </w:tcPr>
          <w:p w:rsidR="00C0009A" w:rsidRPr="00CE3211" w:rsidRDefault="00C0009A" w:rsidP="00C0009A">
            <w:pPr>
              <w:jc w:val="center"/>
            </w:pPr>
            <w:r w:rsidRPr="00CE3211">
              <w:t>2110</w:t>
            </w:r>
          </w:p>
        </w:tc>
        <w:tc>
          <w:tcPr>
            <w:tcW w:w="1694" w:type="dxa"/>
          </w:tcPr>
          <w:p w:rsidR="00C0009A" w:rsidRPr="00CE3211" w:rsidRDefault="00C0009A" w:rsidP="00C0009A">
            <w:pPr>
              <w:jc w:val="center"/>
            </w:pPr>
            <w:r w:rsidRPr="00CE3211">
              <w:t>111</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прочие выплаты персоналу, в том числе компенсационного характера</w:t>
            </w:r>
          </w:p>
        </w:tc>
        <w:tc>
          <w:tcPr>
            <w:tcW w:w="850" w:type="dxa"/>
          </w:tcPr>
          <w:p w:rsidR="00C0009A" w:rsidRPr="00CE3211" w:rsidRDefault="00C0009A" w:rsidP="00C0009A">
            <w:pPr>
              <w:jc w:val="center"/>
            </w:pPr>
            <w:r w:rsidRPr="00CE3211">
              <w:t>2120</w:t>
            </w:r>
          </w:p>
        </w:tc>
        <w:tc>
          <w:tcPr>
            <w:tcW w:w="1694" w:type="dxa"/>
          </w:tcPr>
          <w:p w:rsidR="00C0009A" w:rsidRPr="00CE3211" w:rsidRDefault="00C0009A" w:rsidP="00C0009A">
            <w:pPr>
              <w:jc w:val="center"/>
            </w:pPr>
            <w:r w:rsidRPr="00CE3211">
              <w:t>112</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иные выплаты, за исключением фонда оплаты труда учреждения, для выполнения отдельных полномочий</w:t>
            </w:r>
          </w:p>
        </w:tc>
        <w:tc>
          <w:tcPr>
            <w:tcW w:w="850" w:type="dxa"/>
          </w:tcPr>
          <w:p w:rsidR="00C0009A" w:rsidRPr="00CE3211" w:rsidRDefault="00C0009A" w:rsidP="00C0009A">
            <w:pPr>
              <w:jc w:val="center"/>
            </w:pPr>
            <w:r w:rsidRPr="00CE3211">
              <w:t>2130</w:t>
            </w:r>
          </w:p>
        </w:tc>
        <w:tc>
          <w:tcPr>
            <w:tcW w:w="1694" w:type="dxa"/>
          </w:tcPr>
          <w:p w:rsidR="00C0009A" w:rsidRPr="00CE3211" w:rsidRDefault="00C0009A" w:rsidP="00C0009A">
            <w:pPr>
              <w:jc w:val="center"/>
            </w:pPr>
            <w:r w:rsidRPr="00CE3211">
              <w:t>113</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взносы по обязательному социальному страхованию на выплаты по оплате труда работников и иные выплаты работникам учреждений, всего</w:t>
            </w:r>
          </w:p>
        </w:tc>
        <w:tc>
          <w:tcPr>
            <w:tcW w:w="850" w:type="dxa"/>
          </w:tcPr>
          <w:p w:rsidR="00C0009A" w:rsidRPr="00CE3211" w:rsidRDefault="00C0009A" w:rsidP="00C0009A">
            <w:pPr>
              <w:jc w:val="center"/>
            </w:pPr>
            <w:r w:rsidRPr="00CE3211">
              <w:t>2140</w:t>
            </w:r>
          </w:p>
        </w:tc>
        <w:tc>
          <w:tcPr>
            <w:tcW w:w="1694" w:type="dxa"/>
          </w:tcPr>
          <w:p w:rsidR="00C0009A" w:rsidRPr="00CE3211" w:rsidRDefault="00C0009A" w:rsidP="00C0009A">
            <w:pPr>
              <w:jc w:val="center"/>
            </w:pPr>
            <w:r w:rsidRPr="00CE3211">
              <w:t>119</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в том числе:</w:t>
            </w:r>
          </w:p>
          <w:p w:rsidR="00C0009A" w:rsidRPr="00CE3211" w:rsidRDefault="00C0009A" w:rsidP="00C0009A">
            <w:r w:rsidRPr="00CE3211">
              <w:t>на выплаты по оплате труда</w:t>
            </w:r>
          </w:p>
        </w:tc>
        <w:tc>
          <w:tcPr>
            <w:tcW w:w="850" w:type="dxa"/>
          </w:tcPr>
          <w:p w:rsidR="00C0009A" w:rsidRPr="00CE3211" w:rsidRDefault="00C0009A" w:rsidP="00C0009A">
            <w:pPr>
              <w:jc w:val="center"/>
            </w:pPr>
            <w:r w:rsidRPr="00CE3211">
              <w:t>2141</w:t>
            </w:r>
          </w:p>
        </w:tc>
        <w:tc>
          <w:tcPr>
            <w:tcW w:w="1694" w:type="dxa"/>
          </w:tcPr>
          <w:p w:rsidR="00C0009A" w:rsidRPr="00CE3211" w:rsidRDefault="00C0009A" w:rsidP="00C0009A">
            <w:pPr>
              <w:jc w:val="center"/>
            </w:pPr>
            <w:r w:rsidRPr="00CE3211">
              <w:t>119</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на иные выплаты работникам</w:t>
            </w:r>
          </w:p>
        </w:tc>
        <w:tc>
          <w:tcPr>
            <w:tcW w:w="850" w:type="dxa"/>
          </w:tcPr>
          <w:p w:rsidR="00C0009A" w:rsidRPr="00CE3211" w:rsidRDefault="00C0009A" w:rsidP="00C0009A">
            <w:pPr>
              <w:jc w:val="center"/>
            </w:pPr>
            <w:r w:rsidRPr="00CE3211">
              <w:t>2142</w:t>
            </w:r>
          </w:p>
        </w:tc>
        <w:tc>
          <w:tcPr>
            <w:tcW w:w="1694" w:type="dxa"/>
          </w:tcPr>
          <w:p w:rsidR="00C0009A" w:rsidRPr="00CE3211" w:rsidRDefault="00C0009A" w:rsidP="00C0009A">
            <w:pPr>
              <w:jc w:val="center"/>
            </w:pPr>
            <w:r w:rsidRPr="00CE3211">
              <w:t>119</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социальные и иные выплаты населению, всего</w:t>
            </w:r>
          </w:p>
        </w:tc>
        <w:tc>
          <w:tcPr>
            <w:tcW w:w="850" w:type="dxa"/>
          </w:tcPr>
          <w:p w:rsidR="00C0009A" w:rsidRPr="00CE3211" w:rsidRDefault="00C0009A" w:rsidP="00C0009A">
            <w:pPr>
              <w:jc w:val="center"/>
            </w:pPr>
            <w:r w:rsidRPr="00CE3211">
              <w:t>2200</w:t>
            </w:r>
          </w:p>
        </w:tc>
        <w:tc>
          <w:tcPr>
            <w:tcW w:w="1694" w:type="dxa"/>
          </w:tcPr>
          <w:p w:rsidR="00C0009A" w:rsidRPr="00CE3211" w:rsidRDefault="00C0009A" w:rsidP="00C0009A">
            <w:pPr>
              <w:jc w:val="center"/>
            </w:pPr>
            <w:r w:rsidRPr="00CE3211">
              <w:t>300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в том числе:</w:t>
            </w:r>
          </w:p>
          <w:p w:rsidR="00C0009A" w:rsidRPr="00CE3211" w:rsidRDefault="00C0009A" w:rsidP="00C0009A">
            <w:r w:rsidRPr="00CE3211">
              <w:t>социальные выплаты гражданам, кроме публичных нормативных социальных выплат</w:t>
            </w:r>
          </w:p>
        </w:tc>
        <w:tc>
          <w:tcPr>
            <w:tcW w:w="850" w:type="dxa"/>
          </w:tcPr>
          <w:p w:rsidR="00C0009A" w:rsidRPr="00CE3211" w:rsidRDefault="00C0009A" w:rsidP="00C0009A">
            <w:pPr>
              <w:jc w:val="center"/>
            </w:pPr>
            <w:r w:rsidRPr="00CE3211">
              <w:t>2210</w:t>
            </w:r>
          </w:p>
        </w:tc>
        <w:tc>
          <w:tcPr>
            <w:tcW w:w="1694" w:type="dxa"/>
          </w:tcPr>
          <w:p w:rsidR="00C0009A" w:rsidRPr="00CE3211" w:rsidRDefault="00C0009A" w:rsidP="00C0009A">
            <w:pPr>
              <w:jc w:val="center"/>
            </w:pPr>
            <w:r w:rsidRPr="00CE3211">
              <w:t>320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из них:</w:t>
            </w:r>
          </w:p>
          <w:p w:rsidR="00C0009A" w:rsidRPr="00CE3211" w:rsidRDefault="00C0009A" w:rsidP="00C0009A">
            <w:r w:rsidRPr="00CE3211">
              <w:t>пособия, компенсации и иные социальные выплаты гражданам, кроме публичных нормативных обязательств</w:t>
            </w:r>
          </w:p>
        </w:tc>
        <w:tc>
          <w:tcPr>
            <w:tcW w:w="850" w:type="dxa"/>
          </w:tcPr>
          <w:p w:rsidR="00C0009A" w:rsidRPr="00CE3211" w:rsidRDefault="00C0009A" w:rsidP="00C0009A">
            <w:pPr>
              <w:jc w:val="center"/>
            </w:pPr>
            <w:r w:rsidRPr="00CE3211">
              <w:t>2211</w:t>
            </w:r>
          </w:p>
        </w:tc>
        <w:tc>
          <w:tcPr>
            <w:tcW w:w="1694" w:type="dxa"/>
          </w:tcPr>
          <w:p w:rsidR="00C0009A" w:rsidRPr="00CE3211" w:rsidRDefault="00C0009A" w:rsidP="00C0009A">
            <w:pPr>
              <w:jc w:val="center"/>
            </w:pPr>
            <w:r w:rsidRPr="00CE3211">
              <w:t>321</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уплата налогов, сборов и иных платежей, всего</w:t>
            </w:r>
          </w:p>
        </w:tc>
        <w:tc>
          <w:tcPr>
            <w:tcW w:w="850" w:type="dxa"/>
          </w:tcPr>
          <w:p w:rsidR="00C0009A" w:rsidRPr="00CE3211" w:rsidRDefault="00C0009A" w:rsidP="00C0009A">
            <w:pPr>
              <w:jc w:val="center"/>
            </w:pPr>
            <w:r w:rsidRPr="00CE3211">
              <w:t>2300</w:t>
            </w:r>
          </w:p>
        </w:tc>
        <w:tc>
          <w:tcPr>
            <w:tcW w:w="1694" w:type="dxa"/>
          </w:tcPr>
          <w:p w:rsidR="00C0009A" w:rsidRPr="00CE3211" w:rsidRDefault="00C0009A" w:rsidP="00C0009A">
            <w:pPr>
              <w:jc w:val="center"/>
            </w:pPr>
            <w:r w:rsidRPr="00CE3211">
              <w:t>850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из них:</w:t>
            </w:r>
          </w:p>
          <w:p w:rsidR="00C0009A" w:rsidRPr="00CE3211" w:rsidRDefault="00C0009A" w:rsidP="00C0009A">
            <w:r w:rsidRPr="00CE3211">
              <w:t>налог на имущество организаций и земельный налог</w:t>
            </w:r>
          </w:p>
        </w:tc>
        <w:tc>
          <w:tcPr>
            <w:tcW w:w="850" w:type="dxa"/>
          </w:tcPr>
          <w:p w:rsidR="00C0009A" w:rsidRPr="00CE3211" w:rsidRDefault="00C0009A" w:rsidP="00C0009A">
            <w:pPr>
              <w:jc w:val="center"/>
            </w:pPr>
            <w:r w:rsidRPr="00CE3211">
              <w:t>2310</w:t>
            </w:r>
          </w:p>
        </w:tc>
        <w:tc>
          <w:tcPr>
            <w:tcW w:w="1694" w:type="dxa"/>
          </w:tcPr>
          <w:p w:rsidR="00C0009A" w:rsidRPr="00CE3211" w:rsidRDefault="00C0009A" w:rsidP="00C0009A">
            <w:pPr>
              <w:jc w:val="center"/>
            </w:pPr>
            <w:r w:rsidRPr="00CE3211">
              <w:t>851</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иные налоги (включаемые в состав расходов) в бюджеты бюджетной системы Российской Федерации, а также государственная пошлина</w:t>
            </w:r>
          </w:p>
        </w:tc>
        <w:tc>
          <w:tcPr>
            <w:tcW w:w="850" w:type="dxa"/>
          </w:tcPr>
          <w:p w:rsidR="00C0009A" w:rsidRPr="00CE3211" w:rsidRDefault="00C0009A" w:rsidP="00C0009A">
            <w:pPr>
              <w:jc w:val="center"/>
            </w:pPr>
            <w:r w:rsidRPr="00CE3211">
              <w:t>2320</w:t>
            </w:r>
          </w:p>
        </w:tc>
        <w:tc>
          <w:tcPr>
            <w:tcW w:w="1694" w:type="dxa"/>
          </w:tcPr>
          <w:p w:rsidR="00C0009A" w:rsidRPr="00CE3211" w:rsidRDefault="00C0009A" w:rsidP="00C0009A">
            <w:pPr>
              <w:jc w:val="center"/>
            </w:pPr>
            <w:r w:rsidRPr="00CE3211">
              <w:t>852</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уплата штрафов (в том числе административных), пеней, иных платежей</w:t>
            </w:r>
          </w:p>
        </w:tc>
        <w:tc>
          <w:tcPr>
            <w:tcW w:w="850" w:type="dxa"/>
          </w:tcPr>
          <w:p w:rsidR="00C0009A" w:rsidRPr="00CE3211" w:rsidRDefault="00C0009A" w:rsidP="00C0009A">
            <w:pPr>
              <w:jc w:val="center"/>
            </w:pPr>
            <w:r w:rsidRPr="00CE3211">
              <w:t>2330</w:t>
            </w:r>
          </w:p>
        </w:tc>
        <w:tc>
          <w:tcPr>
            <w:tcW w:w="1694" w:type="dxa"/>
          </w:tcPr>
          <w:p w:rsidR="00C0009A" w:rsidRPr="00CE3211" w:rsidRDefault="00C0009A" w:rsidP="00C0009A">
            <w:pPr>
              <w:jc w:val="center"/>
            </w:pPr>
            <w:r w:rsidRPr="00CE3211">
              <w:t>853</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безвозмездные перечисления организациям и физическим лицам</w:t>
            </w:r>
          </w:p>
        </w:tc>
        <w:tc>
          <w:tcPr>
            <w:tcW w:w="850" w:type="dxa"/>
          </w:tcPr>
          <w:p w:rsidR="00C0009A" w:rsidRPr="00CE3211" w:rsidRDefault="00C0009A" w:rsidP="00C0009A">
            <w:pPr>
              <w:jc w:val="center"/>
            </w:pPr>
            <w:r w:rsidRPr="00CE3211">
              <w:t>2400</w:t>
            </w:r>
          </w:p>
        </w:tc>
        <w:tc>
          <w:tcPr>
            <w:tcW w:w="1694" w:type="dxa"/>
          </w:tcPr>
          <w:p w:rsidR="00C0009A" w:rsidRPr="00CE3211" w:rsidRDefault="00C0009A" w:rsidP="00C0009A">
            <w:pPr>
              <w:jc w:val="center"/>
            </w:pPr>
            <w:proofErr w:type="spellStart"/>
            <w:r w:rsidRPr="00CE3211">
              <w:t>x</w:t>
            </w:r>
            <w:proofErr w:type="spellEnd"/>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blPrEx>
          <w:tblBorders>
            <w:insideH w:val="nil"/>
          </w:tblBorders>
        </w:tblPrEx>
        <w:tc>
          <w:tcPr>
            <w:tcW w:w="3960" w:type="dxa"/>
            <w:tcBorders>
              <w:bottom w:val="nil"/>
            </w:tcBorders>
          </w:tcPr>
          <w:p w:rsidR="00C0009A" w:rsidRPr="00CE3211" w:rsidRDefault="00C0009A" w:rsidP="00C0009A">
            <w:r w:rsidRPr="00CE3211">
              <w:t>из них:</w:t>
            </w:r>
          </w:p>
        </w:tc>
        <w:tc>
          <w:tcPr>
            <w:tcW w:w="850" w:type="dxa"/>
            <w:tcBorders>
              <w:bottom w:val="nil"/>
            </w:tcBorders>
          </w:tcPr>
          <w:p w:rsidR="00C0009A" w:rsidRPr="00CE3211" w:rsidRDefault="00C0009A" w:rsidP="00C0009A">
            <w:pPr>
              <w:jc w:val="center"/>
            </w:pPr>
          </w:p>
        </w:tc>
        <w:tc>
          <w:tcPr>
            <w:tcW w:w="1694" w:type="dxa"/>
            <w:tcBorders>
              <w:bottom w:val="nil"/>
            </w:tcBorders>
          </w:tcPr>
          <w:p w:rsidR="00C0009A" w:rsidRPr="00CE3211" w:rsidRDefault="00C0009A" w:rsidP="00C0009A">
            <w:pPr>
              <w:jc w:val="center"/>
            </w:pPr>
          </w:p>
        </w:tc>
        <w:tc>
          <w:tcPr>
            <w:tcW w:w="1922" w:type="dxa"/>
            <w:tcBorders>
              <w:bottom w:val="nil"/>
            </w:tcBorders>
          </w:tcPr>
          <w:p w:rsidR="00C0009A" w:rsidRPr="00CE3211" w:rsidRDefault="00C0009A" w:rsidP="00C0009A">
            <w:pPr>
              <w:jc w:val="center"/>
            </w:pPr>
          </w:p>
        </w:tc>
        <w:tc>
          <w:tcPr>
            <w:tcW w:w="1630" w:type="dxa"/>
            <w:tcBorders>
              <w:bottom w:val="nil"/>
            </w:tcBorders>
          </w:tcPr>
          <w:p w:rsidR="00C0009A" w:rsidRPr="00CE3211" w:rsidRDefault="00C0009A" w:rsidP="00C0009A">
            <w:pPr>
              <w:jc w:val="center"/>
            </w:pPr>
          </w:p>
        </w:tc>
        <w:tc>
          <w:tcPr>
            <w:tcW w:w="1630" w:type="dxa"/>
            <w:tcBorders>
              <w:bottom w:val="nil"/>
            </w:tcBorders>
          </w:tcPr>
          <w:p w:rsidR="00C0009A" w:rsidRPr="00CE3211" w:rsidRDefault="00C0009A" w:rsidP="00C0009A">
            <w:pPr>
              <w:jc w:val="center"/>
            </w:pPr>
          </w:p>
        </w:tc>
        <w:tc>
          <w:tcPr>
            <w:tcW w:w="1630" w:type="dxa"/>
            <w:tcBorders>
              <w:bottom w:val="nil"/>
            </w:tcBorders>
          </w:tcPr>
          <w:p w:rsidR="00C0009A" w:rsidRPr="00CE3211" w:rsidRDefault="00C0009A" w:rsidP="00C0009A">
            <w:pPr>
              <w:jc w:val="center"/>
            </w:pPr>
          </w:p>
        </w:tc>
        <w:tc>
          <w:tcPr>
            <w:tcW w:w="1630" w:type="dxa"/>
            <w:tcBorders>
              <w:bottom w:val="nil"/>
            </w:tcBorders>
          </w:tcPr>
          <w:p w:rsidR="00C0009A" w:rsidRPr="00CE3211" w:rsidRDefault="00C0009A" w:rsidP="00C0009A">
            <w:pPr>
              <w:jc w:val="center"/>
            </w:pPr>
          </w:p>
        </w:tc>
      </w:tr>
      <w:tr w:rsidR="00C0009A" w:rsidRPr="00515A44" w:rsidTr="0062745C">
        <w:tblPrEx>
          <w:tblBorders>
            <w:insideH w:val="nil"/>
          </w:tblBorders>
        </w:tblPrEx>
        <w:trPr>
          <w:trHeight w:val="414"/>
        </w:trPr>
        <w:tc>
          <w:tcPr>
            <w:tcW w:w="3960" w:type="dxa"/>
            <w:tcBorders>
              <w:top w:val="nil"/>
            </w:tcBorders>
          </w:tcPr>
          <w:p w:rsidR="00C0009A" w:rsidRPr="00CE3211" w:rsidRDefault="00C0009A" w:rsidP="00C0009A">
            <w:r w:rsidRPr="00CE3211">
              <w:t>гранты, предоставляемые бюджетным учреждениям</w:t>
            </w:r>
          </w:p>
        </w:tc>
        <w:tc>
          <w:tcPr>
            <w:tcW w:w="850" w:type="dxa"/>
            <w:tcBorders>
              <w:top w:val="nil"/>
            </w:tcBorders>
          </w:tcPr>
          <w:p w:rsidR="00C0009A" w:rsidRPr="00CE3211" w:rsidRDefault="00C0009A" w:rsidP="00C0009A">
            <w:pPr>
              <w:jc w:val="center"/>
            </w:pPr>
            <w:r w:rsidRPr="00CE3211">
              <w:t>2410</w:t>
            </w:r>
          </w:p>
        </w:tc>
        <w:tc>
          <w:tcPr>
            <w:tcW w:w="1694" w:type="dxa"/>
            <w:tcBorders>
              <w:top w:val="nil"/>
            </w:tcBorders>
          </w:tcPr>
          <w:p w:rsidR="00C0009A" w:rsidRPr="00CE3211" w:rsidRDefault="00C0009A" w:rsidP="00C0009A">
            <w:pPr>
              <w:jc w:val="center"/>
            </w:pPr>
            <w:r w:rsidRPr="00CE3211">
              <w:t>613</w:t>
            </w:r>
          </w:p>
        </w:tc>
        <w:tc>
          <w:tcPr>
            <w:tcW w:w="1922" w:type="dxa"/>
            <w:tcBorders>
              <w:top w:val="nil"/>
            </w:tcBorders>
          </w:tcPr>
          <w:p w:rsidR="00C0009A" w:rsidRPr="00CE3211" w:rsidRDefault="00C0009A" w:rsidP="00C0009A">
            <w:pPr>
              <w:jc w:val="center"/>
            </w:pPr>
          </w:p>
        </w:tc>
        <w:tc>
          <w:tcPr>
            <w:tcW w:w="1630" w:type="dxa"/>
            <w:tcBorders>
              <w:top w:val="nil"/>
            </w:tcBorders>
          </w:tcPr>
          <w:p w:rsidR="00C0009A" w:rsidRPr="00CE3211" w:rsidRDefault="00C0009A" w:rsidP="00C0009A">
            <w:pPr>
              <w:jc w:val="center"/>
            </w:pPr>
          </w:p>
        </w:tc>
        <w:tc>
          <w:tcPr>
            <w:tcW w:w="1630" w:type="dxa"/>
            <w:tcBorders>
              <w:top w:val="nil"/>
            </w:tcBorders>
          </w:tcPr>
          <w:p w:rsidR="00C0009A" w:rsidRPr="00CE3211" w:rsidRDefault="00C0009A" w:rsidP="00C0009A">
            <w:pPr>
              <w:jc w:val="center"/>
            </w:pPr>
          </w:p>
        </w:tc>
        <w:tc>
          <w:tcPr>
            <w:tcW w:w="1630" w:type="dxa"/>
            <w:tcBorders>
              <w:top w:val="nil"/>
            </w:tcBorders>
          </w:tcPr>
          <w:p w:rsidR="00C0009A" w:rsidRPr="00CE3211" w:rsidRDefault="00C0009A" w:rsidP="00C0009A">
            <w:pPr>
              <w:jc w:val="center"/>
            </w:pPr>
          </w:p>
        </w:tc>
        <w:tc>
          <w:tcPr>
            <w:tcW w:w="1630" w:type="dxa"/>
            <w:tcBorders>
              <w:top w:val="nil"/>
            </w:tcBorders>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гранты, предоставляемые автономным учреждениям</w:t>
            </w:r>
          </w:p>
        </w:tc>
        <w:tc>
          <w:tcPr>
            <w:tcW w:w="850" w:type="dxa"/>
          </w:tcPr>
          <w:p w:rsidR="00C0009A" w:rsidRPr="00CE3211" w:rsidRDefault="00C0009A" w:rsidP="00C0009A">
            <w:pPr>
              <w:jc w:val="center"/>
            </w:pPr>
            <w:r w:rsidRPr="00CE3211">
              <w:t>2420</w:t>
            </w:r>
          </w:p>
        </w:tc>
        <w:tc>
          <w:tcPr>
            <w:tcW w:w="1694" w:type="dxa"/>
          </w:tcPr>
          <w:p w:rsidR="00C0009A" w:rsidRPr="00CE3211" w:rsidRDefault="00C0009A" w:rsidP="00C0009A">
            <w:pPr>
              <w:jc w:val="center"/>
            </w:pPr>
            <w:r w:rsidRPr="00CE3211">
              <w:t>623</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прочие выплаты (кроме выплат на закупку товаров, работ, услуг)</w:t>
            </w:r>
          </w:p>
        </w:tc>
        <w:tc>
          <w:tcPr>
            <w:tcW w:w="850" w:type="dxa"/>
          </w:tcPr>
          <w:p w:rsidR="00C0009A" w:rsidRPr="00CE3211" w:rsidRDefault="00C0009A" w:rsidP="00C0009A">
            <w:pPr>
              <w:jc w:val="center"/>
            </w:pPr>
            <w:r w:rsidRPr="00CE3211">
              <w:t>2500</w:t>
            </w:r>
          </w:p>
        </w:tc>
        <w:tc>
          <w:tcPr>
            <w:tcW w:w="1694" w:type="dxa"/>
          </w:tcPr>
          <w:p w:rsidR="00C0009A" w:rsidRPr="00CE3211" w:rsidRDefault="00C0009A" w:rsidP="00C0009A">
            <w:pPr>
              <w:jc w:val="center"/>
            </w:pPr>
            <w:proofErr w:type="spellStart"/>
            <w:r w:rsidRPr="00CE3211">
              <w:t>x</w:t>
            </w:r>
            <w:proofErr w:type="spellEnd"/>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850" w:type="dxa"/>
          </w:tcPr>
          <w:p w:rsidR="00C0009A" w:rsidRPr="00CE3211" w:rsidRDefault="00C0009A" w:rsidP="00C0009A">
            <w:pPr>
              <w:jc w:val="center"/>
            </w:pPr>
            <w:r w:rsidRPr="00CE3211">
              <w:t>2520</w:t>
            </w:r>
          </w:p>
        </w:tc>
        <w:tc>
          <w:tcPr>
            <w:tcW w:w="1694" w:type="dxa"/>
          </w:tcPr>
          <w:p w:rsidR="00C0009A" w:rsidRPr="00CE3211" w:rsidRDefault="00C0009A" w:rsidP="00C0009A">
            <w:pPr>
              <w:jc w:val="center"/>
            </w:pPr>
            <w:r w:rsidRPr="00CE3211">
              <w:t>831</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 xml:space="preserve">расходы на закупку товаров, работ, услуг, всего </w:t>
            </w:r>
            <w:hyperlink w:anchor="P1064" w:history="1">
              <w:r w:rsidRPr="00CE3211">
                <w:t>&lt;7&gt;</w:t>
              </w:r>
            </w:hyperlink>
          </w:p>
        </w:tc>
        <w:tc>
          <w:tcPr>
            <w:tcW w:w="850" w:type="dxa"/>
          </w:tcPr>
          <w:p w:rsidR="00C0009A" w:rsidRPr="00CE3211" w:rsidRDefault="00C0009A" w:rsidP="00C0009A">
            <w:pPr>
              <w:jc w:val="center"/>
            </w:pPr>
            <w:r w:rsidRPr="00CE3211">
              <w:t>2600</w:t>
            </w:r>
          </w:p>
        </w:tc>
        <w:tc>
          <w:tcPr>
            <w:tcW w:w="1694" w:type="dxa"/>
          </w:tcPr>
          <w:p w:rsidR="00C0009A" w:rsidRPr="00CE3211" w:rsidRDefault="00C0009A" w:rsidP="00C0009A">
            <w:pPr>
              <w:jc w:val="center"/>
            </w:pPr>
            <w:proofErr w:type="spellStart"/>
            <w:r w:rsidRPr="00CE3211">
              <w:t>x</w:t>
            </w:r>
            <w:proofErr w:type="spellEnd"/>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в том числе:</w:t>
            </w:r>
          </w:p>
          <w:p w:rsidR="00C0009A" w:rsidRPr="00CE3211" w:rsidRDefault="00C0009A" w:rsidP="00C0009A">
            <w:r w:rsidRPr="00CE3211">
              <w:t>закупку научно-исследовательских и опытно-конструкторских работ</w:t>
            </w:r>
          </w:p>
        </w:tc>
        <w:tc>
          <w:tcPr>
            <w:tcW w:w="850" w:type="dxa"/>
          </w:tcPr>
          <w:p w:rsidR="00C0009A" w:rsidRPr="00CE3211" w:rsidRDefault="00C0009A" w:rsidP="00C0009A">
            <w:pPr>
              <w:jc w:val="center"/>
            </w:pPr>
            <w:r w:rsidRPr="00CE3211">
              <w:t>2610</w:t>
            </w:r>
          </w:p>
        </w:tc>
        <w:tc>
          <w:tcPr>
            <w:tcW w:w="1694" w:type="dxa"/>
          </w:tcPr>
          <w:p w:rsidR="00C0009A" w:rsidRPr="00CE3211" w:rsidRDefault="00C0009A" w:rsidP="00C0009A">
            <w:pPr>
              <w:jc w:val="center"/>
            </w:pPr>
            <w:r w:rsidRPr="00CE3211">
              <w:t>241</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закупку товаров, работ, услуг в целях капитального ремонта муниципального имущества</w:t>
            </w:r>
          </w:p>
        </w:tc>
        <w:tc>
          <w:tcPr>
            <w:tcW w:w="850" w:type="dxa"/>
          </w:tcPr>
          <w:p w:rsidR="00C0009A" w:rsidRPr="00CE3211" w:rsidRDefault="00C0009A" w:rsidP="00C0009A">
            <w:pPr>
              <w:jc w:val="center"/>
            </w:pPr>
            <w:r w:rsidRPr="00CE3211">
              <w:t>2630</w:t>
            </w:r>
          </w:p>
        </w:tc>
        <w:tc>
          <w:tcPr>
            <w:tcW w:w="1694" w:type="dxa"/>
          </w:tcPr>
          <w:p w:rsidR="00C0009A" w:rsidRPr="00CE3211" w:rsidRDefault="00C0009A" w:rsidP="00C0009A">
            <w:pPr>
              <w:jc w:val="center"/>
            </w:pPr>
            <w:r w:rsidRPr="00CE3211">
              <w:t>243</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прочую закупку товаров, работ и услуг, всего</w:t>
            </w:r>
          </w:p>
        </w:tc>
        <w:tc>
          <w:tcPr>
            <w:tcW w:w="850" w:type="dxa"/>
          </w:tcPr>
          <w:p w:rsidR="00C0009A" w:rsidRPr="00CE3211" w:rsidRDefault="00C0009A" w:rsidP="00C0009A">
            <w:pPr>
              <w:jc w:val="center"/>
            </w:pPr>
            <w:r w:rsidRPr="00CE3211">
              <w:t>2640</w:t>
            </w:r>
          </w:p>
        </w:tc>
        <w:tc>
          <w:tcPr>
            <w:tcW w:w="1694" w:type="dxa"/>
          </w:tcPr>
          <w:p w:rsidR="00C0009A" w:rsidRPr="00CE3211" w:rsidRDefault="00C0009A" w:rsidP="00C0009A">
            <w:pPr>
              <w:jc w:val="center"/>
            </w:pPr>
            <w:r w:rsidRPr="00CE3211">
              <w:t>244</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из них:</w:t>
            </w:r>
          </w:p>
        </w:tc>
        <w:tc>
          <w:tcPr>
            <w:tcW w:w="850" w:type="dxa"/>
          </w:tcPr>
          <w:p w:rsidR="00C0009A" w:rsidRPr="00CE3211" w:rsidRDefault="00C0009A" w:rsidP="00C0009A">
            <w:pPr>
              <w:jc w:val="center"/>
            </w:pP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капитальные вложения в объекты муниципальной собственности, всего</w:t>
            </w:r>
          </w:p>
        </w:tc>
        <w:tc>
          <w:tcPr>
            <w:tcW w:w="850" w:type="dxa"/>
          </w:tcPr>
          <w:p w:rsidR="00C0009A" w:rsidRPr="00CE3211" w:rsidRDefault="00C0009A" w:rsidP="00C0009A">
            <w:pPr>
              <w:jc w:val="center"/>
            </w:pPr>
            <w:r w:rsidRPr="00CE3211">
              <w:t>2650</w:t>
            </w:r>
          </w:p>
        </w:tc>
        <w:tc>
          <w:tcPr>
            <w:tcW w:w="1694" w:type="dxa"/>
          </w:tcPr>
          <w:p w:rsidR="00C0009A" w:rsidRPr="00CE3211" w:rsidRDefault="00C0009A" w:rsidP="00C0009A">
            <w:pPr>
              <w:jc w:val="center"/>
            </w:pPr>
            <w:r w:rsidRPr="00CE3211">
              <w:t>400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в том числе:</w:t>
            </w:r>
          </w:p>
          <w:p w:rsidR="00C0009A" w:rsidRPr="00CE3211" w:rsidRDefault="00C0009A" w:rsidP="00C0009A">
            <w:r w:rsidRPr="00CE3211">
              <w:t>приобретение объектов недвижимого имущества муниципальными учреждениями</w:t>
            </w:r>
          </w:p>
        </w:tc>
        <w:tc>
          <w:tcPr>
            <w:tcW w:w="850" w:type="dxa"/>
          </w:tcPr>
          <w:p w:rsidR="00C0009A" w:rsidRPr="00CE3211" w:rsidRDefault="00C0009A" w:rsidP="00C0009A">
            <w:pPr>
              <w:jc w:val="center"/>
            </w:pPr>
            <w:r w:rsidRPr="00CE3211">
              <w:t>2651</w:t>
            </w:r>
          </w:p>
        </w:tc>
        <w:tc>
          <w:tcPr>
            <w:tcW w:w="1694" w:type="dxa"/>
          </w:tcPr>
          <w:p w:rsidR="00C0009A" w:rsidRPr="00CE3211" w:rsidRDefault="00C0009A" w:rsidP="00C0009A">
            <w:pPr>
              <w:jc w:val="center"/>
            </w:pPr>
            <w:r w:rsidRPr="00CE3211">
              <w:t>406</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строительство (реконструкция) объектов недвижимого имущества муниципальными учреждениями</w:t>
            </w:r>
          </w:p>
        </w:tc>
        <w:tc>
          <w:tcPr>
            <w:tcW w:w="850" w:type="dxa"/>
          </w:tcPr>
          <w:p w:rsidR="00C0009A" w:rsidRPr="00CE3211" w:rsidRDefault="00C0009A" w:rsidP="00C0009A">
            <w:pPr>
              <w:jc w:val="center"/>
            </w:pPr>
            <w:r w:rsidRPr="00CE3211">
              <w:t>2652</w:t>
            </w:r>
          </w:p>
        </w:tc>
        <w:tc>
          <w:tcPr>
            <w:tcW w:w="1694" w:type="dxa"/>
          </w:tcPr>
          <w:p w:rsidR="00C0009A" w:rsidRPr="00CE3211" w:rsidRDefault="00C0009A" w:rsidP="00C0009A">
            <w:pPr>
              <w:jc w:val="center"/>
            </w:pPr>
            <w:r w:rsidRPr="00CE3211">
              <w:t>407</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r>
      <w:tr w:rsidR="00C0009A" w:rsidRPr="00515A44" w:rsidTr="0062745C">
        <w:tc>
          <w:tcPr>
            <w:tcW w:w="3960" w:type="dxa"/>
          </w:tcPr>
          <w:p w:rsidR="00C0009A" w:rsidRPr="00CE3211" w:rsidRDefault="00C0009A" w:rsidP="00C0009A">
            <w:r w:rsidRPr="00CE3211">
              <w:t xml:space="preserve">Выплаты, уменьшающие доход, всего </w:t>
            </w:r>
            <w:hyperlink w:anchor="P1068" w:history="1">
              <w:r w:rsidRPr="00CE3211">
                <w:t>&lt;8&gt;</w:t>
              </w:r>
            </w:hyperlink>
          </w:p>
        </w:tc>
        <w:tc>
          <w:tcPr>
            <w:tcW w:w="850" w:type="dxa"/>
          </w:tcPr>
          <w:p w:rsidR="00C0009A" w:rsidRPr="00CE3211" w:rsidRDefault="00C0009A" w:rsidP="00C0009A">
            <w:pPr>
              <w:jc w:val="center"/>
            </w:pPr>
            <w:r w:rsidRPr="00CE3211">
              <w:t>3000</w:t>
            </w:r>
          </w:p>
        </w:tc>
        <w:tc>
          <w:tcPr>
            <w:tcW w:w="1694" w:type="dxa"/>
          </w:tcPr>
          <w:p w:rsidR="00C0009A" w:rsidRPr="00CE3211" w:rsidRDefault="00C0009A" w:rsidP="00C0009A">
            <w:pPr>
              <w:jc w:val="center"/>
            </w:pPr>
            <w:r w:rsidRPr="00CE3211">
              <w:t>100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в том числе:</w:t>
            </w:r>
          </w:p>
          <w:p w:rsidR="00C0009A" w:rsidRPr="00CE3211" w:rsidRDefault="00C0009A" w:rsidP="00C0009A">
            <w:r w:rsidRPr="00CE3211">
              <w:t xml:space="preserve">налог на прибыль </w:t>
            </w:r>
            <w:hyperlink w:anchor="P1068" w:history="1">
              <w:r w:rsidRPr="00CE3211">
                <w:t>&lt;8&gt;</w:t>
              </w:r>
            </w:hyperlink>
          </w:p>
        </w:tc>
        <w:tc>
          <w:tcPr>
            <w:tcW w:w="850" w:type="dxa"/>
          </w:tcPr>
          <w:p w:rsidR="00C0009A" w:rsidRPr="00CE3211" w:rsidRDefault="00C0009A" w:rsidP="00C0009A">
            <w:pPr>
              <w:jc w:val="center"/>
            </w:pPr>
            <w:r w:rsidRPr="00CE3211">
              <w:t>3010</w:t>
            </w: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 xml:space="preserve">налог на добавленную стоимость </w:t>
            </w:r>
            <w:hyperlink w:anchor="P1068" w:history="1">
              <w:r w:rsidRPr="00CE3211">
                <w:t>&lt;8&gt;</w:t>
              </w:r>
            </w:hyperlink>
          </w:p>
        </w:tc>
        <w:tc>
          <w:tcPr>
            <w:tcW w:w="850" w:type="dxa"/>
          </w:tcPr>
          <w:p w:rsidR="00C0009A" w:rsidRPr="00CE3211" w:rsidRDefault="00C0009A" w:rsidP="00C0009A">
            <w:pPr>
              <w:jc w:val="center"/>
            </w:pPr>
            <w:r w:rsidRPr="00CE3211">
              <w:t>3020</w:t>
            </w: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 xml:space="preserve">прочие налоги, уменьшающие доход </w:t>
            </w:r>
            <w:hyperlink w:anchor="P1068" w:history="1">
              <w:r w:rsidRPr="00CE3211">
                <w:t>&lt;8&gt;</w:t>
              </w:r>
            </w:hyperlink>
          </w:p>
        </w:tc>
        <w:tc>
          <w:tcPr>
            <w:tcW w:w="850" w:type="dxa"/>
          </w:tcPr>
          <w:p w:rsidR="00C0009A" w:rsidRPr="00CE3211" w:rsidRDefault="00C0009A" w:rsidP="00C0009A">
            <w:pPr>
              <w:jc w:val="center"/>
            </w:pPr>
            <w:r w:rsidRPr="00CE3211">
              <w:t>3030</w:t>
            </w:r>
          </w:p>
        </w:tc>
        <w:tc>
          <w:tcPr>
            <w:tcW w:w="1694" w:type="dxa"/>
          </w:tcPr>
          <w:p w:rsidR="00C0009A" w:rsidRPr="00CE3211" w:rsidRDefault="00C0009A" w:rsidP="00C0009A">
            <w:pPr>
              <w:jc w:val="center"/>
            </w:pP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 xml:space="preserve">Прочие выплаты, всего </w:t>
            </w:r>
            <w:hyperlink w:anchor="P1069" w:history="1">
              <w:r w:rsidRPr="00CE3211">
                <w:t>&lt;9&gt;</w:t>
              </w:r>
            </w:hyperlink>
          </w:p>
        </w:tc>
        <w:tc>
          <w:tcPr>
            <w:tcW w:w="850" w:type="dxa"/>
          </w:tcPr>
          <w:p w:rsidR="00C0009A" w:rsidRPr="00CE3211" w:rsidRDefault="00C0009A" w:rsidP="00C0009A">
            <w:pPr>
              <w:jc w:val="center"/>
            </w:pPr>
            <w:r w:rsidRPr="00CE3211">
              <w:t>4000</w:t>
            </w:r>
          </w:p>
        </w:tc>
        <w:tc>
          <w:tcPr>
            <w:tcW w:w="1694" w:type="dxa"/>
          </w:tcPr>
          <w:p w:rsidR="00C0009A" w:rsidRPr="00CE3211" w:rsidRDefault="00C0009A" w:rsidP="00C0009A">
            <w:pPr>
              <w:jc w:val="center"/>
            </w:pPr>
            <w:proofErr w:type="spellStart"/>
            <w:r w:rsidRPr="00CE3211">
              <w:t>x</w:t>
            </w:r>
            <w:proofErr w:type="spellEnd"/>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r w:rsidR="00C0009A" w:rsidRPr="00515A44" w:rsidTr="0062745C">
        <w:tc>
          <w:tcPr>
            <w:tcW w:w="3960" w:type="dxa"/>
          </w:tcPr>
          <w:p w:rsidR="00C0009A" w:rsidRPr="00CE3211" w:rsidRDefault="00C0009A" w:rsidP="00C0009A">
            <w:r w:rsidRPr="00CE3211">
              <w:t>из них:</w:t>
            </w:r>
          </w:p>
          <w:p w:rsidR="00C0009A" w:rsidRPr="00CE3211" w:rsidRDefault="00C0009A" w:rsidP="00C0009A">
            <w:r w:rsidRPr="00CE3211">
              <w:t>возврат в бюджет средств субсидии</w:t>
            </w:r>
          </w:p>
        </w:tc>
        <w:tc>
          <w:tcPr>
            <w:tcW w:w="850" w:type="dxa"/>
          </w:tcPr>
          <w:p w:rsidR="00C0009A" w:rsidRPr="00CE3211" w:rsidRDefault="00C0009A" w:rsidP="00C0009A">
            <w:pPr>
              <w:jc w:val="center"/>
            </w:pPr>
            <w:r w:rsidRPr="00CE3211">
              <w:t>4010</w:t>
            </w:r>
          </w:p>
        </w:tc>
        <w:tc>
          <w:tcPr>
            <w:tcW w:w="1694" w:type="dxa"/>
          </w:tcPr>
          <w:p w:rsidR="00C0009A" w:rsidRPr="00CE3211" w:rsidRDefault="00C0009A" w:rsidP="00C0009A">
            <w:pPr>
              <w:jc w:val="center"/>
            </w:pPr>
            <w:r w:rsidRPr="00CE3211">
              <w:t>610</w:t>
            </w:r>
          </w:p>
        </w:tc>
        <w:tc>
          <w:tcPr>
            <w:tcW w:w="1922"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
        </w:tc>
        <w:tc>
          <w:tcPr>
            <w:tcW w:w="1630" w:type="dxa"/>
          </w:tcPr>
          <w:p w:rsidR="00C0009A" w:rsidRPr="00CE3211" w:rsidRDefault="00C0009A" w:rsidP="00C0009A">
            <w:pPr>
              <w:jc w:val="center"/>
            </w:pPr>
            <w:proofErr w:type="spellStart"/>
            <w:r w:rsidRPr="00CE3211">
              <w:t>x</w:t>
            </w:r>
            <w:proofErr w:type="spellEnd"/>
          </w:p>
        </w:tc>
      </w:tr>
    </w:tbl>
    <w:p w:rsidR="00C0009A" w:rsidRPr="00515A44" w:rsidRDefault="00C0009A" w:rsidP="00C0009A">
      <w:pPr>
        <w:jc w:val="both"/>
        <w:rPr>
          <w:sz w:val="26"/>
          <w:szCs w:val="26"/>
        </w:rPr>
      </w:pPr>
    </w:p>
    <w:p w:rsidR="00C0009A" w:rsidRPr="00DC3555" w:rsidRDefault="00C0009A" w:rsidP="00C0009A">
      <w:pPr>
        <w:jc w:val="center"/>
        <w:outlineLvl w:val="2"/>
      </w:pPr>
      <w:bookmarkStart w:id="3" w:name="P743"/>
      <w:bookmarkEnd w:id="3"/>
      <w:r w:rsidRPr="00DC3555">
        <w:t>Раздел 2. СВЕДЕНИЯ ПО ВЫПЛАТАМ</w:t>
      </w:r>
    </w:p>
    <w:p w:rsidR="00C0009A" w:rsidRPr="00DC3555" w:rsidRDefault="00C0009A" w:rsidP="00C0009A">
      <w:pPr>
        <w:jc w:val="center"/>
      </w:pPr>
      <w:r w:rsidRPr="00DC3555">
        <w:t>НА ЗАКУПКИ ТОВАРОВ, РАБОТ, УСЛУГ</w:t>
      </w:r>
    </w:p>
    <w:p w:rsidR="00C0009A" w:rsidRPr="00DC3555" w:rsidRDefault="00C0009A" w:rsidP="00C0009A">
      <w:pPr>
        <w:jc w:val="both"/>
      </w:pPr>
    </w:p>
    <w:tbl>
      <w:tblPr>
        <w:tblW w:w="15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9"/>
        <w:gridCol w:w="4959"/>
        <w:gridCol w:w="1048"/>
        <w:gridCol w:w="993"/>
        <w:gridCol w:w="1839"/>
        <w:gridCol w:w="1421"/>
        <w:gridCol w:w="1415"/>
        <w:gridCol w:w="1268"/>
        <w:gridCol w:w="1421"/>
      </w:tblGrid>
      <w:tr w:rsidR="00C0009A" w:rsidRPr="00DC3555" w:rsidTr="0062745C">
        <w:tc>
          <w:tcPr>
            <w:tcW w:w="859" w:type="dxa"/>
            <w:vMerge w:val="restart"/>
            <w:vAlign w:val="center"/>
          </w:tcPr>
          <w:p w:rsidR="00C0009A" w:rsidRPr="00005188" w:rsidRDefault="00C0009A" w:rsidP="00C0009A">
            <w:pPr>
              <w:jc w:val="center"/>
            </w:pPr>
            <w:r w:rsidRPr="00005188">
              <w:t>№</w:t>
            </w:r>
          </w:p>
          <w:p w:rsidR="00C0009A" w:rsidRPr="00005188" w:rsidRDefault="00C0009A" w:rsidP="00C0009A">
            <w:pPr>
              <w:jc w:val="center"/>
            </w:pPr>
            <w:proofErr w:type="spellStart"/>
            <w:proofErr w:type="gramStart"/>
            <w:r w:rsidRPr="00005188">
              <w:t>п</w:t>
            </w:r>
            <w:proofErr w:type="spellEnd"/>
            <w:proofErr w:type="gramEnd"/>
            <w:r w:rsidRPr="00005188">
              <w:t>/</w:t>
            </w:r>
            <w:proofErr w:type="spellStart"/>
            <w:r w:rsidRPr="00005188">
              <w:t>п</w:t>
            </w:r>
            <w:proofErr w:type="spellEnd"/>
          </w:p>
        </w:tc>
        <w:tc>
          <w:tcPr>
            <w:tcW w:w="4959" w:type="dxa"/>
            <w:vMerge w:val="restart"/>
            <w:vAlign w:val="center"/>
          </w:tcPr>
          <w:p w:rsidR="00C0009A" w:rsidRPr="00005188" w:rsidRDefault="00C0009A" w:rsidP="00C0009A">
            <w:pPr>
              <w:jc w:val="center"/>
            </w:pPr>
            <w:r w:rsidRPr="00005188">
              <w:t>Наименование показателя</w:t>
            </w:r>
          </w:p>
        </w:tc>
        <w:tc>
          <w:tcPr>
            <w:tcW w:w="1048" w:type="dxa"/>
            <w:vMerge w:val="restart"/>
            <w:vAlign w:val="center"/>
          </w:tcPr>
          <w:p w:rsidR="00C0009A" w:rsidRPr="00005188" w:rsidRDefault="00C0009A" w:rsidP="00C0009A">
            <w:pPr>
              <w:jc w:val="center"/>
            </w:pPr>
            <w:r w:rsidRPr="00005188">
              <w:t>Коды строк</w:t>
            </w:r>
          </w:p>
        </w:tc>
        <w:tc>
          <w:tcPr>
            <w:tcW w:w="993" w:type="dxa"/>
            <w:vMerge w:val="restart"/>
            <w:vAlign w:val="center"/>
          </w:tcPr>
          <w:p w:rsidR="00C0009A" w:rsidRPr="00005188" w:rsidRDefault="00C0009A" w:rsidP="00C0009A">
            <w:pPr>
              <w:jc w:val="center"/>
            </w:pPr>
            <w:r w:rsidRPr="00005188">
              <w:t>Год начала закупки</w:t>
            </w:r>
          </w:p>
        </w:tc>
        <w:tc>
          <w:tcPr>
            <w:tcW w:w="1839" w:type="dxa"/>
            <w:vMerge w:val="restart"/>
            <w:vAlign w:val="center"/>
          </w:tcPr>
          <w:p w:rsidR="00C0009A" w:rsidRPr="00005188" w:rsidRDefault="00C0009A" w:rsidP="00C0009A">
            <w:pPr>
              <w:jc w:val="center"/>
            </w:pPr>
            <w:r w:rsidRPr="00005188">
              <w:t xml:space="preserve">Код по бюджетной классификации Российской Федерации </w:t>
            </w:r>
            <w:hyperlink w:anchor="P1080" w:history="1">
              <w:r w:rsidRPr="00005188">
                <w:t>&lt;10.1&gt;</w:t>
              </w:r>
            </w:hyperlink>
          </w:p>
        </w:tc>
        <w:tc>
          <w:tcPr>
            <w:tcW w:w="5525" w:type="dxa"/>
            <w:gridSpan w:val="4"/>
            <w:vAlign w:val="center"/>
          </w:tcPr>
          <w:p w:rsidR="00C0009A" w:rsidRPr="00005188" w:rsidRDefault="00C0009A" w:rsidP="00C0009A">
            <w:pPr>
              <w:jc w:val="center"/>
            </w:pPr>
            <w:r w:rsidRPr="00005188">
              <w:t>Сумма</w:t>
            </w:r>
          </w:p>
        </w:tc>
      </w:tr>
      <w:tr w:rsidR="00C0009A" w:rsidRPr="00DC3555" w:rsidTr="0062745C">
        <w:trPr>
          <w:trHeight w:val="1248"/>
        </w:trPr>
        <w:tc>
          <w:tcPr>
            <w:tcW w:w="859" w:type="dxa"/>
            <w:vMerge/>
          </w:tcPr>
          <w:p w:rsidR="00C0009A" w:rsidRPr="00005188" w:rsidRDefault="00C0009A" w:rsidP="00C0009A"/>
        </w:tc>
        <w:tc>
          <w:tcPr>
            <w:tcW w:w="4959" w:type="dxa"/>
            <w:vMerge/>
          </w:tcPr>
          <w:p w:rsidR="00C0009A" w:rsidRPr="00005188" w:rsidRDefault="00C0009A" w:rsidP="00C0009A"/>
        </w:tc>
        <w:tc>
          <w:tcPr>
            <w:tcW w:w="1048" w:type="dxa"/>
            <w:vMerge/>
          </w:tcPr>
          <w:p w:rsidR="00C0009A" w:rsidRPr="00005188" w:rsidRDefault="00C0009A" w:rsidP="00C0009A">
            <w:pPr>
              <w:jc w:val="center"/>
            </w:pPr>
          </w:p>
        </w:tc>
        <w:tc>
          <w:tcPr>
            <w:tcW w:w="993" w:type="dxa"/>
            <w:vMerge/>
          </w:tcPr>
          <w:p w:rsidR="00C0009A" w:rsidRPr="00005188" w:rsidRDefault="00C0009A" w:rsidP="00C0009A">
            <w:pPr>
              <w:jc w:val="center"/>
            </w:pPr>
          </w:p>
        </w:tc>
        <w:tc>
          <w:tcPr>
            <w:tcW w:w="1839" w:type="dxa"/>
            <w:vMerge/>
          </w:tcPr>
          <w:p w:rsidR="00C0009A" w:rsidRPr="00005188" w:rsidRDefault="00C0009A" w:rsidP="00C0009A">
            <w:pPr>
              <w:jc w:val="center"/>
            </w:pPr>
          </w:p>
        </w:tc>
        <w:tc>
          <w:tcPr>
            <w:tcW w:w="1421" w:type="dxa"/>
            <w:vAlign w:val="center"/>
          </w:tcPr>
          <w:p w:rsidR="00C0009A" w:rsidRPr="00005188" w:rsidRDefault="00C0009A" w:rsidP="00C0009A">
            <w:pPr>
              <w:jc w:val="center"/>
            </w:pPr>
            <w:r w:rsidRPr="00005188">
              <w:t>на 20__ г. (текущий финансовый год)</w:t>
            </w:r>
          </w:p>
        </w:tc>
        <w:tc>
          <w:tcPr>
            <w:tcW w:w="1415" w:type="dxa"/>
            <w:vAlign w:val="center"/>
          </w:tcPr>
          <w:p w:rsidR="00C0009A" w:rsidRPr="00005188" w:rsidRDefault="00C0009A" w:rsidP="00C0009A">
            <w:pPr>
              <w:jc w:val="center"/>
            </w:pPr>
            <w:r w:rsidRPr="00005188">
              <w:t>на 20__ г. (первый год планового периода)</w:t>
            </w:r>
          </w:p>
        </w:tc>
        <w:tc>
          <w:tcPr>
            <w:tcW w:w="1268" w:type="dxa"/>
            <w:vAlign w:val="center"/>
          </w:tcPr>
          <w:p w:rsidR="00C0009A" w:rsidRPr="00005188" w:rsidRDefault="00C0009A" w:rsidP="00C0009A">
            <w:pPr>
              <w:jc w:val="center"/>
            </w:pPr>
            <w:r w:rsidRPr="00005188">
              <w:t>на 20__ г. (второй год планового периода)</w:t>
            </w:r>
          </w:p>
        </w:tc>
        <w:tc>
          <w:tcPr>
            <w:tcW w:w="1421" w:type="dxa"/>
            <w:vAlign w:val="center"/>
          </w:tcPr>
          <w:p w:rsidR="00C0009A" w:rsidRPr="00005188" w:rsidRDefault="00C0009A" w:rsidP="00C0009A">
            <w:pPr>
              <w:jc w:val="center"/>
            </w:pPr>
            <w:r w:rsidRPr="00005188">
              <w:t>за пределами планового периода</w:t>
            </w:r>
          </w:p>
        </w:tc>
      </w:tr>
      <w:tr w:rsidR="00C0009A" w:rsidRPr="00DC3555" w:rsidTr="0062745C">
        <w:tc>
          <w:tcPr>
            <w:tcW w:w="859" w:type="dxa"/>
          </w:tcPr>
          <w:p w:rsidR="00C0009A" w:rsidRPr="00DC3555" w:rsidRDefault="00C0009A" w:rsidP="00C0009A">
            <w:pPr>
              <w:jc w:val="center"/>
            </w:pPr>
            <w:r w:rsidRPr="00DC3555">
              <w:t>1</w:t>
            </w:r>
          </w:p>
        </w:tc>
        <w:tc>
          <w:tcPr>
            <w:tcW w:w="4959" w:type="dxa"/>
          </w:tcPr>
          <w:p w:rsidR="00C0009A" w:rsidRPr="00DC3555" w:rsidRDefault="00C0009A" w:rsidP="00C0009A">
            <w:pPr>
              <w:jc w:val="center"/>
            </w:pPr>
            <w:r w:rsidRPr="00DC3555">
              <w:t>2</w:t>
            </w:r>
          </w:p>
        </w:tc>
        <w:tc>
          <w:tcPr>
            <w:tcW w:w="1048" w:type="dxa"/>
          </w:tcPr>
          <w:p w:rsidR="00C0009A" w:rsidRPr="00DC3555" w:rsidRDefault="00C0009A" w:rsidP="00C0009A">
            <w:pPr>
              <w:jc w:val="center"/>
            </w:pPr>
            <w:r w:rsidRPr="00DC3555">
              <w:t>3</w:t>
            </w:r>
          </w:p>
        </w:tc>
        <w:tc>
          <w:tcPr>
            <w:tcW w:w="993" w:type="dxa"/>
          </w:tcPr>
          <w:p w:rsidR="00C0009A" w:rsidRPr="00DC3555" w:rsidRDefault="00C0009A" w:rsidP="00C0009A">
            <w:pPr>
              <w:jc w:val="center"/>
            </w:pPr>
            <w:r w:rsidRPr="00DC3555">
              <w:t>4</w:t>
            </w:r>
          </w:p>
        </w:tc>
        <w:tc>
          <w:tcPr>
            <w:tcW w:w="1839" w:type="dxa"/>
          </w:tcPr>
          <w:p w:rsidR="00C0009A" w:rsidRPr="00DC3555" w:rsidRDefault="00C0009A" w:rsidP="00C0009A">
            <w:pPr>
              <w:jc w:val="center"/>
            </w:pPr>
            <w:r w:rsidRPr="00DC3555">
              <w:t>4.1</w:t>
            </w:r>
          </w:p>
        </w:tc>
        <w:tc>
          <w:tcPr>
            <w:tcW w:w="1421" w:type="dxa"/>
          </w:tcPr>
          <w:p w:rsidR="00C0009A" w:rsidRPr="00DC3555" w:rsidRDefault="00C0009A" w:rsidP="00C0009A">
            <w:pPr>
              <w:jc w:val="center"/>
            </w:pPr>
            <w:r w:rsidRPr="00DC3555">
              <w:t>5</w:t>
            </w:r>
          </w:p>
        </w:tc>
        <w:tc>
          <w:tcPr>
            <w:tcW w:w="1415" w:type="dxa"/>
          </w:tcPr>
          <w:p w:rsidR="00C0009A" w:rsidRPr="00DC3555" w:rsidRDefault="00C0009A" w:rsidP="00C0009A">
            <w:pPr>
              <w:jc w:val="center"/>
            </w:pPr>
            <w:r w:rsidRPr="00DC3555">
              <w:t>6</w:t>
            </w:r>
          </w:p>
        </w:tc>
        <w:tc>
          <w:tcPr>
            <w:tcW w:w="1268" w:type="dxa"/>
          </w:tcPr>
          <w:p w:rsidR="00C0009A" w:rsidRPr="00DC3555" w:rsidRDefault="00C0009A" w:rsidP="00C0009A">
            <w:pPr>
              <w:jc w:val="center"/>
            </w:pPr>
            <w:r w:rsidRPr="00DC3555">
              <w:t>7</w:t>
            </w:r>
          </w:p>
        </w:tc>
        <w:tc>
          <w:tcPr>
            <w:tcW w:w="1421" w:type="dxa"/>
          </w:tcPr>
          <w:p w:rsidR="00C0009A" w:rsidRPr="00DC3555" w:rsidRDefault="00C0009A" w:rsidP="00C0009A">
            <w:pPr>
              <w:jc w:val="center"/>
            </w:pPr>
            <w:r w:rsidRPr="00DC3555">
              <w:t>8</w:t>
            </w:r>
          </w:p>
        </w:tc>
      </w:tr>
      <w:tr w:rsidR="00C0009A" w:rsidRPr="00DC3555" w:rsidTr="0062745C">
        <w:tc>
          <w:tcPr>
            <w:tcW w:w="859" w:type="dxa"/>
          </w:tcPr>
          <w:p w:rsidR="00C0009A" w:rsidRPr="00DC3555" w:rsidRDefault="00C0009A" w:rsidP="00C0009A">
            <w:r w:rsidRPr="00DC3555">
              <w:t>1.</w:t>
            </w:r>
          </w:p>
        </w:tc>
        <w:tc>
          <w:tcPr>
            <w:tcW w:w="4959" w:type="dxa"/>
          </w:tcPr>
          <w:p w:rsidR="00C0009A" w:rsidRPr="00DC3555" w:rsidRDefault="00C0009A" w:rsidP="00C0009A">
            <w:pPr>
              <w:ind w:right="24"/>
            </w:pPr>
            <w:r w:rsidRPr="00DC3555">
              <w:t xml:space="preserve">Выплаты на закупку товаров, работ, услуг, всего </w:t>
            </w:r>
            <w:hyperlink w:anchor="P1094" w:history="1">
              <w:r w:rsidRPr="00DC3555">
                <w:t>&lt;11&gt;</w:t>
              </w:r>
            </w:hyperlink>
          </w:p>
        </w:tc>
        <w:tc>
          <w:tcPr>
            <w:tcW w:w="1048" w:type="dxa"/>
          </w:tcPr>
          <w:p w:rsidR="00C0009A" w:rsidRPr="00DC3555" w:rsidRDefault="00C0009A" w:rsidP="00C0009A">
            <w:pPr>
              <w:jc w:val="center"/>
            </w:pPr>
            <w:r w:rsidRPr="00DC3555">
              <w:t>26000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1.1.</w:t>
            </w:r>
          </w:p>
        </w:tc>
        <w:tc>
          <w:tcPr>
            <w:tcW w:w="4959" w:type="dxa"/>
          </w:tcPr>
          <w:p w:rsidR="00C0009A" w:rsidRPr="00DC3555" w:rsidRDefault="00C0009A" w:rsidP="00C0009A">
            <w:pPr>
              <w:ind w:right="24"/>
            </w:pPr>
            <w:r w:rsidRPr="00DC3555">
              <w:t>в том числе:</w:t>
            </w:r>
          </w:p>
          <w:p w:rsidR="00C0009A" w:rsidRPr="00DC3555" w:rsidRDefault="00C0009A" w:rsidP="00C0009A">
            <w:pPr>
              <w:ind w:right="24"/>
            </w:pPr>
            <w:proofErr w:type="gramStart"/>
            <w:r w:rsidRPr="00DC3555">
              <w:t xml:space="preserve">по контрактам (договорам), заключенным до начала текущего финансового года без применения норм Федерального </w:t>
            </w:r>
            <w:hyperlink r:id="rId14" w:history="1">
              <w:r w:rsidRPr="00DC3555">
                <w:t>закона</w:t>
              </w:r>
            </w:hyperlink>
            <w:r w:rsidRPr="00DC3555">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w:t>
            </w:r>
            <w:hyperlink r:id="rId15" w:history="1">
              <w:r w:rsidRPr="00DC3555">
                <w:t>закона</w:t>
              </w:r>
            </w:hyperlink>
            <w:r w:rsidRPr="00DC3555">
              <w:t xml:space="preserve"> от 18 июля 2011 года № 223-ФЗ "О закупках товаров, работ, услуг отдельными видами юридических лиц" (далее - Федеральный закон</w:t>
            </w:r>
            <w:proofErr w:type="gramEnd"/>
            <w:r w:rsidRPr="00DC3555">
              <w:t xml:space="preserve"> № </w:t>
            </w:r>
            <w:proofErr w:type="gramStart"/>
            <w:r w:rsidRPr="00DC3555">
              <w:t xml:space="preserve">223-ФЗ) </w:t>
            </w:r>
            <w:hyperlink w:anchor="P1107" w:history="1">
              <w:r w:rsidRPr="00DC3555">
                <w:t>&lt;12&gt;</w:t>
              </w:r>
            </w:hyperlink>
            <w:proofErr w:type="gramEnd"/>
          </w:p>
        </w:tc>
        <w:tc>
          <w:tcPr>
            <w:tcW w:w="1048" w:type="dxa"/>
          </w:tcPr>
          <w:p w:rsidR="00C0009A" w:rsidRPr="00DC3555" w:rsidRDefault="00C0009A" w:rsidP="00C0009A">
            <w:pPr>
              <w:jc w:val="center"/>
            </w:pPr>
            <w:r w:rsidRPr="00DC3555">
              <w:t>26100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1.2.</w:t>
            </w:r>
          </w:p>
        </w:tc>
        <w:tc>
          <w:tcPr>
            <w:tcW w:w="4959" w:type="dxa"/>
          </w:tcPr>
          <w:p w:rsidR="00C0009A" w:rsidRPr="00DC3555" w:rsidRDefault="00C0009A" w:rsidP="00C0009A">
            <w:r w:rsidRPr="00DC3555">
              <w:t xml:space="preserve">по контрактам (договорам), планируемым к заключению в соответствующем финансовом году без применения норм Федерального </w:t>
            </w:r>
            <w:hyperlink r:id="rId16" w:history="1">
              <w:r w:rsidRPr="00DC3555">
                <w:t>закона</w:t>
              </w:r>
            </w:hyperlink>
            <w:r w:rsidRPr="00DC3555">
              <w:t xml:space="preserve"> № 44-ФЗ и Федерального </w:t>
            </w:r>
            <w:hyperlink r:id="rId17" w:history="1">
              <w:r w:rsidRPr="00DC3555">
                <w:t>закона</w:t>
              </w:r>
            </w:hyperlink>
            <w:r w:rsidRPr="00DC3555">
              <w:t xml:space="preserve"> № 223-ФЗ </w:t>
            </w:r>
            <w:hyperlink w:anchor="P1107" w:history="1">
              <w:r w:rsidRPr="00DC3555">
                <w:t>&lt;12&gt;</w:t>
              </w:r>
            </w:hyperlink>
          </w:p>
        </w:tc>
        <w:tc>
          <w:tcPr>
            <w:tcW w:w="1048" w:type="dxa"/>
          </w:tcPr>
          <w:p w:rsidR="00C0009A" w:rsidRPr="00DC3555" w:rsidRDefault="00C0009A" w:rsidP="00C0009A">
            <w:pPr>
              <w:jc w:val="center"/>
            </w:pPr>
            <w:r w:rsidRPr="00DC3555">
              <w:t>26200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1.3.</w:t>
            </w:r>
          </w:p>
        </w:tc>
        <w:tc>
          <w:tcPr>
            <w:tcW w:w="4959" w:type="dxa"/>
          </w:tcPr>
          <w:p w:rsidR="00C0009A" w:rsidRPr="00DC3555" w:rsidRDefault="00C0009A" w:rsidP="00C0009A">
            <w:r w:rsidRPr="00DC3555">
              <w:t xml:space="preserve">по контрактам (договорам), заключенным до начала текущего финансового года с учетом требований Федерального </w:t>
            </w:r>
            <w:hyperlink r:id="rId18" w:history="1">
              <w:r w:rsidRPr="00DC3555">
                <w:t>закона</w:t>
              </w:r>
            </w:hyperlink>
            <w:r w:rsidRPr="00DC3555">
              <w:t xml:space="preserve"> № 44-ФЗ и Федерального </w:t>
            </w:r>
            <w:hyperlink r:id="rId19" w:history="1">
              <w:r w:rsidRPr="00DC3555">
                <w:t>закона</w:t>
              </w:r>
            </w:hyperlink>
            <w:r w:rsidRPr="00DC3555">
              <w:t xml:space="preserve"> № 223-ФЗ </w:t>
            </w:r>
            <w:hyperlink w:anchor="P1111" w:history="1">
              <w:r w:rsidRPr="00DC3555">
                <w:t>&lt;13&gt;</w:t>
              </w:r>
            </w:hyperlink>
          </w:p>
        </w:tc>
        <w:tc>
          <w:tcPr>
            <w:tcW w:w="1048" w:type="dxa"/>
          </w:tcPr>
          <w:p w:rsidR="00C0009A" w:rsidRPr="00DC3555" w:rsidRDefault="00C0009A" w:rsidP="00C0009A">
            <w:pPr>
              <w:jc w:val="center"/>
            </w:pPr>
            <w:r w:rsidRPr="00DC3555">
              <w:t>26300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1.3.1.</w:t>
            </w:r>
          </w:p>
        </w:tc>
        <w:tc>
          <w:tcPr>
            <w:tcW w:w="4959" w:type="dxa"/>
          </w:tcPr>
          <w:p w:rsidR="00C0009A" w:rsidRPr="00DC3555" w:rsidRDefault="00C0009A" w:rsidP="00C0009A">
            <w:r w:rsidRPr="00DC3555">
              <w:t>в том числе:</w:t>
            </w:r>
          </w:p>
          <w:p w:rsidR="00C0009A" w:rsidRPr="00DC3555" w:rsidRDefault="00C0009A" w:rsidP="00C0009A">
            <w:r w:rsidRPr="00DC3555">
              <w:t xml:space="preserve">по контрактам (договорам), заключенным до начала текущего финансового года с учетом требований Федерального </w:t>
            </w:r>
            <w:hyperlink r:id="rId20" w:history="1">
              <w:r w:rsidRPr="00DC3555">
                <w:t>закона</w:t>
              </w:r>
            </w:hyperlink>
            <w:r w:rsidRPr="00DC3555">
              <w:t xml:space="preserve"> № 44-ФЗ</w:t>
            </w:r>
          </w:p>
        </w:tc>
        <w:tc>
          <w:tcPr>
            <w:tcW w:w="1048" w:type="dxa"/>
          </w:tcPr>
          <w:p w:rsidR="00C0009A" w:rsidRPr="00DC3555" w:rsidRDefault="00C0009A" w:rsidP="00C0009A">
            <w:pPr>
              <w:jc w:val="center"/>
            </w:pPr>
            <w:r w:rsidRPr="00DC3555">
              <w:t>26310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tc>
        <w:tc>
          <w:tcPr>
            <w:tcW w:w="4959" w:type="dxa"/>
          </w:tcPr>
          <w:p w:rsidR="00C0009A" w:rsidRPr="00DC3555" w:rsidRDefault="00C0009A" w:rsidP="00C0009A">
            <w:r w:rsidRPr="00DC3555">
              <w:t xml:space="preserve">из них </w:t>
            </w:r>
            <w:hyperlink w:anchor="P1080" w:history="1">
              <w:r w:rsidRPr="00DC3555">
                <w:t>&lt;10.1&gt;</w:t>
              </w:r>
            </w:hyperlink>
          </w:p>
        </w:tc>
        <w:tc>
          <w:tcPr>
            <w:tcW w:w="1048" w:type="dxa"/>
          </w:tcPr>
          <w:p w:rsidR="00C0009A" w:rsidRPr="00DC3555" w:rsidRDefault="00C0009A" w:rsidP="00C0009A">
            <w:pPr>
              <w:jc w:val="center"/>
            </w:pPr>
            <w:r w:rsidRPr="00DC3555">
              <w:t>26310.1</w:t>
            </w:r>
          </w:p>
        </w:tc>
        <w:tc>
          <w:tcPr>
            <w:tcW w:w="993" w:type="dxa"/>
          </w:tcPr>
          <w:p w:rsidR="00C0009A" w:rsidRPr="00DC3555" w:rsidRDefault="00C0009A" w:rsidP="00C0009A">
            <w:pPr>
              <w:jc w:val="center"/>
            </w:pP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1.3.2.</w:t>
            </w:r>
          </w:p>
        </w:tc>
        <w:tc>
          <w:tcPr>
            <w:tcW w:w="4959" w:type="dxa"/>
          </w:tcPr>
          <w:p w:rsidR="00C0009A" w:rsidRPr="00DC3555" w:rsidRDefault="00C0009A" w:rsidP="00C0009A">
            <w:r w:rsidRPr="00DC3555">
              <w:t>в том числе:</w:t>
            </w:r>
          </w:p>
          <w:p w:rsidR="00C0009A" w:rsidRPr="00DC3555" w:rsidRDefault="00C0009A" w:rsidP="00C0009A">
            <w:r w:rsidRPr="00DC3555">
              <w:t xml:space="preserve">по контрактам (договорам), заключенным до начала текущего финансового года с учетом требований Федерального </w:t>
            </w:r>
            <w:hyperlink r:id="rId21" w:history="1">
              <w:r w:rsidRPr="00DC3555">
                <w:t>закона</w:t>
              </w:r>
            </w:hyperlink>
            <w:r w:rsidRPr="00DC3555">
              <w:t xml:space="preserve"> № 223-ФЗ</w:t>
            </w:r>
          </w:p>
        </w:tc>
        <w:tc>
          <w:tcPr>
            <w:tcW w:w="1048" w:type="dxa"/>
          </w:tcPr>
          <w:p w:rsidR="00C0009A" w:rsidRPr="00DC3555" w:rsidRDefault="00C0009A" w:rsidP="00C0009A">
            <w:pPr>
              <w:jc w:val="center"/>
            </w:pPr>
            <w:r w:rsidRPr="00DC3555">
              <w:t>26320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w:t>
            </w:r>
          </w:p>
        </w:tc>
        <w:tc>
          <w:tcPr>
            <w:tcW w:w="4959" w:type="dxa"/>
          </w:tcPr>
          <w:p w:rsidR="00C0009A" w:rsidRPr="00DC3555" w:rsidRDefault="00C0009A" w:rsidP="00C0009A">
            <w:r w:rsidRPr="00DC3555">
              <w:t xml:space="preserve">по контрактам (договорам), планируемым к заключению в соответствующем финансовом году с учетом требований Федерального </w:t>
            </w:r>
            <w:hyperlink r:id="rId22" w:history="1">
              <w:r w:rsidRPr="00DC3555">
                <w:t>закона</w:t>
              </w:r>
            </w:hyperlink>
            <w:r w:rsidRPr="00DC3555">
              <w:t xml:space="preserve"> № 44-ФЗ и Федерального </w:t>
            </w:r>
            <w:hyperlink r:id="rId23" w:history="1">
              <w:r w:rsidRPr="00DC3555">
                <w:t>закона</w:t>
              </w:r>
            </w:hyperlink>
            <w:r w:rsidRPr="00DC3555">
              <w:t xml:space="preserve"> № 223-ФЗ </w:t>
            </w:r>
            <w:hyperlink w:anchor="P1111" w:history="1">
              <w:r w:rsidRPr="00DC3555">
                <w:t>&lt;13&gt;</w:t>
              </w:r>
            </w:hyperlink>
          </w:p>
        </w:tc>
        <w:tc>
          <w:tcPr>
            <w:tcW w:w="1048" w:type="dxa"/>
          </w:tcPr>
          <w:p w:rsidR="00C0009A" w:rsidRPr="00DC3555" w:rsidRDefault="00C0009A" w:rsidP="00C0009A">
            <w:pPr>
              <w:jc w:val="center"/>
            </w:pPr>
            <w:r w:rsidRPr="00DC3555">
              <w:t>26400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1.4.1.</w:t>
            </w:r>
          </w:p>
        </w:tc>
        <w:tc>
          <w:tcPr>
            <w:tcW w:w="4959" w:type="dxa"/>
          </w:tcPr>
          <w:p w:rsidR="00C0009A" w:rsidRPr="00DC3555" w:rsidRDefault="00C0009A" w:rsidP="00C0009A">
            <w:r w:rsidRPr="00DC3555">
              <w:t>в том числе:</w:t>
            </w:r>
          </w:p>
          <w:p w:rsidR="00C0009A" w:rsidRPr="00DC3555" w:rsidRDefault="00C0009A" w:rsidP="00C0009A">
            <w:r w:rsidRPr="00DC3555">
              <w:t>за счет субсидий, предоставляемых на финансовое обеспечение выполнения муниципального задания</w:t>
            </w:r>
          </w:p>
        </w:tc>
        <w:tc>
          <w:tcPr>
            <w:tcW w:w="1048" w:type="dxa"/>
          </w:tcPr>
          <w:p w:rsidR="00C0009A" w:rsidRPr="00DC3555" w:rsidRDefault="00C0009A" w:rsidP="00C0009A">
            <w:pPr>
              <w:jc w:val="center"/>
            </w:pPr>
            <w:r w:rsidRPr="00DC3555">
              <w:t>26410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1.4.1.1.</w:t>
            </w:r>
          </w:p>
        </w:tc>
        <w:tc>
          <w:tcPr>
            <w:tcW w:w="4959" w:type="dxa"/>
          </w:tcPr>
          <w:p w:rsidR="00C0009A" w:rsidRPr="00DC3555" w:rsidRDefault="00C0009A" w:rsidP="00C0009A">
            <w:r w:rsidRPr="00DC3555">
              <w:t>в том числе:</w:t>
            </w:r>
          </w:p>
          <w:p w:rsidR="00C0009A" w:rsidRPr="00DC3555" w:rsidRDefault="00C0009A" w:rsidP="00C0009A">
            <w:r w:rsidRPr="00DC3555">
              <w:t xml:space="preserve">в соответствии с Федеральным </w:t>
            </w:r>
            <w:hyperlink r:id="rId24" w:history="1">
              <w:r w:rsidRPr="00DC3555">
                <w:t>законом</w:t>
              </w:r>
            </w:hyperlink>
            <w:r w:rsidRPr="00DC3555">
              <w:t xml:space="preserve"> № 44-ФЗ</w:t>
            </w:r>
          </w:p>
        </w:tc>
        <w:tc>
          <w:tcPr>
            <w:tcW w:w="1048" w:type="dxa"/>
          </w:tcPr>
          <w:p w:rsidR="00C0009A" w:rsidRPr="00DC3555" w:rsidRDefault="00C0009A" w:rsidP="00C0009A">
            <w:pPr>
              <w:jc w:val="center"/>
            </w:pPr>
            <w:r w:rsidRPr="00DC3555">
              <w:t>26411</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1.4.1.2.</w:t>
            </w:r>
          </w:p>
        </w:tc>
        <w:tc>
          <w:tcPr>
            <w:tcW w:w="4959" w:type="dxa"/>
          </w:tcPr>
          <w:p w:rsidR="00C0009A" w:rsidRPr="00DC3555" w:rsidRDefault="00C0009A" w:rsidP="00C0009A">
            <w:r w:rsidRPr="00DC3555">
              <w:t xml:space="preserve">в соответствии с Федеральным </w:t>
            </w:r>
            <w:hyperlink r:id="rId25" w:history="1">
              <w:r w:rsidRPr="00DC3555">
                <w:t>законом</w:t>
              </w:r>
            </w:hyperlink>
            <w:r w:rsidRPr="00DC3555">
              <w:t xml:space="preserve"> № 223-ФЗ </w:t>
            </w:r>
            <w:hyperlink w:anchor="P1113" w:history="1">
              <w:r w:rsidRPr="00DC3555">
                <w:t>&lt;14&gt;</w:t>
              </w:r>
            </w:hyperlink>
          </w:p>
        </w:tc>
        <w:tc>
          <w:tcPr>
            <w:tcW w:w="1048" w:type="dxa"/>
          </w:tcPr>
          <w:p w:rsidR="00C0009A" w:rsidRPr="00DC3555" w:rsidRDefault="00C0009A" w:rsidP="00C0009A">
            <w:pPr>
              <w:jc w:val="center"/>
            </w:pPr>
            <w:r w:rsidRPr="00DC3555">
              <w:t>26412</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1.4.2.</w:t>
            </w:r>
          </w:p>
        </w:tc>
        <w:tc>
          <w:tcPr>
            <w:tcW w:w="4959" w:type="dxa"/>
          </w:tcPr>
          <w:p w:rsidR="00C0009A" w:rsidRPr="00DC3555" w:rsidRDefault="00C0009A" w:rsidP="00C0009A">
            <w:r w:rsidRPr="00DC3555">
              <w:t xml:space="preserve">за счет субсидий, предоставляемых в соответствии с </w:t>
            </w:r>
            <w:hyperlink r:id="rId26" w:history="1">
              <w:r w:rsidRPr="00DC3555">
                <w:t>абзацем вторым пункта 1 статьи 78.1</w:t>
              </w:r>
            </w:hyperlink>
            <w:r w:rsidRPr="00DC3555">
              <w:t xml:space="preserve"> Бюджетного кодекса Российской Федерации</w:t>
            </w:r>
          </w:p>
        </w:tc>
        <w:tc>
          <w:tcPr>
            <w:tcW w:w="1048" w:type="dxa"/>
          </w:tcPr>
          <w:p w:rsidR="00C0009A" w:rsidRPr="00DC3555" w:rsidRDefault="00C0009A" w:rsidP="00C0009A">
            <w:pPr>
              <w:jc w:val="center"/>
            </w:pPr>
            <w:r w:rsidRPr="00DC3555">
              <w:t>26420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1.4.2.1.</w:t>
            </w:r>
          </w:p>
        </w:tc>
        <w:tc>
          <w:tcPr>
            <w:tcW w:w="4959" w:type="dxa"/>
          </w:tcPr>
          <w:p w:rsidR="00C0009A" w:rsidRPr="00DC3555" w:rsidRDefault="00C0009A" w:rsidP="00C0009A">
            <w:r w:rsidRPr="00DC3555">
              <w:t>в том числе:</w:t>
            </w:r>
          </w:p>
          <w:p w:rsidR="00C0009A" w:rsidRPr="00DC3555" w:rsidRDefault="00C0009A" w:rsidP="00C0009A">
            <w:r w:rsidRPr="00DC3555">
              <w:t xml:space="preserve">в соответствии с Федеральным </w:t>
            </w:r>
            <w:hyperlink r:id="rId27" w:history="1">
              <w:r w:rsidRPr="00DC3555">
                <w:t>законом</w:t>
              </w:r>
            </w:hyperlink>
            <w:r w:rsidRPr="00DC3555">
              <w:t xml:space="preserve"> № 44-ФЗ</w:t>
            </w:r>
          </w:p>
        </w:tc>
        <w:tc>
          <w:tcPr>
            <w:tcW w:w="1048" w:type="dxa"/>
          </w:tcPr>
          <w:p w:rsidR="00C0009A" w:rsidRPr="00DC3555" w:rsidRDefault="00C0009A" w:rsidP="00C0009A">
            <w:pPr>
              <w:jc w:val="center"/>
            </w:pPr>
            <w:r w:rsidRPr="00DC3555">
              <w:t>26421</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tc>
        <w:tc>
          <w:tcPr>
            <w:tcW w:w="4959" w:type="dxa"/>
          </w:tcPr>
          <w:p w:rsidR="00C0009A" w:rsidRPr="00DC3555" w:rsidRDefault="00C0009A" w:rsidP="00C0009A">
            <w:r w:rsidRPr="00DC3555">
              <w:t xml:space="preserve">из них </w:t>
            </w:r>
            <w:hyperlink w:anchor="P1080" w:history="1">
              <w:r w:rsidRPr="00DC3555">
                <w:t>&lt;10.1&gt;</w:t>
              </w:r>
            </w:hyperlink>
          </w:p>
        </w:tc>
        <w:tc>
          <w:tcPr>
            <w:tcW w:w="1048" w:type="dxa"/>
          </w:tcPr>
          <w:p w:rsidR="00C0009A" w:rsidRPr="00DC3555" w:rsidRDefault="00C0009A" w:rsidP="00C0009A">
            <w:pPr>
              <w:jc w:val="center"/>
            </w:pPr>
            <w:r w:rsidRPr="00DC3555">
              <w:t>26421.1</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1.4.2.2.</w:t>
            </w:r>
          </w:p>
        </w:tc>
        <w:tc>
          <w:tcPr>
            <w:tcW w:w="4959" w:type="dxa"/>
          </w:tcPr>
          <w:p w:rsidR="00C0009A" w:rsidRPr="00DC3555" w:rsidRDefault="00C0009A" w:rsidP="00C0009A">
            <w:r w:rsidRPr="00DC3555">
              <w:t xml:space="preserve">в соответствии с Федеральным </w:t>
            </w:r>
            <w:hyperlink r:id="rId28" w:history="1">
              <w:r w:rsidRPr="00DC3555">
                <w:t>законом</w:t>
              </w:r>
            </w:hyperlink>
            <w:r w:rsidRPr="00DC3555">
              <w:t xml:space="preserve"> № 223-ФЗ </w:t>
            </w:r>
            <w:hyperlink w:anchor="P1113" w:history="1">
              <w:r w:rsidRPr="00DC3555">
                <w:t>&lt;14&gt;</w:t>
              </w:r>
            </w:hyperlink>
          </w:p>
        </w:tc>
        <w:tc>
          <w:tcPr>
            <w:tcW w:w="1048" w:type="dxa"/>
          </w:tcPr>
          <w:p w:rsidR="00C0009A" w:rsidRPr="00DC3555" w:rsidRDefault="00C0009A" w:rsidP="00C0009A">
            <w:pPr>
              <w:jc w:val="center"/>
            </w:pPr>
            <w:r w:rsidRPr="00DC3555">
              <w:t>26422</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1.4.3.</w:t>
            </w:r>
          </w:p>
        </w:tc>
        <w:tc>
          <w:tcPr>
            <w:tcW w:w="4959" w:type="dxa"/>
          </w:tcPr>
          <w:p w:rsidR="00C0009A" w:rsidRPr="00DC3555" w:rsidRDefault="00C0009A" w:rsidP="00C0009A">
            <w:r w:rsidRPr="00DC3555">
              <w:t>за счет субсидий, предоставляемых на осуществление капитальных вложений &lt;15&gt;</w:t>
            </w:r>
          </w:p>
        </w:tc>
        <w:tc>
          <w:tcPr>
            <w:tcW w:w="1048" w:type="dxa"/>
          </w:tcPr>
          <w:p w:rsidR="00C0009A" w:rsidRPr="00DC3555" w:rsidRDefault="00C0009A" w:rsidP="00C0009A">
            <w:pPr>
              <w:jc w:val="center"/>
            </w:pPr>
            <w:r w:rsidRPr="00DC3555">
              <w:t>26430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tc>
        <w:tc>
          <w:tcPr>
            <w:tcW w:w="4959" w:type="dxa"/>
          </w:tcPr>
          <w:p w:rsidR="00C0009A" w:rsidRPr="00DC3555" w:rsidRDefault="00C0009A" w:rsidP="00C0009A">
            <w:r w:rsidRPr="00DC3555">
              <w:t xml:space="preserve">из них </w:t>
            </w:r>
            <w:hyperlink w:anchor="P1080" w:history="1">
              <w:r w:rsidRPr="00DC3555">
                <w:t>&lt;10.1&gt;</w:t>
              </w:r>
            </w:hyperlink>
          </w:p>
        </w:tc>
        <w:tc>
          <w:tcPr>
            <w:tcW w:w="1048" w:type="dxa"/>
          </w:tcPr>
          <w:p w:rsidR="00C0009A" w:rsidRPr="00DC3555" w:rsidRDefault="00C0009A" w:rsidP="00C0009A">
            <w:pPr>
              <w:jc w:val="center"/>
            </w:pPr>
            <w:r w:rsidRPr="00DC3555">
              <w:t>26430.1</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1.4.4.</w:t>
            </w:r>
          </w:p>
        </w:tc>
        <w:tc>
          <w:tcPr>
            <w:tcW w:w="4959" w:type="dxa"/>
          </w:tcPr>
          <w:p w:rsidR="00C0009A" w:rsidRPr="00DC3555" w:rsidRDefault="00C0009A" w:rsidP="00C0009A">
            <w:r w:rsidRPr="00DC3555">
              <w:t>за счет средств обязательного медицинского страхования</w:t>
            </w:r>
          </w:p>
        </w:tc>
        <w:tc>
          <w:tcPr>
            <w:tcW w:w="1048" w:type="dxa"/>
          </w:tcPr>
          <w:p w:rsidR="00C0009A" w:rsidRPr="00DC3555" w:rsidRDefault="00C0009A" w:rsidP="00C0009A">
            <w:pPr>
              <w:jc w:val="center"/>
            </w:pPr>
            <w:r w:rsidRPr="00DC3555">
              <w:t>26440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r w:rsidRPr="00DC3555">
              <w:t>X</w:t>
            </w:r>
          </w:p>
        </w:tc>
        <w:tc>
          <w:tcPr>
            <w:tcW w:w="1415" w:type="dxa"/>
          </w:tcPr>
          <w:p w:rsidR="00C0009A" w:rsidRPr="00DC3555" w:rsidRDefault="00C0009A" w:rsidP="00C0009A">
            <w:pPr>
              <w:jc w:val="center"/>
            </w:pPr>
            <w:r w:rsidRPr="00DC3555">
              <w:t>X</w:t>
            </w:r>
          </w:p>
        </w:tc>
        <w:tc>
          <w:tcPr>
            <w:tcW w:w="1268" w:type="dxa"/>
          </w:tcPr>
          <w:p w:rsidR="00C0009A" w:rsidRPr="00DC3555" w:rsidRDefault="00C0009A" w:rsidP="00C0009A">
            <w:pPr>
              <w:jc w:val="center"/>
            </w:pPr>
            <w:r w:rsidRPr="00DC3555">
              <w:t>X</w:t>
            </w:r>
          </w:p>
        </w:tc>
        <w:tc>
          <w:tcPr>
            <w:tcW w:w="1421" w:type="dxa"/>
          </w:tcPr>
          <w:p w:rsidR="00C0009A" w:rsidRPr="00DC3555" w:rsidRDefault="00C0009A" w:rsidP="00C0009A">
            <w:pPr>
              <w:jc w:val="center"/>
            </w:pPr>
            <w:r w:rsidRPr="00DC3555">
              <w:t>X</w:t>
            </w:r>
          </w:p>
        </w:tc>
      </w:tr>
      <w:tr w:rsidR="00C0009A" w:rsidRPr="00DC3555" w:rsidTr="0062745C">
        <w:trPr>
          <w:trHeight w:val="873"/>
        </w:trPr>
        <w:tc>
          <w:tcPr>
            <w:tcW w:w="859" w:type="dxa"/>
          </w:tcPr>
          <w:p w:rsidR="00C0009A" w:rsidRPr="00DC3555" w:rsidRDefault="00C0009A" w:rsidP="00C0009A">
            <w:r w:rsidRPr="00DC3555">
              <w:t>1.4.4.1.</w:t>
            </w:r>
          </w:p>
        </w:tc>
        <w:tc>
          <w:tcPr>
            <w:tcW w:w="4959" w:type="dxa"/>
          </w:tcPr>
          <w:p w:rsidR="00C0009A" w:rsidRPr="00DC3555" w:rsidRDefault="00C0009A" w:rsidP="00C0009A">
            <w:r w:rsidRPr="00DC3555">
              <w:t>в том числе:</w:t>
            </w:r>
          </w:p>
          <w:p w:rsidR="00C0009A" w:rsidRPr="00DC3555" w:rsidRDefault="00C0009A" w:rsidP="00C0009A">
            <w:r w:rsidRPr="00DC3555">
              <w:t xml:space="preserve">в соответствии с Федеральным </w:t>
            </w:r>
            <w:hyperlink r:id="rId29" w:history="1">
              <w:r w:rsidRPr="00DC3555">
                <w:t>законом</w:t>
              </w:r>
            </w:hyperlink>
            <w:r w:rsidRPr="00DC3555">
              <w:t xml:space="preserve"> № 44-ФЗ</w:t>
            </w:r>
          </w:p>
        </w:tc>
        <w:tc>
          <w:tcPr>
            <w:tcW w:w="1048" w:type="dxa"/>
          </w:tcPr>
          <w:p w:rsidR="00C0009A" w:rsidRPr="00DC3555" w:rsidRDefault="00C0009A" w:rsidP="00C0009A">
            <w:pPr>
              <w:jc w:val="center"/>
            </w:pPr>
            <w:r w:rsidRPr="00DC3555">
              <w:t>26441</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r w:rsidRPr="00DC3555">
              <w:t>X</w:t>
            </w:r>
          </w:p>
        </w:tc>
        <w:tc>
          <w:tcPr>
            <w:tcW w:w="1415" w:type="dxa"/>
          </w:tcPr>
          <w:p w:rsidR="00C0009A" w:rsidRPr="00DC3555" w:rsidRDefault="00C0009A" w:rsidP="00C0009A">
            <w:pPr>
              <w:jc w:val="center"/>
            </w:pPr>
            <w:r w:rsidRPr="00DC3555">
              <w:t>X</w:t>
            </w:r>
          </w:p>
        </w:tc>
        <w:tc>
          <w:tcPr>
            <w:tcW w:w="1268" w:type="dxa"/>
          </w:tcPr>
          <w:p w:rsidR="00C0009A" w:rsidRPr="00DC3555" w:rsidRDefault="00C0009A" w:rsidP="00C0009A">
            <w:pPr>
              <w:jc w:val="center"/>
            </w:pPr>
            <w:r w:rsidRPr="00DC3555">
              <w:t>X</w:t>
            </w:r>
          </w:p>
        </w:tc>
        <w:tc>
          <w:tcPr>
            <w:tcW w:w="1421" w:type="dxa"/>
          </w:tcPr>
          <w:p w:rsidR="00C0009A" w:rsidRPr="00DC3555" w:rsidRDefault="00C0009A" w:rsidP="00C0009A">
            <w:pPr>
              <w:jc w:val="center"/>
            </w:pPr>
            <w:r w:rsidRPr="00DC3555">
              <w:t>X</w:t>
            </w:r>
          </w:p>
        </w:tc>
      </w:tr>
      <w:tr w:rsidR="00C0009A" w:rsidRPr="00DC3555" w:rsidTr="0062745C">
        <w:tc>
          <w:tcPr>
            <w:tcW w:w="859" w:type="dxa"/>
          </w:tcPr>
          <w:p w:rsidR="00C0009A" w:rsidRPr="00DC3555" w:rsidRDefault="00C0009A" w:rsidP="00C0009A">
            <w:r w:rsidRPr="00DC3555">
              <w:t>1.4.4.2.</w:t>
            </w:r>
          </w:p>
        </w:tc>
        <w:tc>
          <w:tcPr>
            <w:tcW w:w="4959" w:type="dxa"/>
          </w:tcPr>
          <w:p w:rsidR="00C0009A" w:rsidRPr="00DC3555" w:rsidRDefault="00C0009A" w:rsidP="00C0009A">
            <w:r w:rsidRPr="00DC3555">
              <w:t xml:space="preserve">в соответствии с Федеральным </w:t>
            </w:r>
            <w:hyperlink r:id="rId30" w:history="1">
              <w:r w:rsidRPr="00DC3555">
                <w:t>законом</w:t>
              </w:r>
            </w:hyperlink>
            <w:r w:rsidRPr="00DC3555">
              <w:t xml:space="preserve"> № 223-ФЗ </w:t>
            </w:r>
            <w:hyperlink w:anchor="P1113" w:history="1">
              <w:r w:rsidRPr="00DC3555">
                <w:t>&lt;14&gt;</w:t>
              </w:r>
            </w:hyperlink>
          </w:p>
        </w:tc>
        <w:tc>
          <w:tcPr>
            <w:tcW w:w="1048" w:type="dxa"/>
          </w:tcPr>
          <w:p w:rsidR="00C0009A" w:rsidRPr="00DC3555" w:rsidRDefault="00C0009A" w:rsidP="00C0009A">
            <w:pPr>
              <w:jc w:val="center"/>
            </w:pPr>
            <w:r w:rsidRPr="00DC3555">
              <w:t>26442</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r w:rsidRPr="00DC3555">
              <w:t>X</w:t>
            </w:r>
          </w:p>
        </w:tc>
        <w:tc>
          <w:tcPr>
            <w:tcW w:w="1415" w:type="dxa"/>
          </w:tcPr>
          <w:p w:rsidR="00C0009A" w:rsidRPr="00DC3555" w:rsidRDefault="00C0009A" w:rsidP="00C0009A">
            <w:pPr>
              <w:jc w:val="center"/>
            </w:pPr>
            <w:r w:rsidRPr="00DC3555">
              <w:t>X</w:t>
            </w:r>
          </w:p>
        </w:tc>
        <w:tc>
          <w:tcPr>
            <w:tcW w:w="1268" w:type="dxa"/>
          </w:tcPr>
          <w:p w:rsidR="00C0009A" w:rsidRPr="00DC3555" w:rsidRDefault="00C0009A" w:rsidP="00C0009A">
            <w:pPr>
              <w:jc w:val="center"/>
            </w:pPr>
            <w:r w:rsidRPr="00DC3555">
              <w:t>X</w:t>
            </w:r>
          </w:p>
        </w:tc>
        <w:tc>
          <w:tcPr>
            <w:tcW w:w="1421" w:type="dxa"/>
          </w:tcPr>
          <w:p w:rsidR="00C0009A" w:rsidRPr="00DC3555" w:rsidRDefault="00C0009A" w:rsidP="00C0009A">
            <w:pPr>
              <w:jc w:val="center"/>
            </w:pPr>
            <w:r w:rsidRPr="00DC3555">
              <w:t>X</w:t>
            </w:r>
          </w:p>
        </w:tc>
      </w:tr>
      <w:tr w:rsidR="00C0009A" w:rsidRPr="00DC3555" w:rsidTr="0062745C">
        <w:tc>
          <w:tcPr>
            <w:tcW w:w="859" w:type="dxa"/>
          </w:tcPr>
          <w:p w:rsidR="00C0009A" w:rsidRPr="00DC3555" w:rsidRDefault="00C0009A" w:rsidP="00C0009A">
            <w:r w:rsidRPr="00DC3555">
              <w:t>1.4.5.</w:t>
            </w:r>
          </w:p>
        </w:tc>
        <w:tc>
          <w:tcPr>
            <w:tcW w:w="4959" w:type="dxa"/>
          </w:tcPr>
          <w:p w:rsidR="00C0009A" w:rsidRPr="00DC3555" w:rsidRDefault="00C0009A" w:rsidP="00C0009A">
            <w:r w:rsidRPr="00DC3555">
              <w:t>за счет прочих источников финансового обеспечения</w:t>
            </w:r>
          </w:p>
        </w:tc>
        <w:tc>
          <w:tcPr>
            <w:tcW w:w="1048" w:type="dxa"/>
          </w:tcPr>
          <w:p w:rsidR="00C0009A" w:rsidRPr="00DC3555" w:rsidRDefault="00C0009A" w:rsidP="00C0009A">
            <w:pPr>
              <w:jc w:val="center"/>
            </w:pPr>
            <w:r w:rsidRPr="00DC3555">
              <w:t>26450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1.4.5.1.</w:t>
            </w:r>
          </w:p>
        </w:tc>
        <w:tc>
          <w:tcPr>
            <w:tcW w:w="4959" w:type="dxa"/>
          </w:tcPr>
          <w:p w:rsidR="00C0009A" w:rsidRPr="00DC3555" w:rsidRDefault="00C0009A" w:rsidP="00C0009A">
            <w:r w:rsidRPr="00DC3555">
              <w:t>в том числе:</w:t>
            </w:r>
          </w:p>
          <w:p w:rsidR="00C0009A" w:rsidRPr="00DC3555" w:rsidRDefault="00C0009A" w:rsidP="00C0009A">
            <w:r w:rsidRPr="00DC3555">
              <w:t xml:space="preserve">в соответствии с Федеральным </w:t>
            </w:r>
            <w:hyperlink r:id="rId31" w:history="1">
              <w:r w:rsidRPr="00DC3555">
                <w:t>законом</w:t>
              </w:r>
            </w:hyperlink>
            <w:r w:rsidRPr="00DC3555">
              <w:t xml:space="preserve"> № 44-ФЗ</w:t>
            </w:r>
          </w:p>
        </w:tc>
        <w:tc>
          <w:tcPr>
            <w:tcW w:w="1048" w:type="dxa"/>
          </w:tcPr>
          <w:p w:rsidR="00C0009A" w:rsidRPr="00DC3555" w:rsidRDefault="00C0009A" w:rsidP="00C0009A">
            <w:pPr>
              <w:jc w:val="center"/>
            </w:pPr>
            <w:r w:rsidRPr="00DC3555">
              <w:t>26451</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tc>
        <w:tc>
          <w:tcPr>
            <w:tcW w:w="4959" w:type="dxa"/>
          </w:tcPr>
          <w:p w:rsidR="00C0009A" w:rsidRPr="00DC3555" w:rsidRDefault="00C0009A" w:rsidP="00C0009A">
            <w:r w:rsidRPr="00DC3555">
              <w:t xml:space="preserve">из них </w:t>
            </w:r>
            <w:hyperlink w:anchor="P1080" w:history="1">
              <w:r w:rsidRPr="00DC3555">
                <w:t>&lt;10.1&gt;</w:t>
              </w:r>
            </w:hyperlink>
          </w:p>
        </w:tc>
        <w:tc>
          <w:tcPr>
            <w:tcW w:w="1048" w:type="dxa"/>
          </w:tcPr>
          <w:p w:rsidR="00C0009A" w:rsidRPr="00DC3555" w:rsidRDefault="00C0009A" w:rsidP="00C0009A">
            <w:pPr>
              <w:jc w:val="center"/>
            </w:pPr>
            <w:r w:rsidRPr="00DC3555">
              <w:t>26451.1</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1.4.5.2.</w:t>
            </w:r>
          </w:p>
        </w:tc>
        <w:tc>
          <w:tcPr>
            <w:tcW w:w="4959" w:type="dxa"/>
          </w:tcPr>
          <w:p w:rsidR="00C0009A" w:rsidRPr="00DC3555" w:rsidRDefault="00C0009A" w:rsidP="00C0009A">
            <w:r w:rsidRPr="00DC3555">
              <w:t xml:space="preserve">в соответствии с Федеральным </w:t>
            </w:r>
            <w:hyperlink r:id="rId32" w:history="1">
              <w:r w:rsidRPr="00DC3555">
                <w:t>законом</w:t>
              </w:r>
            </w:hyperlink>
            <w:r w:rsidRPr="00DC3555">
              <w:t xml:space="preserve"> № 223-ФЗ</w:t>
            </w:r>
          </w:p>
        </w:tc>
        <w:tc>
          <w:tcPr>
            <w:tcW w:w="1048" w:type="dxa"/>
          </w:tcPr>
          <w:p w:rsidR="00C0009A" w:rsidRPr="00DC3555" w:rsidRDefault="00C0009A" w:rsidP="00C0009A">
            <w:pPr>
              <w:jc w:val="center"/>
            </w:pPr>
            <w:r w:rsidRPr="00DC3555">
              <w:t>26452</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2.</w:t>
            </w:r>
          </w:p>
        </w:tc>
        <w:tc>
          <w:tcPr>
            <w:tcW w:w="4959" w:type="dxa"/>
          </w:tcPr>
          <w:p w:rsidR="00C0009A" w:rsidRPr="00DC3555" w:rsidRDefault="00C0009A" w:rsidP="00C0009A">
            <w:r w:rsidRPr="00DC3555">
              <w:t xml:space="preserve">Итого по контрактам, планируемым к заключению в соответствующем финансовом году в соответствии с Федеральным </w:t>
            </w:r>
            <w:hyperlink r:id="rId33" w:history="1">
              <w:r w:rsidRPr="00DC3555">
                <w:t>законом</w:t>
              </w:r>
            </w:hyperlink>
            <w:r w:rsidRPr="00DC3555">
              <w:t xml:space="preserve"> № 44-ФЗ </w:t>
            </w:r>
            <w:hyperlink w:anchor="P1116" w:history="1">
              <w:r w:rsidRPr="00DC3555">
                <w:t>&lt;16&gt;</w:t>
              </w:r>
            </w:hyperlink>
          </w:p>
        </w:tc>
        <w:tc>
          <w:tcPr>
            <w:tcW w:w="1048" w:type="dxa"/>
          </w:tcPr>
          <w:p w:rsidR="00C0009A" w:rsidRPr="00DC3555" w:rsidRDefault="00C0009A" w:rsidP="00C0009A">
            <w:pPr>
              <w:jc w:val="center"/>
            </w:pPr>
            <w:r w:rsidRPr="00DC3555">
              <w:t>26500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r w:rsidR="00C0009A" w:rsidRPr="00DC3555" w:rsidTr="0062745C">
        <w:tc>
          <w:tcPr>
            <w:tcW w:w="859" w:type="dxa"/>
          </w:tcPr>
          <w:p w:rsidR="00C0009A" w:rsidRPr="00DC3555" w:rsidRDefault="00C0009A" w:rsidP="00C0009A">
            <w:r w:rsidRPr="00DC3555">
              <w:t>3.</w:t>
            </w:r>
          </w:p>
        </w:tc>
        <w:tc>
          <w:tcPr>
            <w:tcW w:w="4959" w:type="dxa"/>
          </w:tcPr>
          <w:p w:rsidR="00C0009A" w:rsidRPr="00DC3555" w:rsidRDefault="00C0009A" w:rsidP="00C0009A">
            <w:r w:rsidRPr="00DC3555">
              <w:t xml:space="preserve">Итого по договорам, планируемым к заключению в соответствующем финансовом году в соответствии с Федеральным </w:t>
            </w:r>
            <w:hyperlink r:id="rId34" w:history="1">
              <w:r w:rsidRPr="00DC3555">
                <w:t>законом</w:t>
              </w:r>
            </w:hyperlink>
            <w:r w:rsidRPr="00DC3555">
              <w:t xml:space="preserve"> № 223-ФЗ</w:t>
            </w:r>
          </w:p>
        </w:tc>
        <w:tc>
          <w:tcPr>
            <w:tcW w:w="1048" w:type="dxa"/>
          </w:tcPr>
          <w:p w:rsidR="00C0009A" w:rsidRPr="00DC3555" w:rsidRDefault="00C0009A" w:rsidP="00C0009A">
            <w:pPr>
              <w:jc w:val="center"/>
            </w:pPr>
            <w:r w:rsidRPr="00DC3555">
              <w:t>26600</w:t>
            </w:r>
          </w:p>
        </w:tc>
        <w:tc>
          <w:tcPr>
            <w:tcW w:w="993" w:type="dxa"/>
          </w:tcPr>
          <w:p w:rsidR="00C0009A" w:rsidRPr="00DC3555" w:rsidRDefault="00C0009A" w:rsidP="00C0009A">
            <w:pPr>
              <w:jc w:val="center"/>
            </w:pPr>
            <w:r w:rsidRPr="00DC3555">
              <w:t>X</w:t>
            </w:r>
          </w:p>
        </w:tc>
        <w:tc>
          <w:tcPr>
            <w:tcW w:w="1839" w:type="dxa"/>
          </w:tcPr>
          <w:p w:rsidR="00C0009A" w:rsidRPr="00DC3555" w:rsidRDefault="00C0009A" w:rsidP="00C0009A">
            <w:pPr>
              <w:jc w:val="center"/>
            </w:pPr>
          </w:p>
        </w:tc>
        <w:tc>
          <w:tcPr>
            <w:tcW w:w="1421" w:type="dxa"/>
          </w:tcPr>
          <w:p w:rsidR="00C0009A" w:rsidRPr="00DC3555" w:rsidRDefault="00C0009A" w:rsidP="00C0009A">
            <w:pPr>
              <w:jc w:val="center"/>
            </w:pPr>
          </w:p>
        </w:tc>
        <w:tc>
          <w:tcPr>
            <w:tcW w:w="1415" w:type="dxa"/>
          </w:tcPr>
          <w:p w:rsidR="00C0009A" w:rsidRPr="00DC3555" w:rsidRDefault="00C0009A" w:rsidP="00C0009A">
            <w:pPr>
              <w:jc w:val="center"/>
            </w:pPr>
          </w:p>
        </w:tc>
        <w:tc>
          <w:tcPr>
            <w:tcW w:w="1268" w:type="dxa"/>
          </w:tcPr>
          <w:p w:rsidR="00C0009A" w:rsidRPr="00DC3555" w:rsidRDefault="00C0009A" w:rsidP="00C0009A">
            <w:pPr>
              <w:jc w:val="center"/>
            </w:pPr>
          </w:p>
        </w:tc>
        <w:tc>
          <w:tcPr>
            <w:tcW w:w="1421" w:type="dxa"/>
          </w:tcPr>
          <w:p w:rsidR="00C0009A" w:rsidRPr="00DC3555" w:rsidRDefault="00C0009A" w:rsidP="00C0009A">
            <w:pPr>
              <w:jc w:val="center"/>
            </w:pPr>
          </w:p>
        </w:tc>
      </w:tr>
    </w:tbl>
    <w:p w:rsidR="00C0009A" w:rsidRDefault="00C0009A" w:rsidP="00C0009A">
      <w:pPr>
        <w:jc w:val="both"/>
      </w:pPr>
    </w:p>
    <w:p w:rsidR="00C0009A" w:rsidRPr="00DC3555" w:rsidRDefault="00C0009A" w:rsidP="00C0009A">
      <w:pPr>
        <w:jc w:val="both"/>
        <w:rPr>
          <w:sz w:val="26"/>
          <w:szCs w:val="26"/>
        </w:rPr>
      </w:pPr>
      <w:r w:rsidRPr="00DC3555">
        <w:rPr>
          <w:sz w:val="26"/>
          <w:szCs w:val="26"/>
        </w:rPr>
        <w:t>Руководитель учреждения ___________________ ____</w:t>
      </w:r>
      <w:r>
        <w:rPr>
          <w:sz w:val="26"/>
          <w:szCs w:val="26"/>
        </w:rPr>
        <w:t>____</w:t>
      </w:r>
      <w:r w:rsidRPr="00DC3555">
        <w:rPr>
          <w:sz w:val="26"/>
          <w:szCs w:val="26"/>
        </w:rPr>
        <w:t>_____ ________</w:t>
      </w:r>
      <w:r>
        <w:rPr>
          <w:sz w:val="26"/>
          <w:szCs w:val="26"/>
        </w:rPr>
        <w:t>_</w:t>
      </w:r>
      <w:r w:rsidRPr="00DC3555">
        <w:rPr>
          <w:sz w:val="26"/>
          <w:szCs w:val="26"/>
        </w:rPr>
        <w:t>_____________</w:t>
      </w:r>
    </w:p>
    <w:p w:rsidR="00C0009A" w:rsidRPr="00DC3555" w:rsidRDefault="00C0009A" w:rsidP="00C0009A">
      <w:pPr>
        <w:tabs>
          <w:tab w:val="left" w:pos="3544"/>
          <w:tab w:val="left" w:pos="6096"/>
        </w:tabs>
        <w:jc w:val="both"/>
        <w:rPr>
          <w:sz w:val="26"/>
          <w:szCs w:val="26"/>
        </w:rPr>
      </w:pPr>
      <w:r w:rsidRPr="00DC3555">
        <w:rPr>
          <w:sz w:val="26"/>
          <w:szCs w:val="26"/>
        </w:rPr>
        <w:t xml:space="preserve"> </w:t>
      </w:r>
      <w:r>
        <w:rPr>
          <w:sz w:val="26"/>
          <w:szCs w:val="26"/>
        </w:rPr>
        <w:tab/>
      </w:r>
      <w:r w:rsidRPr="00DC3555">
        <w:rPr>
          <w:sz w:val="26"/>
          <w:szCs w:val="26"/>
        </w:rPr>
        <w:t>(должность)</w:t>
      </w:r>
      <w:r>
        <w:rPr>
          <w:sz w:val="26"/>
          <w:szCs w:val="26"/>
        </w:rPr>
        <w:tab/>
        <w:t>(подпись)</w:t>
      </w:r>
      <w:r>
        <w:rPr>
          <w:sz w:val="26"/>
          <w:szCs w:val="26"/>
        </w:rPr>
        <w:tab/>
      </w:r>
      <w:r w:rsidRPr="00DC3555">
        <w:rPr>
          <w:sz w:val="26"/>
          <w:szCs w:val="26"/>
        </w:rPr>
        <w:t>(расшифровка подписи)</w:t>
      </w:r>
    </w:p>
    <w:p w:rsidR="00C0009A" w:rsidRPr="00DC3555" w:rsidRDefault="00C0009A" w:rsidP="00C0009A">
      <w:pPr>
        <w:jc w:val="both"/>
        <w:rPr>
          <w:sz w:val="26"/>
          <w:szCs w:val="26"/>
        </w:rPr>
      </w:pPr>
    </w:p>
    <w:p w:rsidR="00C0009A" w:rsidRPr="00DC3555" w:rsidRDefault="00C0009A" w:rsidP="00C0009A">
      <w:pPr>
        <w:jc w:val="both"/>
        <w:rPr>
          <w:sz w:val="26"/>
          <w:szCs w:val="26"/>
        </w:rPr>
      </w:pPr>
      <w:r w:rsidRPr="00DC3555">
        <w:rPr>
          <w:sz w:val="26"/>
          <w:szCs w:val="26"/>
        </w:rPr>
        <w:t>Исполнитель ___________________ ____________</w:t>
      </w:r>
      <w:r>
        <w:rPr>
          <w:sz w:val="26"/>
          <w:szCs w:val="26"/>
        </w:rPr>
        <w:t>___</w:t>
      </w:r>
      <w:r w:rsidRPr="00DC3555">
        <w:rPr>
          <w:sz w:val="26"/>
          <w:szCs w:val="26"/>
        </w:rPr>
        <w:t>_____</w:t>
      </w:r>
      <w:r>
        <w:rPr>
          <w:sz w:val="26"/>
          <w:szCs w:val="26"/>
        </w:rPr>
        <w:t>__</w:t>
      </w:r>
      <w:r w:rsidRPr="00DC3555">
        <w:rPr>
          <w:sz w:val="26"/>
          <w:szCs w:val="26"/>
        </w:rPr>
        <w:t>____ ________</w:t>
      </w:r>
      <w:r>
        <w:rPr>
          <w:sz w:val="26"/>
          <w:szCs w:val="26"/>
        </w:rPr>
        <w:t>___</w:t>
      </w:r>
      <w:r w:rsidRPr="00DC3555">
        <w:rPr>
          <w:sz w:val="26"/>
          <w:szCs w:val="26"/>
        </w:rPr>
        <w:t>___</w:t>
      </w:r>
    </w:p>
    <w:p w:rsidR="00C0009A" w:rsidRPr="00DC3555" w:rsidRDefault="00C0009A" w:rsidP="00C0009A">
      <w:pPr>
        <w:tabs>
          <w:tab w:val="left" w:pos="2127"/>
          <w:tab w:val="left" w:pos="4962"/>
          <w:tab w:val="left" w:pos="8364"/>
        </w:tabs>
        <w:jc w:val="both"/>
        <w:rPr>
          <w:sz w:val="26"/>
          <w:szCs w:val="26"/>
        </w:rPr>
      </w:pPr>
      <w:r w:rsidRPr="00DC3555">
        <w:rPr>
          <w:sz w:val="26"/>
          <w:szCs w:val="26"/>
        </w:rPr>
        <w:t xml:space="preserve"> </w:t>
      </w:r>
      <w:r>
        <w:rPr>
          <w:sz w:val="26"/>
          <w:szCs w:val="26"/>
        </w:rPr>
        <w:tab/>
      </w:r>
      <w:r w:rsidRPr="00DC3555">
        <w:rPr>
          <w:sz w:val="26"/>
          <w:szCs w:val="26"/>
        </w:rPr>
        <w:t>(должность)</w:t>
      </w:r>
      <w:r>
        <w:rPr>
          <w:sz w:val="26"/>
          <w:szCs w:val="26"/>
        </w:rPr>
        <w:tab/>
      </w:r>
      <w:r w:rsidRPr="00DC3555">
        <w:rPr>
          <w:sz w:val="26"/>
          <w:szCs w:val="26"/>
        </w:rPr>
        <w:t>(фамилия, инициалы)</w:t>
      </w:r>
      <w:r>
        <w:rPr>
          <w:sz w:val="26"/>
          <w:szCs w:val="26"/>
        </w:rPr>
        <w:tab/>
      </w:r>
      <w:r w:rsidRPr="00DC3555">
        <w:rPr>
          <w:sz w:val="26"/>
          <w:szCs w:val="26"/>
        </w:rPr>
        <w:t>(телефон)</w:t>
      </w:r>
    </w:p>
    <w:p w:rsidR="00C0009A" w:rsidRPr="00DC3555" w:rsidRDefault="00C0009A" w:rsidP="00C0009A">
      <w:pPr>
        <w:jc w:val="both"/>
        <w:rPr>
          <w:sz w:val="26"/>
          <w:szCs w:val="26"/>
        </w:rPr>
      </w:pPr>
    </w:p>
    <w:p w:rsidR="00C0009A" w:rsidRPr="00DC3555" w:rsidRDefault="00C0009A" w:rsidP="00C0009A">
      <w:pPr>
        <w:jc w:val="both"/>
        <w:rPr>
          <w:sz w:val="26"/>
          <w:szCs w:val="26"/>
        </w:rPr>
      </w:pPr>
      <w:r w:rsidRPr="00DC3555">
        <w:rPr>
          <w:sz w:val="26"/>
          <w:szCs w:val="26"/>
        </w:rPr>
        <w:t>"__"__________ 20__ г.</w:t>
      </w:r>
    </w:p>
    <w:p w:rsidR="00C0009A" w:rsidRPr="00DC3555" w:rsidRDefault="00C0009A" w:rsidP="00C0009A">
      <w:pPr>
        <w:jc w:val="both"/>
        <w:rPr>
          <w:sz w:val="26"/>
          <w:szCs w:val="26"/>
        </w:rPr>
      </w:pPr>
    </w:p>
    <w:p w:rsidR="00C0009A" w:rsidRPr="00DC3555" w:rsidRDefault="00C0009A" w:rsidP="00C0009A">
      <w:pPr>
        <w:jc w:val="both"/>
        <w:rPr>
          <w:sz w:val="26"/>
          <w:szCs w:val="26"/>
        </w:rPr>
      </w:pPr>
      <w:r w:rsidRPr="00DC3555">
        <w:rPr>
          <w:sz w:val="26"/>
          <w:szCs w:val="26"/>
        </w:rPr>
        <w:t>СОГЛАСОВАНО</w:t>
      </w:r>
    </w:p>
    <w:p w:rsidR="00C0009A" w:rsidRPr="00DC3555" w:rsidRDefault="00C0009A" w:rsidP="00C0009A">
      <w:pPr>
        <w:jc w:val="both"/>
        <w:rPr>
          <w:sz w:val="26"/>
          <w:szCs w:val="26"/>
        </w:rPr>
      </w:pPr>
      <w:r w:rsidRPr="00DC3555">
        <w:rPr>
          <w:sz w:val="26"/>
          <w:szCs w:val="26"/>
        </w:rPr>
        <w:t>______________________________________________________________________</w:t>
      </w:r>
    </w:p>
    <w:p w:rsidR="00C0009A" w:rsidRPr="00DC3555" w:rsidRDefault="00C0009A" w:rsidP="00C0009A">
      <w:pPr>
        <w:jc w:val="both"/>
        <w:rPr>
          <w:sz w:val="26"/>
          <w:szCs w:val="26"/>
        </w:rPr>
      </w:pPr>
      <w:r w:rsidRPr="00DC3555">
        <w:rPr>
          <w:sz w:val="26"/>
          <w:szCs w:val="26"/>
        </w:rPr>
        <w:t>(наименование должности уполномоченного лица органа - учредителя)</w:t>
      </w:r>
    </w:p>
    <w:p w:rsidR="00C0009A" w:rsidRPr="00DC3555" w:rsidRDefault="00C0009A" w:rsidP="00C0009A">
      <w:pPr>
        <w:jc w:val="both"/>
        <w:rPr>
          <w:sz w:val="26"/>
          <w:szCs w:val="26"/>
        </w:rPr>
      </w:pPr>
      <w:r w:rsidRPr="00DC3555">
        <w:rPr>
          <w:sz w:val="26"/>
          <w:szCs w:val="26"/>
        </w:rPr>
        <w:t>_________________________________ _____________________________________</w:t>
      </w:r>
    </w:p>
    <w:p w:rsidR="00C0009A" w:rsidRPr="00005188" w:rsidRDefault="00C0009A" w:rsidP="00C0009A">
      <w:pPr>
        <w:tabs>
          <w:tab w:val="left" w:pos="1276"/>
          <w:tab w:val="left" w:pos="5812"/>
          <w:tab w:val="left" w:pos="11199"/>
        </w:tabs>
        <w:jc w:val="both"/>
        <w:rPr>
          <w:sz w:val="26"/>
          <w:szCs w:val="26"/>
        </w:rPr>
      </w:pPr>
      <w:r w:rsidRPr="00005188">
        <w:rPr>
          <w:sz w:val="26"/>
          <w:szCs w:val="26"/>
        </w:rPr>
        <w:t xml:space="preserve"> </w:t>
      </w:r>
      <w:r w:rsidRPr="00005188">
        <w:rPr>
          <w:sz w:val="26"/>
          <w:szCs w:val="26"/>
        </w:rPr>
        <w:tab/>
        <w:t>(подпись)</w:t>
      </w:r>
      <w:r w:rsidRPr="00005188">
        <w:rPr>
          <w:sz w:val="26"/>
          <w:szCs w:val="26"/>
        </w:rPr>
        <w:tab/>
        <w:t>(расшифровка подписи)</w:t>
      </w:r>
      <w:r w:rsidRPr="00005188">
        <w:rPr>
          <w:sz w:val="26"/>
          <w:szCs w:val="26"/>
        </w:rPr>
        <w:tab/>
        <w:t>"_</w:t>
      </w:r>
      <w:r>
        <w:rPr>
          <w:sz w:val="26"/>
          <w:szCs w:val="26"/>
        </w:rPr>
        <w:t>__</w:t>
      </w:r>
      <w:r w:rsidRPr="00005188">
        <w:rPr>
          <w:sz w:val="26"/>
          <w:szCs w:val="26"/>
        </w:rPr>
        <w:t>_"___</w:t>
      </w:r>
      <w:r>
        <w:rPr>
          <w:sz w:val="26"/>
          <w:szCs w:val="26"/>
        </w:rPr>
        <w:t>__</w:t>
      </w:r>
      <w:r w:rsidRPr="00005188">
        <w:rPr>
          <w:sz w:val="26"/>
          <w:szCs w:val="26"/>
        </w:rPr>
        <w:t>_______ 20__ г.</w:t>
      </w:r>
    </w:p>
    <w:p w:rsidR="00C0009A" w:rsidRPr="00F26195" w:rsidRDefault="00C0009A" w:rsidP="00C0009A">
      <w:pPr>
        <w:ind w:firstLine="567"/>
        <w:jc w:val="both"/>
      </w:pPr>
      <w:bookmarkStart w:id="4" w:name="P1025"/>
      <w:bookmarkEnd w:id="4"/>
      <w:r w:rsidRPr="00F26195">
        <w:t>&lt;1</w:t>
      </w:r>
      <w:proofErr w:type="gramStart"/>
      <w:r w:rsidRPr="00F26195">
        <w:t>&gt; В</w:t>
      </w:r>
      <w:proofErr w:type="gramEnd"/>
      <w:r w:rsidRPr="00F26195">
        <w:t xml:space="preserve"> случае утверждения решения Представительного Собрания о районном бюджете на текущий финансовый год и плановый период.</w:t>
      </w:r>
    </w:p>
    <w:p w:rsidR="00C0009A" w:rsidRPr="00F26195" w:rsidRDefault="00C0009A" w:rsidP="00C0009A">
      <w:pPr>
        <w:ind w:firstLine="567"/>
        <w:jc w:val="both"/>
      </w:pPr>
      <w:bookmarkStart w:id="5" w:name="P1027"/>
      <w:bookmarkEnd w:id="5"/>
      <w:r w:rsidRPr="00F26195">
        <w:t>&lt;2</w:t>
      </w:r>
      <w:proofErr w:type="gramStart"/>
      <w:r w:rsidRPr="00F26195">
        <w:t>&gt; У</w:t>
      </w:r>
      <w:proofErr w:type="gramEnd"/>
      <w:r w:rsidRPr="00F26195">
        <w:t>казывается дата утверждения Плана.</w:t>
      </w:r>
    </w:p>
    <w:p w:rsidR="00C0009A" w:rsidRPr="00F26195" w:rsidRDefault="00C0009A" w:rsidP="00C0009A">
      <w:pPr>
        <w:ind w:firstLine="567"/>
        <w:jc w:val="both"/>
      </w:pPr>
      <w:bookmarkStart w:id="6" w:name="P1028"/>
      <w:bookmarkEnd w:id="6"/>
      <w:r w:rsidRPr="00F26195">
        <w:t>&lt;3</w:t>
      </w:r>
      <w:proofErr w:type="gramStart"/>
      <w:r w:rsidRPr="00F26195">
        <w:t>&gt; В</w:t>
      </w:r>
      <w:proofErr w:type="gramEnd"/>
      <w:r w:rsidRPr="00F26195">
        <w:t xml:space="preserve"> графе 3 отражаются:</w:t>
      </w:r>
    </w:p>
    <w:p w:rsidR="00C0009A" w:rsidRPr="00F26195" w:rsidRDefault="00C0009A" w:rsidP="00C0009A">
      <w:pPr>
        <w:ind w:firstLine="567"/>
        <w:jc w:val="both"/>
      </w:pPr>
      <w:r w:rsidRPr="00F26195">
        <w:t xml:space="preserve">по строкам 1100 - 1900 - коды аналитической </w:t>
      </w:r>
      <w:proofErr w:type="gramStart"/>
      <w:r w:rsidRPr="00F26195">
        <w:t>группы подвида доходов бюджетов классификации доходов бюджетов</w:t>
      </w:r>
      <w:proofErr w:type="gramEnd"/>
      <w:r w:rsidRPr="00F26195">
        <w:t>;</w:t>
      </w:r>
    </w:p>
    <w:p w:rsidR="00C0009A" w:rsidRPr="00F26195" w:rsidRDefault="00C0009A" w:rsidP="00C0009A">
      <w:pPr>
        <w:ind w:firstLine="567"/>
        <w:jc w:val="both"/>
      </w:pPr>
      <w:r w:rsidRPr="00F26195">
        <w:t xml:space="preserve">по строкам 1980 - 1990 - коды аналитической </w:t>
      </w:r>
      <w:proofErr w:type="gramStart"/>
      <w:r w:rsidRPr="00F26195">
        <w:t>группы вида источников финансирования  дефицитов  бюджетов классификации источников финансирования дефицитов бюджетов</w:t>
      </w:r>
      <w:proofErr w:type="gramEnd"/>
      <w:r w:rsidRPr="00F26195">
        <w:t>;</w:t>
      </w:r>
    </w:p>
    <w:p w:rsidR="00C0009A" w:rsidRPr="00F26195" w:rsidRDefault="00C0009A" w:rsidP="00C0009A">
      <w:pPr>
        <w:ind w:firstLine="567"/>
        <w:jc w:val="both"/>
      </w:pPr>
      <w:r w:rsidRPr="00F26195">
        <w:t xml:space="preserve">по строкам 2000 - 2652 - коды </w:t>
      </w:r>
      <w:proofErr w:type="gramStart"/>
      <w:r w:rsidRPr="00F26195">
        <w:t>видов расходов бюджетов классификации расходов бюджетов</w:t>
      </w:r>
      <w:proofErr w:type="gramEnd"/>
      <w:r w:rsidRPr="00F26195">
        <w:t>;</w:t>
      </w:r>
    </w:p>
    <w:p w:rsidR="00C0009A" w:rsidRPr="00F26195" w:rsidRDefault="00C0009A" w:rsidP="00C0009A">
      <w:pPr>
        <w:ind w:firstLine="567"/>
        <w:jc w:val="both"/>
      </w:pPr>
      <w:r w:rsidRPr="00F26195">
        <w:t xml:space="preserve">по строкам 3000 - 3030 - коды аналитической </w:t>
      </w:r>
      <w:proofErr w:type="gramStart"/>
      <w:r w:rsidRPr="00F26195">
        <w:t>группы подвида доходов бюджетов классификации доходов</w:t>
      </w:r>
      <w:proofErr w:type="gramEnd"/>
      <w:r w:rsidRPr="00F26195">
        <w:t xml:space="preserve">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C0009A" w:rsidRPr="00F26195" w:rsidRDefault="00C0009A" w:rsidP="00C0009A">
      <w:pPr>
        <w:ind w:firstLine="567"/>
        <w:jc w:val="both"/>
      </w:pPr>
      <w:r w:rsidRPr="00F26195">
        <w:t xml:space="preserve">по строкам 4000 - 4040 - коды аналитической </w:t>
      </w:r>
      <w:proofErr w:type="gramStart"/>
      <w:r w:rsidRPr="00F26195">
        <w:t>группы вида источников финансирования дефицитов бюджетов классификации источников финансирования дефицитов бюджетов</w:t>
      </w:r>
      <w:proofErr w:type="gramEnd"/>
      <w:r w:rsidRPr="00F26195">
        <w:t>.</w:t>
      </w:r>
    </w:p>
    <w:p w:rsidR="00C0009A" w:rsidRPr="00F26195" w:rsidRDefault="00C0009A" w:rsidP="00C0009A">
      <w:pPr>
        <w:ind w:firstLine="567"/>
        <w:jc w:val="both"/>
      </w:pPr>
      <w:bookmarkStart w:id="7" w:name="P1044"/>
      <w:bookmarkEnd w:id="7"/>
      <w:r w:rsidRPr="00F26195">
        <w:t>&lt;4</w:t>
      </w:r>
      <w:proofErr w:type="gramStart"/>
      <w:r w:rsidRPr="00F26195">
        <w:t>&gt; В</w:t>
      </w:r>
      <w:proofErr w:type="gramEnd"/>
      <w:r w:rsidRPr="00F26195">
        <w:t xml:space="preserve"> графе 4 указывается код классификации операций сектора государственного управления в соответствии с </w:t>
      </w:r>
      <w:hyperlink r:id="rId35" w:history="1">
        <w:r w:rsidRPr="00F26195">
          <w:t>Порядком</w:t>
        </w:r>
      </w:hyperlink>
      <w:r w:rsidRPr="00F26195">
        <w:t xml:space="preserve"> применения классификации операций сектора государственного управления, утвержденным приказом Министерства финансов Российской Федерации от 29 ноября 2017 года </w:t>
      </w:r>
      <w:r>
        <w:t>№</w:t>
      </w:r>
      <w:r w:rsidRPr="00F26195">
        <w:t xml:space="preserve"> 209н (зарегистрирован в Министерстве юстиции Российской Федерации 12 февраля 2018 года, регистрационный номер 50003), и (или) коды иных аналитических показателей.</w:t>
      </w:r>
    </w:p>
    <w:p w:rsidR="00C0009A" w:rsidRPr="00F26195" w:rsidRDefault="00C0009A" w:rsidP="00C0009A">
      <w:pPr>
        <w:ind w:firstLine="567"/>
        <w:jc w:val="both"/>
      </w:pPr>
      <w:bookmarkStart w:id="8" w:name="P1051"/>
      <w:bookmarkEnd w:id="8"/>
      <w:r w:rsidRPr="00F26195">
        <w:t>&lt;5</w:t>
      </w:r>
      <w:proofErr w:type="gramStart"/>
      <w:r w:rsidRPr="00F26195">
        <w:t>&gt; П</w:t>
      </w:r>
      <w:proofErr w:type="gramEnd"/>
      <w:r w:rsidRPr="00F26195">
        <w:t>о строкам 0001 и 0002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C0009A" w:rsidRPr="00F26195" w:rsidRDefault="00C0009A" w:rsidP="00C0009A">
      <w:pPr>
        <w:ind w:firstLine="567"/>
        <w:jc w:val="both"/>
      </w:pPr>
      <w:bookmarkStart w:id="9" w:name="P1057"/>
      <w:bookmarkEnd w:id="9"/>
      <w:r w:rsidRPr="00F26195">
        <w:t xml:space="preserve">&lt;6&gt; Показатели прочих поступлений включают в </w:t>
      </w:r>
      <w:proofErr w:type="gramStart"/>
      <w:r w:rsidRPr="00F26195">
        <w:t>себя</w:t>
      </w:r>
      <w:proofErr w:type="gramEnd"/>
      <w:r w:rsidRPr="00F26195">
        <w:t xml:space="preserve"> в том числе показатели увеличения денежных средств за счет возврата дебиторской задолженности прошлых лет, а также за счет возврата средств, размещенных на банковских депозитах. При формировании Плана (проекта Плана) обособленном</w:t>
      </w:r>
      <w:proofErr w:type="gramStart"/>
      <w:r w:rsidRPr="00F26195">
        <w:t>у(</w:t>
      </w:r>
      <w:proofErr w:type="spellStart"/>
      <w:proofErr w:type="gramEnd"/>
      <w:r w:rsidRPr="00F26195">
        <w:t>ым</w:t>
      </w:r>
      <w:proofErr w:type="spellEnd"/>
      <w:r w:rsidRPr="00F26195">
        <w:t>) подразделению(ям) показатель прочих поступлений включает показатель поступлений в рамках</w:t>
      </w:r>
      <w:r>
        <w:t xml:space="preserve"> расчетов </w:t>
      </w:r>
      <w:r w:rsidRPr="00F26195">
        <w:t>между головным учреждением и обособленным подразделением.</w:t>
      </w:r>
    </w:p>
    <w:p w:rsidR="00C0009A" w:rsidRPr="00F26195" w:rsidRDefault="00C0009A" w:rsidP="00C0009A">
      <w:pPr>
        <w:ind w:firstLine="567"/>
        <w:jc w:val="both"/>
      </w:pPr>
      <w:bookmarkStart w:id="10" w:name="P1064"/>
      <w:bookmarkEnd w:id="10"/>
      <w:r w:rsidRPr="00F26195">
        <w:t xml:space="preserve">&lt;7&gt; Показатели выплат по расходам на закупки товаров, работ, услуг, отраженные в строке 2600 </w:t>
      </w:r>
      <w:hyperlink w:anchor="P214" w:history="1">
        <w:r w:rsidRPr="00F26195">
          <w:t>раздела 1</w:t>
        </w:r>
      </w:hyperlink>
      <w:r w:rsidRPr="00F26195">
        <w:t xml:space="preserve"> "Поступления и выплаты" Плана, подлежат детализации в </w:t>
      </w:r>
      <w:hyperlink w:anchor="P743" w:history="1">
        <w:r w:rsidRPr="00F26195">
          <w:t>разделе 2</w:t>
        </w:r>
      </w:hyperlink>
      <w:r w:rsidRPr="00F26195">
        <w:t xml:space="preserve"> "Сведения по выплатам на закупку товаров, работ, услуг" Плана.</w:t>
      </w:r>
    </w:p>
    <w:p w:rsidR="00C0009A" w:rsidRPr="00F26195" w:rsidRDefault="00C0009A" w:rsidP="00C0009A">
      <w:pPr>
        <w:ind w:firstLine="567"/>
        <w:jc w:val="both"/>
      </w:pPr>
      <w:bookmarkStart w:id="11" w:name="P1068"/>
      <w:bookmarkEnd w:id="11"/>
      <w:r w:rsidRPr="00F26195">
        <w:t>&lt;8&gt; Показатель отражается со знаком "минус".</w:t>
      </w:r>
    </w:p>
    <w:p w:rsidR="00C0009A" w:rsidRPr="00F26195" w:rsidRDefault="00C0009A" w:rsidP="00C0009A">
      <w:pPr>
        <w:ind w:firstLine="567"/>
        <w:jc w:val="both"/>
      </w:pPr>
      <w:bookmarkStart w:id="12" w:name="P1069"/>
      <w:bookmarkEnd w:id="12"/>
      <w:r w:rsidRPr="00F26195">
        <w:t xml:space="preserve">&lt;9&gt; Показатели прочих выплат включают в </w:t>
      </w:r>
      <w:proofErr w:type="gramStart"/>
      <w:r w:rsidRPr="00F26195">
        <w:t>себя</w:t>
      </w:r>
      <w:proofErr w:type="gramEnd"/>
      <w:r w:rsidRPr="00F26195">
        <w:t xml:space="preserve"> в том числе показатели уменьшения денежных средств за счет возврата средств субсидий, предоставленных до начала текущего финансового года, размещения автономными учреждениями денежных средств на банковских депозитах. При формировании Плана (проекта Плана) обособленном</w:t>
      </w:r>
      <w:proofErr w:type="gramStart"/>
      <w:r w:rsidRPr="00F26195">
        <w:t>у(</w:t>
      </w:r>
      <w:proofErr w:type="spellStart"/>
      <w:proofErr w:type="gramEnd"/>
      <w:r w:rsidRPr="00F26195">
        <w:t>ым</w:t>
      </w:r>
      <w:proofErr w:type="spellEnd"/>
      <w:r w:rsidRPr="00F26195">
        <w:t>) подразделению(ям) показатель прочих выплат включает показатель поступлений в рамках расчетов между головным учреждением и обособленным подразделением.</w:t>
      </w:r>
    </w:p>
    <w:p w:rsidR="00C0009A" w:rsidRPr="00F26195" w:rsidRDefault="00C0009A" w:rsidP="00C0009A">
      <w:pPr>
        <w:ind w:firstLine="567"/>
        <w:jc w:val="both"/>
      </w:pPr>
      <w:r w:rsidRPr="00F26195">
        <w:t>&lt;10</w:t>
      </w:r>
      <w:proofErr w:type="gramStart"/>
      <w:r w:rsidRPr="00F26195">
        <w:t>&gt; В</w:t>
      </w:r>
      <w:proofErr w:type="gramEnd"/>
      <w:r w:rsidRPr="00F26195">
        <w:t xml:space="preserve"> </w:t>
      </w:r>
      <w:hyperlink w:anchor="P743" w:history="1">
        <w:r w:rsidRPr="00F26195">
          <w:t>разделе 2</w:t>
        </w:r>
      </w:hyperlink>
      <w:r w:rsidRPr="00F26195">
        <w:t xml:space="preserve"> "Сведения по выплатам на закупку товаров, работ, услуг"</w:t>
      </w:r>
      <w:r>
        <w:t xml:space="preserve"> </w:t>
      </w:r>
      <w:r w:rsidRPr="00F26195">
        <w:t xml:space="preserve">Плана детализируются показатели выплат по расходам на закупку товаров, работ, услуг, отраженные по соответствующим строкам </w:t>
      </w:r>
      <w:hyperlink w:anchor="P214" w:history="1">
        <w:r w:rsidRPr="00F26195">
          <w:t>раздела 1</w:t>
        </w:r>
      </w:hyperlink>
      <w:r w:rsidRPr="00F26195">
        <w:t xml:space="preserve"> "Поступления и выплаты" Плана.</w:t>
      </w:r>
    </w:p>
    <w:p w:rsidR="00C0009A" w:rsidRPr="00F26195" w:rsidRDefault="00C0009A" w:rsidP="00C0009A">
      <w:pPr>
        <w:ind w:firstLine="567"/>
        <w:jc w:val="both"/>
      </w:pPr>
      <w:bookmarkStart w:id="13" w:name="P1080"/>
      <w:bookmarkEnd w:id="13"/>
      <w:r w:rsidRPr="00F26195">
        <w:t>&lt;10.1</w:t>
      </w:r>
      <w:proofErr w:type="gramStart"/>
      <w:r w:rsidRPr="00F26195">
        <w:t>&gt; В</w:t>
      </w:r>
      <w:proofErr w:type="gramEnd"/>
      <w:r w:rsidRPr="00F26195">
        <w:t xml:space="preserve">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w:t>
      </w:r>
      <w:hyperlink r:id="rId36" w:history="1">
        <w:r w:rsidRPr="00F26195">
          <w:t>абзацем первым пункта 4 статьи 78.1</w:t>
        </w:r>
      </w:hyperlink>
      <w:r w:rsidRPr="00F26195">
        <w:t xml:space="preserve"> Бюджетного</w:t>
      </w:r>
      <w:r>
        <w:t xml:space="preserve"> </w:t>
      </w:r>
      <w:r w:rsidRPr="00F26195">
        <w:t xml:space="preserve">кодекса Российской Федерации в целях достижения результатов федерального проекта, в том числе входящего в состав соответствующего национального проекта (программы), определенного </w:t>
      </w:r>
      <w:hyperlink r:id="rId37" w:history="1">
        <w:r w:rsidRPr="00F26195">
          <w:t>Указом</w:t>
        </w:r>
      </w:hyperlink>
      <w:r w:rsidRPr="00F26195">
        <w:t xml:space="preserve"> Президента Российской Федерации от 7 мая 2018 года </w:t>
      </w:r>
      <w:r>
        <w:t>№</w:t>
      </w:r>
      <w:r w:rsidRPr="00F26195">
        <w:t xml:space="preserve"> 204 "</w:t>
      </w:r>
      <w:proofErr w:type="gramStart"/>
      <w:r w:rsidRPr="00F26195">
        <w:t>О национальных целях и стратегических задачах развития Российской Федерации на период до 2024 года", или регионального проекта, обеспечивающего достижение целей, показателей и результатов федерального проекта (далее - региональный проект), показатели строк 26310, 26421, 26430 и 26451 Раздела 2 "Сведения по выплатам на закупку товаров, работ, услуг" детализируются по коду целевой статьи (8 - 17 разряды кода классификации расходов бюджетов, при этом в</w:t>
      </w:r>
      <w:proofErr w:type="gramEnd"/>
      <w:r w:rsidRPr="00F26195">
        <w:t xml:space="preserve"> </w:t>
      </w:r>
      <w:proofErr w:type="gramStart"/>
      <w:r w:rsidRPr="00F26195">
        <w:t>рамках</w:t>
      </w:r>
      <w:proofErr w:type="gramEnd"/>
      <w:r w:rsidRPr="00F26195">
        <w:t xml:space="preserve"> реализации регионального проекта в 8 - 10 разрядах могут указываться нули).</w:t>
      </w:r>
    </w:p>
    <w:p w:rsidR="00C0009A" w:rsidRPr="00F26195" w:rsidRDefault="00C0009A" w:rsidP="00C0009A">
      <w:pPr>
        <w:ind w:firstLine="567"/>
        <w:jc w:val="both"/>
      </w:pPr>
      <w:bookmarkStart w:id="14" w:name="P1094"/>
      <w:bookmarkEnd w:id="14"/>
      <w:proofErr w:type="gramStart"/>
      <w:r w:rsidRPr="00F26195">
        <w:t xml:space="preserve">&lt;11&gt; Плановые показатели выплат на закупку товаров, работ, услуг по строке 26000 </w:t>
      </w:r>
      <w:hyperlink w:anchor="P743" w:history="1">
        <w:r w:rsidRPr="00F26195">
          <w:t>раздела 2</w:t>
        </w:r>
      </w:hyperlink>
      <w:r w:rsidRPr="00F26195">
        <w:t xml:space="preserve">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гражданским законодательством Российской Федерации (строки 26100 и 26200), а также по контрактам (договорам), заключаемым в соответствии с требованиями законодательства Российской Федерации и иных нормативных</w:t>
      </w:r>
      <w:proofErr w:type="gramEnd"/>
      <w:r w:rsidRPr="00F26195">
        <w:t xml:space="preserve"> </w:t>
      </w:r>
      <w:proofErr w:type="gramStart"/>
      <w:r w:rsidRPr="00F26195">
        <w:t xml:space="preserve">правовых 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(строка 26300) и планируемым к заключению в соответствующем финансовом году (строка 26400), и должны соответствовать показателям соответствующих граф по строке 2600 </w:t>
      </w:r>
      <w:hyperlink w:anchor="P214" w:history="1">
        <w:r w:rsidRPr="00F26195">
          <w:t>раздела 1</w:t>
        </w:r>
      </w:hyperlink>
      <w:r w:rsidRPr="00F26195">
        <w:t xml:space="preserve"> "Поступления и выплаты" Плана.</w:t>
      </w:r>
      <w:proofErr w:type="gramEnd"/>
    </w:p>
    <w:p w:rsidR="00C0009A" w:rsidRPr="00F26195" w:rsidRDefault="00C0009A" w:rsidP="00C0009A">
      <w:pPr>
        <w:ind w:firstLine="567"/>
        <w:jc w:val="both"/>
      </w:pPr>
      <w:bookmarkStart w:id="15" w:name="P1107"/>
      <w:bookmarkEnd w:id="15"/>
      <w:r w:rsidRPr="00F26195">
        <w:t>&lt;12</w:t>
      </w:r>
      <w:proofErr w:type="gramStart"/>
      <w:r w:rsidRPr="00F26195">
        <w:t>&gt; У</w:t>
      </w:r>
      <w:proofErr w:type="gramEnd"/>
      <w:r w:rsidRPr="00F26195">
        <w:t xml:space="preserve">казывается сумма договоров (контрактов) о закупках товаров, работ, услуг, заключенных без учета требований Федерального </w:t>
      </w:r>
      <w:hyperlink r:id="rId38" w:history="1">
        <w:r w:rsidRPr="00F26195">
          <w:t>закона</w:t>
        </w:r>
      </w:hyperlink>
      <w:r w:rsidRPr="00F26195">
        <w:t xml:space="preserve"> </w:t>
      </w:r>
      <w:r>
        <w:t>№</w:t>
      </w:r>
      <w:r w:rsidRPr="00F26195">
        <w:t xml:space="preserve"> 44-ФЗ и Федерального </w:t>
      </w:r>
      <w:hyperlink r:id="rId39" w:history="1">
        <w:r w:rsidRPr="00F26195">
          <w:t>закона</w:t>
        </w:r>
      </w:hyperlink>
      <w:r w:rsidRPr="00F26195">
        <w:t xml:space="preserve"> </w:t>
      </w:r>
      <w:r>
        <w:t>№</w:t>
      </w:r>
      <w:r w:rsidRPr="00F26195">
        <w:t xml:space="preserve"> 223-ФЗ, в случаях, предусмотренных указанными федеральными законами.</w:t>
      </w:r>
    </w:p>
    <w:p w:rsidR="00C0009A" w:rsidRPr="00F26195" w:rsidRDefault="00C0009A" w:rsidP="00C0009A">
      <w:pPr>
        <w:ind w:firstLine="567"/>
        <w:jc w:val="both"/>
      </w:pPr>
      <w:bookmarkStart w:id="16" w:name="P1111"/>
      <w:bookmarkEnd w:id="16"/>
      <w:r w:rsidRPr="00F26195">
        <w:t>&lt;13</w:t>
      </w:r>
      <w:proofErr w:type="gramStart"/>
      <w:r w:rsidRPr="00F26195">
        <w:t>&gt; У</w:t>
      </w:r>
      <w:proofErr w:type="gramEnd"/>
      <w:r w:rsidRPr="00F26195">
        <w:t xml:space="preserve">казывается сумма закупок товаров, работ, услуг, осуществляемых в соответствии с Федеральным </w:t>
      </w:r>
      <w:hyperlink r:id="rId40" w:history="1">
        <w:r w:rsidRPr="00F26195">
          <w:t>законом</w:t>
        </w:r>
      </w:hyperlink>
      <w:r w:rsidRPr="00F26195">
        <w:t xml:space="preserve"> </w:t>
      </w:r>
      <w:r>
        <w:t>№</w:t>
      </w:r>
      <w:r w:rsidRPr="00F26195">
        <w:t xml:space="preserve"> 44-ФЗ и Федеральным </w:t>
      </w:r>
      <w:hyperlink r:id="rId41" w:history="1">
        <w:r w:rsidRPr="00F26195">
          <w:t>законом</w:t>
        </w:r>
      </w:hyperlink>
      <w:r w:rsidRPr="00F26195">
        <w:t xml:space="preserve"> </w:t>
      </w:r>
      <w:r>
        <w:t>№</w:t>
      </w:r>
      <w:r w:rsidRPr="00F26195">
        <w:t xml:space="preserve"> 223-ФЗ.</w:t>
      </w:r>
    </w:p>
    <w:p w:rsidR="00C0009A" w:rsidRPr="00F26195" w:rsidRDefault="00C0009A" w:rsidP="00C0009A">
      <w:pPr>
        <w:ind w:firstLine="567"/>
        <w:jc w:val="both"/>
      </w:pPr>
      <w:bookmarkStart w:id="17" w:name="P1113"/>
      <w:bookmarkEnd w:id="17"/>
      <w:r w:rsidRPr="00F26195">
        <w:t xml:space="preserve">&lt;14&gt; </w:t>
      </w:r>
      <w:r>
        <w:t>Муниципаль</w:t>
      </w:r>
      <w:r w:rsidRPr="00F26195">
        <w:t>ным бюджетным учреждением показатель не формируется.</w:t>
      </w:r>
    </w:p>
    <w:p w:rsidR="00C0009A" w:rsidRPr="00F26195" w:rsidRDefault="00C0009A" w:rsidP="00C0009A">
      <w:pPr>
        <w:ind w:firstLine="567"/>
        <w:jc w:val="both"/>
      </w:pPr>
      <w:r w:rsidRPr="00F26195">
        <w:t>&lt;15</w:t>
      </w:r>
      <w:proofErr w:type="gramStart"/>
      <w:r w:rsidRPr="00F26195">
        <w:t>&gt; У</w:t>
      </w:r>
      <w:proofErr w:type="gramEnd"/>
      <w:r w:rsidRPr="00F26195">
        <w:t xml:space="preserve">казывается сумма закупок товаров, работ, услуг, осуществляемых в соответствии с Федеральным </w:t>
      </w:r>
      <w:hyperlink r:id="rId42" w:history="1">
        <w:r w:rsidRPr="00F26195">
          <w:t>законом</w:t>
        </w:r>
      </w:hyperlink>
      <w:r>
        <w:t xml:space="preserve"> №</w:t>
      </w:r>
      <w:r w:rsidRPr="00F26195">
        <w:t xml:space="preserve"> 44-ФЗ.</w:t>
      </w:r>
    </w:p>
    <w:p w:rsidR="00C0009A" w:rsidRPr="00F26195" w:rsidRDefault="00C0009A" w:rsidP="00C0009A">
      <w:pPr>
        <w:ind w:firstLine="567"/>
        <w:jc w:val="both"/>
      </w:pPr>
      <w:bookmarkStart w:id="18" w:name="P1116"/>
      <w:bookmarkEnd w:id="18"/>
      <w:r w:rsidRPr="00F26195">
        <w:t xml:space="preserve">&lt;16&gt; Плановые показатели выплат на закупку товаров, работ, услуг по строке 26500 </w:t>
      </w:r>
      <w:r>
        <w:t>муниципаль</w:t>
      </w:r>
      <w:r w:rsidRPr="00F26195">
        <w:t xml:space="preserve">ного  бюджетного учреждения должны быть не менее суммы показателей строк 26410, 26420, 26430, 26440 по соответствующей графе, </w:t>
      </w:r>
      <w:r>
        <w:t>муниципаль</w:t>
      </w:r>
      <w:r w:rsidRPr="00F26195">
        <w:t>ного автономного учреждения - не менее показателя строки 2</w:t>
      </w:r>
      <w:r w:rsidR="00755A9A">
        <w:t>6430 по соответствующей графе</w:t>
      </w:r>
      <w:r w:rsidRPr="00F26195">
        <w:t xml:space="preserve">".  </w:t>
      </w:r>
    </w:p>
    <w:p w:rsidR="003F1748" w:rsidRDefault="003F1748" w:rsidP="00C0009A"/>
    <w:sectPr w:rsidR="003F1748" w:rsidSect="00005188">
      <w:pgSz w:w="16838" w:h="11906" w:orient="landscape"/>
      <w:pgMar w:top="1418" w:right="678" w:bottom="1276"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477" w:rsidRDefault="00C30477" w:rsidP="00C30477">
      <w:r>
        <w:separator/>
      </w:r>
    </w:p>
  </w:endnote>
  <w:endnote w:type="continuationSeparator" w:id="1">
    <w:p w:rsidR="00C30477" w:rsidRDefault="00C30477" w:rsidP="00C304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477" w:rsidRDefault="00C30477" w:rsidP="00C30477">
      <w:r>
        <w:separator/>
      </w:r>
    </w:p>
  </w:footnote>
  <w:footnote w:type="continuationSeparator" w:id="1">
    <w:p w:rsidR="00C30477" w:rsidRDefault="00C30477" w:rsidP="00C304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01B" w:rsidRDefault="00C30477">
    <w:pPr>
      <w:pStyle w:val="a5"/>
      <w:jc w:val="center"/>
    </w:pPr>
    <w:r>
      <w:fldChar w:fldCharType="begin"/>
    </w:r>
    <w:r w:rsidR="00755A9A">
      <w:instrText xml:space="preserve"> PAGE   \* MERGEFORMAT </w:instrText>
    </w:r>
    <w:r>
      <w:fldChar w:fldCharType="separate"/>
    </w:r>
    <w:r w:rsidR="00B15292">
      <w:rPr>
        <w:noProof/>
      </w:rPr>
      <w:t>12</w:t>
    </w:r>
    <w:r>
      <w:fldChar w:fldCharType="end"/>
    </w:r>
  </w:p>
  <w:p w:rsidR="00C3501B" w:rsidRDefault="00B1529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44AC0"/>
    <w:multiLevelType w:val="hybridMultilevel"/>
    <w:tmpl w:val="506EE16C"/>
    <w:lvl w:ilvl="0" w:tplc="67767B64">
      <w:start w:val="1"/>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C0009A"/>
    <w:rsid w:val="003F1748"/>
    <w:rsid w:val="00442221"/>
    <w:rsid w:val="005E68AA"/>
    <w:rsid w:val="00755A9A"/>
    <w:rsid w:val="00B15292"/>
    <w:rsid w:val="00C0009A"/>
    <w:rsid w:val="00C30477"/>
    <w:rsid w:val="00D50809"/>
    <w:rsid w:val="00D53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142" w:firstLine="21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09A"/>
    <w:pPr>
      <w:ind w:left="0"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C0009A"/>
    <w:rPr>
      <w:rFonts w:ascii="Tahoma" w:hAnsi="Tahoma" w:cs="Tahoma"/>
      <w:sz w:val="16"/>
      <w:szCs w:val="16"/>
    </w:rPr>
  </w:style>
  <w:style w:type="character" w:customStyle="1" w:styleId="a4">
    <w:name w:val="Текст выноски Знак"/>
    <w:basedOn w:val="a0"/>
    <w:link w:val="a3"/>
    <w:semiHidden/>
    <w:rsid w:val="00C0009A"/>
    <w:rPr>
      <w:rFonts w:ascii="Tahoma" w:eastAsia="Times New Roman" w:hAnsi="Tahoma" w:cs="Tahoma"/>
      <w:sz w:val="16"/>
      <w:szCs w:val="16"/>
      <w:lang w:eastAsia="ru-RU"/>
    </w:rPr>
  </w:style>
  <w:style w:type="paragraph" w:styleId="a5">
    <w:name w:val="header"/>
    <w:basedOn w:val="a"/>
    <w:link w:val="a6"/>
    <w:uiPriority w:val="99"/>
    <w:rsid w:val="00C0009A"/>
    <w:pPr>
      <w:tabs>
        <w:tab w:val="center" w:pos="4677"/>
        <w:tab w:val="right" w:pos="9355"/>
      </w:tabs>
    </w:pPr>
  </w:style>
  <w:style w:type="character" w:customStyle="1" w:styleId="a6">
    <w:name w:val="Верхний колонтитул Знак"/>
    <w:basedOn w:val="a0"/>
    <w:link w:val="a5"/>
    <w:uiPriority w:val="99"/>
    <w:rsid w:val="00C0009A"/>
    <w:rPr>
      <w:rFonts w:ascii="Times New Roman" w:eastAsia="Times New Roman" w:hAnsi="Times New Roman" w:cs="Times New Roman"/>
      <w:sz w:val="24"/>
      <w:szCs w:val="24"/>
      <w:lang w:eastAsia="ru-RU"/>
    </w:rPr>
  </w:style>
  <w:style w:type="paragraph" w:styleId="a7">
    <w:name w:val="footer"/>
    <w:basedOn w:val="a"/>
    <w:link w:val="a8"/>
    <w:uiPriority w:val="99"/>
    <w:rsid w:val="00C0009A"/>
    <w:pPr>
      <w:tabs>
        <w:tab w:val="center" w:pos="4677"/>
        <w:tab w:val="right" w:pos="9355"/>
      </w:tabs>
    </w:pPr>
  </w:style>
  <w:style w:type="character" w:customStyle="1" w:styleId="a8">
    <w:name w:val="Нижний колонтитул Знак"/>
    <w:basedOn w:val="a0"/>
    <w:link w:val="a7"/>
    <w:uiPriority w:val="99"/>
    <w:rsid w:val="00C0009A"/>
    <w:rPr>
      <w:rFonts w:ascii="Times New Roman" w:eastAsia="Times New Roman" w:hAnsi="Times New Roman" w:cs="Times New Roman"/>
      <w:sz w:val="24"/>
      <w:szCs w:val="24"/>
      <w:lang w:eastAsia="ru-RU"/>
    </w:rPr>
  </w:style>
  <w:style w:type="paragraph" w:customStyle="1" w:styleId="ConsPlusTitle">
    <w:name w:val="ConsPlusTitle"/>
    <w:rsid w:val="00C0009A"/>
    <w:pPr>
      <w:widowControl w:val="0"/>
      <w:autoSpaceDE w:val="0"/>
      <w:autoSpaceDN w:val="0"/>
      <w:ind w:left="0" w:firstLine="0"/>
      <w:jc w:val="left"/>
    </w:pPr>
    <w:rPr>
      <w:rFonts w:ascii="Arial" w:eastAsia="Times New Roman" w:hAnsi="Arial" w:cs="Arial"/>
      <w:b/>
      <w:sz w:val="20"/>
      <w:szCs w:val="20"/>
      <w:lang w:eastAsia="ru-RU"/>
    </w:rPr>
  </w:style>
  <w:style w:type="paragraph" w:customStyle="1" w:styleId="ConsPlusNormal">
    <w:name w:val="ConsPlusNormal"/>
    <w:rsid w:val="00C0009A"/>
    <w:pPr>
      <w:widowControl w:val="0"/>
      <w:autoSpaceDE w:val="0"/>
      <w:autoSpaceDN w:val="0"/>
      <w:ind w:left="0" w:firstLine="0"/>
      <w:jc w:val="left"/>
    </w:pPr>
    <w:rPr>
      <w:rFonts w:ascii="Times New Roman" w:eastAsia="Times New Roman" w:hAnsi="Times New Roman" w:cs="Times New Roman"/>
      <w:b/>
      <w:i/>
      <w:sz w:val="28"/>
      <w:szCs w:val="20"/>
      <w:lang w:eastAsia="ru-RU"/>
    </w:rPr>
  </w:style>
  <w:style w:type="paragraph" w:customStyle="1" w:styleId="ConsPlusNonformat">
    <w:name w:val="ConsPlusNonformat"/>
    <w:rsid w:val="00C0009A"/>
    <w:pPr>
      <w:widowControl w:val="0"/>
      <w:autoSpaceDE w:val="0"/>
      <w:autoSpaceDN w:val="0"/>
      <w:ind w:left="0" w:firstLine="0"/>
      <w:jc w:val="left"/>
    </w:pPr>
    <w:rPr>
      <w:rFonts w:ascii="Courier New" w:eastAsia="Times New Roman" w:hAnsi="Courier New" w:cs="Courier New"/>
      <w:sz w:val="20"/>
      <w:szCs w:val="20"/>
      <w:lang w:eastAsia="ru-RU"/>
    </w:rPr>
  </w:style>
  <w:style w:type="character" w:styleId="a9">
    <w:name w:val="Hyperlink"/>
    <w:uiPriority w:val="99"/>
    <w:unhideWhenUsed/>
    <w:rsid w:val="00C0009A"/>
    <w:rPr>
      <w:color w:val="0000FF"/>
      <w:u w:val="single"/>
    </w:rPr>
  </w:style>
  <w:style w:type="table" w:styleId="aa">
    <w:name w:val="Table Grid"/>
    <w:basedOn w:val="a1"/>
    <w:uiPriority w:val="59"/>
    <w:rsid w:val="00B1529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59C087059946805A83280AD0F7B1CBDCE488D0C802F6BC10A4111FB02566F445A998D19472545EE2C28D534C6C55C454EC218E77J3pDN" TargetMode="External"/><Relationship Id="rId13" Type="http://schemas.openxmlformats.org/officeDocument/2006/relationships/hyperlink" Target="consultantplus://offline/ref=BCC9A4654DE06BF9ADE955123EC42E0BE6C7ACC437A3156CEF37B98903009C87464777C75F80CE1DCB8C6AB78A0D7ED1B965A730E9A2EAB1ZF5CE" TargetMode="External"/><Relationship Id="rId18" Type="http://schemas.openxmlformats.org/officeDocument/2006/relationships/hyperlink" Target="consultantplus://offline/ref=8E9BCB2AFE98ECEE3F1E6D123EF7F0087D8368336730F2C28C52E1C32B1D506D3E8B107DED672DC32F3AE011A724p8K" TargetMode="External"/><Relationship Id="rId26" Type="http://schemas.openxmlformats.org/officeDocument/2006/relationships/hyperlink" Target="consultantplus://offline/ref=8E9BCB2AFE98ECEE3F1E6D123EF7F0087D806E3F6237F2C28C52E1C32B1D506D2C8B4873EC6B35C87F75A644A8494D7354ECDAAB30A22Cp6K" TargetMode="External"/><Relationship Id="rId39" Type="http://schemas.openxmlformats.org/officeDocument/2006/relationships/hyperlink" Target="consultantplus://offline/ref=8E9BCB2AFE98ECEE3F1E6D123EF7F0087D8269376539F2C28C52E1C32B1D506D3E8B107DED672DC32F3AE011A724p8K" TargetMode="External"/><Relationship Id="rId3" Type="http://schemas.openxmlformats.org/officeDocument/2006/relationships/settings" Target="settings.xml"/><Relationship Id="rId21" Type="http://schemas.openxmlformats.org/officeDocument/2006/relationships/hyperlink" Target="consultantplus://offline/ref=8E9BCB2AFE98ECEE3F1E6D123EF7F0087D8269376539F2C28C52E1C32B1D506D3E8B107DED672DC32F3AE011A724p8K" TargetMode="External"/><Relationship Id="rId34" Type="http://schemas.openxmlformats.org/officeDocument/2006/relationships/hyperlink" Target="consultantplus://offline/ref=8E9BCB2AFE98ECEE3F1E6D123EF7F0087D8269376539F2C28C52E1C32B1D506D3E8B107DED672DC32F3AE011A724p8K" TargetMode="External"/><Relationship Id="rId42" Type="http://schemas.openxmlformats.org/officeDocument/2006/relationships/hyperlink" Target="consultantplus://offline/ref=8E9BCB2AFE98ECEE3F1E6D123EF7F0087D8368336730F2C28C52E1C32B1D506D3E8B107DED672DC32F3AE011A724p8K" TargetMode="External"/><Relationship Id="rId7" Type="http://schemas.openxmlformats.org/officeDocument/2006/relationships/image" Target="media/image1.png"/><Relationship Id="rId12" Type="http://schemas.openxmlformats.org/officeDocument/2006/relationships/hyperlink" Target="file:///C:\Users\1\Desktop\&#1062;&#1041;&#1059;\&#1055;&#1086;&#1083;&#1086;&#1078;&#1077;&#1085;&#1080;&#1077;%20&#1086;%20&#1055;&#1083;&#1072;&#1085;&#1077;%20&#1060;&#1061;&#1044;%20&#1085;&#1072;%202020%20&#1075;&#1086;&#1076;.-&#1091;&#1090;&#1086;&#1095;&#1085;&#1077;&#1085;..docx" TargetMode="External"/><Relationship Id="rId17" Type="http://schemas.openxmlformats.org/officeDocument/2006/relationships/hyperlink" Target="consultantplus://offline/ref=8E9BCB2AFE98ECEE3F1E6D123EF7F0087D8269376539F2C28C52E1C32B1D506D3E8B107DED672DC32F3AE011A724p8K" TargetMode="External"/><Relationship Id="rId25" Type="http://schemas.openxmlformats.org/officeDocument/2006/relationships/hyperlink" Target="consultantplus://offline/ref=8E9BCB2AFE98ECEE3F1E6D123EF7F0087D8269376539F2C28C52E1C32B1D506D3E8B107DED672DC32F3AE011A724p8K" TargetMode="External"/><Relationship Id="rId33" Type="http://schemas.openxmlformats.org/officeDocument/2006/relationships/hyperlink" Target="consultantplus://offline/ref=8E9BCB2AFE98ECEE3F1E6D123EF7F0087D8368336730F2C28C52E1C32B1D506D3E8B107DED672DC32F3AE011A724p8K" TargetMode="External"/><Relationship Id="rId38" Type="http://schemas.openxmlformats.org/officeDocument/2006/relationships/hyperlink" Target="consultantplus://offline/ref=8E9BCB2AFE98ECEE3F1E6D123EF7F0087D8368336730F2C28C52E1C32B1D506D3E8B107DED672DC32F3AE011A724p8K" TargetMode="External"/><Relationship Id="rId2" Type="http://schemas.openxmlformats.org/officeDocument/2006/relationships/styles" Target="styles.xml"/><Relationship Id="rId16" Type="http://schemas.openxmlformats.org/officeDocument/2006/relationships/hyperlink" Target="consultantplus://offline/ref=8E9BCB2AFE98ECEE3F1E6D123EF7F0087D8368336730F2C28C52E1C32B1D506D3E8B107DED672DC32F3AE011A724p8K" TargetMode="External"/><Relationship Id="rId20" Type="http://schemas.openxmlformats.org/officeDocument/2006/relationships/hyperlink" Target="consultantplus://offline/ref=8E9BCB2AFE98ECEE3F1E6D123EF7F0087D8368336730F2C28C52E1C32B1D506D3E8B107DED672DC32F3AE011A724p8K" TargetMode="External"/><Relationship Id="rId29" Type="http://schemas.openxmlformats.org/officeDocument/2006/relationships/hyperlink" Target="consultantplus://offline/ref=8E9BCB2AFE98ECEE3F1E6D123EF7F0087D8368336730F2C28C52E1C32B1D506D3E8B107DED672DC32F3AE011A724p8K" TargetMode="External"/><Relationship Id="rId41" Type="http://schemas.openxmlformats.org/officeDocument/2006/relationships/hyperlink" Target="consultantplus://offline/ref=8E9BCB2AFE98ECEE3F1E6D123EF7F0087D8269376539F2C28C52E1C32B1D506D3E8B107DED672DC32F3AE011A724p8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1\Desktop\&#1062;&#1041;&#1059;\&#1055;&#1086;&#1083;&#1086;&#1078;&#1077;&#1085;&#1080;&#1077;%20&#1086;%20&#1055;&#1083;&#1072;&#1085;&#1077;%20&#1060;&#1061;&#1044;%20&#1085;&#1072;%202020%20&#1075;&#1086;&#1076;.-&#1091;&#1090;&#1086;&#1095;&#1085;&#1077;&#1085;..docx" TargetMode="External"/><Relationship Id="rId24" Type="http://schemas.openxmlformats.org/officeDocument/2006/relationships/hyperlink" Target="consultantplus://offline/ref=8E9BCB2AFE98ECEE3F1E6D123EF7F0087D8368336730F2C28C52E1C32B1D506D3E8B107DED672DC32F3AE011A724p8K" TargetMode="External"/><Relationship Id="rId32" Type="http://schemas.openxmlformats.org/officeDocument/2006/relationships/hyperlink" Target="consultantplus://offline/ref=8E9BCB2AFE98ECEE3F1E6D123EF7F0087D8269376539F2C28C52E1C32B1D506D3E8B107DED672DC32F3AE011A724p8K" TargetMode="External"/><Relationship Id="rId37" Type="http://schemas.openxmlformats.org/officeDocument/2006/relationships/hyperlink" Target="consultantplus://offline/ref=8E9BCB2AFE98ECEE3F1E6D123EF7F0087D8063366736F2C28C52E1C32B1D506D3E8B107DED672DC32F3AE011A724p8K" TargetMode="External"/><Relationship Id="rId40" Type="http://schemas.openxmlformats.org/officeDocument/2006/relationships/hyperlink" Target="consultantplus://offline/ref=8E9BCB2AFE98ECEE3F1E6D123EF7F0087D8368336730F2C28C52E1C32B1D506D3E8B107DED672DC32F3AE011A724p8K" TargetMode="External"/><Relationship Id="rId5" Type="http://schemas.openxmlformats.org/officeDocument/2006/relationships/footnotes" Target="footnotes.xml"/><Relationship Id="rId15" Type="http://schemas.openxmlformats.org/officeDocument/2006/relationships/hyperlink" Target="consultantplus://offline/ref=8E9BCB2AFE98ECEE3F1E6D123EF7F0087D8269376539F2C28C52E1C32B1D506D3E8B107DED672DC32F3AE011A724p8K" TargetMode="External"/><Relationship Id="rId23" Type="http://schemas.openxmlformats.org/officeDocument/2006/relationships/hyperlink" Target="consultantplus://offline/ref=8E9BCB2AFE98ECEE3F1E6D123EF7F0087D8269376539F2C28C52E1C32B1D506D3E8B107DED672DC32F3AE011A724p8K" TargetMode="External"/><Relationship Id="rId28" Type="http://schemas.openxmlformats.org/officeDocument/2006/relationships/hyperlink" Target="consultantplus://offline/ref=8E9BCB2AFE98ECEE3F1E6D123EF7F0087D8269376539F2C28C52E1C32B1D506D3E8B107DED672DC32F3AE011A724p8K" TargetMode="External"/><Relationship Id="rId36" Type="http://schemas.openxmlformats.org/officeDocument/2006/relationships/hyperlink" Target="consultantplus://offline/ref=8E9BCB2AFE98ECEE3F1E6D123EF7F0087D806E3F6237F2C28C52E1C32B1D506D2C8B4871ED6C37C0292FB640E11C486D5CF6C4AD2EA2C7FF23pCK" TargetMode="External"/><Relationship Id="rId10" Type="http://schemas.openxmlformats.org/officeDocument/2006/relationships/header" Target="header1.xml"/><Relationship Id="rId19" Type="http://schemas.openxmlformats.org/officeDocument/2006/relationships/hyperlink" Target="consultantplus://offline/ref=8E9BCB2AFE98ECEE3F1E6D123EF7F0087D8269376539F2C28C52E1C32B1D506D3E8B107DED672DC32F3AE011A724p8K" TargetMode="External"/><Relationship Id="rId31" Type="http://schemas.openxmlformats.org/officeDocument/2006/relationships/hyperlink" Target="consultantplus://offline/ref=8E9BCB2AFE98ECEE3F1E6D123EF7F0087D8368336730F2C28C52E1C32B1D506D3E8B107DED672DC32F3AE011A724p8K"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557B2A10EC52F07A8CE24EDA4FAED2245B77F6992AB4FD6FFF0DD50EC021C89F1369C9797575C5EDC81FAE4AA6C7BB4D1D5AE9743D81262ACFE2C81425lAN" TargetMode="External"/><Relationship Id="rId14" Type="http://schemas.openxmlformats.org/officeDocument/2006/relationships/hyperlink" Target="consultantplus://offline/ref=8E9BCB2AFE98ECEE3F1E6D123EF7F0087D8368336730F2C28C52E1C32B1D506D3E8B107DED672DC32F3AE011A724p8K" TargetMode="External"/><Relationship Id="rId22" Type="http://schemas.openxmlformats.org/officeDocument/2006/relationships/hyperlink" Target="consultantplus://offline/ref=8E9BCB2AFE98ECEE3F1E6D123EF7F0087D8368336730F2C28C52E1C32B1D506D3E8B107DED672DC32F3AE011A724p8K" TargetMode="External"/><Relationship Id="rId27" Type="http://schemas.openxmlformats.org/officeDocument/2006/relationships/hyperlink" Target="consultantplus://offline/ref=8E9BCB2AFE98ECEE3F1E6D123EF7F0087D8368336730F2C28C52E1C32B1D506D3E8B107DED672DC32F3AE011A724p8K" TargetMode="External"/><Relationship Id="rId30" Type="http://schemas.openxmlformats.org/officeDocument/2006/relationships/hyperlink" Target="consultantplus://offline/ref=8E9BCB2AFE98ECEE3F1E6D123EF7F0087D8269376539F2C28C52E1C32B1D506D3E8B107DED672DC32F3AE011A724p8K" TargetMode="External"/><Relationship Id="rId35" Type="http://schemas.openxmlformats.org/officeDocument/2006/relationships/hyperlink" Target="consultantplus://offline/ref=8E9BCB2AFE98ECEE3F1E6D123EF7F0087D836C326132F2C28C52E1C32B1D506D2C8B4871ED6F33C22A2FB640E11C486D5CF6C4AD2EA2C7FF23pCK"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14</Pages>
  <Words>3520</Words>
  <Characters>20067</Characters>
  <Application>Microsoft Office Word</Application>
  <DocSecurity>0</DocSecurity>
  <Lines>167</Lines>
  <Paragraphs>47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Раздел 2. СВЕДЕНИЯ ПО ВЫПЛАТАМ</vt:lpstr>
    </vt:vector>
  </TitlesOfParts>
  <Company>Reanimator Extreme Edition</Company>
  <LinksUpToDate>false</LinksUpToDate>
  <CharactersWithSpaces>23540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2021-04-09T09:20:00Z</dcterms:created>
  <dcterms:modified xsi:type="dcterms:W3CDTF">2021-04-19T13:11:00Z</dcterms:modified>
</cp:coreProperties>
</file>