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9B" w:rsidRPr="00F7167C" w:rsidRDefault="00936E9B" w:rsidP="00936E9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936E9B">
      <w:pPr>
        <w:jc w:val="right"/>
        <w:rPr>
          <w:sz w:val="26"/>
          <w:szCs w:val="26"/>
        </w:rPr>
      </w:pPr>
    </w:p>
    <w:p w:rsidR="00936E9B" w:rsidRDefault="00936E9B" w:rsidP="00936E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36E9B" w:rsidRDefault="00936E9B" w:rsidP="00936E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36E9B" w:rsidRDefault="00936E9B" w:rsidP="00936E9B">
      <w:pPr>
        <w:jc w:val="center"/>
        <w:rPr>
          <w:b/>
          <w:sz w:val="26"/>
          <w:szCs w:val="26"/>
        </w:rPr>
      </w:pPr>
    </w:p>
    <w:p w:rsidR="00936E9B" w:rsidRDefault="00936E9B" w:rsidP="00936E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36E9B" w:rsidRDefault="00936E9B" w:rsidP="00936E9B">
      <w:pPr>
        <w:jc w:val="both"/>
        <w:rPr>
          <w:sz w:val="26"/>
          <w:szCs w:val="26"/>
        </w:rPr>
      </w:pPr>
    </w:p>
    <w:p w:rsidR="00936E9B" w:rsidRDefault="00936E9B" w:rsidP="00936E9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36E9B" w:rsidRDefault="00936E9B" w:rsidP="00936E9B">
      <w:pPr>
        <w:jc w:val="both"/>
        <w:rPr>
          <w:sz w:val="26"/>
          <w:szCs w:val="26"/>
        </w:rPr>
      </w:pPr>
    </w:p>
    <w:p w:rsid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94725">
        <w:rPr>
          <w:sz w:val="26"/>
          <w:szCs w:val="26"/>
        </w:rPr>
        <w:t>03.04.2017                                                                                        № 321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294725">
        <w:rPr>
          <w:sz w:val="26"/>
          <w:szCs w:val="26"/>
        </w:rPr>
        <w:t xml:space="preserve">                               </w:t>
      </w:r>
    </w:p>
    <w:p w:rsidR="00936E9B" w:rsidRDefault="00936E9B" w:rsidP="00936E9B">
      <w:pPr>
        <w:jc w:val="both"/>
        <w:rPr>
          <w:sz w:val="26"/>
          <w:szCs w:val="26"/>
        </w:rPr>
      </w:pPr>
    </w:p>
    <w:p w:rsidR="00936E9B" w:rsidRDefault="00936E9B" w:rsidP="00936E9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установлении расчетного показателя рыночной стоимости приобретения </w:t>
      </w:r>
    </w:p>
    <w:p w:rsidR="00936E9B" w:rsidRDefault="00936E9B" w:rsidP="00936E9B">
      <w:pPr>
        <w:jc w:val="center"/>
        <w:rPr>
          <w:sz w:val="26"/>
          <w:szCs w:val="26"/>
        </w:rPr>
      </w:pPr>
      <w:r>
        <w:rPr>
          <w:sz w:val="26"/>
          <w:szCs w:val="26"/>
        </w:rPr>
        <w:t>жилья по норме предоставления жилья по договору социального найма в 2017 году</w:t>
      </w:r>
    </w:p>
    <w:p w:rsidR="00936E9B" w:rsidRDefault="00936E9B" w:rsidP="00936E9B">
      <w:pPr>
        <w:jc w:val="center"/>
        <w:rPr>
          <w:sz w:val="26"/>
          <w:szCs w:val="26"/>
        </w:rPr>
      </w:pPr>
    </w:p>
    <w:p w:rsidR="00936E9B" w:rsidRDefault="00936E9B" w:rsidP="00936E9B">
      <w:pPr>
        <w:jc w:val="center"/>
        <w:rPr>
          <w:sz w:val="26"/>
          <w:szCs w:val="26"/>
        </w:rPr>
      </w:pPr>
    </w:p>
    <w:p w:rsid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</w:t>
      </w:r>
      <w:r w:rsidR="00D65127">
        <w:rPr>
          <w:sz w:val="26"/>
          <w:szCs w:val="26"/>
        </w:rPr>
        <w:t xml:space="preserve"> </w:t>
      </w:r>
      <w:r>
        <w:rPr>
          <w:sz w:val="26"/>
          <w:szCs w:val="26"/>
        </w:rPr>
        <w:t>Жилищного кодекса Российской Федерации, в соответствии со ст. 7 закона Вологодской области от 29 июня 2005 года № 1306-ОЗ «О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фонда», ст. 43 Устава района администрация района</w:t>
      </w:r>
      <w:proofErr w:type="gramEnd"/>
    </w:p>
    <w:p w:rsidR="00936E9B" w:rsidRDefault="00936E9B" w:rsidP="00936E9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Установить расчетный показатель рыночной стоимости приобретения жилья по норме предоставления жилья по договору социального найма в 2017 году:</w:t>
      </w:r>
    </w:p>
    <w:p w:rsid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одиноких граждан – в размере 352 100 рублей;</w:t>
      </w:r>
    </w:p>
    <w:p w:rsid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-для семьи из двух человек и более – как результат </w:t>
      </w:r>
      <w:proofErr w:type="gramStart"/>
      <w:r>
        <w:rPr>
          <w:sz w:val="26"/>
          <w:szCs w:val="26"/>
        </w:rPr>
        <w:t>произведения нормы предоставления общей площади жилого помещения</w:t>
      </w:r>
      <w:proofErr w:type="gramEnd"/>
      <w:r>
        <w:rPr>
          <w:sz w:val="26"/>
          <w:szCs w:val="26"/>
        </w:rPr>
        <w:t xml:space="preserve"> по договору социального найма 14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 xml:space="preserve"> на одного человека, количества членов семьи и средней рыночной стоимости 1 кв.м типового жилья в размере 25 150 рублей.</w:t>
      </w:r>
    </w:p>
    <w:p w:rsid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36E9B" w:rsidRDefault="00936E9B" w:rsidP="00936E9B">
      <w:pPr>
        <w:jc w:val="both"/>
        <w:rPr>
          <w:sz w:val="26"/>
          <w:szCs w:val="26"/>
        </w:rPr>
      </w:pPr>
    </w:p>
    <w:p w:rsidR="00936E9B" w:rsidRDefault="00936E9B" w:rsidP="00936E9B">
      <w:pPr>
        <w:jc w:val="both"/>
        <w:rPr>
          <w:sz w:val="26"/>
          <w:szCs w:val="26"/>
        </w:rPr>
      </w:pPr>
    </w:p>
    <w:p w:rsidR="00936E9B" w:rsidRDefault="00936E9B" w:rsidP="00936E9B">
      <w:pPr>
        <w:jc w:val="both"/>
        <w:rPr>
          <w:sz w:val="26"/>
          <w:szCs w:val="26"/>
        </w:rPr>
      </w:pPr>
    </w:p>
    <w:p w:rsidR="00936E9B" w:rsidRPr="00936E9B" w:rsidRDefault="00936E9B" w:rsidP="00936E9B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936E9B" w:rsidRPr="00936E9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6E9B"/>
    <w:rsid w:val="00080ECC"/>
    <w:rsid w:val="00131986"/>
    <w:rsid w:val="001C1740"/>
    <w:rsid w:val="00294725"/>
    <w:rsid w:val="003038FC"/>
    <w:rsid w:val="004C1774"/>
    <w:rsid w:val="00525F9E"/>
    <w:rsid w:val="0055224E"/>
    <w:rsid w:val="00585DE0"/>
    <w:rsid w:val="005971D6"/>
    <w:rsid w:val="006103BC"/>
    <w:rsid w:val="006312DD"/>
    <w:rsid w:val="006A69D2"/>
    <w:rsid w:val="00936E9B"/>
    <w:rsid w:val="00B10F34"/>
    <w:rsid w:val="00C148FA"/>
    <w:rsid w:val="00D65127"/>
    <w:rsid w:val="00FC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9B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</Words>
  <Characters>1305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2017-03-22T12:39:00Z</cp:lastPrinted>
  <dcterms:created xsi:type="dcterms:W3CDTF">2017-03-22T12:30:00Z</dcterms:created>
  <dcterms:modified xsi:type="dcterms:W3CDTF">2017-04-03T10:52:00Z</dcterms:modified>
</cp:coreProperties>
</file>