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E34" w:rsidRPr="00A80EAE" w:rsidRDefault="00AB6DA8" w:rsidP="00201118">
      <w:pPr>
        <w:pStyle w:val="a3"/>
        <w:spacing w:before="60" w:beforeAutospacing="0" w:after="0" w:afterAutospacing="0"/>
        <w:ind w:firstLine="709"/>
        <w:jc w:val="both"/>
        <w:rPr>
          <w:b/>
          <w:sz w:val="28"/>
          <w:szCs w:val="28"/>
        </w:rPr>
      </w:pPr>
      <w:r w:rsidRPr="00DC5E34">
        <w:rPr>
          <w:b/>
          <w:sz w:val="28"/>
          <w:szCs w:val="28"/>
        </w:rPr>
        <w:t xml:space="preserve">Департамент сельского хозяйства и продовольственных ресурсов области объявляет о проведении отбора получателей субсидии </w:t>
      </w:r>
      <w:r w:rsidR="00DC5E34">
        <w:rPr>
          <w:b/>
          <w:sz w:val="28"/>
          <w:szCs w:val="28"/>
        </w:rPr>
        <w:t>н</w:t>
      </w:r>
      <w:r w:rsidR="00EF0131" w:rsidRPr="00DC5E34">
        <w:rPr>
          <w:b/>
          <w:sz w:val="28"/>
          <w:szCs w:val="28"/>
        </w:rPr>
        <w:t xml:space="preserve">а </w:t>
      </w:r>
      <w:r w:rsidR="00DC5E34" w:rsidRPr="00DC5E34">
        <w:rPr>
          <w:b/>
          <w:sz w:val="28"/>
          <w:szCs w:val="28"/>
        </w:rPr>
        <w:t xml:space="preserve">поддержку </w:t>
      </w:r>
      <w:r w:rsidR="00EF0131" w:rsidRPr="00DC5E34">
        <w:rPr>
          <w:b/>
          <w:sz w:val="28"/>
          <w:szCs w:val="28"/>
        </w:rPr>
        <w:t>приобретени</w:t>
      </w:r>
      <w:r w:rsidR="00DC5E34" w:rsidRPr="00DC5E34">
        <w:rPr>
          <w:b/>
          <w:sz w:val="28"/>
          <w:szCs w:val="28"/>
        </w:rPr>
        <w:t>я</w:t>
      </w:r>
      <w:r w:rsidR="00EF0131" w:rsidRPr="00DC5E34">
        <w:rPr>
          <w:b/>
          <w:sz w:val="28"/>
          <w:szCs w:val="28"/>
        </w:rPr>
        <w:t xml:space="preserve"> коров и (или) нетелей личными подсобными хозяйст</w:t>
      </w:r>
      <w:r w:rsidR="00EF0131" w:rsidRPr="00A80EAE">
        <w:rPr>
          <w:b/>
          <w:sz w:val="28"/>
          <w:szCs w:val="28"/>
        </w:rPr>
        <w:t>вами</w:t>
      </w:r>
      <w:r w:rsidRPr="00A80EAE">
        <w:rPr>
          <w:b/>
          <w:sz w:val="28"/>
          <w:szCs w:val="28"/>
        </w:rPr>
        <w:t xml:space="preserve"> </w:t>
      </w:r>
      <w:r w:rsidR="00A80EAE" w:rsidRPr="00A80EAE">
        <w:rPr>
          <w:b/>
          <w:sz w:val="28"/>
          <w:szCs w:val="28"/>
        </w:rPr>
        <w:t>населения</w:t>
      </w:r>
    </w:p>
    <w:p w:rsidR="00DC5E34" w:rsidRDefault="00DC5E34" w:rsidP="00201118">
      <w:pPr>
        <w:pStyle w:val="a3"/>
        <w:spacing w:before="60" w:beforeAutospacing="0" w:after="0" w:afterAutospacing="0"/>
        <w:ind w:firstLine="709"/>
        <w:jc w:val="both"/>
        <w:rPr>
          <w:sz w:val="28"/>
          <w:szCs w:val="28"/>
        </w:rPr>
      </w:pP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 xml:space="preserve">способом запроса предложений в соответствии с Порядком предоставления субсидий </w:t>
      </w:r>
      <w:r w:rsidR="00EF0131" w:rsidRPr="00EF0131">
        <w:rPr>
          <w:b/>
          <w:sz w:val="28"/>
          <w:szCs w:val="28"/>
        </w:rPr>
        <w:t xml:space="preserve">на </w:t>
      </w:r>
      <w:r w:rsidR="00DC5E34">
        <w:rPr>
          <w:b/>
          <w:sz w:val="28"/>
          <w:szCs w:val="28"/>
        </w:rPr>
        <w:t xml:space="preserve">поддержку </w:t>
      </w:r>
      <w:r w:rsidR="00EF0131" w:rsidRPr="00EF0131">
        <w:rPr>
          <w:b/>
          <w:sz w:val="28"/>
          <w:szCs w:val="28"/>
        </w:rPr>
        <w:t>приобретени</w:t>
      </w:r>
      <w:r w:rsidR="00DC5E34">
        <w:rPr>
          <w:b/>
          <w:sz w:val="28"/>
          <w:szCs w:val="28"/>
        </w:rPr>
        <w:t>я</w:t>
      </w:r>
      <w:r w:rsidR="00EF0131" w:rsidRPr="00EF0131">
        <w:rPr>
          <w:b/>
          <w:sz w:val="28"/>
          <w:szCs w:val="28"/>
        </w:rPr>
        <w:t xml:space="preserve"> коров личными подсобными хозяйствами</w:t>
      </w:r>
      <w:r w:rsidR="00842C0C">
        <w:rPr>
          <w:sz w:val="28"/>
          <w:szCs w:val="28"/>
        </w:rPr>
        <w:t xml:space="preserve">, </w:t>
      </w:r>
      <w:r w:rsidRPr="00A65952">
        <w:rPr>
          <w:sz w:val="28"/>
          <w:szCs w:val="28"/>
        </w:rPr>
        <w:t>утвержденным постановлением Правительства Вологодской област</w:t>
      </w:r>
      <w:r w:rsidR="00EF0131">
        <w:rPr>
          <w:sz w:val="28"/>
          <w:szCs w:val="28"/>
        </w:rPr>
        <w:t>и от 15 мая 2017 года № 406</w:t>
      </w:r>
      <w:r w:rsidR="00E77608">
        <w:rPr>
          <w:sz w:val="28"/>
          <w:szCs w:val="28"/>
        </w:rPr>
        <w:t xml:space="preserve"> (далее – Порядок)</w:t>
      </w:r>
      <w:r w:rsidRPr="00A65952">
        <w:rPr>
          <w:sz w:val="28"/>
          <w:szCs w:val="28"/>
        </w:rPr>
        <w:t>.</w:t>
      </w:r>
    </w:p>
    <w:p w:rsidR="00A80EAE" w:rsidRDefault="00A80EAE" w:rsidP="00201118">
      <w:pPr>
        <w:pStyle w:val="a3"/>
        <w:spacing w:before="60" w:beforeAutospacing="0" w:after="0" w:afterAutospacing="0"/>
        <w:ind w:firstLine="709"/>
        <w:jc w:val="both"/>
        <w:rPr>
          <w:b/>
          <w:color w:val="000000" w:themeColor="text1"/>
          <w:sz w:val="28"/>
          <w:szCs w:val="28"/>
        </w:rPr>
      </w:pPr>
    </w:p>
    <w:p w:rsidR="00A80EAE" w:rsidRPr="00E04BEA" w:rsidRDefault="00A80EAE" w:rsidP="00201118">
      <w:pPr>
        <w:pStyle w:val="a3"/>
        <w:spacing w:before="60" w:beforeAutospacing="0" w:after="0" w:afterAutospacing="0"/>
        <w:ind w:firstLine="709"/>
        <w:jc w:val="both"/>
        <w:rPr>
          <w:b/>
          <w:sz w:val="28"/>
          <w:szCs w:val="28"/>
        </w:rPr>
      </w:pPr>
      <w:r w:rsidRPr="00A80EAE">
        <w:rPr>
          <w:b/>
          <w:sz w:val="28"/>
          <w:szCs w:val="28"/>
        </w:rPr>
        <w:t>а) дат</w:t>
      </w:r>
      <w:r w:rsidR="00E04BEA">
        <w:rPr>
          <w:b/>
          <w:sz w:val="28"/>
          <w:szCs w:val="28"/>
        </w:rPr>
        <w:t>а</w:t>
      </w:r>
      <w:r w:rsidRPr="00A80EAE">
        <w:rPr>
          <w:b/>
          <w:sz w:val="28"/>
          <w:szCs w:val="28"/>
        </w:rPr>
        <w:t xml:space="preserve"> размещения </w:t>
      </w:r>
      <w:r w:rsidRPr="00E04BEA">
        <w:rPr>
          <w:b/>
          <w:sz w:val="28"/>
          <w:szCs w:val="28"/>
        </w:rPr>
        <w:t>объявления о проведении отбора на официальном сайте Департамента в информационно-телекоммуникационной сети "Интернет" (</w:t>
      </w:r>
      <w:hyperlink r:id="rId7" w:tgtFrame="_blank" w:tooltip="&lt;div class=&quot;doc www&quot;&gt;&lt;span class=&quot;aligner&quot;&gt;&lt;div class=&quot;icon listDocWWW-16&quot;&gt;&lt;/div&gt;&lt;/span&gt;http://agro.gov35.ru/&lt;/div&gt;" w:history="1">
        <w:r w:rsidRPr="00E04BEA">
          <w:rPr>
            <w:rStyle w:val="a7"/>
            <w:b/>
            <w:sz w:val="28"/>
            <w:szCs w:val="28"/>
          </w:rPr>
          <w:t>www.agro.gov35.ru</w:t>
        </w:r>
      </w:hyperlink>
      <w:r w:rsidRPr="00E04BEA">
        <w:rPr>
          <w:b/>
          <w:sz w:val="28"/>
          <w:szCs w:val="28"/>
        </w:rPr>
        <w:t>).</w:t>
      </w:r>
    </w:p>
    <w:p w:rsidR="00A80EAE" w:rsidRPr="00A80EAE" w:rsidRDefault="00A80EAE" w:rsidP="00201118">
      <w:pPr>
        <w:pStyle w:val="a3"/>
        <w:spacing w:before="60" w:beforeAutospacing="0" w:after="0" w:afterAutospacing="0"/>
        <w:ind w:firstLine="709"/>
        <w:jc w:val="both"/>
        <w:rPr>
          <w:sz w:val="28"/>
          <w:szCs w:val="28"/>
        </w:rPr>
      </w:pPr>
      <w:r w:rsidRPr="00A80EAE">
        <w:rPr>
          <w:sz w:val="28"/>
          <w:szCs w:val="28"/>
        </w:rPr>
        <w:t>Объявление размещено 2</w:t>
      </w:r>
      <w:r w:rsidR="004406EB">
        <w:rPr>
          <w:sz w:val="28"/>
          <w:szCs w:val="28"/>
        </w:rPr>
        <w:t>6</w:t>
      </w:r>
      <w:r w:rsidRPr="00A80EAE">
        <w:rPr>
          <w:sz w:val="28"/>
          <w:szCs w:val="28"/>
        </w:rPr>
        <w:t xml:space="preserve"> июля 2024 года.</w:t>
      </w:r>
    </w:p>
    <w:p w:rsidR="00A80EAE" w:rsidRPr="00A65952" w:rsidRDefault="00A80EAE" w:rsidP="00201118">
      <w:pPr>
        <w:pStyle w:val="a3"/>
        <w:spacing w:before="60" w:beforeAutospacing="0" w:after="0" w:afterAutospacing="0"/>
        <w:ind w:firstLine="709"/>
        <w:jc w:val="both"/>
        <w:rPr>
          <w:b/>
          <w:color w:val="000000" w:themeColor="text1"/>
          <w:sz w:val="28"/>
          <w:szCs w:val="28"/>
        </w:rPr>
      </w:pPr>
      <w:bookmarkStart w:id="0" w:name="_GoBack"/>
      <w:bookmarkEnd w:id="0"/>
    </w:p>
    <w:p w:rsidR="00AB6DA8" w:rsidRPr="00A65952" w:rsidRDefault="00A80EAE" w:rsidP="00201118">
      <w:pPr>
        <w:pStyle w:val="a3"/>
        <w:spacing w:before="60" w:beforeAutospacing="0" w:after="0" w:afterAutospacing="0"/>
        <w:ind w:firstLine="709"/>
        <w:jc w:val="both"/>
        <w:rPr>
          <w:b/>
          <w:color w:val="000000" w:themeColor="text1"/>
          <w:sz w:val="28"/>
          <w:szCs w:val="28"/>
        </w:rPr>
      </w:pPr>
      <w:r>
        <w:rPr>
          <w:b/>
          <w:color w:val="000000" w:themeColor="text1"/>
          <w:sz w:val="28"/>
          <w:szCs w:val="28"/>
        </w:rPr>
        <w:t>б)</w:t>
      </w:r>
      <w:r w:rsidR="00AB6DA8" w:rsidRPr="00A65952">
        <w:rPr>
          <w:b/>
          <w:color w:val="000000" w:themeColor="text1"/>
          <w:sz w:val="28"/>
          <w:szCs w:val="28"/>
        </w:rPr>
        <w:t xml:space="preserve"> сроки проведения отбора</w:t>
      </w:r>
    </w:p>
    <w:p w:rsidR="00AB6DA8" w:rsidRPr="005764EF" w:rsidRDefault="00EF0131" w:rsidP="00201118">
      <w:pPr>
        <w:pStyle w:val="a3"/>
        <w:spacing w:before="60" w:beforeAutospacing="0" w:after="0" w:afterAutospacing="0"/>
        <w:ind w:firstLine="709"/>
        <w:jc w:val="both"/>
        <w:rPr>
          <w:sz w:val="28"/>
          <w:szCs w:val="28"/>
        </w:rPr>
      </w:pPr>
      <w:r w:rsidRPr="005764EF">
        <w:rPr>
          <w:b/>
          <w:sz w:val="28"/>
          <w:szCs w:val="28"/>
        </w:rPr>
        <w:t xml:space="preserve">С </w:t>
      </w:r>
      <w:r w:rsidR="00DC5E34" w:rsidRPr="005764EF">
        <w:rPr>
          <w:b/>
          <w:sz w:val="28"/>
          <w:szCs w:val="28"/>
        </w:rPr>
        <w:t>29</w:t>
      </w:r>
      <w:r w:rsidR="00DA5D7F" w:rsidRPr="005764EF">
        <w:rPr>
          <w:b/>
          <w:sz w:val="28"/>
          <w:szCs w:val="28"/>
        </w:rPr>
        <w:t xml:space="preserve"> </w:t>
      </w:r>
      <w:r w:rsidRPr="005764EF">
        <w:rPr>
          <w:b/>
          <w:sz w:val="28"/>
          <w:szCs w:val="28"/>
        </w:rPr>
        <w:t>июля 202</w:t>
      </w:r>
      <w:r w:rsidR="00DC5E34" w:rsidRPr="005764EF">
        <w:rPr>
          <w:b/>
          <w:sz w:val="28"/>
          <w:szCs w:val="28"/>
        </w:rPr>
        <w:t>4</w:t>
      </w:r>
      <w:r w:rsidRPr="005764EF">
        <w:rPr>
          <w:b/>
          <w:sz w:val="28"/>
          <w:szCs w:val="28"/>
        </w:rPr>
        <w:t xml:space="preserve"> года по </w:t>
      </w:r>
      <w:r w:rsidR="00DC5E34" w:rsidRPr="005764EF">
        <w:rPr>
          <w:b/>
          <w:sz w:val="28"/>
          <w:szCs w:val="28"/>
        </w:rPr>
        <w:t>9 августа</w:t>
      </w:r>
      <w:r w:rsidR="00AB6DA8" w:rsidRPr="005764EF">
        <w:rPr>
          <w:b/>
          <w:sz w:val="28"/>
          <w:szCs w:val="28"/>
        </w:rPr>
        <w:t xml:space="preserve"> 202</w:t>
      </w:r>
      <w:r w:rsidR="00DC5E34" w:rsidRPr="005764EF">
        <w:rPr>
          <w:b/>
          <w:sz w:val="28"/>
          <w:szCs w:val="28"/>
        </w:rPr>
        <w:t>4</w:t>
      </w:r>
      <w:r w:rsidR="00AB6DA8" w:rsidRPr="005764EF">
        <w:rPr>
          <w:b/>
          <w:sz w:val="28"/>
          <w:szCs w:val="28"/>
        </w:rPr>
        <w:t xml:space="preserve"> года</w:t>
      </w:r>
      <w:r w:rsidR="00AB6DA8" w:rsidRPr="005764EF">
        <w:rPr>
          <w:sz w:val="28"/>
          <w:szCs w:val="28"/>
        </w:rPr>
        <w:t xml:space="preserve"> осуществляется прием заявок для участия в отборе.</w:t>
      </w:r>
    </w:p>
    <w:p w:rsidR="00AB6DA8" w:rsidRPr="00A65952" w:rsidRDefault="00AB6DA8" w:rsidP="00201118">
      <w:pPr>
        <w:pStyle w:val="a3"/>
        <w:spacing w:before="60" w:beforeAutospacing="0" w:after="0" w:afterAutospacing="0"/>
        <w:ind w:firstLine="709"/>
        <w:jc w:val="both"/>
        <w:rPr>
          <w:sz w:val="28"/>
          <w:szCs w:val="28"/>
        </w:rPr>
      </w:pPr>
      <w:proofErr w:type="gramStart"/>
      <w:r w:rsidRPr="00A65952">
        <w:rPr>
          <w:sz w:val="28"/>
          <w:szCs w:val="28"/>
        </w:rPr>
        <w:t>Департамент рассматривает поступившие  предложения для участия в отборе в срок не позднее пятнадцатого рабочего дня со дня окончания приема предложений для участия в отборе, указанного в настоящем объявлении, и в срок, не превышающий 5 рабочих дней со дня окончания срока проверки документов, принимает решение о предоставлении субсидии или об отказе в предоставлении субсидии.</w:t>
      </w:r>
      <w:proofErr w:type="gramEnd"/>
    </w:p>
    <w:p w:rsidR="00AB6DA8" w:rsidRDefault="00AB6DA8" w:rsidP="00201118">
      <w:pPr>
        <w:pStyle w:val="a3"/>
        <w:spacing w:before="60" w:beforeAutospacing="0" w:after="0" w:afterAutospacing="0"/>
        <w:ind w:firstLine="709"/>
        <w:jc w:val="both"/>
        <w:rPr>
          <w:b/>
          <w:sz w:val="28"/>
          <w:szCs w:val="28"/>
        </w:rPr>
      </w:pPr>
    </w:p>
    <w:p w:rsidR="005764EF" w:rsidRDefault="006D3D01" w:rsidP="00201118">
      <w:pPr>
        <w:pStyle w:val="a3"/>
        <w:spacing w:before="60" w:beforeAutospacing="0" w:after="0" w:afterAutospacing="0"/>
        <w:ind w:firstLine="709"/>
        <w:jc w:val="both"/>
        <w:rPr>
          <w:sz w:val="28"/>
          <w:szCs w:val="28"/>
        </w:rPr>
      </w:pPr>
      <w:r>
        <w:rPr>
          <w:b/>
          <w:sz w:val="28"/>
          <w:szCs w:val="28"/>
        </w:rPr>
        <w:t>в</w:t>
      </w:r>
      <w:r w:rsidR="00AB6DA8" w:rsidRPr="00A65952">
        <w:rPr>
          <w:b/>
          <w:sz w:val="28"/>
          <w:szCs w:val="28"/>
        </w:rPr>
        <w:t>) дата и врем</w:t>
      </w:r>
      <w:r w:rsidR="005764EF">
        <w:rPr>
          <w:b/>
          <w:sz w:val="28"/>
          <w:szCs w:val="28"/>
        </w:rPr>
        <w:t>я</w:t>
      </w:r>
      <w:r w:rsidR="00AB6DA8" w:rsidRPr="00A65952">
        <w:rPr>
          <w:b/>
          <w:sz w:val="28"/>
          <w:szCs w:val="28"/>
        </w:rPr>
        <w:t xml:space="preserve"> начала </w:t>
      </w:r>
      <w:r w:rsidR="005764EF">
        <w:rPr>
          <w:b/>
          <w:sz w:val="28"/>
          <w:szCs w:val="28"/>
        </w:rPr>
        <w:t xml:space="preserve">подачи </w:t>
      </w:r>
      <w:r w:rsidR="00AB6DA8" w:rsidRPr="00A65952">
        <w:rPr>
          <w:b/>
          <w:sz w:val="28"/>
          <w:szCs w:val="28"/>
        </w:rPr>
        <w:t xml:space="preserve">и окончания приема заявок </w:t>
      </w:r>
      <w:r w:rsidR="005764EF">
        <w:rPr>
          <w:b/>
          <w:sz w:val="28"/>
          <w:szCs w:val="28"/>
        </w:rPr>
        <w:t xml:space="preserve">участников отбора </w:t>
      </w:r>
      <w:r w:rsidR="00AB6DA8" w:rsidRPr="00A65952">
        <w:rPr>
          <w:b/>
          <w:sz w:val="28"/>
          <w:szCs w:val="28"/>
        </w:rPr>
        <w:t xml:space="preserve">на участие в отборе  </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Прием заявок на участие в отборе осуществляет</w:t>
      </w:r>
      <w:r w:rsidR="00DC04F8">
        <w:rPr>
          <w:sz w:val="28"/>
          <w:szCs w:val="28"/>
        </w:rPr>
        <w:t xml:space="preserve">ся до 17:00 часов </w:t>
      </w:r>
      <w:r w:rsidR="00E04BEA">
        <w:rPr>
          <w:sz w:val="28"/>
          <w:szCs w:val="28"/>
        </w:rPr>
        <w:t>9</w:t>
      </w:r>
      <w:r w:rsidRPr="00A65952">
        <w:rPr>
          <w:sz w:val="28"/>
          <w:szCs w:val="28"/>
        </w:rPr>
        <w:t xml:space="preserve"> </w:t>
      </w:r>
      <w:r w:rsidR="005764EF">
        <w:rPr>
          <w:sz w:val="28"/>
          <w:szCs w:val="28"/>
        </w:rPr>
        <w:t>августа</w:t>
      </w:r>
      <w:r>
        <w:rPr>
          <w:sz w:val="28"/>
          <w:szCs w:val="28"/>
        </w:rPr>
        <w:t xml:space="preserve"> </w:t>
      </w:r>
      <w:r w:rsidRPr="00A65952">
        <w:rPr>
          <w:sz w:val="28"/>
          <w:szCs w:val="28"/>
        </w:rPr>
        <w:t>202</w:t>
      </w:r>
      <w:r w:rsidR="005764EF">
        <w:rPr>
          <w:sz w:val="28"/>
          <w:szCs w:val="28"/>
        </w:rPr>
        <w:t>4</w:t>
      </w:r>
      <w:r w:rsidRPr="00A65952">
        <w:rPr>
          <w:sz w:val="28"/>
          <w:szCs w:val="28"/>
        </w:rPr>
        <w:t xml:space="preserve"> года</w:t>
      </w:r>
    </w:p>
    <w:p w:rsidR="00AB6DA8" w:rsidRDefault="00AB6DA8" w:rsidP="00201118">
      <w:pPr>
        <w:pStyle w:val="a3"/>
        <w:spacing w:before="60" w:beforeAutospacing="0" w:after="0" w:afterAutospacing="0"/>
        <w:ind w:firstLine="709"/>
        <w:jc w:val="both"/>
        <w:rPr>
          <w:b/>
          <w:sz w:val="28"/>
          <w:szCs w:val="28"/>
        </w:rPr>
      </w:pPr>
    </w:p>
    <w:p w:rsidR="00066F3A" w:rsidRDefault="006D3D01" w:rsidP="00201118">
      <w:pPr>
        <w:pStyle w:val="a3"/>
        <w:spacing w:before="60" w:beforeAutospacing="0" w:after="0" w:afterAutospacing="0"/>
        <w:ind w:firstLine="709"/>
        <w:jc w:val="both"/>
        <w:rPr>
          <w:sz w:val="28"/>
          <w:szCs w:val="28"/>
        </w:rPr>
      </w:pPr>
      <w:r>
        <w:rPr>
          <w:b/>
          <w:sz w:val="28"/>
          <w:szCs w:val="28"/>
        </w:rPr>
        <w:t>г</w:t>
      </w:r>
      <w:r w:rsidR="00AB6DA8" w:rsidRPr="00A65952">
        <w:rPr>
          <w:b/>
          <w:sz w:val="28"/>
          <w:szCs w:val="28"/>
        </w:rPr>
        <w:t xml:space="preserve">) наименование, место нахождения, почтовый адрес, адрес электронной почты Департамента </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 xml:space="preserve">Департамент сельского хозяйства и продовольственных ресурсов области. </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Место нахождения: г. Вологда, ул. Предтеченская, 19.</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 xml:space="preserve">Почтовый адрес: </w:t>
      </w:r>
      <w:r w:rsidR="00066F3A">
        <w:rPr>
          <w:sz w:val="28"/>
          <w:szCs w:val="28"/>
        </w:rPr>
        <w:t xml:space="preserve">160000, </w:t>
      </w:r>
      <w:r w:rsidRPr="00A65952">
        <w:rPr>
          <w:sz w:val="28"/>
          <w:szCs w:val="28"/>
        </w:rPr>
        <w:t xml:space="preserve">г. Вологда, ул. Предтеченская, 19. </w:t>
      </w:r>
    </w:p>
    <w:p w:rsidR="00AB6DA8" w:rsidRPr="00A65952" w:rsidRDefault="00066F3A" w:rsidP="00201118">
      <w:pPr>
        <w:pStyle w:val="a3"/>
        <w:spacing w:before="60" w:beforeAutospacing="0" w:after="0" w:afterAutospacing="0"/>
        <w:ind w:firstLine="709"/>
        <w:jc w:val="both"/>
        <w:rPr>
          <w:sz w:val="28"/>
          <w:szCs w:val="28"/>
        </w:rPr>
      </w:pPr>
      <w:r>
        <w:rPr>
          <w:sz w:val="28"/>
          <w:szCs w:val="28"/>
        </w:rPr>
        <w:t xml:space="preserve">Адрес электронной почты: </w:t>
      </w:r>
      <w:proofErr w:type="spellStart"/>
      <w:r>
        <w:rPr>
          <w:sz w:val="28"/>
          <w:szCs w:val="28"/>
          <w:lang w:val="en-US"/>
        </w:rPr>
        <w:t>Ershova</w:t>
      </w:r>
      <w:proofErr w:type="spellEnd"/>
      <w:r w:rsidRPr="00066F3A">
        <w:rPr>
          <w:sz w:val="28"/>
          <w:szCs w:val="28"/>
        </w:rPr>
        <w:t>.</w:t>
      </w:r>
      <w:r>
        <w:rPr>
          <w:sz w:val="28"/>
          <w:szCs w:val="28"/>
          <w:lang w:val="en-US"/>
        </w:rPr>
        <w:t>EV</w:t>
      </w:r>
      <w:r w:rsidR="00AB6DA8" w:rsidRPr="00A65952">
        <w:rPr>
          <w:sz w:val="28"/>
          <w:szCs w:val="28"/>
        </w:rPr>
        <w:t>@agro.gov35.ru</w:t>
      </w:r>
    </w:p>
    <w:p w:rsidR="00971897" w:rsidRDefault="00971897" w:rsidP="00201118">
      <w:pPr>
        <w:pStyle w:val="a3"/>
        <w:spacing w:before="60" w:beforeAutospacing="0" w:after="0" w:afterAutospacing="0"/>
        <w:ind w:firstLine="709"/>
        <w:jc w:val="both"/>
        <w:rPr>
          <w:b/>
          <w:sz w:val="28"/>
          <w:szCs w:val="28"/>
        </w:rPr>
      </w:pPr>
    </w:p>
    <w:p w:rsidR="00AB6DA8" w:rsidRDefault="006D3D01" w:rsidP="00201118">
      <w:pPr>
        <w:pStyle w:val="a3"/>
        <w:spacing w:before="60" w:beforeAutospacing="0" w:after="0" w:afterAutospacing="0"/>
        <w:ind w:firstLine="709"/>
        <w:jc w:val="both"/>
        <w:rPr>
          <w:b/>
          <w:sz w:val="28"/>
          <w:szCs w:val="28"/>
        </w:rPr>
      </w:pPr>
      <w:r>
        <w:rPr>
          <w:b/>
          <w:sz w:val="28"/>
          <w:szCs w:val="28"/>
        </w:rPr>
        <w:t>д</w:t>
      </w:r>
      <w:r w:rsidR="00AB6DA8" w:rsidRPr="00971897">
        <w:rPr>
          <w:b/>
          <w:sz w:val="28"/>
          <w:szCs w:val="28"/>
        </w:rPr>
        <w:t>) результаты предоставления субсидии</w:t>
      </w:r>
      <w:r w:rsidR="00066F3A">
        <w:rPr>
          <w:b/>
          <w:sz w:val="28"/>
          <w:szCs w:val="28"/>
        </w:rPr>
        <w:t>, а также характеристики результата</w:t>
      </w:r>
      <w:r w:rsidR="00AB6DA8" w:rsidRPr="00971897">
        <w:rPr>
          <w:b/>
          <w:sz w:val="28"/>
          <w:szCs w:val="28"/>
        </w:rPr>
        <w:t xml:space="preserve"> </w:t>
      </w:r>
    </w:p>
    <w:p w:rsidR="00F54D6B" w:rsidRDefault="00F54D6B" w:rsidP="00201118">
      <w:pPr>
        <w:pStyle w:val="a3"/>
        <w:spacing w:before="60" w:beforeAutospacing="0" w:after="0" w:afterAutospacing="0"/>
        <w:ind w:firstLine="709"/>
        <w:jc w:val="both"/>
        <w:rPr>
          <w:sz w:val="28"/>
          <w:szCs w:val="28"/>
        </w:rPr>
      </w:pPr>
      <w:r w:rsidRPr="00066F3A">
        <w:rPr>
          <w:sz w:val="28"/>
          <w:szCs w:val="28"/>
        </w:rPr>
        <w:t xml:space="preserve">Эффективность предоставления субсидии оценивается на основании достижения в году предоставления субсидий по состоянию на 31 декабря, а </w:t>
      </w:r>
      <w:r w:rsidRPr="00066F3A">
        <w:rPr>
          <w:sz w:val="28"/>
          <w:szCs w:val="28"/>
        </w:rPr>
        <w:lastRenderedPageBreak/>
        <w:t>также в течение трех лет, следующих за годом предоставления субсидий, по состоянию на 31 декабря результата и характеристики, установленных Договором.</w:t>
      </w:r>
    </w:p>
    <w:p w:rsidR="00F54D6B" w:rsidRDefault="00066F3A" w:rsidP="00201118">
      <w:pPr>
        <w:pStyle w:val="a3"/>
        <w:spacing w:before="60" w:beforeAutospacing="0" w:after="0" w:afterAutospacing="0"/>
        <w:ind w:firstLine="709"/>
        <w:jc w:val="both"/>
        <w:rPr>
          <w:sz w:val="28"/>
          <w:szCs w:val="28"/>
        </w:rPr>
      </w:pPr>
      <w:r w:rsidRPr="00E77608">
        <w:rPr>
          <w:b/>
          <w:sz w:val="28"/>
          <w:szCs w:val="28"/>
        </w:rPr>
        <w:t>Результат</w:t>
      </w:r>
      <w:r w:rsidR="00F54D6B">
        <w:rPr>
          <w:sz w:val="28"/>
          <w:szCs w:val="28"/>
        </w:rPr>
        <w:t xml:space="preserve"> - </w:t>
      </w:r>
      <w:r w:rsidRPr="00066F3A">
        <w:rPr>
          <w:sz w:val="28"/>
          <w:szCs w:val="28"/>
        </w:rPr>
        <w:t xml:space="preserve">поголовье коров и (или) нетелей, голов. </w:t>
      </w:r>
    </w:p>
    <w:p w:rsidR="00066F3A" w:rsidRPr="00066F3A" w:rsidRDefault="00066F3A" w:rsidP="00201118">
      <w:pPr>
        <w:pStyle w:val="a3"/>
        <w:spacing w:before="60" w:beforeAutospacing="0" w:after="0" w:afterAutospacing="0"/>
        <w:ind w:firstLine="709"/>
        <w:jc w:val="both"/>
        <w:rPr>
          <w:sz w:val="28"/>
          <w:szCs w:val="28"/>
        </w:rPr>
      </w:pPr>
      <w:r w:rsidRPr="00066F3A">
        <w:rPr>
          <w:sz w:val="28"/>
          <w:szCs w:val="28"/>
        </w:rPr>
        <w:t xml:space="preserve">Результат устанавливается на год предоставления субсидии и три года, следующие за годом предоставления субсидии. Значение результата, устанавливаемое Договором, соответствует поголовью коров и (или) нетелей на первое число месяца подачи заявления, указанному в выписке из </w:t>
      </w:r>
      <w:proofErr w:type="spellStart"/>
      <w:r w:rsidRPr="00066F3A">
        <w:rPr>
          <w:sz w:val="28"/>
          <w:szCs w:val="28"/>
        </w:rPr>
        <w:t>похозяйственной</w:t>
      </w:r>
      <w:proofErr w:type="spellEnd"/>
      <w:r w:rsidRPr="00066F3A">
        <w:rPr>
          <w:sz w:val="28"/>
          <w:szCs w:val="28"/>
        </w:rPr>
        <w:t xml:space="preserve"> книги.</w:t>
      </w:r>
    </w:p>
    <w:p w:rsidR="00066F3A" w:rsidRPr="00066F3A" w:rsidRDefault="00066F3A" w:rsidP="00201118">
      <w:pPr>
        <w:pStyle w:val="a3"/>
        <w:spacing w:before="60" w:beforeAutospacing="0" w:after="0" w:afterAutospacing="0"/>
        <w:ind w:firstLine="709"/>
        <w:jc w:val="both"/>
        <w:rPr>
          <w:sz w:val="28"/>
          <w:szCs w:val="28"/>
        </w:rPr>
      </w:pPr>
      <w:r w:rsidRPr="00E77608">
        <w:rPr>
          <w:b/>
          <w:sz w:val="28"/>
          <w:szCs w:val="28"/>
        </w:rPr>
        <w:t>Характеристик</w:t>
      </w:r>
      <w:r w:rsidR="006D3D01" w:rsidRPr="00E77608">
        <w:rPr>
          <w:b/>
          <w:sz w:val="28"/>
          <w:szCs w:val="28"/>
        </w:rPr>
        <w:t>а</w:t>
      </w:r>
      <w:r w:rsidRPr="00066F3A">
        <w:rPr>
          <w:sz w:val="28"/>
          <w:szCs w:val="28"/>
        </w:rPr>
        <w:t xml:space="preserve"> </w:t>
      </w:r>
      <w:r w:rsidR="006D3D01">
        <w:rPr>
          <w:sz w:val="28"/>
          <w:szCs w:val="28"/>
        </w:rPr>
        <w:t xml:space="preserve">- </w:t>
      </w:r>
      <w:r w:rsidRPr="00066F3A">
        <w:rPr>
          <w:sz w:val="28"/>
          <w:szCs w:val="28"/>
        </w:rPr>
        <w:t>ведение личного подсобного хозяйства в году предоставления субсидии и в течение трех лет, следующих за годом предоставления субсидии.</w:t>
      </w:r>
    </w:p>
    <w:p w:rsidR="006D3D01" w:rsidRDefault="006D3D01" w:rsidP="00201118">
      <w:pPr>
        <w:pStyle w:val="a3"/>
        <w:spacing w:before="60" w:beforeAutospacing="0" w:after="0" w:afterAutospacing="0"/>
        <w:ind w:firstLine="709"/>
        <w:jc w:val="both"/>
        <w:rPr>
          <w:b/>
          <w:sz w:val="28"/>
          <w:szCs w:val="28"/>
        </w:rPr>
      </w:pPr>
    </w:p>
    <w:p w:rsidR="006D3D01" w:rsidRPr="006D3D01" w:rsidRDefault="006D3D01" w:rsidP="00201118">
      <w:pPr>
        <w:pStyle w:val="a3"/>
        <w:spacing w:before="60" w:beforeAutospacing="0" w:after="0" w:afterAutospacing="0"/>
        <w:ind w:firstLine="709"/>
        <w:jc w:val="both"/>
        <w:rPr>
          <w:sz w:val="28"/>
          <w:szCs w:val="28"/>
        </w:rPr>
      </w:pPr>
      <w:r w:rsidRPr="006D3D01">
        <w:rPr>
          <w:b/>
          <w:sz w:val="28"/>
          <w:szCs w:val="28"/>
        </w:rPr>
        <w:t>е) доменного имени и (или) указателей страниц официального сайта Департамента</w:t>
      </w:r>
      <w:r w:rsidRPr="006D3D01">
        <w:rPr>
          <w:sz w:val="28"/>
          <w:szCs w:val="28"/>
        </w:rPr>
        <w:t xml:space="preserve"> в информационно-телекоммуникационной сети "Интернет" (</w:t>
      </w:r>
      <w:hyperlink r:id="rId8" w:tgtFrame="_blank" w:tooltip="&lt;div class=&quot;doc www&quot;&gt;&lt;span class=&quot;aligner&quot;&gt;&lt;div class=&quot;icon listDocWWW-16&quot;&gt;&lt;/div&gt;&lt;/span&gt;http://agro.gov35.ru/&lt;/div&gt;" w:history="1">
        <w:r w:rsidRPr="006D3D01">
          <w:rPr>
            <w:rStyle w:val="a7"/>
            <w:sz w:val="28"/>
            <w:szCs w:val="28"/>
          </w:rPr>
          <w:t>www.agro.gov35.ru</w:t>
        </w:r>
      </w:hyperlink>
      <w:r w:rsidRPr="006D3D01">
        <w:rPr>
          <w:sz w:val="28"/>
          <w:szCs w:val="28"/>
        </w:rPr>
        <w:t xml:space="preserve">), с использованием которого обеспечивается проведение отбора: </w:t>
      </w:r>
      <w:r>
        <w:rPr>
          <w:sz w:val="28"/>
          <w:szCs w:val="28"/>
        </w:rPr>
        <w:t xml:space="preserve">- </w:t>
      </w:r>
      <w:hyperlink r:id="rId9" w:history="1">
        <w:r w:rsidRPr="00340045">
          <w:rPr>
            <w:rStyle w:val="a7"/>
            <w:sz w:val="28"/>
            <w:szCs w:val="28"/>
          </w:rPr>
          <w:t>https://agro.gov35.ru</w:t>
        </w:r>
      </w:hyperlink>
      <w:r>
        <w:rPr>
          <w:sz w:val="28"/>
          <w:szCs w:val="28"/>
        </w:rPr>
        <w:t xml:space="preserve"> </w:t>
      </w:r>
    </w:p>
    <w:p w:rsidR="006D3D01" w:rsidRPr="006D3D01" w:rsidRDefault="006D3D01" w:rsidP="00201118">
      <w:pPr>
        <w:pStyle w:val="a3"/>
        <w:spacing w:before="60" w:beforeAutospacing="0" w:after="0" w:afterAutospacing="0"/>
        <w:ind w:firstLine="709"/>
        <w:jc w:val="both"/>
        <w:rPr>
          <w:b/>
          <w:sz w:val="28"/>
          <w:szCs w:val="28"/>
        </w:rPr>
      </w:pPr>
    </w:p>
    <w:p w:rsidR="00AB6DA8" w:rsidRDefault="006D3D01" w:rsidP="00201118">
      <w:pPr>
        <w:pStyle w:val="a3"/>
        <w:spacing w:before="60" w:beforeAutospacing="0" w:after="0" w:afterAutospacing="0"/>
        <w:ind w:firstLine="709"/>
        <w:jc w:val="both"/>
        <w:rPr>
          <w:b/>
          <w:sz w:val="28"/>
          <w:szCs w:val="28"/>
        </w:rPr>
      </w:pPr>
      <w:r>
        <w:rPr>
          <w:b/>
          <w:sz w:val="28"/>
          <w:szCs w:val="28"/>
        </w:rPr>
        <w:t>ж</w:t>
      </w:r>
      <w:r w:rsidR="00AB6DA8" w:rsidRPr="00A65952">
        <w:rPr>
          <w:b/>
          <w:sz w:val="28"/>
          <w:szCs w:val="28"/>
        </w:rPr>
        <w:t>) требования к заявителям</w:t>
      </w:r>
      <w:r w:rsidR="00E77608">
        <w:rPr>
          <w:b/>
          <w:sz w:val="28"/>
          <w:szCs w:val="28"/>
        </w:rPr>
        <w:t>,</w:t>
      </w:r>
      <w:r w:rsidR="00AB6DA8" w:rsidRPr="00A65952">
        <w:rPr>
          <w:b/>
          <w:sz w:val="28"/>
          <w:szCs w:val="28"/>
        </w:rPr>
        <w:t xml:space="preserve"> </w:t>
      </w:r>
      <w:r w:rsidR="00E77608" w:rsidRPr="00E77608">
        <w:rPr>
          <w:b/>
          <w:sz w:val="28"/>
          <w:szCs w:val="28"/>
        </w:rPr>
        <w:t xml:space="preserve">определенным в соответствии с </w:t>
      </w:r>
      <w:hyperlink r:id="rId10"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sidR="00E77608" w:rsidRPr="00E77608">
          <w:rPr>
            <w:b/>
            <w:sz w:val="28"/>
            <w:szCs w:val="28"/>
          </w:rPr>
          <w:t>пунктами 2.1</w:t>
        </w:r>
      </w:hyperlink>
      <w:r w:rsidR="00E77608" w:rsidRPr="00E77608">
        <w:rPr>
          <w:b/>
          <w:sz w:val="28"/>
          <w:szCs w:val="28"/>
        </w:rPr>
        <w:t xml:space="preserve">, </w:t>
      </w:r>
      <w:hyperlink w:anchor="Par114" w:tooltip="2.3(1). Требования, которым должен соответствовать Гражданин на первое число месяца подачи заявки:" w:history="1">
        <w:r w:rsidR="00E77608" w:rsidRPr="00E77608">
          <w:rPr>
            <w:b/>
            <w:sz w:val="28"/>
            <w:szCs w:val="28"/>
          </w:rPr>
          <w:t>2.3(1)</w:t>
        </w:r>
      </w:hyperlink>
      <w:r w:rsidR="00E77608" w:rsidRPr="00E77608">
        <w:rPr>
          <w:b/>
          <w:sz w:val="28"/>
          <w:szCs w:val="28"/>
        </w:rPr>
        <w:t xml:space="preserve"> Порядка, и переч</w:t>
      </w:r>
      <w:r w:rsidR="00E77608">
        <w:rPr>
          <w:b/>
          <w:sz w:val="28"/>
          <w:szCs w:val="28"/>
        </w:rPr>
        <w:t>ень</w:t>
      </w:r>
      <w:r w:rsidR="00E77608" w:rsidRPr="00E77608">
        <w:rPr>
          <w:b/>
          <w:sz w:val="28"/>
          <w:szCs w:val="28"/>
        </w:rPr>
        <w:t xml:space="preserve"> документов в соответствии с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sidR="00E77608" w:rsidRPr="00E77608">
          <w:rPr>
            <w:b/>
            <w:sz w:val="28"/>
            <w:szCs w:val="28"/>
          </w:rPr>
          <w:t>пунктом 2.2</w:t>
        </w:r>
      </w:hyperlink>
      <w:r w:rsidR="00E77608" w:rsidRPr="00E77608">
        <w:rPr>
          <w:b/>
          <w:sz w:val="28"/>
          <w:szCs w:val="28"/>
        </w:rPr>
        <w:t xml:space="preserve"> Порядка, представляемых заявителями для подтверждения их соответствия указанным требованиям</w:t>
      </w:r>
      <w:r w:rsidR="00AB6DA8" w:rsidRPr="00A65952">
        <w:rPr>
          <w:b/>
          <w:sz w:val="28"/>
          <w:szCs w:val="28"/>
        </w:rPr>
        <w:t xml:space="preserve">и </w:t>
      </w:r>
    </w:p>
    <w:p w:rsidR="00EF0131" w:rsidRPr="00EF0131" w:rsidRDefault="00EF0131" w:rsidP="00201118">
      <w:pPr>
        <w:spacing w:before="60" w:after="0" w:line="240" w:lineRule="auto"/>
        <w:ind w:firstLine="709"/>
        <w:jc w:val="both"/>
        <w:rPr>
          <w:rFonts w:ascii="Times New Roman" w:hAnsi="Times New Roman" w:cs="Times New Roman"/>
          <w:sz w:val="28"/>
          <w:szCs w:val="28"/>
        </w:rPr>
      </w:pPr>
      <w:r w:rsidRPr="00EF0131">
        <w:rPr>
          <w:rFonts w:ascii="Times New Roman" w:hAnsi="Times New Roman" w:cs="Times New Roman"/>
          <w:sz w:val="28"/>
          <w:szCs w:val="28"/>
        </w:rPr>
        <w:t xml:space="preserve">Получателями субсидий являются граждане, ведущие личное подсобное хозяйство, в соответствии с Федеральным </w:t>
      </w:r>
      <w:hyperlink r:id="rId11" w:history="1">
        <w:r w:rsidRPr="00EF0131">
          <w:rPr>
            <w:rStyle w:val="a7"/>
            <w:rFonts w:ascii="Times New Roman" w:hAnsi="Times New Roman" w:cs="Times New Roman"/>
            <w:color w:val="auto"/>
            <w:sz w:val="28"/>
            <w:szCs w:val="28"/>
            <w:u w:val="none"/>
          </w:rPr>
          <w:t>законом</w:t>
        </w:r>
      </w:hyperlink>
      <w:r w:rsidRPr="00EF0131">
        <w:rPr>
          <w:rFonts w:ascii="Times New Roman" w:hAnsi="Times New Roman" w:cs="Times New Roman"/>
          <w:sz w:val="28"/>
          <w:szCs w:val="28"/>
        </w:rPr>
        <w:t xml:space="preserve"> от 7 июля 2003 года </w:t>
      </w:r>
      <w:r w:rsidR="00E77608">
        <w:rPr>
          <w:rFonts w:ascii="Times New Roman" w:hAnsi="Times New Roman" w:cs="Times New Roman"/>
          <w:sz w:val="28"/>
          <w:szCs w:val="28"/>
        </w:rPr>
        <w:t>№</w:t>
      </w:r>
      <w:r w:rsidRPr="00EF0131">
        <w:rPr>
          <w:rFonts w:ascii="Times New Roman" w:hAnsi="Times New Roman" w:cs="Times New Roman"/>
          <w:sz w:val="28"/>
          <w:szCs w:val="28"/>
        </w:rPr>
        <w:t xml:space="preserve"> 112-ФЗ "О личном подсобном хозяйстве" (далее - Гражданин, заявитель), соответствующие следующим критериям: </w:t>
      </w:r>
    </w:p>
    <w:p w:rsidR="00EF0131" w:rsidRPr="00EF0131" w:rsidRDefault="00EF0131" w:rsidP="00201118">
      <w:pPr>
        <w:spacing w:before="60" w:after="0" w:line="240" w:lineRule="auto"/>
        <w:ind w:firstLine="709"/>
        <w:jc w:val="both"/>
        <w:rPr>
          <w:rFonts w:ascii="Times New Roman" w:hAnsi="Times New Roman" w:cs="Times New Roman"/>
          <w:sz w:val="28"/>
          <w:szCs w:val="28"/>
        </w:rPr>
      </w:pPr>
      <w:r w:rsidRPr="00EF0131">
        <w:rPr>
          <w:rFonts w:ascii="Times New Roman" w:hAnsi="Times New Roman" w:cs="Times New Roman"/>
          <w:sz w:val="28"/>
          <w:szCs w:val="28"/>
        </w:rPr>
        <w:t xml:space="preserve">проживающие на территории Вологодской области; </w:t>
      </w:r>
    </w:p>
    <w:p w:rsidR="00E77608" w:rsidRDefault="00E77608" w:rsidP="00201118">
      <w:pPr>
        <w:pStyle w:val="ConsPlusNormal0"/>
        <w:spacing w:before="60"/>
        <w:ind w:firstLine="709"/>
        <w:jc w:val="both"/>
        <w:rPr>
          <w:rFonts w:ascii="Times New Roman" w:eastAsiaTheme="minorHAnsi" w:hAnsi="Times New Roman" w:cs="Times New Roman"/>
          <w:sz w:val="28"/>
          <w:szCs w:val="28"/>
        </w:rPr>
      </w:pPr>
      <w:proofErr w:type="gramStart"/>
      <w:r w:rsidRPr="00E77608">
        <w:rPr>
          <w:rFonts w:ascii="Times New Roman" w:eastAsiaTheme="minorHAnsi" w:hAnsi="Times New Roman" w:cs="Times New Roman"/>
          <w:sz w:val="28"/>
          <w:szCs w:val="28"/>
        </w:rPr>
        <w:t>имеющие на первое число месяца подачи заявления о предоставлении субсидии в личном подсобном хозяйстве Гражданина прирост поголовья коров и (или) нетелей по сравнению с наибольшим показателем поголовья коров и (или) нетелей на 1 июля каждого из двух лет, предшествующих году приобретения коров и (или) нетелей (при приобретении коров и (или) нетелей в первом полугодии), или по сравнению с наибольшим показателем</w:t>
      </w:r>
      <w:proofErr w:type="gramEnd"/>
      <w:r w:rsidRPr="00E77608">
        <w:rPr>
          <w:rFonts w:ascii="Times New Roman" w:eastAsiaTheme="minorHAnsi" w:hAnsi="Times New Roman" w:cs="Times New Roman"/>
          <w:sz w:val="28"/>
          <w:szCs w:val="28"/>
        </w:rPr>
        <w:t xml:space="preserve"> поголовья коров и (или) нетелей на 1 июля года приобретения коров и (или) нетелей или предыдущего года (при приобретении коров и (или) нетелей во втором полугодии).</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Требования, которым должен соответствовать Гражданин на первое число месяца подачи заявки:</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Гражданин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proofErr w:type="gramStart"/>
      <w:r w:rsidRPr="00993482">
        <w:rPr>
          <w:rFonts w:ascii="Times New Roman" w:eastAsiaTheme="minorHAnsi" w:hAnsi="Times New Roman" w:cs="Times New Roman"/>
          <w:sz w:val="28"/>
          <w:szCs w:val="28"/>
        </w:rPr>
        <w:t xml:space="preserve">Гражданин не должен находиться в составляемых в рамках реализации </w:t>
      </w:r>
      <w:r w:rsidRPr="00993482">
        <w:rPr>
          <w:rFonts w:ascii="Times New Roman" w:eastAsiaTheme="minorHAnsi" w:hAnsi="Times New Roman" w:cs="Times New Roman"/>
          <w:sz w:val="28"/>
          <w:szCs w:val="28"/>
        </w:rPr>
        <w:lastRenderedPageBreak/>
        <w:t xml:space="preserve">полномочий, предусмотренных </w:t>
      </w:r>
      <w:hyperlink r:id="rId12" w:history="1">
        <w:r w:rsidRPr="00993482">
          <w:rPr>
            <w:rFonts w:ascii="Times New Roman" w:eastAsiaTheme="minorHAnsi" w:hAnsi="Times New Roman" w:cs="Times New Roman"/>
            <w:sz w:val="28"/>
            <w:szCs w:val="28"/>
          </w:rPr>
          <w:t>главой VII</w:t>
        </w:r>
      </w:hyperlink>
      <w:r w:rsidRPr="00993482">
        <w:rPr>
          <w:rFonts w:ascii="Times New Roman" w:eastAsiaTheme="minorHAnsi"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 xml:space="preserve">Гражданин не должен получать средства из областного бюджета на основании иных нормативных правовых актов на цели, указанные в </w:t>
      </w:r>
      <w:hyperlink r:id="rId13" w:anchor="Par56" w:tooltip="1.2. Субсидии предоставляются в рамках реализации регионального проекта " w:history="1">
        <w:r w:rsidRPr="00993482">
          <w:rPr>
            <w:rFonts w:ascii="Times New Roman" w:eastAsiaTheme="minorHAnsi" w:hAnsi="Times New Roman" w:cs="Times New Roman"/>
            <w:sz w:val="28"/>
            <w:szCs w:val="28"/>
          </w:rPr>
          <w:t>пункте 1.2</w:t>
        </w:r>
      </w:hyperlink>
      <w:r w:rsidRPr="00993482">
        <w:rPr>
          <w:rFonts w:ascii="Times New Roman" w:eastAsiaTheme="minorHAnsi" w:hAnsi="Times New Roman" w:cs="Times New Roman"/>
          <w:sz w:val="28"/>
          <w:szCs w:val="28"/>
        </w:rPr>
        <w:t xml:space="preserve"> Порядка;</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 xml:space="preserve">Гражданин не должен являться иностранным агентом в соответствии с Федеральным </w:t>
      </w:r>
      <w:hyperlink r:id="rId14" w:history="1">
        <w:r w:rsidRPr="00993482">
          <w:rPr>
            <w:rFonts w:ascii="Times New Roman" w:eastAsiaTheme="minorHAnsi" w:hAnsi="Times New Roman" w:cs="Times New Roman"/>
            <w:sz w:val="28"/>
            <w:szCs w:val="28"/>
          </w:rPr>
          <w:t>законом</w:t>
        </w:r>
      </w:hyperlink>
      <w:r w:rsidRPr="00993482">
        <w:rPr>
          <w:rFonts w:ascii="Times New Roman" w:eastAsiaTheme="minorHAnsi" w:hAnsi="Times New Roman" w:cs="Times New Roman"/>
          <w:sz w:val="28"/>
          <w:szCs w:val="28"/>
        </w:rPr>
        <w:t xml:space="preserve"> от 14 июля 2022 года </w:t>
      </w:r>
      <w:r w:rsidR="00AB55B8">
        <w:rPr>
          <w:rFonts w:ascii="Times New Roman" w:eastAsiaTheme="minorHAnsi" w:hAnsi="Times New Roman" w:cs="Times New Roman"/>
          <w:sz w:val="28"/>
          <w:szCs w:val="28"/>
        </w:rPr>
        <w:t>№</w:t>
      </w:r>
      <w:r w:rsidRPr="00993482">
        <w:rPr>
          <w:rFonts w:ascii="Times New Roman" w:eastAsiaTheme="minorHAnsi" w:hAnsi="Times New Roman" w:cs="Times New Roman"/>
          <w:sz w:val="28"/>
          <w:szCs w:val="28"/>
        </w:rPr>
        <w:t xml:space="preserve"> 255-ФЗ "О </w:t>
      </w:r>
      <w:proofErr w:type="gramStart"/>
      <w:r w:rsidRPr="00993482">
        <w:rPr>
          <w:rFonts w:ascii="Times New Roman" w:eastAsiaTheme="minorHAnsi" w:hAnsi="Times New Roman" w:cs="Times New Roman"/>
          <w:sz w:val="28"/>
          <w:szCs w:val="28"/>
        </w:rPr>
        <w:t>контроле за</w:t>
      </w:r>
      <w:proofErr w:type="gramEnd"/>
      <w:r w:rsidRPr="00993482">
        <w:rPr>
          <w:rFonts w:ascii="Times New Roman" w:eastAsiaTheme="minorHAnsi" w:hAnsi="Times New Roman" w:cs="Times New Roman"/>
          <w:sz w:val="28"/>
          <w:szCs w:val="28"/>
        </w:rPr>
        <w:t xml:space="preserve"> деятельностью лиц, находящихся под иностранным влиянием";</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у Гражданина должна отсутствовать просроченная задолженность по возврату в областной бюджет иных субсидий, а также иная просроченная (неурегулированная) задолженность по денежным обязательствам перед Вологодской областью;</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Гражданин не должен находиться в процессе банкротства.</w:t>
      </w:r>
    </w:p>
    <w:p w:rsidR="00E77608" w:rsidRPr="00993482" w:rsidRDefault="00E77608" w:rsidP="00201118">
      <w:pPr>
        <w:pStyle w:val="ConsPlusNormal0"/>
        <w:spacing w:before="60"/>
        <w:ind w:firstLine="709"/>
        <w:jc w:val="both"/>
        <w:rPr>
          <w:rFonts w:ascii="Times New Roman" w:eastAsiaTheme="minorHAnsi" w:hAnsi="Times New Roman" w:cs="Times New Roman"/>
          <w:sz w:val="28"/>
          <w:szCs w:val="28"/>
        </w:rPr>
      </w:pPr>
      <w:proofErr w:type="gramStart"/>
      <w:r w:rsidRPr="00993482">
        <w:rPr>
          <w:rFonts w:ascii="Times New Roman" w:eastAsiaTheme="minorHAnsi" w:hAnsi="Times New Roman" w:cs="Times New Roman"/>
          <w:sz w:val="28"/>
          <w:szCs w:val="28"/>
        </w:rPr>
        <w:t xml:space="preserve">В соответствии со справкой территориального органа Федеральной налоговой службы, отвечающей требованиям, установленным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sidRPr="00993482">
          <w:rPr>
            <w:rFonts w:ascii="Times New Roman" w:eastAsiaTheme="minorHAnsi" w:hAnsi="Times New Roman" w:cs="Times New Roman"/>
            <w:sz w:val="28"/>
            <w:szCs w:val="28"/>
          </w:rPr>
          <w:t>пунктом 2.2</w:t>
        </w:r>
      </w:hyperlink>
      <w:r w:rsidRPr="00993482">
        <w:rPr>
          <w:rFonts w:ascii="Times New Roman" w:eastAsiaTheme="minorHAnsi" w:hAnsi="Times New Roman" w:cs="Times New Roman"/>
          <w:sz w:val="28"/>
          <w:szCs w:val="28"/>
        </w:rPr>
        <w:t xml:space="preserve"> настоящего Порядка, у Гражданина на едином налоговом счете должна отсутствовать или не превышать размер, определенный </w:t>
      </w:r>
      <w:hyperlink r:id="rId15" w:history="1">
        <w:r w:rsidRPr="00993482">
          <w:rPr>
            <w:rFonts w:ascii="Times New Roman" w:eastAsiaTheme="minorHAnsi" w:hAnsi="Times New Roman" w:cs="Times New Roman"/>
            <w:sz w:val="28"/>
            <w:szCs w:val="28"/>
          </w:rPr>
          <w:t>пунктом 3 статьи 47</w:t>
        </w:r>
      </w:hyperlink>
      <w:r w:rsidRPr="00993482">
        <w:rPr>
          <w:rFonts w:ascii="Times New Roman" w:eastAsiaTheme="minorHAnsi"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 на дату формирования справки.</w:t>
      </w:r>
      <w:proofErr w:type="gramEnd"/>
    </w:p>
    <w:p w:rsidR="00993482" w:rsidRPr="00993482" w:rsidRDefault="00E77608" w:rsidP="00201118">
      <w:pPr>
        <w:pStyle w:val="ConsPlusNormal0"/>
        <w:spacing w:before="60"/>
        <w:ind w:firstLine="709"/>
        <w:jc w:val="both"/>
        <w:rPr>
          <w:rFonts w:ascii="Times New Roman" w:eastAsiaTheme="minorHAnsi" w:hAnsi="Times New Roman" w:cs="Times New Roman"/>
          <w:sz w:val="28"/>
          <w:szCs w:val="28"/>
        </w:rPr>
      </w:pPr>
      <w:r w:rsidRPr="00993482">
        <w:rPr>
          <w:rFonts w:ascii="Times New Roman" w:eastAsiaTheme="minorHAnsi" w:hAnsi="Times New Roman" w:cs="Times New Roman"/>
          <w:sz w:val="28"/>
          <w:szCs w:val="28"/>
        </w:rPr>
        <w:t>Гражданин обязан</w:t>
      </w:r>
      <w:r w:rsidR="00201118">
        <w:rPr>
          <w:rFonts w:ascii="Times New Roman" w:eastAsiaTheme="minorHAnsi" w:hAnsi="Times New Roman" w:cs="Times New Roman"/>
          <w:sz w:val="28"/>
          <w:szCs w:val="28"/>
        </w:rPr>
        <w:t xml:space="preserve"> о</w:t>
      </w:r>
      <w:r w:rsidRPr="00993482">
        <w:rPr>
          <w:rFonts w:ascii="Times New Roman" w:eastAsiaTheme="minorHAnsi" w:hAnsi="Times New Roman" w:cs="Times New Roman"/>
          <w:sz w:val="28"/>
          <w:szCs w:val="28"/>
        </w:rPr>
        <w:t xml:space="preserve">существить учет приобретенного животного в соответствии с </w:t>
      </w:r>
      <w:hyperlink r:id="rId16" w:history="1">
        <w:r w:rsidRPr="00993482">
          <w:rPr>
            <w:rFonts w:ascii="Times New Roman" w:eastAsiaTheme="minorHAnsi" w:hAnsi="Times New Roman" w:cs="Times New Roman"/>
            <w:sz w:val="28"/>
            <w:szCs w:val="28"/>
          </w:rPr>
          <w:t>Законом</w:t>
        </w:r>
      </w:hyperlink>
      <w:r w:rsidRPr="00993482">
        <w:rPr>
          <w:rFonts w:ascii="Times New Roman" w:eastAsiaTheme="minorHAnsi" w:hAnsi="Times New Roman" w:cs="Times New Roman"/>
          <w:sz w:val="28"/>
          <w:szCs w:val="28"/>
        </w:rPr>
        <w:t xml:space="preserve"> Российской Федерации от 14 мая 1993 года </w:t>
      </w:r>
      <w:r w:rsidR="00201118">
        <w:rPr>
          <w:rFonts w:ascii="Times New Roman" w:eastAsiaTheme="minorHAnsi" w:hAnsi="Times New Roman" w:cs="Times New Roman"/>
          <w:sz w:val="28"/>
          <w:szCs w:val="28"/>
        </w:rPr>
        <w:t>№</w:t>
      </w:r>
      <w:r w:rsidRPr="00993482">
        <w:rPr>
          <w:rFonts w:ascii="Times New Roman" w:eastAsiaTheme="minorHAnsi" w:hAnsi="Times New Roman" w:cs="Times New Roman"/>
          <w:sz w:val="28"/>
          <w:szCs w:val="28"/>
        </w:rPr>
        <w:t xml:space="preserve"> 4979-1 "О ветеринарии" до даты подачи заявки</w:t>
      </w:r>
      <w:r w:rsidR="00201118">
        <w:rPr>
          <w:rFonts w:ascii="Times New Roman" w:eastAsiaTheme="minorHAnsi" w:hAnsi="Times New Roman" w:cs="Times New Roman"/>
          <w:sz w:val="28"/>
          <w:szCs w:val="28"/>
        </w:rPr>
        <w:t>.</w:t>
      </w:r>
      <w:r w:rsidR="00C16BCE">
        <w:rPr>
          <w:rFonts w:ascii="Times New Roman" w:eastAsiaTheme="minorHAnsi" w:hAnsi="Times New Roman" w:cs="Times New Roman"/>
          <w:sz w:val="28"/>
          <w:szCs w:val="28"/>
        </w:rPr>
        <w:t xml:space="preserve"> </w:t>
      </w:r>
    </w:p>
    <w:p w:rsidR="00610337" w:rsidRPr="00AB55B8" w:rsidRDefault="005410A9" w:rsidP="00201118">
      <w:pPr>
        <w:pStyle w:val="a3"/>
        <w:spacing w:before="60" w:beforeAutospacing="0" w:after="0" w:afterAutospacing="0"/>
        <w:ind w:firstLine="709"/>
        <w:jc w:val="both"/>
        <w:rPr>
          <w:rFonts w:eastAsiaTheme="minorHAnsi"/>
          <w:sz w:val="28"/>
          <w:szCs w:val="28"/>
          <w:lang w:eastAsia="en-US"/>
        </w:rPr>
      </w:pPr>
      <w:r w:rsidRPr="00AB55B8">
        <w:rPr>
          <w:rFonts w:eastAsiaTheme="minorHAnsi"/>
          <w:sz w:val="28"/>
          <w:szCs w:val="28"/>
          <w:lang w:eastAsia="en-US"/>
        </w:rPr>
        <w:t>Документы, представляемые заявителями для подтверждения их соответствия вышеуказанным требованиям:</w:t>
      </w:r>
    </w:p>
    <w:p w:rsidR="00AB55B8" w:rsidRPr="00AB55B8" w:rsidRDefault="00AB55B8" w:rsidP="00201118">
      <w:pPr>
        <w:pStyle w:val="ConsPlusNormal0"/>
        <w:spacing w:before="60"/>
        <w:ind w:firstLine="709"/>
        <w:jc w:val="both"/>
        <w:rPr>
          <w:rFonts w:ascii="Times New Roman" w:eastAsiaTheme="minorHAnsi" w:hAnsi="Times New Roman" w:cs="Times New Roman"/>
          <w:sz w:val="28"/>
          <w:szCs w:val="28"/>
        </w:rPr>
      </w:pPr>
      <w:r w:rsidRPr="00AB55B8">
        <w:rPr>
          <w:rFonts w:ascii="Times New Roman" w:eastAsiaTheme="minorHAnsi" w:hAnsi="Times New Roman" w:cs="Times New Roman"/>
          <w:sz w:val="28"/>
          <w:szCs w:val="28"/>
        </w:rPr>
        <w:t>копия документа (копии страниц документа), подтверждающая регистрацию (учет) по месту жительства (месту пребывания) заявителя;</w:t>
      </w:r>
    </w:p>
    <w:p w:rsidR="003B00E0" w:rsidRPr="00AB55B8" w:rsidRDefault="003B00E0" w:rsidP="003B00E0">
      <w:pPr>
        <w:pStyle w:val="ConsPlusNormal0"/>
        <w:spacing w:before="60"/>
        <w:ind w:firstLine="540"/>
        <w:jc w:val="both"/>
        <w:rPr>
          <w:rFonts w:ascii="Times New Roman" w:eastAsiaTheme="minorHAnsi" w:hAnsi="Times New Roman" w:cs="Times New Roman"/>
          <w:sz w:val="28"/>
          <w:szCs w:val="28"/>
        </w:rPr>
      </w:pPr>
      <w:r w:rsidRPr="00AB55B8">
        <w:rPr>
          <w:rFonts w:ascii="Times New Roman" w:eastAsiaTheme="minorHAnsi" w:hAnsi="Times New Roman" w:cs="Times New Roman"/>
          <w:sz w:val="28"/>
          <w:szCs w:val="28"/>
        </w:rPr>
        <w:t xml:space="preserve">выписка из </w:t>
      </w:r>
      <w:proofErr w:type="spellStart"/>
      <w:r w:rsidRPr="00AB55B8">
        <w:rPr>
          <w:rFonts w:ascii="Times New Roman" w:eastAsiaTheme="minorHAnsi" w:hAnsi="Times New Roman" w:cs="Times New Roman"/>
          <w:sz w:val="28"/>
          <w:szCs w:val="28"/>
        </w:rPr>
        <w:t>похозяйственной</w:t>
      </w:r>
      <w:proofErr w:type="spellEnd"/>
      <w:r w:rsidRPr="00AB55B8">
        <w:rPr>
          <w:rFonts w:ascii="Times New Roman" w:eastAsiaTheme="minorHAnsi" w:hAnsi="Times New Roman" w:cs="Times New Roman"/>
          <w:sz w:val="28"/>
          <w:szCs w:val="28"/>
        </w:rPr>
        <w:t xml:space="preserve"> книги, содержащ</w:t>
      </w:r>
      <w:r>
        <w:rPr>
          <w:rFonts w:ascii="Times New Roman" w:eastAsiaTheme="minorHAnsi" w:hAnsi="Times New Roman" w:cs="Times New Roman"/>
          <w:sz w:val="28"/>
          <w:szCs w:val="28"/>
        </w:rPr>
        <w:t>ая</w:t>
      </w:r>
      <w:r w:rsidRPr="00AB55B8">
        <w:rPr>
          <w:rFonts w:ascii="Times New Roman" w:eastAsiaTheme="minorHAnsi" w:hAnsi="Times New Roman" w:cs="Times New Roman"/>
          <w:sz w:val="28"/>
          <w:szCs w:val="28"/>
        </w:rPr>
        <w:t xml:space="preserve"> сведения о количестве сельскохозяйственных животных</w:t>
      </w:r>
      <w:r>
        <w:rPr>
          <w:rFonts w:ascii="Times New Roman" w:eastAsiaTheme="minorHAnsi" w:hAnsi="Times New Roman" w:cs="Times New Roman"/>
          <w:sz w:val="28"/>
          <w:szCs w:val="28"/>
        </w:rPr>
        <w:t>;</w:t>
      </w:r>
    </w:p>
    <w:p w:rsidR="008A6183" w:rsidRPr="00AB55B8" w:rsidRDefault="008A6183" w:rsidP="00201118">
      <w:pPr>
        <w:pStyle w:val="ConsPlusNormal0"/>
        <w:spacing w:before="60"/>
        <w:ind w:firstLine="709"/>
        <w:jc w:val="both"/>
        <w:rPr>
          <w:rFonts w:ascii="Times New Roman" w:eastAsiaTheme="minorHAnsi" w:hAnsi="Times New Roman" w:cs="Times New Roman"/>
          <w:sz w:val="28"/>
          <w:szCs w:val="28"/>
        </w:rPr>
      </w:pPr>
      <w:r w:rsidRPr="00AB55B8">
        <w:rPr>
          <w:rFonts w:ascii="Times New Roman" w:eastAsiaTheme="minorHAnsi" w:hAnsi="Times New Roman" w:cs="Times New Roman"/>
          <w:sz w:val="28"/>
          <w:szCs w:val="28"/>
        </w:rPr>
        <w:t>справка, подтверждающая отсутствие у Гражданина на первое число месяца подачи заявки просроченной задолженности по возврату в областной бюджет иных субсидий, а также иной просроченной (неурегулированной) задолженности по денежным обязательствам перед Вологодской областью, в соответствии с рекомендуемым образцом, установленным Департаментом финансов области;</w:t>
      </w:r>
    </w:p>
    <w:p w:rsidR="008A6183" w:rsidRDefault="008A6183" w:rsidP="00201118">
      <w:pPr>
        <w:pStyle w:val="ConsPlusNormal0"/>
        <w:spacing w:before="60"/>
        <w:ind w:firstLine="709"/>
        <w:jc w:val="both"/>
        <w:rPr>
          <w:rFonts w:ascii="Times New Roman" w:eastAsiaTheme="minorHAnsi" w:hAnsi="Times New Roman" w:cs="Times New Roman"/>
          <w:sz w:val="28"/>
          <w:szCs w:val="28"/>
        </w:rPr>
      </w:pPr>
      <w:proofErr w:type="gramStart"/>
      <w:r w:rsidRPr="00AB55B8">
        <w:rPr>
          <w:rFonts w:ascii="Times New Roman" w:eastAsiaTheme="minorHAnsi" w:hAnsi="Times New Roman" w:cs="Times New Roman"/>
          <w:sz w:val="28"/>
          <w:szCs w:val="28"/>
        </w:rPr>
        <w:t xml:space="preserve">справка территориального органа Федеральной налоговой службы, подписанная ее руководителем (иным уполномоченным лицом), выданная не ранее чем за 20 рабочих дней до дня подачи заявки и подтверждающая на дату формирования справки отсутствие на едином налоговом счете или </w:t>
      </w:r>
      <w:proofErr w:type="spellStart"/>
      <w:r w:rsidRPr="00AB55B8">
        <w:rPr>
          <w:rFonts w:ascii="Times New Roman" w:eastAsiaTheme="minorHAnsi" w:hAnsi="Times New Roman" w:cs="Times New Roman"/>
          <w:sz w:val="28"/>
          <w:szCs w:val="28"/>
        </w:rPr>
        <w:t>непревышение</w:t>
      </w:r>
      <w:proofErr w:type="spellEnd"/>
      <w:r w:rsidRPr="00AB55B8">
        <w:rPr>
          <w:rFonts w:ascii="Times New Roman" w:eastAsiaTheme="minorHAnsi" w:hAnsi="Times New Roman" w:cs="Times New Roman"/>
          <w:sz w:val="28"/>
          <w:szCs w:val="28"/>
        </w:rPr>
        <w:t xml:space="preserve"> размера, определенного </w:t>
      </w:r>
      <w:hyperlink r:id="rId17" w:history="1">
        <w:r w:rsidRPr="00AB55B8">
          <w:rPr>
            <w:rFonts w:ascii="Times New Roman" w:eastAsiaTheme="minorHAnsi" w:hAnsi="Times New Roman" w:cs="Times New Roman"/>
            <w:sz w:val="28"/>
            <w:szCs w:val="28"/>
          </w:rPr>
          <w:t>пунктом 3 статьи 47</w:t>
        </w:r>
      </w:hyperlink>
      <w:r w:rsidRPr="00AB55B8">
        <w:rPr>
          <w:rFonts w:ascii="Times New Roman" w:eastAsiaTheme="minorHAnsi" w:hAnsi="Times New Roman" w:cs="Times New Roman"/>
          <w:sz w:val="28"/>
          <w:szCs w:val="28"/>
        </w:rPr>
        <w:t xml:space="preserve"> Налогового кодекса </w:t>
      </w:r>
      <w:r w:rsidRPr="00AB55B8">
        <w:rPr>
          <w:rFonts w:ascii="Times New Roman" w:eastAsiaTheme="minorHAnsi" w:hAnsi="Times New Roman" w:cs="Times New Roman"/>
          <w:sz w:val="28"/>
          <w:szCs w:val="28"/>
        </w:rPr>
        <w:lastRenderedPageBreak/>
        <w:t>Российской Федерации, у Гражданина задолженности по уплате налогов, сборов и страховых взносов в бюджеты бюджетной</w:t>
      </w:r>
      <w:proofErr w:type="gramEnd"/>
      <w:r w:rsidRPr="00AB55B8">
        <w:rPr>
          <w:rFonts w:ascii="Times New Roman" w:eastAsiaTheme="minorHAnsi" w:hAnsi="Times New Roman" w:cs="Times New Roman"/>
          <w:sz w:val="28"/>
          <w:szCs w:val="28"/>
        </w:rPr>
        <w:t xml:space="preserve"> системы Российской Федерации</w:t>
      </w:r>
      <w:r w:rsidR="003B00E0">
        <w:rPr>
          <w:rFonts w:ascii="Times New Roman" w:eastAsiaTheme="minorHAnsi" w:hAnsi="Times New Roman" w:cs="Times New Roman"/>
          <w:sz w:val="28"/>
          <w:szCs w:val="28"/>
        </w:rPr>
        <w:t>.</w:t>
      </w:r>
    </w:p>
    <w:p w:rsidR="00E11A24" w:rsidRDefault="003B00E0" w:rsidP="003B00E0">
      <w:pPr>
        <w:pStyle w:val="a3"/>
        <w:spacing w:before="188" w:beforeAutospacing="0" w:after="0" w:afterAutospacing="0" w:line="322" w:lineRule="atLeast"/>
        <w:ind w:firstLine="709"/>
        <w:jc w:val="both"/>
        <w:rPr>
          <w:b/>
          <w:sz w:val="28"/>
          <w:szCs w:val="28"/>
        </w:rPr>
      </w:pPr>
      <w:r w:rsidRPr="003B00E0">
        <w:rPr>
          <w:b/>
          <w:sz w:val="28"/>
          <w:szCs w:val="28"/>
        </w:rPr>
        <w:t>з) категори</w:t>
      </w:r>
      <w:r>
        <w:rPr>
          <w:b/>
          <w:sz w:val="28"/>
          <w:szCs w:val="28"/>
        </w:rPr>
        <w:t>и</w:t>
      </w:r>
      <w:r w:rsidRPr="003B00E0">
        <w:rPr>
          <w:b/>
          <w:sz w:val="28"/>
          <w:szCs w:val="28"/>
        </w:rPr>
        <w:t xml:space="preserve"> и критери</w:t>
      </w:r>
      <w:r>
        <w:rPr>
          <w:b/>
          <w:sz w:val="28"/>
          <w:szCs w:val="28"/>
        </w:rPr>
        <w:t xml:space="preserve">и </w:t>
      </w:r>
      <w:r w:rsidRPr="003B00E0">
        <w:rPr>
          <w:b/>
          <w:sz w:val="28"/>
          <w:szCs w:val="28"/>
        </w:rPr>
        <w:t>отбора заявителей</w:t>
      </w:r>
      <w:r w:rsidR="00E11A24">
        <w:rPr>
          <w:b/>
          <w:sz w:val="28"/>
          <w:szCs w:val="28"/>
        </w:rPr>
        <w:t>, указанные в пункте 2.1 Порядка</w:t>
      </w:r>
    </w:p>
    <w:p w:rsidR="00E11A24" w:rsidRPr="00EF0131" w:rsidRDefault="00E11A24" w:rsidP="00E11A24">
      <w:pPr>
        <w:spacing w:before="60" w:after="0" w:line="240" w:lineRule="auto"/>
        <w:ind w:firstLine="709"/>
        <w:jc w:val="both"/>
        <w:rPr>
          <w:rFonts w:ascii="Times New Roman" w:hAnsi="Times New Roman" w:cs="Times New Roman"/>
          <w:sz w:val="28"/>
          <w:szCs w:val="28"/>
        </w:rPr>
      </w:pPr>
      <w:r w:rsidRPr="00EF0131">
        <w:rPr>
          <w:rFonts w:ascii="Times New Roman" w:hAnsi="Times New Roman" w:cs="Times New Roman"/>
          <w:sz w:val="28"/>
          <w:szCs w:val="28"/>
        </w:rPr>
        <w:t xml:space="preserve">Получателями субсидий являются граждане, ведущие личное подсобное хозяйство, в соответствии с Федеральным </w:t>
      </w:r>
      <w:hyperlink r:id="rId18" w:history="1">
        <w:r w:rsidRPr="00EF0131">
          <w:rPr>
            <w:rStyle w:val="a7"/>
            <w:rFonts w:ascii="Times New Roman" w:hAnsi="Times New Roman" w:cs="Times New Roman"/>
            <w:color w:val="auto"/>
            <w:sz w:val="28"/>
            <w:szCs w:val="28"/>
            <w:u w:val="none"/>
          </w:rPr>
          <w:t>законом</w:t>
        </w:r>
      </w:hyperlink>
      <w:r w:rsidRPr="00EF0131">
        <w:rPr>
          <w:rFonts w:ascii="Times New Roman" w:hAnsi="Times New Roman" w:cs="Times New Roman"/>
          <w:sz w:val="28"/>
          <w:szCs w:val="28"/>
        </w:rPr>
        <w:t xml:space="preserve"> от 7 июля 2003 года </w:t>
      </w:r>
      <w:r>
        <w:rPr>
          <w:rFonts w:ascii="Times New Roman" w:hAnsi="Times New Roman" w:cs="Times New Roman"/>
          <w:sz w:val="28"/>
          <w:szCs w:val="28"/>
        </w:rPr>
        <w:t>№</w:t>
      </w:r>
      <w:r w:rsidRPr="00EF0131">
        <w:rPr>
          <w:rFonts w:ascii="Times New Roman" w:hAnsi="Times New Roman" w:cs="Times New Roman"/>
          <w:sz w:val="28"/>
          <w:szCs w:val="28"/>
        </w:rPr>
        <w:t xml:space="preserve"> 112-ФЗ "О личном подсобном хозяйстве" (далее - Гражданин, заявитель), соответствующие следующим критериям: </w:t>
      </w:r>
    </w:p>
    <w:p w:rsidR="00E11A24" w:rsidRPr="00EF0131" w:rsidRDefault="00E11A24" w:rsidP="00E11A24">
      <w:pPr>
        <w:spacing w:before="60" w:after="0" w:line="240" w:lineRule="auto"/>
        <w:ind w:firstLine="709"/>
        <w:jc w:val="both"/>
        <w:rPr>
          <w:rFonts w:ascii="Times New Roman" w:hAnsi="Times New Roman" w:cs="Times New Roman"/>
          <w:sz w:val="28"/>
          <w:szCs w:val="28"/>
        </w:rPr>
      </w:pPr>
      <w:r w:rsidRPr="00EF0131">
        <w:rPr>
          <w:rFonts w:ascii="Times New Roman" w:hAnsi="Times New Roman" w:cs="Times New Roman"/>
          <w:sz w:val="28"/>
          <w:szCs w:val="28"/>
        </w:rPr>
        <w:t xml:space="preserve">проживающие на территории Вологодской области; </w:t>
      </w:r>
    </w:p>
    <w:p w:rsidR="00E11A24" w:rsidRDefault="00E11A24" w:rsidP="00E11A24">
      <w:pPr>
        <w:pStyle w:val="ConsPlusNormal0"/>
        <w:spacing w:before="60"/>
        <w:ind w:firstLine="709"/>
        <w:jc w:val="both"/>
        <w:rPr>
          <w:rFonts w:ascii="Times New Roman" w:eastAsiaTheme="minorHAnsi" w:hAnsi="Times New Roman" w:cs="Times New Roman"/>
          <w:sz w:val="28"/>
          <w:szCs w:val="28"/>
        </w:rPr>
      </w:pPr>
      <w:proofErr w:type="gramStart"/>
      <w:r w:rsidRPr="00E77608">
        <w:rPr>
          <w:rFonts w:ascii="Times New Roman" w:eastAsiaTheme="minorHAnsi" w:hAnsi="Times New Roman" w:cs="Times New Roman"/>
          <w:sz w:val="28"/>
          <w:szCs w:val="28"/>
        </w:rPr>
        <w:t>имеющие на первое число месяца подачи заявления о предоставлении субсидии в личном подсобном хозяйстве Гражданина прирост поголовья коров и (или) нетелей по сравнению с наибольшим показателем поголовья коров и (или) нетелей на 1 июля каждого из двух лет, предшествующих году приобретения коров и (или) нетелей (при приобретении коров и (или) нетелей в первом полугодии), или по сравнению с наибольшим показателем</w:t>
      </w:r>
      <w:proofErr w:type="gramEnd"/>
      <w:r w:rsidRPr="00E77608">
        <w:rPr>
          <w:rFonts w:ascii="Times New Roman" w:eastAsiaTheme="minorHAnsi" w:hAnsi="Times New Roman" w:cs="Times New Roman"/>
          <w:sz w:val="28"/>
          <w:szCs w:val="28"/>
        </w:rPr>
        <w:t xml:space="preserve"> поголовья коров и (или) нетелей на 1 июля года приобретения коров и (или) нетелей или предыдущего года (при приобретении коров и (или) нетелей во втором полугодии).</w:t>
      </w:r>
    </w:p>
    <w:p w:rsidR="00742A5F" w:rsidRPr="00742A5F" w:rsidRDefault="00742A5F" w:rsidP="00742A5F">
      <w:pPr>
        <w:spacing w:before="60" w:after="0" w:line="240" w:lineRule="auto"/>
        <w:ind w:firstLine="709"/>
        <w:jc w:val="both"/>
        <w:rPr>
          <w:rFonts w:ascii="Times New Roman" w:hAnsi="Times New Roman" w:cs="Times New Roman"/>
          <w:sz w:val="28"/>
          <w:szCs w:val="28"/>
        </w:rPr>
      </w:pPr>
      <w:r w:rsidRPr="00742A5F">
        <w:rPr>
          <w:rFonts w:ascii="Times New Roman" w:hAnsi="Times New Roman" w:cs="Times New Roman"/>
          <w:sz w:val="28"/>
          <w:szCs w:val="28"/>
        </w:rPr>
        <w:t>Критериями отбора заявителей для предоставления субсидии являются:</w:t>
      </w:r>
    </w:p>
    <w:p w:rsidR="00742A5F" w:rsidRPr="00742A5F" w:rsidRDefault="00742A5F" w:rsidP="00742A5F">
      <w:pPr>
        <w:spacing w:before="60" w:after="0" w:line="240" w:lineRule="auto"/>
        <w:ind w:firstLine="709"/>
        <w:jc w:val="both"/>
        <w:rPr>
          <w:rFonts w:ascii="Times New Roman" w:hAnsi="Times New Roman" w:cs="Times New Roman"/>
          <w:sz w:val="28"/>
          <w:szCs w:val="28"/>
        </w:rPr>
      </w:pPr>
      <w:r w:rsidRPr="00742A5F">
        <w:rPr>
          <w:rFonts w:ascii="Times New Roman" w:hAnsi="Times New Roman" w:cs="Times New Roman"/>
          <w:sz w:val="28"/>
          <w:szCs w:val="28"/>
        </w:rPr>
        <w:t xml:space="preserve">соответствие заявителей требованиям настоящего пункта и </w:t>
      </w:r>
      <w:hyperlink w:anchor="Par114" w:tooltip="2.3(1). Требования, которым должен соответствовать Гражданин на первое число месяца подачи заявки:" w:history="1">
        <w:r w:rsidRPr="00742A5F">
          <w:rPr>
            <w:rFonts w:ascii="Times New Roman" w:hAnsi="Times New Roman" w:cs="Times New Roman"/>
            <w:sz w:val="28"/>
            <w:szCs w:val="28"/>
          </w:rPr>
          <w:t>пункта 2.3(1)</w:t>
        </w:r>
      </w:hyperlink>
      <w:r w:rsidRPr="00742A5F">
        <w:rPr>
          <w:rFonts w:ascii="Times New Roman" w:hAnsi="Times New Roman" w:cs="Times New Roman"/>
          <w:sz w:val="28"/>
          <w:szCs w:val="28"/>
        </w:rPr>
        <w:t xml:space="preserve"> Порядка;</w:t>
      </w:r>
    </w:p>
    <w:p w:rsidR="00742A5F" w:rsidRPr="00742A5F" w:rsidRDefault="00742A5F" w:rsidP="00742A5F">
      <w:pPr>
        <w:spacing w:before="60" w:after="0" w:line="240" w:lineRule="auto"/>
        <w:ind w:firstLine="709"/>
        <w:jc w:val="both"/>
        <w:rPr>
          <w:rFonts w:ascii="Times New Roman" w:hAnsi="Times New Roman" w:cs="Times New Roman"/>
          <w:sz w:val="28"/>
          <w:szCs w:val="28"/>
        </w:rPr>
      </w:pPr>
      <w:r w:rsidRPr="00742A5F">
        <w:rPr>
          <w:rFonts w:ascii="Times New Roman" w:hAnsi="Times New Roman" w:cs="Times New Roman"/>
          <w:sz w:val="28"/>
          <w:szCs w:val="28"/>
        </w:rPr>
        <w:t xml:space="preserve">соответствие заявки требованиям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sidRPr="00742A5F">
          <w:rPr>
            <w:rFonts w:ascii="Times New Roman" w:hAnsi="Times New Roman" w:cs="Times New Roman"/>
            <w:sz w:val="28"/>
            <w:szCs w:val="28"/>
          </w:rPr>
          <w:t>пунктов 2.2</w:t>
        </w:r>
      </w:hyperlink>
      <w:r w:rsidRPr="00742A5F">
        <w:rPr>
          <w:rFonts w:ascii="Times New Roman" w:hAnsi="Times New Roman" w:cs="Times New Roman"/>
          <w:sz w:val="28"/>
          <w:szCs w:val="28"/>
        </w:rPr>
        <w:t xml:space="preserve">, </w:t>
      </w:r>
      <w:hyperlink w:anchor="Par124" w:tooltip="2.4. Гражданин вправе до принятия решения о предоставлении субсидии или об отказе в предоставлении субсидии отозвать заявку, направив в Департамент уведомление об отзыве заявки и документ (копию документа), подтверждающий полномочия представителя Гражданина (в" w:history="1">
        <w:r w:rsidRPr="00742A5F">
          <w:rPr>
            <w:rFonts w:ascii="Times New Roman" w:hAnsi="Times New Roman" w:cs="Times New Roman"/>
            <w:sz w:val="28"/>
            <w:szCs w:val="28"/>
          </w:rPr>
          <w:t>2.4</w:t>
        </w:r>
      </w:hyperlink>
      <w:r w:rsidRPr="00742A5F">
        <w:rPr>
          <w:rFonts w:ascii="Times New Roman" w:hAnsi="Times New Roman" w:cs="Times New Roman"/>
          <w:sz w:val="28"/>
          <w:szCs w:val="28"/>
        </w:rPr>
        <w:t xml:space="preserve"> Порядка;</w:t>
      </w:r>
    </w:p>
    <w:p w:rsidR="003B00E0" w:rsidRPr="00742A5F" w:rsidRDefault="00742A5F" w:rsidP="00742A5F">
      <w:pPr>
        <w:spacing w:before="60" w:after="0" w:line="240" w:lineRule="auto"/>
        <w:ind w:firstLine="709"/>
        <w:jc w:val="both"/>
        <w:rPr>
          <w:rFonts w:ascii="Times New Roman" w:hAnsi="Times New Roman" w:cs="Times New Roman"/>
          <w:sz w:val="28"/>
          <w:szCs w:val="28"/>
        </w:rPr>
      </w:pPr>
      <w:r w:rsidRPr="00742A5F">
        <w:rPr>
          <w:rFonts w:ascii="Times New Roman" w:hAnsi="Times New Roman" w:cs="Times New Roman"/>
          <w:sz w:val="28"/>
          <w:szCs w:val="28"/>
        </w:rPr>
        <w:t xml:space="preserve">соответствие затрат заявителей требованиям </w:t>
      </w:r>
      <w:hyperlink w:anchor="Par48" w:tooltip="1.1. Настоящий Порядок определяет порядок проведения отбора и категории физических лиц - производителей товаров, работ, услуг, имеющих право на получение субсидий на поддержку приобретения коров личными подсобными хозяйствами (далее - субсидия, субсидии), цели" w:history="1">
        <w:r w:rsidRPr="00742A5F">
          <w:rPr>
            <w:rFonts w:ascii="Times New Roman" w:hAnsi="Times New Roman" w:cs="Times New Roman"/>
            <w:sz w:val="28"/>
            <w:szCs w:val="28"/>
          </w:rPr>
          <w:t>пунктов 1.1</w:t>
        </w:r>
      </w:hyperlink>
      <w:r w:rsidRPr="00742A5F">
        <w:rPr>
          <w:rFonts w:ascii="Times New Roman" w:hAnsi="Times New Roman" w:cs="Times New Roman"/>
          <w:sz w:val="28"/>
          <w:szCs w:val="28"/>
        </w:rPr>
        <w:t xml:space="preserve">,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w:history="1">
        <w:r w:rsidRPr="00742A5F">
          <w:rPr>
            <w:rFonts w:ascii="Times New Roman" w:hAnsi="Times New Roman" w:cs="Times New Roman"/>
            <w:sz w:val="28"/>
            <w:szCs w:val="28"/>
          </w:rPr>
          <w:t>2.10</w:t>
        </w:r>
      </w:hyperlink>
      <w:r w:rsidRPr="00742A5F">
        <w:rPr>
          <w:rFonts w:ascii="Times New Roman" w:hAnsi="Times New Roman" w:cs="Times New Roman"/>
          <w:sz w:val="28"/>
          <w:szCs w:val="28"/>
        </w:rPr>
        <w:t xml:space="preserve"> Порядка</w:t>
      </w:r>
      <w:r w:rsidR="004F448F">
        <w:rPr>
          <w:rFonts w:ascii="Times New Roman" w:hAnsi="Times New Roman" w:cs="Times New Roman"/>
          <w:sz w:val="28"/>
          <w:szCs w:val="28"/>
        </w:rPr>
        <w:t>.</w:t>
      </w:r>
    </w:p>
    <w:p w:rsidR="003B00E0" w:rsidRPr="00AB55B8" w:rsidRDefault="003B00E0" w:rsidP="00742A5F">
      <w:pPr>
        <w:spacing w:before="60" w:after="0" w:line="240" w:lineRule="auto"/>
        <w:ind w:firstLine="709"/>
        <w:jc w:val="both"/>
        <w:rPr>
          <w:rFonts w:ascii="Times New Roman" w:hAnsi="Times New Roman" w:cs="Times New Roman"/>
          <w:sz w:val="28"/>
          <w:szCs w:val="28"/>
        </w:rPr>
      </w:pPr>
    </w:p>
    <w:p w:rsidR="00AB6DA8" w:rsidRPr="00A65952" w:rsidRDefault="007A4C01" w:rsidP="00201118">
      <w:pPr>
        <w:pStyle w:val="a3"/>
        <w:spacing w:before="60" w:beforeAutospacing="0" w:after="0" w:afterAutospacing="0"/>
        <w:ind w:firstLine="709"/>
        <w:jc w:val="both"/>
        <w:rPr>
          <w:b/>
          <w:sz w:val="28"/>
          <w:szCs w:val="28"/>
        </w:rPr>
      </w:pPr>
      <w:r>
        <w:rPr>
          <w:b/>
          <w:sz w:val="28"/>
          <w:szCs w:val="28"/>
        </w:rPr>
        <w:t>и</w:t>
      </w:r>
      <w:r w:rsidR="00AB6DA8" w:rsidRPr="00A65952">
        <w:rPr>
          <w:b/>
          <w:sz w:val="28"/>
          <w:szCs w:val="28"/>
        </w:rPr>
        <w:t>) порядок подачи заявок заявителями и требовани</w:t>
      </w:r>
      <w:r>
        <w:rPr>
          <w:b/>
          <w:sz w:val="28"/>
          <w:szCs w:val="28"/>
        </w:rPr>
        <w:t>я</w:t>
      </w:r>
      <w:r w:rsidR="00AB6DA8" w:rsidRPr="00A65952">
        <w:rPr>
          <w:b/>
          <w:sz w:val="28"/>
          <w:szCs w:val="28"/>
        </w:rPr>
        <w:t>, предъявляемых к форме и содержанию заявок, подаваемых заявителями</w:t>
      </w:r>
    </w:p>
    <w:p w:rsidR="007A4C01" w:rsidRPr="007A4C01" w:rsidRDefault="007A4C01" w:rsidP="007A4C01">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w:t>
      </w:r>
    </w:p>
    <w:p w:rsidR="007A4C01" w:rsidRPr="007A4C01" w:rsidRDefault="007A4C01" w:rsidP="007A4C01">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заявление о предоставлении субсидии (далее - заявление) в соответствии с рекомендуемым образцом, установленным Департаментом финансов области;</w:t>
      </w:r>
    </w:p>
    <w:p w:rsidR="007A4C01" w:rsidRPr="007A4C01" w:rsidRDefault="004406EB" w:rsidP="007A4C01">
      <w:pPr>
        <w:spacing w:before="60" w:after="0" w:line="240" w:lineRule="auto"/>
        <w:ind w:firstLine="709"/>
        <w:jc w:val="both"/>
        <w:rPr>
          <w:rFonts w:ascii="Times New Roman" w:hAnsi="Times New Roman" w:cs="Times New Roman"/>
          <w:sz w:val="28"/>
          <w:szCs w:val="28"/>
        </w:rPr>
      </w:pPr>
      <w:hyperlink w:anchor="Par285" w:tooltip="СОГЛАСИЕ" w:history="1">
        <w:r w:rsidR="007A4C01" w:rsidRPr="007A4C01">
          <w:rPr>
            <w:rFonts w:ascii="Times New Roman" w:hAnsi="Times New Roman" w:cs="Times New Roman"/>
            <w:sz w:val="28"/>
            <w:szCs w:val="28"/>
          </w:rPr>
          <w:t>согласие</w:t>
        </w:r>
      </w:hyperlink>
      <w:r w:rsidR="007A4C01" w:rsidRPr="007A4C01">
        <w:rPr>
          <w:rFonts w:ascii="Times New Roman" w:hAnsi="Times New Roman" w:cs="Times New Roman"/>
          <w:sz w:val="28"/>
          <w:szCs w:val="28"/>
        </w:rPr>
        <w:t xml:space="preserve"> Гражданина на осуществление проверок Департаментом и органами государственного финансового контроля по форме согласно приложению 1 к Порядку;</w:t>
      </w:r>
    </w:p>
    <w:p w:rsidR="007A4C01" w:rsidRPr="007A4C01" w:rsidRDefault="007A4C01" w:rsidP="007A4C01">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справку, подтверждающую отсутствие у Гражданина на первое число месяца подачи заявки просроченной задолженности по возврату в областной бюджет иных субсидий, а также иной просроченной (неурегулированной) задолженности по денежным обязательствам перед Вологодской областью, в соответствии с рекомендуемым образцом, установленным Департаментом финансов области;</w:t>
      </w:r>
    </w:p>
    <w:p w:rsidR="007A4C01" w:rsidRPr="007A4C01" w:rsidRDefault="007A4C01" w:rsidP="007A4C01">
      <w:pPr>
        <w:spacing w:before="60" w:after="0" w:line="240" w:lineRule="auto"/>
        <w:ind w:firstLine="709"/>
        <w:jc w:val="both"/>
        <w:rPr>
          <w:rFonts w:ascii="Times New Roman" w:hAnsi="Times New Roman" w:cs="Times New Roman"/>
          <w:sz w:val="28"/>
          <w:szCs w:val="28"/>
        </w:rPr>
      </w:pPr>
      <w:proofErr w:type="gramStart"/>
      <w:r w:rsidRPr="007A4C01">
        <w:rPr>
          <w:rFonts w:ascii="Times New Roman" w:hAnsi="Times New Roman" w:cs="Times New Roman"/>
          <w:sz w:val="28"/>
          <w:szCs w:val="28"/>
        </w:rPr>
        <w:t xml:space="preserve">справку территориального органа Федеральной налоговой службы, подписанную ее руководителем (иным уполномоченным лицом), выданную не </w:t>
      </w:r>
      <w:r w:rsidRPr="007A4C01">
        <w:rPr>
          <w:rFonts w:ascii="Times New Roman" w:hAnsi="Times New Roman" w:cs="Times New Roman"/>
          <w:sz w:val="28"/>
          <w:szCs w:val="28"/>
        </w:rPr>
        <w:lastRenderedPageBreak/>
        <w:t xml:space="preserve">ранее чем за 20 рабочих дней до дня подачи заявки и подтверждающую на дату формирования справки отсутствие на едином налоговом счете или </w:t>
      </w:r>
      <w:proofErr w:type="spellStart"/>
      <w:r w:rsidRPr="007A4C01">
        <w:rPr>
          <w:rFonts w:ascii="Times New Roman" w:hAnsi="Times New Roman" w:cs="Times New Roman"/>
          <w:sz w:val="28"/>
          <w:szCs w:val="28"/>
        </w:rPr>
        <w:t>непревышение</w:t>
      </w:r>
      <w:proofErr w:type="spellEnd"/>
      <w:r w:rsidRPr="007A4C01">
        <w:rPr>
          <w:rFonts w:ascii="Times New Roman" w:hAnsi="Times New Roman" w:cs="Times New Roman"/>
          <w:sz w:val="28"/>
          <w:szCs w:val="28"/>
        </w:rPr>
        <w:t xml:space="preserve"> размера, определенного </w:t>
      </w:r>
      <w:hyperlink r:id="rId19" w:history="1">
        <w:r w:rsidRPr="007A4C01">
          <w:rPr>
            <w:rFonts w:ascii="Times New Roman" w:hAnsi="Times New Roman" w:cs="Times New Roman"/>
            <w:sz w:val="28"/>
            <w:szCs w:val="28"/>
          </w:rPr>
          <w:t>пунктом 3 статьи 47</w:t>
        </w:r>
      </w:hyperlink>
      <w:r w:rsidRPr="007A4C01">
        <w:rPr>
          <w:rFonts w:ascii="Times New Roman" w:hAnsi="Times New Roman" w:cs="Times New Roman"/>
          <w:sz w:val="28"/>
          <w:szCs w:val="28"/>
        </w:rPr>
        <w:t xml:space="preserve"> Налогового кодекса Российской Федерации, у Гражданина задолженности по уплате налогов, сборов и страховых взносов в бюджеты бюджетной</w:t>
      </w:r>
      <w:proofErr w:type="gramEnd"/>
      <w:r w:rsidRPr="007A4C01">
        <w:rPr>
          <w:rFonts w:ascii="Times New Roman" w:hAnsi="Times New Roman" w:cs="Times New Roman"/>
          <w:sz w:val="28"/>
          <w:szCs w:val="28"/>
        </w:rPr>
        <w:t xml:space="preserve"> системы Российской Федерации;</w:t>
      </w:r>
    </w:p>
    <w:p w:rsidR="007A4C01" w:rsidRPr="007A4C01" w:rsidRDefault="007A4C01" w:rsidP="007A4C01">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документ (копию документа), подтверждающий полномочия представителя Гражданина (представляется в случае представления заявки представителем Гражданина);</w:t>
      </w:r>
    </w:p>
    <w:p w:rsidR="007A4C01" w:rsidRPr="007A4C01" w:rsidRDefault="007A4C01" w:rsidP="007A4C01">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копию документа, удостоверяющего личность Гражданина, согласие Гражданина на обработку персональных данных;</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согласие на обработку персональных данных, разрешенных субъектом персональных данных для распространения. Форма согласия на обработку персональных данных, разрешенных субъектом персональных данных для распространения, утверждается Департаментом. Согласие заявителя на обработку персональных данных, разрешенных субъектом персональных данных для распространения, оформляется отдельно от согласия на обработку персональных данных и должно соответствовать требованиям к содержанию согласия на обработку персональных данных, разрешенных субъектом персональных данных для распространения, установленных уполномоченным органом по защите прав субъектов персональных данных;</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копию документа (копии страниц документа), подтверждающего регистрацию (учет) по месту жительства (месту пребывания) заявителя;</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копии договоров, подтверждающих приобретение коровы и (или) нетели;</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копии документов, подтверждающих оплату приобретенной коровы и (или) нетели (кассовых чеков, квитанций к приходному ордеру на оплату коровы и (или) нетели, платежных поручений и (или) иных платежных документов; в случае, если сделка совершается между физическими лицами, - акт приема-передачи денежных средств);</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копии документов, подтверждающих получение коровы и (или) нетели (товарно-транспортной накладной, акта приема-передачи, иного первичного учетного документа);</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копии документов, подтверждающих права на земельный участок, расположенный на территории Вологодской области, предоставленный и (или) приобретенный для ведения личного подсобного хозяйства, или документов, подтверждающих регистрацию прав на указанный земельный участок в Едином государственном реестре недвижимости;</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 xml:space="preserve">при приобретении коровы и (или) нетели в первом полугодии - выписку из </w:t>
      </w:r>
      <w:proofErr w:type="spellStart"/>
      <w:r w:rsidRPr="007A4C01">
        <w:rPr>
          <w:rFonts w:ascii="Times New Roman" w:hAnsi="Times New Roman" w:cs="Times New Roman"/>
          <w:sz w:val="28"/>
          <w:szCs w:val="28"/>
        </w:rPr>
        <w:t>похозяйственной</w:t>
      </w:r>
      <w:proofErr w:type="spellEnd"/>
      <w:r w:rsidRPr="007A4C01">
        <w:rPr>
          <w:rFonts w:ascii="Times New Roman" w:hAnsi="Times New Roman" w:cs="Times New Roman"/>
          <w:sz w:val="28"/>
          <w:szCs w:val="28"/>
        </w:rPr>
        <w:t xml:space="preserve"> книги, содержащую сведения о количестве сельскохозяйственных животных на 1 июля каждого из двух лет, предшествующих году приобретения коровы и (или) нетели, а также на первое число месяца подачи заявления;</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 xml:space="preserve">при приобретении коровы и (или) нетели во втором полугодии - выписку из </w:t>
      </w:r>
      <w:proofErr w:type="spellStart"/>
      <w:r w:rsidRPr="007A4C01">
        <w:rPr>
          <w:rFonts w:ascii="Times New Roman" w:hAnsi="Times New Roman" w:cs="Times New Roman"/>
          <w:sz w:val="28"/>
          <w:szCs w:val="28"/>
        </w:rPr>
        <w:t>похозяйственной</w:t>
      </w:r>
      <w:proofErr w:type="spellEnd"/>
      <w:r w:rsidRPr="007A4C01">
        <w:rPr>
          <w:rFonts w:ascii="Times New Roman" w:hAnsi="Times New Roman" w:cs="Times New Roman"/>
          <w:sz w:val="28"/>
          <w:szCs w:val="28"/>
        </w:rPr>
        <w:t xml:space="preserve"> книги, содержащую сведения о количестве </w:t>
      </w:r>
      <w:r w:rsidRPr="007A4C01">
        <w:rPr>
          <w:rFonts w:ascii="Times New Roman" w:hAnsi="Times New Roman" w:cs="Times New Roman"/>
          <w:sz w:val="28"/>
          <w:szCs w:val="28"/>
        </w:rPr>
        <w:lastRenderedPageBreak/>
        <w:t>сельскохозяйственных животных на 1 июля года приобретения коровы и (или) нетели и на 1 июля предыдущего года, а также на первое число месяца подачи заявления.</w:t>
      </w:r>
    </w:p>
    <w:p w:rsid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Документы, указанные в настоящем пункте, представляются Гражданином (представителем Гражданина) в Департамент лично, или курьером, или посредством почтовой связи.</w:t>
      </w:r>
    </w:p>
    <w:p w:rsidR="00E04BEA" w:rsidRPr="007A4C01" w:rsidRDefault="00E04BEA" w:rsidP="00733B36">
      <w:pPr>
        <w:spacing w:before="60" w:after="0" w:line="240" w:lineRule="auto"/>
        <w:ind w:firstLine="709"/>
        <w:jc w:val="both"/>
        <w:rPr>
          <w:rFonts w:ascii="Times New Roman" w:hAnsi="Times New Roman" w:cs="Times New Roman"/>
          <w:sz w:val="28"/>
          <w:szCs w:val="28"/>
        </w:rPr>
      </w:pPr>
      <w:r w:rsidRPr="00E04BEA">
        <w:rPr>
          <w:rFonts w:ascii="Times New Roman" w:hAnsi="Times New Roman" w:cs="Times New Roman"/>
          <w:sz w:val="28"/>
          <w:szCs w:val="28"/>
          <w:highlight w:val="yellow"/>
        </w:rPr>
        <w:t>Не подлежат приему документы, имеющие подчистки либо приписки, зачеркнутые слова по тексту, документы, исполненные карандашом, а также документы с повреждениями (бумаги), которые не позволяют читать текст и определить его полное или частичное смысловое содержание (отсутствие части слов, цифр или предложений).</w:t>
      </w:r>
    </w:p>
    <w:p w:rsidR="007A4C01" w:rsidRPr="007A4C01" w:rsidRDefault="007A4C01" w:rsidP="00733B36">
      <w:pPr>
        <w:spacing w:before="60" w:after="0" w:line="240" w:lineRule="auto"/>
        <w:ind w:firstLine="709"/>
        <w:jc w:val="both"/>
        <w:rPr>
          <w:rFonts w:ascii="Times New Roman" w:hAnsi="Times New Roman" w:cs="Times New Roman"/>
          <w:sz w:val="28"/>
          <w:szCs w:val="28"/>
        </w:rPr>
      </w:pPr>
      <w:r w:rsidRPr="007A4C01">
        <w:rPr>
          <w:rFonts w:ascii="Times New Roman" w:hAnsi="Times New Roman" w:cs="Times New Roman"/>
          <w:sz w:val="28"/>
          <w:szCs w:val="28"/>
        </w:rPr>
        <w:t>Копии представленных документов должны быть заверены Гражданином и представлены с предъявлением подлинников для обозрения или заверены в нотариальном порядке.</w:t>
      </w:r>
      <w:r w:rsidR="00F50596" w:rsidRPr="00F50596">
        <w:rPr>
          <w:rFonts w:ascii="Times New Roman" w:hAnsi="Times New Roman"/>
          <w:color w:val="000000"/>
          <w:sz w:val="24"/>
        </w:rPr>
        <w:t xml:space="preserve"> </w:t>
      </w:r>
    </w:p>
    <w:p w:rsidR="00610337" w:rsidRPr="00610337" w:rsidRDefault="00610337" w:rsidP="00733B36">
      <w:pPr>
        <w:spacing w:before="60" w:after="0" w:line="240" w:lineRule="auto"/>
        <w:ind w:firstLine="709"/>
        <w:jc w:val="both"/>
        <w:rPr>
          <w:rFonts w:ascii="Times New Roman" w:hAnsi="Times New Roman" w:cs="Times New Roman"/>
          <w:sz w:val="28"/>
          <w:szCs w:val="28"/>
        </w:rPr>
      </w:pPr>
      <w:proofErr w:type="gramStart"/>
      <w:r w:rsidRPr="00610337">
        <w:rPr>
          <w:rFonts w:ascii="Times New Roman" w:hAnsi="Times New Roman" w:cs="Times New Roman"/>
          <w:sz w:val="28"/>
          <w:szCs w:val="28"/>
        </w:rPr>
        <w:t xml:space="preserve">При представлении копий документов с подлинниками специалист Департамента делает на копиях отметку об их соответствии подлиннику и возвращает подлинники Гражданину (представителю Гражданина) при личном представлении в день их представления, при направлении курьером или посредством почтовой связи - в течение 2 рабочих дней со дня их поступления способом, позволяющим подтвердить факт и дату возврата. </w:t>
      </w:r>
      <w:proofErr w:type="gramEnd"/>
    </w:p>
    <w:p w:rsidR="00AB6DA8" w:rsidRDefault="00AB6DA8" w:rsidP="00733B36">
      <w:pPr>
        <w:pStyle w:val="a3"/>
        <w:spacing w:before="60" w:beforeAutospacing="0" w:after="0" w:afterAutospacing="0"/>
        <w:ind w:firstLine="709"/>
        <w:jc w:val="both"/>
        <w:rPr>
          <w:b/>
          <w:sz w:val="28"/>
          <w:szCs w:val="28"/>
        </w:rPr>
      </w:pPr>
    </w:p>
    <w:p w:rsidR="00AB6DA8" w:rsidRPr="00A65952" w:rsidRDefault="00B218A2" w:rsidP="00733B36">
      <w:pPr>
        <w:pStyle w:val="a3"/>
        <w:spacing w:before="60" w:beforeAutospacing="0" w:after="0" w:afterAutospacing="0"/>
        <w:ind w:firstLine="709"/>
        <w:jc w:val="both"/>
        <w:rPr>
          <w:b/>
          <w:sz w:val="28"/>
          <w:szCs w:val="28"/>
        </w:rPr>
      </w:pPr>
      <w:r>
        <w:rPr>
          <w:b/>
          <w:sz w:val="28"/>
          <w:szCs w:val="28"/>
        </w:rPr>
        <w:t>к</w:t>
      </w:r>
      <w:r w:rsidR="00AB6DA8" w:rsidRPr="00A65952">
        <w:rPr>
          <w:b/>
          <w:sz w:val="28"/>
          <w:szCs w:val="28"/>
        </w:rPr>
        <w:t>)  порядок отзыва заявок заявителей, порядок возврата заявок заявителей, определяющий</w:t>
      </w:r>
      <w:r>
        <w:rPr>
          <w:b/>
          <w:sz w:val="28"/>
          <w:szCs w:val="28"/>
        </w:rPr>
        <w:t>,</w:t>
      </w:r>
      <w:r w:rsidR="00AB6DA8" w:rsidRPr="00A65952">
        <w:rPr>
          <w:b/>
          <w:sz w:val="28"/>
          <w:szCs w:val="28"/>
        </w:rPr>
        <w:t xml:space="preserve"> в том числе</w:t>
      </w:r>
      <w:r>
        <w:rPr>
          <w:b/>
          <w:sz w:val="28"/>
          <w:szCs w:val="28"/>
        </w:rPr>
        <w:t>,</w:t>
      </w:r>
      <w:r w:rsidR="00AB6DA8" w:rsidRPr="00A65952">
        <w:rPr>
          <w:b/>
          <w:sz w:val="28"/>
          <w:szCs w:val="28"/>
        </w:rPr>
        <w:t xml:space="preserve"> основания для возврата заявок заявителей, порядок внесения изменений в заявки заявителей</w:t>
      </w:r>
    </w:p>
    <w:p w:rsidR="00B218A2" w:rsidRPr="00B218A2" w:rsidRDefault="00B218A2" w:rsidP="00733B36">
      <w:pPr>
        <w:spacing w:before="60" w:after="0" w:line="240" w:lineRule="auto"/>
        <w:ind w:firstLine="709"/>
        <w:jc w:val="both"/>
        <w:rPr>
          <w:rFonts w:ascii="Times New Roman" w:hAnsi="Times New Roman" w:cs="Times New Roman"/>
          <w:sz w:val="28"/>
          <w:szCs w:val="28"/>
        </w:rPr>
      </w:pPr>
      <w:r w:rsidRPr="00B218A2">
        <w:rPr>
          <w:rFonts w:ascii="Times New Roman" w:hAnsi="Times New Roman" w:cs="Times New Roman"/>
          <w:sz w:val="28"/>
          <w:szCs w:val="28"/>
        </w:rPr>
        <w:t>Гражданин вправе до принятия решения о предоставлении субсидии или об отказе в предоставлении субсидии отозвать заявку, направив в Департамент уведомление об отзыве заявки и документ (копию документа), подтверждающий полномочия представителя Гражданина (в случае представления уведомления об отзыве заявки представителем Гражданина), на основании которого Департамент прекращает рассмотрение заявки. Уведомление об отзыве заявки регистрируется в Департаменте в день поступления в журнале регистрации.</w:t>
      </w:r>
    </w:p>
    <w:p w:rsidR="00B218A2" w:rsidRPr="00B218A2" w:rsidRDefault="00B218A2" w:rsidP="00733B36">
      <w:pPr>
        <w:spacing w:before="60" w:after="0" w:line="240" w:lineRule="auto"/>
        <w:ind w:firstLine="709"/>
        <w:jc w:val="both"/>
        <w:rPr>
          <w:rFonts w:ascii="Times New Roman" w:hAnsi="Times New Roman" w:cs="Times New Roman"/>
          <w:sz w:val="28"/>
          <w:szCs w:val="28"/>
        </w:rPr>
      </w:pPr>
      <w:r w:rsidRPr="00B218A2">
        <w:rPr>
          <w:rFonts w:ascii="Times New Roman" w:hAnsi="Times New Roman" w:cs="Times New Roman"/>
          <w:sz w:val="28"/>
          <w:szCs w:val="28"/>
        </w:rPr>
        <w:t xml:space="preserve">Представленная Гражданином в Департамент в соответствии с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sidRPr="00B218A2">
          <w:rPr>
            <w:rFonts w:ascii="Times New Roman" w:hAnsi="Times New Roman" w:cs="Times New Roman"/>
            <w:sz w:val="28"/>
            <w:szCs w:val="28"/>
          </w:rPr>
          <w:t>пунктом 2.2</w:t>
        </w:r>
      </w:hyperlink>
      <w:r>
        <w:rPr>
          <w:rFonts w:ascii="Times New Roman" w:hAnsi="Times New Roman" w:cs="Times New Roman"/>
          <w:sz w:val="28"/>
          <w:szCs w:val="28"/>
        </w:rPr>
        <w:t xml:space="preserve"> </w:t>
      </w:r>
      <w:r w:rsidRPr="00B218A2">
        <w:rPr>
          <w:rFonts w:ascii="Times New Roman" w:hAnsi="Times New Roman" w:cs="Times New Roman"/>
          <w:sz w:val="28"/>
          <w:szCs w:val="28"/>
        </w:rPr>
        <w:t>Порядка заявка, которая отзывается Гражданином, Департаментом возвращается Гражданину почтовой связью или вручается лично Гражданину (его представителю) в течение 5 рабочих дней со дня регистрации уведомления об отзыве заявки.</w:t>
      </w:r>
    </w:p>
    <w:p w:rsidR="00B218A2" w:rsidRDefault="00B218A2" w:rsidP="00733B36">
      <w:pPr>
        <w:spacing w:before="60" w:after="0" w:line="240" w:lineRule="auto"/>
        <w:ind w:firstLine="709"/>
        <w:jc w:val="both"/>
      </w:pPr>
      <w:r w:rsidRPr="00B218A2">
        <w:rPr>
          <w:rFonts w:ascii="Times New Roman" w:hAnsi="Times New Roman" w:cs="Times New Roman"/>
          <w:sz w:val="28"/>
          <w:szCs w:val="28"/>
        </w:rPr>
        <w:t>Внесение изменений в заявку не допускается</w:t>
      </w:r>
      <w:r>
        <w:t>.</w:t>
      </w:r>
    </w:p>
    <w:p w:rsidR="00AB6DA8" w:rsidRDefault="00AB6DA8" w:rsidP="00733B36">
      <w:pPr>
        <w:pStyle w:val="a3"/>
        <w:spacing w:before="60" w:beforeAutospacing="0" w:after="0" w:afterAutospacing="0"/>
        <w:ind w:firstLine="709"/>
        <w:jc w:val="both"/>
        <w:rPr>
          <w:b/>
          <w:sz w:val="28"/>
          <w:szCs w:val="28"/>
        </w:rPr>
      </w:pPr>
    </w:p>
    <w:p w:rsidR="00AB6DA8" w:rsidRDefault="00A3765A" w:rsidP="00733B36">
      <w:pPr>
        <w:pStyle w:val="a3"/>
        <w:spacing w:before="60" w:beforeAutospacing="0" w:after="0" w:afterAutospacing="0"/>
        <w:ind w:firstLine="709"/>
        <w:jc w:val="both"/>
        <w:rPr>
          <w:b/>
          <w:sz w:val="28"/>
          <w:szCs w:val="28"/>
        </w:rPr>
      </w:pPr>
      <w:r>
        <w:rPr>
          <w:b/>
          <w:sz w:val="28"/>
          <w:szCs w:val="28"/>
        </w:rPr>
        <w:t>л</w:t>
      </w:r>
      <w:r w:rsidR="00AB6DA8" w:rsidRPr="00A65952">
        <w:rPr>
          <w:b/>
          <w:sz w:val="28"/>
          <w:szCs w:val="28"/>
        </w:rPr>
        <w:t>) правила рассмотрения и оценки заявок заявителей</w:t>
      </w:r>
    </w:p>
    <w:p w:rsidR="00A3765A" w:rsidRPr="00E04BEA" w:rsidRDefault="00A3765A" w:rsidP="00733B36">
      <w:pPr>
        <w:pStyle w:val="ConsPlusNormal0"/>
        <w:spacing w:before="60"/>
        <w:ind w:firstLine="709"/>
        <w:jc w:val="both"/>
        <w:rPr>
          <w:rFonts w:ascii="Times New Roman" w:eastAsiaTheme="minorHAnsi" w:hAnsi="Times New Roman" w:cs="Times New Roman"/>
          <w:sz w:val="28"/>
          <w:szCs w:val="28"/>
        </w:rPr>
      </w:pPr>
      <w:proofErr w:type="gramStart"/>
      <w:r w:rsidRPr="00E04BEA">
        <w:rPr>
          <w:rFonts w:ascii="Times New Roman" w:eastAsiaTheme="minorHAnsi" w:hAnsi="Times New Roman" w:cs="Times New Roman"/>
          <w:sz w:val="28"/>
          <w:szCs w:val="28"/>
        </w:rPr>
        <w:t>Департамент в течение 15 рабочих дней со дня окончания срока приема документов рассматривает представленные документы, осуществляет проверку соблюдения условий, целей и порядка предоставления субсидий на пр</w:t>
      </w:r>
      <w:r w:rsidR="00026698">
        <w:rPr>
          <w:rFonts w:ascii="Times New Roman" w:eastAsiaTheme="minorHAnsi" w:hAnsi="Times New Roman" w:cs="Times New Roman"/>
          <w:sz w:val="28"/>
          <w:szCs w:val="28"/>
        </w:rPr>
        <w:t xml:space="preserve">едмет соответствия требованиям </w:t>
      </w:r>
      <w:r w:rsidRPr="00E04BEA">
        <w:rPr>
          <w:rFonts w:ascii="Times New Roman" w:eastAsiaTheme="minorHAnsi" w:hAnsi="Times New Roman" w:cs="Times New Roman"/>
          <w:sz w:val="28"/>
          <w:szCs w:val="28"/>
        </w:rPr>
        <w:t xml:space="preserve">Порядка и на соответствие Гражданина и </w:t>
      </w:r>
      <w:r w:rsidRPr="00E04BEA">
        <w:rPr>
          <w:rFonts w:ascii="Times New Roman" w:eastAsiaTheme="minorHAnsi" w:hAnsi="Times New Roman" w:cs="Times New Roman"/>
          <w:sz w:val="28"/>
          <w:szCs w:val="28"/>
        </w:rPr>
        <w:lastRenderedPageBreak/>
        <w:t xml:space="preserve">произведенных затрат требованиям, установленным </w:t>
      </w:r>
      <w:hyperlink r:id="rId20"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sidRPr="00E04BEA">
          <w:rPr>
            <w:rFonts w:ascii="Times New Roman" w:eastAsiaTheme="minorHAnsi" w:hAnsi="Times New Roman" w:cs="Times New Roman"/>
            <w:sz w:val="28"/>
            <w:szCs w:val="28"/>
          </w:rPr>
          <w:t>пунктами 2.1</w:t>
        </w:r>
      </w:hyperlink>
      <w:r w:rsidRPr="00E04BEA">
        <w:rPr>
          <w:rFonts w:ascii="Times New Roman" w:eastAsiaTheme="minorHAnsi" w:hAnsi="Times New Roman" w:cs="Times New Roman"/>
          <w:sz w:val="28"/>
          <w:szCs w:val="28"/>
        </w:rPr>
        <w:t xml:space="preserve">, </w:t>
      </w:r>
      <w:hyperlink w:anchor="Par114" w:tooltip="2.3(1). Требования, которым должен соответствовать Гражданин на первое число месяца подачи заявки:" w:history="1">
        <w:r w:rsidRPr="00E04BEA">
          <w:rPr>
            <w:rFonts w:ascii="Times New Roman" w:eastAsiaTheme="minorHAnsi" w:hAnsi="Times New Roman" w:cs="Times New Roman"/>
            <w:sz w:val="28"/>
            <w:szCs w:val="28"/>
          </w:rPr>
          <w:t>2.3(1)</w:t>
        </w:r>
      </w:hyperlink>
      <w:r w:rsidRPr="00E04BEA">
        <w:rPr>
          <w:rFonts w:ascii="Times New Roman" w:eastAsiaTheme="minorHAnsi" w:hAnsi="Times New Roman" w:cs="Times New Roman"/>
          <w:sz w:val="28"/>
          <w:szCs w:val="28"/>
        </w:rPr>
        <w:t xml:space="preserve">,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w:history="1">
        <w:r w:rsidRPr="00E04BEA">
          <w:rPr>
            <w:rFonts w:ascii="Times New Roman" w:eastAsiaTheme="minorHAnsi" w:hAnsi="Times New Roman" w:cs="Times New Roman"/>
            <w:sz w:val="28"/>
            <w:szCs w:val="28"/>
          </w:rPr>
          <w:t>2.10</w:t>
        </w:r>
      </w:hyperlink>
      <w:r w:rsidRPr="00E04BEA">
        <w:rPr>
          <w:rFonts w:ascii="Times New Roman" w:eastAsiaTheme="minorHAnsi" w:hAnsi="Times New Roman" w:cs="Times New Roman"/>
          <w:sz w:val="28"/>
          <w:szCs w:val="28"/>
        </w:rPr>
        <w:t xml:space="preserve"> Порядка (с учетом соблюдения требований к дате, на которую должно быть установлено соответствие), и условиям, предусмотренным разделом</w:t>
      </w:r>
      <w:proofErr w:type="gramEnd"/>
      <w:r w:rsidR="00026698">
        <w:rPr>
          <w:rFonts w:ascii="Times New Roman" w:eastAsiaTheme="minorHAnsi" w:hAnsi="Times New Roman" w:cs="Times New Roman"/>
          <w:sz w:val="28"/>
          <w:szCs w:val="28"/>
        </w:rPr>
        <w:t xml:space="preserve"> </w:t>
      </w:r>
      <w:proofErr w:type="gramStart"/>
      <w:r w:rsidR="00026698">
        <w:rPr>
          <w:rFonts w:ascii="Times New Roman" w:eastAsiaTheme="minorHAnsi" w:hAnsi="Times New Roman" w:cs="Times New Roman"/>
          <w:sz w:val="28"/>
          <w:szCs w:val="28"/>
          <w:lang w:val="en-US"/>
        </w:rPr>
        <w:t>II</w:t>
      </w:r>
      <w:r w:rsidR="00026698" w:rsidRPr="00026698">
        <w:rPr>
          <w:rFonts w:ascii="Times New Roman" w:eastAsiaTheme="minorHAnsi" w:hAnsi="Times New Roman" w:cs="Times New Roman"/>
          <w:sz w:val="28"/>
          <w:szCs w:val="28"/>
        </w:rPr>
        <w:t xml:space="preserve"> </w:t>
      </w:r>
      <w:r w:rsidR="00026698">
        <w:rPr>
          <w:rFonts w:ascii="Times New Roman" w:eastAsiaTheme="minorHAnsi" w:hAnsi="Times New Roman" w:cs="Times New Roman"/>
          <w:sz w:val="28"/>
          <w:szCs w:val="28"/>
        </w:rPr>
        <w:t>Порядка</w:t>
      </w:r>
      <w:r w:rsidRPr="00E04BEA">
        <w:rPr>
          <w:rFonts w:ascii="Times New Roman" w:eastAsiaTheme="minorHAnsi" w:hAnsi="Times New Roman" w:cs="Times New Roman"/>
          <w:sz w:val="28"/>
          <w:szCs w:val="28"/>
        </w:rPr>
        <w:t>, в соответствии с установленной Департаментом процедурой и оформляет справку о результатах проверки.</w:t>
      </w:r>
      <w:proofErr w:type="gramEnd"/>
    </w:p>
    <w:p w:rsidR="00A3765A" w:rsidRPr="00E04BEA" w:rsidRDefault="00A3765A" w:rsidP="00733B36">
      <w:pPr>
        <w:pStyle w:val="ConsPlusNormal0"/>
        <w:spacing w:before="60"/>
        <w:ind w:firstLine="709"/>
        <w:jc w:val="both"/>
        <w:rPr>
          <w:rFonts w:ascii="Times New Roman" w:eastAsiaTheme="minorHAnsi" w:hAnsi="Times New Roman" w:cs="Times New Roman"/>
          <w:sz w:val="28"/>
          <w:szCs w:val="28"/>
        </w:rPr>
      </w:pPr>
      <w:r w:rsidRPr="00E04BEA">
        <w:rPr>
          <w:rFonts w:ascii="Times New Roman" w:eastAsiaTheme="minorHAnsi" w:hAnsi="Times New Roman" w:cs="Times New Roman"/>
          <w:sz w:val="28"/>
          <w:szCs w:val="28"/>
        </w:rPr>
        <w:t>По результатам проверки принимается решение о предоставлении субсидии или об отказе в предоставлении субсидии с указанием причин отказа.</w:t>
      </w:r>
    </w:p>
    <w:p w:rsidR="005410A9" w:rsidRPr="005410A9" w:rsidRDefault="005410A9" w:rsidP="00733B36">
      <w:pPr>
        <w:spacing w:before="60" w:after="0" w:line="240" w:lineRule="auto"/>
        <w:ind w:firstLine="709"/>
        <w:jc w:val="both"/>
        <w:rPr>
          <w:rFonts w:ascii="Times New Roman" w:hAnsi="Times New Roman" w:cs="Times New Roman"/>
          <w:sz w:val="28"/>
          <w:szCs w:val="28"/>
        </w:rPr>
      </w:pPr>
    </w:p>
    <w:p w:rsidR="00AB6DA8" w:rsidRDefault="00A63B18" w:rsidP="00733B36">
      <w:pPr>
        <w:pStyle w:val="a3"/>
        <w:spacing w:before="60" w:beforeAutospacing="0" w:after="0" w:afterAutospacing="0"/>
        <w:ind w:firstLine="709"/>
        <w:jc w:val="both"/>
        <w:rPr>
          <w:b/>
          <w:sz w:val="28"/>
          <w:szCs w:val="28"/>
        </w:rPr>
      </w:pPr>
      <w:r>
        <w:rPr>
          <w:b/>
          <w:sz w:val="28"/>
          <w:szCs w:val="28"/>
        </w:rPr>
        <w:t xml:space="preserve">м) </w:t>
      </w:r>
      <w:r w:rsidRPr="00A65952">
        <w:rPr>
          <w:b/>
          <w:sz w:val="28"/>
          <w:szCs w:val="28"/>
        </w:rPr>
        <w:t>порядок</w:t>
      </w:r>
      <w:r>
        <w:rPr>
          <w:b/>
          <w:sz w:val="28"/>
          <w:szCs w:val="28"/>
        </w:rPr>
        <w:t xml:space="preserve"> возврата заявок на доработку</w:t>
      </w:r>
    </w:p>
    <w:p w:rsidR="00A63B18" w:rsidRDefault="00A63B18" w:rsidP="00733B36">
      <w:pPr>
        <w:pStyle w:val="ConsPlusNormal0"/>
        <w:spacing w:before="60"/>
        <w:ind w:firstLine="709"/>
        <w:jc w:val="both"/>
      </w:pPr>
      <w:r>
        <w:rPr>
          <w:rFonts w:ascii="Times New Roman" w:hAnsi="Times New Roman" w:cs="Times New Roman"/>
          <w:sz w:val="28"/>
          <w:szCs w:val="28"/>
        </w:rPr>
        <w:t>В</w:t>
      </w:r>
      <w:r w:rsidRPr="00B218A2">
        <w:rPr>
          <w:rFonts w:ascii="Times New Roman" w:hAnsi="Times New Roman" w:cs="Times New Roman"/>
          <w:sz w:val="28"/>
          <w:szCs w:val="28"/>
        </w:rPr>
        <w:t>озврат заявки на доработку не допускается</w:t>
      </w:r>
      <w:r>
        <w:t>.</w:t>
      </w:r>
    </w:p>
    <w:p w:rsidR="00733B36" w:rsidRDefault="00733B36" w:rsidP="00733B36">
      <w:pPr>
        <w:pStyle w:val="ConsPlusNormal0"/>
        <w:spacing w:before="60"/>
        <w:ind w:firstLine="709"/>
        <w:jc w:val="both"/>
      </w:pPr>
    </w:p>
    <w:p w:rsidR="00A63B18" w:rsidRPr="00A63B18" w:rsidRDefault="00A63B18" w:rsidP="00AE6893">
      <w:pPr>
        <w:pStyle w:val="a3"/>
        <w:spacing w:before="60" w:beforeAutospacing="0" w:after="0" w:afterAutospacing="0" w:line="322" w:lineRule="atLeast"/>
        <w:ind w:firstLine="709"/>
        <w:jc w:val="both"/>
        <w:rPr>
          <w:b/>
          <w:sz w:val="28"/>
          <w:szCs w:val="28"/>
        </w:rPr>
      </w:pPr>
      <w:r w:rsidRPr="00A63B18">
        <w:rPr>
          <w:b/>
          <w:sz w:val="28"/>
          <w:szCs w:val="28"/>
        </w:rPr>
        <w:t>н) поряд</w:t>
      </w:r>
      <w:r>
        <w:rPr>
          <w:b/>
          <w:sz w:val="28"/>
          <w:szCs w:val="28"/>
        </w:rPr>
        <w:t>ок</w:t>
      </w:r>
      <w:r w:rsidRPr="00A63B18">
        <w:rPr>
          <w:b/>
          <w:sz w:val="28"/>
          <w:szCs w:val="28"/>
        </w:rPr>
        <w:t xml:space="preserve"> отклонения заявок, а также информаци</w:t>
      </w:r>
      <w:r w:rsidR="00AE6893">
        <w:rPr>
          <w:b/>
          <w:sz w:val="28"/>
          <w:szCs w:val="28"/>
        </w:rPr>
        <w:t>я</w:t>
      </w:r>
      <w:r w:rsidRPr="00A63B18">
        <w:rPr>
          <w:b/>
          <w:sz w:val="28"/>
          <w:szCs w:val="28"/>
        </w:rPr>
        <w:t xml:space="preserve"> об основаниях их отклонения</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Департамент отклоняет заявку и отказывает в предоставлении субсидии по следующим основаниям:</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 xml:space="preserve">несоответствие представленных заявителем документов требованиям, установленным в </w:t>
      </w:r>
      <w:hyperlink w:anchor="Par93" w:tooltip="2.2. Для участия в отборе заявители представляют в Департамент, расположенный по адресу: г. Вологда, ул. Предтеченская, д. 19, заявку, включающую следующие документы:" w:history="1">
        <w:r w:rsidRPr="00733B36">
          <w:rPr>
            <w:rFonts w:ascii="Times New Roman" w:eastAsiaTheme="minorHAnsi" w:hAnsi="Times New Roman" w:cs="Times New Roman"/>
            <w:sz w:val="28"/>
            <w:szCs w:val="28"/>
          </w:rPr>
          <w:t>пункте 2.2</w:t>
        </w:r>
      </w:hyperlink>
      <w:r w:rsidRPr="00733B36">
        <w:rPr>
          <w:rFonts w:ascii="Times New Roman" w:eastAsiaTheme="minorHAnsi" w:hAnsi="Times New Roman" w:cs="Times New Roman"/>
          <w:sz w:val="28"/>
          <w:szCs w:val="28"/>
        </w:rPr>
        <w:t xml:space="preserve"> Порядка, или непредставление (представление не в полном объеме) указанных документов;</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 xml:space="preserve">несоответствие произведенных затрат, подтвержденных представленными документами, условиям </w:t>
      </w:r>
      <w:hyperlink w:anchor="Par167" w:tooltip="2.10. 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w:history="1">
        <w:r w:rsidRPr="00733B36">
          <w:rPr>
            <w:rFonts w:ascii="Times New Roman" w:eastAsiaTheme="minorHAnsi" w:hAnsi="Times New Roman" w:cs="Times New Roman"/>
            <w:sz w:val="28"/>
            <w:szCs w:val="28"/>
          </w:rPr>
          <w:t>пункта 2.10</w:t>
        </w:r>
      </w:hyperlink>
      <w:r w:rsidRPr="00733B36">
        <w:rPr>
          <w:rFonts w:ascii="Times New Roman" w:eastAsiaTheme="minorHAnsi" w:hAnsi="Times New Roman" w:cs="Times New Roman"/>
          <w:sz w:val="28"/>
          <w:szCs w:val="28"/>
        </w:rPr>
        <w:t xml:space="preserve"> Порядка;</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 xml:space="preserve">несоответствие заявителя условиям </w:t>
      </w:r>
      <w:hyperlink r:id="rId21" w:anchor="Par65" w:tooltip="2.1. Получателями субсидий являются граждане, ведущие личное подсобное хозяйство, в соответствии с Федеральным законом от 7 июля 2003 года N 112-ФЗ " w:history="1">
        <w:r w:rsidRPr="00733B36">
          <w:rPr>
            <w:rFonts w:ascii="Times New Roman" w:eastAsiaTheme="minorHAnsi" w:hAnsi="Times New Roman" w:cs="Times New Roman"/>
            <w:sz w:val="28"/>
            <w:szCs w:val="28"/>
          </w:rPr>
          <w:t>пунктов 2.1</w:t>
        </w:r>
      </w:hyperlink>
      <w:r w:rsidRPr="00733B36">
        <w:rPr>
          <w:rFonts w:ascii="Times New Roman" w:eastAsiaTheme="minorHAnsi" w:hAnsi="Times New Roman" w:cs="Times New Roman"/>
          <w:sz w:val="28"/>
          <w:szCs w:val="28"/>
        </w:rPr>
        <w:t xml:space="preserve">, </w:t>
      </w:r>
      <w:hyperlink w:anchor="Par114" w:tooltip="2.3(1). Требования, которым должен соответствовать Гражданин на первое число месяца подачи заявки:" w:history="1">
        <w:r w:rsidRPr="00733B36">
          <w:rPr>
            <w:rFonts w:ascii="Times New Roman" w:eastAsiaTheme="minorHAnsi" w:hAnsi="Times New Roman" w:cs="Times New Roman"/>
            <w:sz w:val="28"/>
            <w:szCs w:val="28"/>
          </w:rPr>
          <w:t>2.3(1)</w:t>
        </w:r>
      </w:hyperlink>
      <w:r w:rsidRPr="00733B36">
        <w:rPr>
          <w:rFonts w:ascii="Times New Roman" w:eastAsiaTheme="minorHAnsi" w:hAnsi="Times New Roman" w:cs="Times New Roman"/>
          <w:sz w:val="28"/>
          <w:szCs w:val="28"/>
        </w:rPr>
        <w:t xml:space="preserve"> Порядка;</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 xml:space="preserve">установление факта недостоверности представленной заявителем информации, в том числе недостоверности информации, содержащейся в документах, представленных участником </w:t>
      </w:r>
      <w:proofErr w:type="gramStart"/>
      <w:r w:rsidRPr="00733B36">
        <w:rPr>
          <w:rFonts w:ascii="Times New Roman" w:eastAsiaTheme="minorHAnsi" w:hAnsi="Times New Roman" w:cs="Times New Roman"/>
          <w:sz w:val="28"/>
          <w:szCs w:val="28"/>
        </w:rPr>
        <w:t>отбора</w:t>
      </w:r>
      <w:proofErr w:type="gramEnd"/>
      <w:r w:rsidRPr="00733B36">
        <w:rPr>
          <w:rFonts w:ascii="Times New Roman" w:eastAsiaTheme="minorHAnsi" w:hAnsi="Times New Roman" w:cs="Times New Roman"/>
          <w:sz w:val="28"/>
          <w:szCs w:val="28"/>
        </w:rPr>
        <w:t xml:space="preserve"> в целях подтверждения соответствия установленным Порядком требованиям;</w:t>
      </w:r>
    </w:p>
    <w:p w:rsidR="00A63B18" w:rsidRPr="00733B36"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отсутствие нераспределенных лимитов бюджетных обязательств, предусмотренных на предоставление субсидии;</w:t>
      </w:r>
    </w:p>
    <w:p w:rsidR="00A63B18" w:rsidRDefault="00A63B18" w:rsidP="00AE6893">
      <w:pPr>
        <w:pStyle w:val="ConsPlusNormal0"/>
        <w:spacing w:before="60"/>
        <w:ind w:firstLine="709"/>
        <w:jc w:val="both"/>
        <w:rPr>
          <w:rFonts w:ascii="Times New Roman" w:eastAsiaTheme="minorHAnsi" w:hAnsi="Times New Roman" w:cs="Times New Roman"/>
          <w:sz w:val="28"/>
          <w:szCs w:val="28"/>
        </w:rPr>
      </w:pPr>
      <w:r w:rsidRPr="00733B36">
        <w:rPr>
          <w:rFonts w:ascii="Times New Roman" w:eastAsiaTheme="minorHAnsi" w:hAnsi="Times New Roman" w:cs="Times New Roman"/>
          <w:sz w:val="28"/>
          <w:szCs w:val="28"/>
        </w:rPr>
        <w:t xml:space="preserve">подача заявки после даты, определенной для подачи заявок в соответствии </w:t>
      </w:r>
      <w:hyperlink r:id="rId22" w:anchor="Par73" w:tooltip="2.1(1). В целях отбора получателей Департамент обеспечивает размещение на официальном сайте Департамента в информационно-телекоммуникационной сети " w:history="1">
        <w:r w:rsidRPr="00733B36">
          <w:rPr>
            <w:rFonts w:ascii="Times New Roman" w:eastAsiaTheme="minorHAnsi" w:hAnsi="Times New Roman" w:cs="Times New Roman"/>
            <w:sz w:val="28"/>
            <w:szCs w:val="28"/>
          </w:rPr>
          <w:t>пунктом 2.1(1)</w:t>
        </w:r>
      </w:hyperlink>
      <w:r w:rsidRPr="00733B36">
        <w:rPr>
          <w:rFonts w:ascii="Times New Roman" w:eastAsiaTheme="minorHAnsi" w:hAnsi="Times New Roman" w:cs="Times New Roman"/>
          <w:sz w:val="28"/>
          <w:szCs w:val="28"/>
        </w:rPr>
        <w:t xml:space="preserve"> Порядка. </w:t>
      </w:r>
    </w:p>
    <w:p w:rsidR="00AE6893" w:rsidRPr="00733B36" w:rsidRDefault="00AE6893" w:rsidP="00AE6893">
      <w:pPr>
        <w:pStyle w:val="ConsPlusNormal0"/>
        <w:spacing w:before="60"/>
        <w:ind w:firstLine="709"/>
        <w:jc w:val="both"/>
        <w:rPr>
          <w:rFonts w:ascii="Times New Roman" w:eastAsiaTheme="minorHAnsi" w:hAnsi="Times New Roman" w:cs="Times New Roman"/>
          <w:sz w:val="28"/>
          <w:szCs w:val="28"/>
        </w:rPr>
      </w:pPr>
    </w:p>
    <w:p w:rsidR="002A3845" w:rsidRPr="00733B36" w:rsidRDefault="002A3845" w:rsidP="00733B36">
      <w:pPr>
        <w:pStyle w:val="a3"/>
        <w:spacing w:before="60" w:beforeAutospacing="0" w:after="0" w:afterAutospacing="0" w:line="322" w:lineRule="atLeast"/>
        <w:ind w:firstLine="603"/>
        <w:jc w:val="both"/>
        <w:rPr>
          <w:b/>
          <w:sz w:val="28"/>
          <w:szCs w:val="28"/>
        </w:rPr>
      </w:pPr>
      <w:r w:rsidRPr="00733B36">
        <w:rPr>
          <w:b/>
          <w:sz w:val="28"/>
          <w:szCs w:val="28"/>
        </w:rPr>
        <w:t>о) объем распределяемой субсидии в рамках отбора, порядок расчета размера субсидии, установленный Порядком, правила распределения субсидии по результатам отбора</w:t>
      </w:r>
    </w:p>
    <w:p w:rsidR="002A3845" w:rsidRPr="00733B36" w:rsidRDefault="002A3845" w:rsidP="00AE6893">
      <w:pPr>
        <w:spacing w:before="60" w:after="0" w:line="288" w:lineRule="atLeast"/>
        <w:ind w:firstLine="709"/>
        <w:jc w:val="both"/>
        <w:rPr>
          <w:rFonts w:ascii="Times New Roman" w:hAnsi="Times New Roman" w:cs="Times New Roman"/>
          <w:sz w:val="28"/>
          <w:szCs w:val="28"/>
        </w:rPr>
      </w:pPr>
      <w:r w:rsidRPr="00733B36">
        <w:rPr>
          <w:rFonts w:ascii="Times New Roman" w:hAnsi="Times New Roman" w:cs="Times New Roman"/>
          <w:sz w:val="28"/>
          <w:szCs w:val="28"/>
        </w:rPr>
        <w:t>Лимит бюджетных средств на 2024 год составляет 600,0 тыс. рублей.</w:t>
      </w:r>
    </w:p>
    <w:p w:rsidR="00671CCB" w:rsidRPr="00733B36" w:rsidRDefault="00671CCB" w:rsidP="00AE6893">
      <w:pPr>
        <w:pStyle w:val="ConsPlusNormal0"/>
        <w:spacing w:before="60"/>
        <w:ind w:firstLine="709"/>
        <w:jc w:val="both"/>
        <w:rPr>
          <w:rFonts w:ascii="Times New Roman" w:hAnsi="Times New Roman" w:cs="Times New Roman"/>
          <w:sz w:val="28"/>
          <w:szCs w:val="28"/>
        </w:rPr>
      </w:pPr>
      <w:proofErr w:type="gramStart"/>
      <w:r w:rsidRPr="00733B36">
        <w:rPr>
          <w:rFonts w:ascii="Times New Roman" w:hAnsi="Times New Roman" w:cs="Times New Roman"/>
          <w:sz w:val="28"/>
          <w:szCs w:val="28"/>
        </w:rPr>
        <w:t>Субсидия предоставляется Гражданину на возмещение части фактически произведенных Гражданином затрат на приобретение коровы, возраст которой не превышает 4-х лет на момент ее приобретения, и (или) нетели, в размере 50 тыс. рублей на покупку одной коровы и (или) нетели, но не более 99% от фактически произведенных затрат на приобретение коровы и (или) нетели.</w:t>
      </w:r>
      <w:proofErr w:type="gramEnd"/>
    </w:p>
    <w:p w:rsidR="00671CCB" w:rsidRPr="00733B36" w:rsidRDefault="00671CCB" w:rsidP="00AE6893">
      <w:pPr>
        <w:pStyle w:val="ConsPlusNormal0"/>
        <w:spacing w:before="60"/>
        <w:ind w:firstLine="709"/>
        <w:jc w:val="both"/>
        <w:rPr>
          <w:rFonts w:ascii="Times New Roman" w:hAnsi="Times New Roman" w:cs="Times New Roman"/>
          <w:sz w:val="28"/>
          <w:szCs w:val="28"/>
        </w:rPr>
      </w:pPr>
      <w:r w:rsidRPr="00733B36">
        <w:rPr>
          <w:rFonts w:ascii="Times New Roman" w:hAnsi="Times New Roman" w:cs="Times New Roman"/>
          <w:sz w:val="28"/>
          <w:szCs w:val="28"/>
        </w:rPr>
        <w:t>Субсидии Гражданину предоставляются в текущем финансовом году на возмещение затрат на приобретение коровы и (или) нетели, фактически произведенных в предшествующем и (или) в текущем финансовом году.</w:t>
      </w:r>
    </w:p>
    <w:p w:rsidR="00671CCB" w:rsidRPr="00733B36" w:rsidRDefault="00671CCB" w:rsidP="00AE6893">
      <w:pPr>
        <w:pStyle w:val="ConsPlusNormal0"/>
        <w:spacing w:before="60"/>
        <w:ind w:firstLine="709"/>
        <w:jc w:val="both"/>
        <w:rPr>
          <w:rFonts w:ascii="Times New Roman" w:hAnsi="Times New Roman" w:cs="Times New Roman"/>
          <w:sz w:val="28"/>
          <w:szCs w:val="28"/>
        </w:rPr>
      </w:pPr>
      <w:r w:rsidRPr="00733B36">
        <w:rPr>
          <w:rFonts w:ascii="Times New Roman" w:hAnsi="Times New Roman" w:cs="Times New Roman"/>
          <w:sz w:val="28"/>
          <w:szCs w:val="28"/>
        </w:rPr>
        <w:lastRenderedPageBreak/>
        <w:t>К возмещению не принимаются затраты, на возмещение которых были представлены субсидии по другим направлениям государственной поддержки в соответствии с иными нормативными правовыми актами области.</w:t>
      </w:r>
    </w:p>
    <w:p w:rsidR="00671CCB" w:rsidRPr="00733B36" w:rsidRDefault="00671CCB" w:rsidP="00AE6893">
      <w:pPr>
        <w:pStyle w:val="ConsPlusNormal0"/>
        <w:spacing w:before="60"/>
        <w:ind w:firstLine="709"/>
        <w:jc w:val="both"/>
        <w:rPr>
          <w:rFonts w:ascii="Times New Roman" w:hAnsi="Times New Roman" w:cs="Times New Roman"/>
          <w:sz w:val="28"/>
          <w:szCs w:val="28"/>
        </w:rPr>
      </w:pPr>
      <w:r w:rsidRPr="00733B36">
        <w:rPr>
          <w:rFonts w:ascii="Times New Roman" w:hAnsi="Times New Roman" w:cs="Times New Roman"/>
          <w:sz w:val="28"/>
          <w:szCs w:val="28"/>
        </w:rPr>
        <w:t>Решение о предоставлении субсидии принимается в пределах лимитов бюджетных обязательств на предоставление субсидии, доведенных до Департамента на дату рассмотрения заявления, в порядке очередности предоставления документов.</w:t>
      </w:r>
    </w:p>
    <w:p w:rsidR="006555FC" w:rsidRPr="00733B36" w:rsidRDefault="006555FC" w:rsidP="00AE6893">
      <w:pPr>
        <w:pStyle w:val="a3"/>
        <w:spacing w:before="60" w:beforeAutospacing="0" w:after="0" w:afterAutospacing="0" w:line="322" w:lineRule="atLeast"/>
        <w:ind w:firstLine="709"/>
        <w:jc w:val="both"/>
        <w:rPr>
          <w:sz w:val="28"/>
          <w:szCs w:val="28"/>
        </w:rPr>
      </w:pPr>
      <w:r w:rsidRPr="00733B36">
        <w:rPr>
          <w:sz w:val="28"/>
          <w:szCs w:val="28"/>
        </w:rPr>
        <w:t xml:space="preserve">Субсидия подлежит налогообложению налогом на доходы физических лиц в соответствии с Налоговым </w:t>
      </w:r>
      <w:hyperlink r:id="rId23" w:history="1">
        <w:r w:rsidRPr="00733B36">
          <w:rPr>
            <w:rStyle w:val="a7"/>
            <w:sz w:val="28"/>
            <w:szCs w:val="28"/>
          </w:rPr>
          <w:t>кодексом</w:t>
        </w:r>
      </w:hyperlink>
      <w:r w:rsidRPr="00733B36">
        <w:rPr>
          <w:sz w:val="28"/>
          <w:szCs w:val="28"/>
        </w:rPr>
        <w:t xml:space="preserve"> Российской Федерации. В размер субсидии включена сумма, удерживаемая в целях уплаты налога на доходы физических лиц. Уплата налога на доходы физических лиц, полученные в виде субсидии, обеспечивается Департаментом. </w:t>
      </w:r>
    </w:p>
    <w:p w:rsidR="00A63B18" w:rsidRDefault="00A63B18" w:rsidP="00201118">
      <w:pPr>
        <w:pStyle w:val="a3"/>
        <w:spacing w:before="60" w:beforeAutospacing="0" w:after="0" w:afterAutospacing="0"/>
        <w:ind w:firstLine="709"/>
        <w:jc w:val="both"/>
        <w:rPr>
          <w:b/>
          <w:sz w:val="28"/>
          <w:szCs w:val="28"/>
        </w:rPr>
      </w:pPr>
      <w:bookmarkStart w:id="1" w:name="Par56"/>
      <w:bookmarkEnd w:id="1"/>
    </w:p>
    <w:p w:rsidR="00AB6DA8" w:rsidRPr="00A65952" w:rsidRDefault="006555FC" w:rsidP="00201118">
      <w:pPr>
        <w:pStyle w:val="a3"/>
        <w:spacing w:before="60" w:beforeAutospacing="0" w:after="0" w:afterAutospacing="0"/>
        <w:ind w:firstLine="709"/>
        <w:jc w:val="both"/>
        <w:rPr>
          <w:b/>
          <w:sz w:val="28"/>
          <w:szCs w:val="28"/>
        </w:rPr>
      </w:pPr>
      <w:r>
        <w:rPr>
          <w:b/>
          <w:sz w:val="28"/>
          <w:szCs w:val="28"/>
        </w:rPr>
        <w:t>п</w:t>
      </w:r>
      <w:r w:rsidR="00AB6DA8" w:rsidRPr="00A65952">
        <w:rPr>
          <w:b/>
          <w:sz w:val="28"/>
          <w:szCs w:val="28"/>
        </w:rPr>
        <w:t>) порядок предоставления заявителям разъяснений положений объявления о проведении отбора, дата начала и окончания срока такого предоставления</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В период приема заявок, указанный в объявлении о проведении отбора, Департаментом представляются разъяснения положений объявления о проведении отбора путем проведения консультаций и направления информационных сообщений по электронной почте заявителя.</w:t>
      </w:r>
    </w:p>
    <w:p w:rsidR="00AB6DA8" w:rsidRDefault="00AB6DA8" w:rsidP="00201118">
      <w:pPr>
        <w:pStyle w:val="a3"/>
        <w:spacing w:before="60" w:beforeAutospacing="0" w:after="0" w:afterAutospacing="0"/>
        <w:ind w:firstLine="709"/>
        <w:jc w:val="both"/>
        <w:rPr>
          <w:b/>
          <w:sz w:val="28"/>
          <w:szCs w:val="28"/>
        </w:rPr>
      </w:pPr>
    </w:p>
    <w:p w:rsidR="00AB6DA8" w:rsidRPr="00A65952" w:rsidRDefault="006555FC" w:rsidP="00201118">
      <w:pPr>
        <w:pStyle w:val="a3"/>
        <w:spacing w:before="60" w:beforeAutospacing="0" w:after="0" w:afterAutospacing="0"/>
        <w:ind w:firstLine="709"/>
        <w:jc w:val="both"/>
        <w:rPr>
          <w:b/>
          <w:sz w:val="28"/>
          <w:szCs w:val="28"/>
        </w:rPr>
      </w:pPr>
      <w:r>
        <w:rPr>
          <w:b/>
          <w:sz w:val="28"/>
          <w:szCs w:val="28"/>
        </w:rPr>
        <w:t>р</w:t>
      </w:r>
      <w:r w:rsidR="00AB6DA8" w:rsidRPr="00A65952">
        <w:rPr>
          <w:b/>
          <w:sz w:val="28"/>
          <w:szCs w:val="28"/>
        </w:rPr>
        <w:t>) срок, в течение которого победители отбора должны подписать с Департаментом договор о предоставлении субсидии</w:t>
      </w:r>
    </w:p>
    <w:p w:rsidR="006555FC" w:rsidRPr="00F22D32" w:rsidRDefault="006555FC" w:rsidP="00F22D32">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Граждане, в отношении которых принято решение о предоставлении субсидии, в течение 2 рабочих дней после получения уведомления о предоставлении субсидии обращаются в Департамент для заключения Договора о предоставлении субсидии (далее - Договор).</w:t>
      </w:r>
    </w:p>
    <w:p w:rsidR="006555FC" w:rsidRPr="00F22D32" w:rsidRDefault="006555FC" w:rsidP="00F22D32">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Подготовка экземпляров Договора осуществляется Департаментом в соответствии с типовой формой, установленной Департаментом финансов области.</w:t>
      </w:r>
    </w:p>
    <w:p w:rsidR="006555FC" w:rsidRPr="00F22D32" w:rsidRDefault="006555FC" w:rsidP="007C32B7">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Договор заключается в срок, не превышающий 1 рабочего дня со дня его подписания Гражданином (представителем Гражданина).</w:t>
      </w:r>
    </w:p>
    <w:p w:rsidR="00F22D32" w:rsidRPr="00F22D32" w:rsidRDefault="00F22D32" w:rsidP="007C32B7">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Договор заключается при условиях:</w:t>
      </w:r>
    </w:p>
    <w:p w:rsidR="00F22D32" w:rsidRPr="00F22D32" w:rsidRDefault="00F22D32" w:rsidP="007C32B7">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принятия Гражданином обязательств по выполнению результата предоставления субсидии (далее - результат) и характеристики результата (далее - характеристика), предусмотренных Договором;</w:t>
      </w:r>
    </w:p>
    <w:p w:rsidR="00F22D32" w:rsidRPr="00F22D32" w:rsidRDefault="00F22D32" w:rsidP="007C32B7">
      <w:pPr>
        <w:pStyle w:val="ConsPlusNormal0"/>
        <w:spacing w:before="60"/>
        <w:ind w:firstLine="709"/>
        <w:jc w:val="both"/>
        <w:rPr>
          <w:rFonts w:ascii="Times New Roman" w:hAnsi="Times New Roman" w:cs="Times New Roman"/>
          <w:sz w:val="28"/>
          <w:szCs w:val="28"/>
        </w:rPr>
      </w:pPr>
      <w:r w:rsidRPr="00F22D32">
        <w:rPr>
          <w:rFonts w:ascii="Times New Roman" w:hAnsi="Times New Roman" w:cs="Times New Roman"/>
          <w:sz w:val="28"/>
          <w:szCs w:val="28"/>
        </w:rPr>
        <w:t xml:space="preserve">принятия получателем обязательств по представлению документов в соответствии с </w:t>
      </w:r>
      <w:hyperlink w:anchor="Par210" w:tooltip="III. Требования к отчетности" w:history="1">
        <w:r w:rsidRPr="00F22D32">
          <w:rPr>
            <w:rFonts w:ascii="Times New Roman" w:hAnsi="Times New Roman" w:cs="Times New Roman"/>
            <w:sz w:val="28"/>
            <w:szCs w:val="28"/>
          </w:rPr>
          <w:t>разделом 3</w:t>
        </w:r>
      </w:hyperlink>
      <w:r w:rsidRPr="00F22D32">
        <w:rPr>
          <w:rFonts w:ascii="Times New Roman" w:hAnsi="Times New Roman" w:cs="Times New Roman"/>
          <w:sz w:val="28"/>
          <w:szCs w:val="28"/>
        </w:rPr>
        <w:t xml:space="preserve"> настоящего Порядка.  </w:t>
      </w:r>
    </w:p>
    <w:p w:rsidR="005410A9" w:rsidRPr="005410A9" w:rsidRDefault="005410A9" w:rsidP="007C32B7">
      <w:pPr>
        <w:pStyle w:val="ConsPlusNormal0"/>
        <w:spacing w:before="60"/>
        <w:ind w:firstLine="709"/>
        <w:jc w:val="both"/>
        <w:rPr>
          <w:rFonts w:ascii="Times New Roman" w:hAnsi="Times New Roman" w:cs="Times New Roman"/>
          <w:sz w:val="28"/>
          <w:szCs w:val="28"/>
        </w:rPr>
      </w:pPr>
      <w:r w:rsidRPr="005410A9">
        <w:rPr>
          <w:rFonts w:ascii="Times New Roman" w:hAnsi="Times New Roman" w:cs="Times New Roman"/>
          <w:sz w:val="28"/>
          <w:szCs w:val="28"/>
        </w:rPr>
        <w:t>Внесение изменений в Договор производится в порядке, установленном Договором, и оформляется дополнительным соглашением к Договору</w:t>
      </w:r>
      <w:r w:rsidR="00F22D32">
        <w:rPr>
          <w:rFonts w:ascii="Times New Roman" w:hAnsi="Times New Roman" w:cs="Times New Roman"/>
          <w:sz w:val="28"/>
          <w:szCs w:val="28"/>
        </w:rPr>
        <w:t>.</w:t>
      </w:r>
      <w:r w:rsidRPr="005410A9">
        <w:rPr>
          <w:rFonts w:ascii="Times New Roman" w:hAnsi="Times New Roman" w:cs="Times New Roman"/>
          <w:sz w:val="28"/>
          <w:szCs w:val="28"/>
        </w:rPr>
        <w:t xml:space="preserve"> Экземпляр дополнительного соглашения к Договору для подписания сторонами готовится Департаментом. </w:t>
      </w:r>
    </w:p>
    <w:p w:rsidR="005410A9" w:rsidRPr="005410A9" w:rsidRDefault="005410A9" w:rsidP="007C32B7">
      <w:pPr>
        <w:pStyle w:val="ConsPlusNormal0"/>
        <w:spacing w:before="60"/>
        <w:ind w:firstLine="709"/>
        <w:jc w:val="both"/>
        <w:rPr>
          <w:rFonts w:ascii="Times New Roman" w:hAnsi="Times New Roman" w:cs="Times New Roman"/>
          <w:sz w:val="28"/>
          <w:szCs w:val="28"/>
        </w:rPr>
      </w:pPr>
      <w:r w:rsidRPr="005410A9">
        <w:rPr>
          <w:rFonts w:ascii="Times New Roman" w:hAnsi="Times New Roman" w:cs="Times New Roman"/>
          <w:sz w:val="28"/>
          <w:szCs w:val="28"/>
        </w:rPr>
        <w:lastRenderedPageBreak/>
        <w:t xml:space="preserve">Основаниями для заключения дополнительного соглашения о расторжении Договора не может быть инициатива Гражданина. </w:t>
      </w:r>
    </w:p>
    <w:p w:rsidR="005410A9" w:rsidRDefault="005410A9" w:rsidP="007C32B7">
      <w:pPr>
        <w:pStyle w:val="ConsPlusNormal0"/>
        <w:spacing w:before="60"/>
        <w:ind w:firstLine="709"/>
        <w:jc w:val="both"/>
        <w:rPr>
          <w:rFonts w:ascii="Times New Roman" w:hAnsi="Times New Roman" w:cs="Times New Roman"/>
          <w:sz w:val="28"/>
          <w:szCs w:val="28"/>
        </w:rPr>
      </w:pPr>
      <w:r w:rsidRPr="005410A9">
        <w:rPr>
          <w:rFonts w:ascii="Times New Roman" w:hAnsi="Times New Roman" w:cs="Times New Roman"/>
          <w:sz w:val="28"/>
          <w:szCs w:val="28"/>
        </w:rPr>
        <w:t xml:space="preserve">Дополнительное соглашение к Договору, в том числе Дополнительное соглашение о расторжении Договора, заключается в срок, не превышающий 1 рабочего дня со дня его подписания Гражданином (представителем Гражданина). </w:t>
      </w:r>
    </w:p>
    <w:p w:rsidR="00F22D32" w:rsidRPr="005410A9" w:rsidRDefault="00F22D32" w:rsidP="007C32B7">
      <w:pPr>
        <w:pStyle w:val="ConsPlusNormal0"/>
        <w:spacing w:before="60"/>
        <w:ind w:firstLine="709"/>
        <w:jc w:val="both"/>
        <w:rPr>
          <w:rFonts w:ascii="Times New Roman" w:hAnsi="Times New Roman" w:cs="Times New Roman"/>
          <w:sz w:val="28"/>
          <w:szCs w:val="28"/>
        </w:rPr>
      </w:pPr>
    </w:p>
    <w:p w:rsidR="00AB6DA8" w:rsidRPr="00A65952" w:rsidRDefault="0034537A" w:rsidP="007C32B7">
      <w:pPr>
        <w:pStyle w:val="a3"/>
        <w:spacing w:before="60" w:beforeAutospacing="0" w:after="0" w:afterAutospacing="0"/>
        <w:ind w:firstLine="709"/>
        <w:jc w:val="both"/>
        <w:rPr>
          <w:b/>
          <w:sz w:val="28"/>
          <w:szCs w:val="28"/>
        </w:rPr>
      </w:pPr>
      <w:r>
        <w:rPr>
          <w:b/>
          <w:sz w:val="28"/>
          <w:szCs w:val="28"/>
        </w:rPr>
        <w:t>с</w:t>
      </w:r>
      <w:r w:rsidR="00AB6DA8" w:rsidRPr="00A65952">
        <w:rPr>
          <w:b/>
          <w:sz w:val="28"/>
          <w:szCs w:val="28"/>
        </w:rPr>
        <w:t xml:space="preserve">) условия признания победителя (победителей) отбора </w:t>
      </w:r>
      <w:proofErr w:type="gramStart"/>
      <w:r w:rsidR="00AB6DA8" w:rsidRPr="00A65952">
        <w:rPr>
          <w:b/>
          <w:sz w:val="28"/>
          <w:szCs w:val="28"/>
        </w:rPr>
        <w:t>уклонившимися</w:t>
      </w:r>
      <w:proofErr w:type="gramEnd"/>
      <w:r w:rsidR="00AB6DA8" w:rsidRPr="00A65952">
        <w:rPr>
          <w:b/>
          <w:sz w:val="28"/>
          <w:szCs w:val="28"/>
        </w:rPr>
        <w:t xml:space="preserve"> от заключения договора о предоставлении субсидии</w:t>
      </w:r>
    </w:p>
    <w:p w:rsidR="005410A9" w:rsidRPr="00F22D32" w:rsidRDefault="005410A9" w:rsidP="007C32B7">
      <w:pPr>
        <w:spacing w:before="60" w:after="0" w:line="240" w:lineRule="auto"/>
        <w:ind w:firstLine="709"/>
        <w:jc w:val="both"/>
        <w:rPr>
          <w:rFonts w:ascii="Times New Roman" w:eastAsia="Times New Roman" w:hAnsi="Times New Roman" w:cs="Times New Roman"/>
          <w:sz w:val="28"/>
          <w:szCs w:val="28"/>
        </w:rPr>
      </w:pPr>
      <w:r w:rsidRPr="00F22D32">
        <w:rPr>
          <w:rFonts w:ascii="Times New Roman" w:eastAsia="Times New Roman" w:hAnsi="Times New Roman" w:cs="Times New Roman"/>
          <w:sz w:val="28"/>
          <w:szCs w:val="28"/>
        </w:rPr>
        <w:t xml:space="preserve">В случае письменного отказа заявителя от заключения Договора либо </w:t>
      </w:r>
      <w:proofErr w:type="spellStart"/>
      <w:r w:rsidRPr="00F22D32">
        <w:rPr>
          <w:rFonts w:ascii="Times New Roman" w:eastAsia="Times New Roman" w:hAnsi="Times New Roman" w:cs="Times New Roman"/>
          <w:sz w:val="28"/>
          <w:szCs w:val="28"/>
        </w:rPr>
        <w:t>необращения</w:t>
      </w:r>
      <w:proofErr w:type="spellEnd"/>
      <w:r w:rsidRPr="00F22D32">
        <w:rPr>
          <w:rFonts w:ascii="Times New Roman" w:eastAsia="Times New Roman" w:hAnsi="Times New Roman" w:cs="Times New Roman"/>
          <w:sz w:val="28"/>
          <w:szCs w:val="28"/>
        </w:rPr>
        <w:t xml:space="preserve"> заявителя в Департамент для заключения Договора </w:t>
      </w:r>
      <w:r w:rsidR="0034537A" w:rsidRPr="00F22D32">
        <w:rPr>
          <w:rFonts w:ascii="Times New Roman" w:eastAsia="Times New Roman" w:hAnsi="Times New Roman" w:cs="Times New Roman"/>
          <w:sz w:val="28"/>
          <w:szCs w:val="28"/>
        </w:rPr>
        <w:t>в течение 2 рабочих дней после получения уведомления о предоставлении субсидии</w:t>
      </w:r>
      <w:r w:rsidRPr="00F22D32">
        <w:rPr>
          <w:rFonts w:ascii="Times New Roman" w:eastAsia="Times New Roman" w:hAnsi="Times New Roman" w:cs="Times New Roman"/>
          <w:sz w:val="28"/>
          <w:szCs w:val="28"/>
        </w:rPr>
        <w:t xml:space="preserve">, заявитель считается уклонившимся от заключения Договора, а субсидия не предоставляется, о чем Департамент уведомляет заявителя способом, подтверждающим получение заявителем уведомления. </w:t>
      </w:r>
    </w:p>
    <w:p w:rsidR="00AB6DA8" w:rsidRPr="00F22D32" w:rsidRDefault="00AB6DA8" w:rsidP="007C32B7">
      <w:pPr>
        <w:pStyle w:val="a3"/>
        <w:spacing w:before="60" w:beforeAutospacing="0" w:after="0" w:afterAutospacing="0"/>
        <w:ind w:firstLine="709"/>
        <w:jc w:val="both"/>
        <w:rPr>
          <w:sz w:val="28"/>
          <w:szCs w:val="28"/>
          <w:lang w:eastAsia="en-US"/>
        </w:rPr>
      </w:pPr>
    </w:p>
    <w:p w:rsidR="00AB6DA8" w:rsidRPr="00FD2A95" w:rsidRDefault="00FD2A95" w:rsidP="007C32B7">
      <w:pPr>
        <w:pStyle w:val="a3"/>
        <w:spacing w:before="60" w:beforeAutospacing="0" w:after="0" w:afterAutospacing="0"/>
        <w:ind w:firstLine="709"/>
        <w:jc w:val="both"/>
        <w:rPr>
          <w:b/>
          <w:sz w:val="28"/>
          <w:szCs w:val="28"/>
        </w:rPr>
      </w:pPr>
      <w:r w:rsidRPr="00FD2A95">
        <w:rPr>
          <w:b/>
          <w:sz w:val="28"/>
          <w:szCs w:val="28"/>
        </w:rPr>
        <w:t>т</w:t>
      </w:r>
      <w:r w:rsidR="00AB6DA8" w:rsidRPr="00FD2A95">
        <w:rPr>
          <w:b/>
          <w:sz w:val="28"/>
          <w:szCs w:val="28"/>
        </w:rPr>
        <w:t xml:space="preserve">) </w:t>
      </w:r>
      <w:r w:rsidRPr="00FD2A95">
        <w:rPr>
          <w:b/>
          <w:sz w:val="28"/>
          <w:szCs w:val="28"/>
        </w:rPr>
        <w:t>дата размещения документа об итогах проведения отбора (решения о предоставлении субсидии или об отказе в предоставлении субсидии) в информационно-телекоммуникационной сети "Интернет" на официальном сайте Департамента (</w:t>
      </w:r>
      <w:hyperlink r:id="rId24" w:tgtFrame="_blank" w:tooltip="&lt;div class=&quot;doc www&quot;&gt;&lt;span class=&quot;aligner&quot;&gt;&lt;div class=&quot;icon listDocWWW-16&quot;&gt;&lt;/div&gt;&lt;/span&gt;http://agro.gov35.ru/&lt;/div&gt;" w:history="1">
        <w:r w:rsidRPr="00FD2A95">
          <w:rPr>
            <w:rStyle w:val="a7"/>
            <w:b/>
            <w:sz w:val="28"/>
            <w:szCs w:val="28"/>
          </w:rPr>
          <w:t>www.agro.gov35.ru</w:t>
        </w:r>
      </w:hyperlink>
      <w:r w:rsidRPr="00FD2A95">
        <w:rPr>
          <w:b/>
          <w:sz w:val="28"/>
          <w:szCs w:val="28"/>
        </w:rPr>
        <w:t xml:space="preserve">), которая не может быть позднее 14 календарного дня, следующего за днем определения победителей отбора </w:t>
      </w:r>
    </w:p>
    <w:p w:rsidR="00AB6DA8" w:rsidRPr="00A65952" w:rsidRDefault="00E62AC8" w:rsidP="007C32B7">
      <w:pPr>
        <w:pStyle w:val="a3"/>
        <w:spacing w:before="60" w:beforeAutospacing="0" w:after="0" w:afterAutospacing="0"/>
        <w:ind w:firstLine="709"/>
        <w:jc w:val="both"/>
        <w:rPr>
          <w:sz w:val="28"/>
          <w:szCs w:val="28"/>
          <w:lang w:eastAsia="en-US"/>
        </w:rPr>
      </w:pPr>
      <w:r w:rsidRPr="007C32B7">
        <w:rPr>
          <w:sz w:val="28"/>
          <w:szCs w:val="28"/>
          <w:lang w:eastAsia="en-US"/>
        </w:rPr>
        <w:t xml:space="preserve">Решение </w:t>
      </w:r>
      <w:r w:rsidR="007C32B7" w:rsidRPr="00A65952">
        <w:rPr>
          <w:sz w:val="28"/>
          <w:szCs w:val="28"/>
          <w:lang w:eastAsia="en-US"/>
        </w:rPr>
        <w:t>Департамент</w:t>
      </w:r>
      <w:r w:rsidR="007C32B7">
        <w:rPr>
          <w:sz w:val="28"/>
          <w:szCs w:val="28"/>
          <w:lang w:eastAsia="en-US"/>
        </w:rPr>
        <w:t>а</w:t>
      </w:r>
      <w:r w:rsidR="007C32B7" w:rsidRPr="007C32B7">
        <w:rPr>
          <w:sz w:val="28"/>
          <w:szCs w:val="28"/>
          <w:lang w:eastAsia="en-US"/>
        </w:rPr>
        <w:t xml:space="preserve"> </w:t>
      </w:r>
      <w:r w:rsidRPr="007C32B7">
        <w:rPr>
          <w:sz w:val="28"/>
          <w:szCs w:val="28"/>
          <w:lang w:eastAsia="en-US"/>
        </w:rPr>
        <w:t>о предоставлении субсидии или об отказе в предоставлении субсидии является документом об итогах отбора.</w:t>
      </w:r>
      <w:r w:rsidRPr="00A65952">
        <w:rPr>
          <w:sz w:val="28"/>
          <w:szCs w:val="28"/>
          <w:lang w:eastAsia="en-US"/>
        </w:rPr>
        <w:t xml:space="preserve"> </w:t>
      </w:r>
      <w:r w:rsidR="00AB6DA8" w:rsidRPr="00A65952">
        <w:rPr>
          <w:sz w:val="28"/>
          <w:szCs w:val="28"/>
          <w:lang w:eastAsia="en-US"/>
        </w:rPr>
        <w:t xml:space="preserve">Результаты отбора размещаются в информационно-телекоммуникационной сети «Интернет» на официальном сайте Департамента не позднее 14-го календарного дня, следующего за днем принятия Департаментом решения о предоставлении </w:t>
      </w:r>
      <w:r w:rsidRPr="007C32B7">
        <w:rPr>
          <w:sz w:val="28"/>
          <w:szCs w:val="28"/>
          <w:lang w:eastAsia="en-US"/>
        </w:rPr>
        <w:t>субсидии или об отказе в предоставлении субсидии</w:t>
      </w:r>
      <w:r>
        <w:rPr>
          <w:sz w:val="28"/>
          <w:szCs w:val="28"/>
          <w:lang w:eastAsia="en-US"/>
        </w:rPr>
        <w:t>.</w:t>
      </w:r>
    </w:p>
    <w:p w:rsidR="00E62AC8" w:rsidRDefault="00E62AC8" w:rsidP="00201118">
      <w:pPr>
        <w:pStyle w:val="a3"/>
        <w:spacing w:before="60" w:beforeAutospacing="0" w:after="0" w:afterAutospacing="0"/>
        <w:ind w:firstLine="709"/>
        <w:jc w:val="both"/>
        <w:rPr>
          <w:sz w:val="28"/>
          <w:szCs w:val="28"/>
        </w:rPr>
      </w:pPr>
    </w:p>
    <w:p w:rsidR="00E62AC8" w:rsidRDefault="00E62AC8" w:rsidP="00201118">
      <w:pPr>
        <w:pStyle w:val="a3"/>
        <w:spacing w:before="60" w:beforeAutospacing="0" w:after="0" w:afterAutospacing="0"/>
        <w:ind w:firstLine="709"/>
        <w:jc w:val="both"/>
        <w:rPr>
          <w:sz w:val="28"/>
          <w:szCs w:val="28"/>
        </w:rPr>
      </w:pPr>
    </w:p>
    <w:p w:rsidR="00E62AC8" w:rsidRDefault="00E62AC8" w:rsidP="00201118">
      <w:pPr>
        <w:pStyle w:val="a3"/>
        <w:spacing w:before="60" w:beforeAutospacing="0" w:after="0" w:afterAutospacing="0"/>
        <w:ind w:firstLine="709"/>
        <w:jc w:val="both"/>
        <w:rPr>
          <w:sz w:val="28"/>
          <w:szCs w:val="28"/>
        </w:rPr>
      </w:pP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Приложения:</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1.  Формы документов.</w:t>
      </w:r>
    </w:p>
    <w:p w:rsidR="00AB6DA8" w:rsidRPr="00A65952" w:rsidRDefault="00AB6DA8" w:rsidP="00201118">
      <w:pPr>
        <w:pStyle w:val="a3"/>
        <w:spacing w:before="60" w:beforeAutospacing="0" w:after="0" w:afterAutospacing="0"/>
        <w:ind w:firstLine="709"/>
        <w:jc w:val="both"/>
        <w:rPr>
          <w:sz w:val="28"/>
          <w:szCs w:val="28"/>
        </w:rPr>
      </w:pPr>
      <w:r w:rsidRPr="00A65952">
        <w:rPr>
          <w:sz w:val="28"/>
          <w:szCs w:val="28"/>
        </w:rPr>
        <w:t>2. Порядок предоставления субсидии.</w:t>
      </w:r>
    </w:p>
    <w:p w:rsidR="00E62AC8" w:rsidRDefault="00AB6DA8" w:rsidP="00201118">
      <w:pPr>
        <w:pStyle w:val="a3"/>
        <w:spacing w:before="60" w:beforeAutospacing="0" w:after="0" w:afterAutospacing="0"/>
        <w:ind w:firstLine="709"/>
        <w:jc w:val="both"/>
        <w:rPr>
          <w:sz w:val="28"/>
          <w:szCs w:val="28"/>
        </w:rPr>
      </w:pPr>
      <w:r w:rsidRPr="00A65952">
        <w:rPr>
          <w:sz w:val="28"/>
          <w:szCs w:val="28"/>
        </w:rPr>
        <w:t xml:space="preserve">Справки </w:t>
      </w:r>
      <w:r>
        <w:rPr>
          <w:sz w:val="28"/>
          <w:szCs w:val="28"/>
        </w:rPr>
        <w:t>по телефону: (88172) 23-01-23 (доб.02</w:t>
      </w:r>
      <w:r w:rsidR="00E62AC8">
        <w:rPr>
          <w:sz w:val="28"/>
          <w:szCs w:val="28"/>
        </w:rPr>
        <w:t>49</w:t>
      </w:r>
      <w:r>
        <w:rPr>
          <w:sz w:val="28"/>
          <w:szCs w:val="28"/>
        </w:rPr>
        <w:t>)</w:t>
      </w:r>
      <w:r w:rsidR="00E62AC8">
        <w:rPr>
          <w:sz w:val="28"/>
          <w:szCs w:val="28"/>
        </w:rPr>
        <w:t xml:space="preserve"> </w:t>
      </w:r>
    </w:p>
    <w:p w:rsidR="00AB6DA8" w:rsidRPr="00E70DB9" w:rsidRDefault="00E62AC8" w:rsidP="00201118">
      <w:pPr>
        <w:pStyle w:val="a3"/>
        <w:spacing w:before="60" w:beforeAutospacing="0" w:after="0" w:afterAutospacing="0"/>
        <w:ind w:firstLine="709"/>
        <w:jc w:val="both"/>
        <w:rPr>
          <w:sz w:val="28"/>
          <w:szCs w:val="28"/>
        </w:rPr>
      </w:pPr>
      <w:r>
        <w:rPr>
          <w:sz w:val="28"/>
          <w:szCs w:val="28"/>
        </w:rPr>
        <w:t xml:space="preserve">                                     Ершова Елена Витальевна</w:t>
      </w:r>
    </w:p>
    <w:p w:rsidR="00AB6DA8" w:rsidRDefault="00AB6DA8" w:rsidP="00201118">
      <w:pPr>
        <w:pStyle w:val="a3"/>
        <w:spacing w:before="60" w:beforeAutospacing="0" w:after="0" w:afterAutospacing="0"/>
        <w:jc w:val="both"/>
        <w:rPr>
          <w:sz w:val="27"/>
          <w:szCs w:val="27"/>
        </w:rPr>
      </w:pPr>
    </w:p>
    <w:p w:rsidR="00D5687B" w:rsidRPr="00AB6DA8" w:rsidRDefault="004406EB" w:rsidP="00201118">
      <w:pPr>
        <w:spacing w:before="60" w:after="0" w:line="240" w:lineRule="auto"/>
      </w:pPr>
    </w:p>
    <w:sectPr w:rsidR="00D5687B" w:rsidRPr="00AB6DA8" w:rsidSect="007C32B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466DB"/>
    <w:multiLevelType w:val="hybridMultilevel"/>
    <w:tmpl w:val="92C89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D32FD8"/>
    <w:multiLevelType w:val="hybridMultilevel"/>
    <w:tmpl w:val="92C89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60E5E"/>
    <w:rsid w:val="0000169F"/>
    <w:rsid w:val="000205E3"/>
    <w:rsid w:val="00026698"/>
    <w:rsid w:val="0006684E"/>
    <w:rsid w:val="00066F3A"/>
    <w:rsid w:val="000837A3"/>
    <w:rsid w:val="000B236A"/>
    <w:rsid w:val="000F4BB1"/>
    <w:rsid w:val="001367E4"/>
    <w:rsid w:val="00137C86"/>
    <w:rsid w:val="00186D30"/>
    <w:rsid w:val="001A5A0A"/>
    <w:rsid w:val="001D36B8"/>
    <w:rsid w:val="00201118"/>
    <w:rsid w:val="0026114D"/>
    <w:rsid w:val="002A3845"/>
    <w:rsid w:val="0030396A"/>
    <w:rsid w:val="0034537A"/>
    <w:rsid w:val="003A4D1A"/>
    <w:rsid w:val="003B00E0"/>
    <w:rsid w:val="003E616E"/>
    <w:rsid w:val="0042136D"/>
    <w:rsid w:val="004406EB"/>
    <w:rsid w:val="004424EF"/>
    <w:rsid w:val="00485E83"/>
    <w:rsid w:val="004B0D29"/>
    <w:rsid w:val="004C7620"/>
    <w:rsid w:val="004F448F"/>
    <w:rsid w:val="005410A9"/>
    <w:rsid w:val="00560E5E"/>
    <w:rsid w:val="005764EF"/>
    <w:rsid w:val="00584068"/>
    <w:rsid w:val="005A784D"/>
    <w:rsid w:val="005D33A0"/>
    <w:rsid w:val="00601570"/>
    <w:rsid w:val="00610337"/>
    <w:rsid w:val="006555FC"/>
    <w:rsid w:val="00671CCB"/>
    <w:rsid w:val="00675408"/>
    <w:rsid w:val="00694F12"/>
    <w:rsid w:val="006B4C87"/>
    <w:rsid w:val="006D3D01"/>
    <w:rsid w:val="006D4C8E"/>
    <w:rsid w:val="00714E61"/>
    <w:rsid w:val="007322E9"/>
    <w:rsid w:val="00733B36"/>
    <w:rsid w:val="00742A5F"/>
    <w:rsid w:val="00775C14"/>
    <w:rsid w:val="007A4C01"/>
    <w:rsid w:val="007C32B7"/>
    <w:rsid w:val="007C5ADF"/>
    <w:rsid w:val="007C6496"/>
    <w:rsid w:val="007E55E1"/>
    <w:rsid w:val="007F0FCA"/>
    <w:rsid w:val="00812A89"/>
    <w:rsid w:val="00842C0C"/>
    <w:rsid w:val="00844F95"/>
    <w:rsid w:val="0088596C"/>
    <w:rsid w:val="008A48F2"/>
    <w:rsid w:val="008A6183"/>
    <w:rsid w:val="008A72C9"/>
    <w:rsid w:val="00971897"/>
    <w:rsid w:val="00980BB5"/>
    <w:rsid w:val="00993482"/>
    <w:rsid w:val="00993ACF"/>
    <w:rsid w:val="009C2EE5"/>
    <w:rsid w:val="009E3B71"/>
    <w:rsid w:val="00A317A3"/>
    <w:rsid w:val="00A3765A"/>
    <w:rsid w:val="00A63B18"/>
    <w:rsid w:val="00A80EAE"/>
    <w:rsid w:val="00AB55B8"/>
    <w:rsid w:val="00AB6DA8"/>
    <w:rsid w:val="00AC69B6"/>
    <w:rsid w:val="00AE6893"/>
    <w:rsid w:val="00AF60CF"/>
    <w:rsid w:val="00B141B6"/>
    <w:rsid w:val="00B218A2"/>
    <w:rsid w:val="00B34629"/>
    <w:rsid w:val="00B4430A"/>
    <w:rsid w:val="00B61E2D"/>
    <w:rsid w:val="00B64621"/>
    <w:rsid w:val="00BB3B34"/>
    <w:rsid w:val="00BB4844"/>
    <w:rsid w:val="00BD30B5"/>
    <w:rsid w:val="00BF6319"/>
    <w:rsid w:val="00C16BCE"/>
    <w:rsid w:val="00C30748"/>
    <w:rsid w:val="00C725C4"/>
    <w:rsid w:val="00CD6DA3"/>
    <w:rsid w:val="00CF4A92"/>
    <w:rsid w:val="00CF7202"/>
    <w:rsid w:val="00D11F76"/>
    <w:rsid w:val="00D14BC6"/>
    <w:rsid w:val="00D91AB7"/>
    <w:rsid w:val="00DA5D7F"/>
    <w:rsid w:val="00DC04F8"/>
    <w:rsid w:val="00DC5E34"/>
    <w:rsid w:val="00E04BEA"/>
    <w:rsid w:val="00E105A1"/>
    <w:rsid w:val="00E11A24"/>
    <w:rsid w:val="00E54D36"/>
    <w:rsid w:val="00E55536"/>
    <w:rsid w:val="00E62AC8"/>
    <w:rsid w:val="00E70DB9"/>
    <w:rsid w:val="00E77608"/>
    <w:rsid w:val="00E86698"/>
    <w:rsid w:val="00EF0131"/>
    <w:rsid w:val="00F05EC7"/>
    <w:rsid w:val="00F11005"/>
    <w:rsid w:val="00F22D32"/>
    <w:rsid w:val="00F50596"/>
    <w:rsid w:val="00F54D6B"/>
    <w:rsid w:val="00F61843"/>
    <w:rsid w:val="00F65149"/>
    <w:rsid w:val="00F67576"/>
    <w:rsid w:val="00F96B3C"/>
    <w:rsid w:val="00FB4474"/>
    <w:rsid w:val="00FC227B"/>
    <w:rsid w:val="00FD2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D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560E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locked/>
    <w:rsid w:val="00F67576"/>
    <w:rPr>
      <w:rFonts w:ascii="Arial" w:eastAsia="Times New Roman" w:hAnsi="Arial" w:cs="Arial"/>
    </w:rPr>
  </w:style>
  <w:style w:type="paragraph" w:customStyle="1" w:styleId="ConsPlusNormal0">
    <w:name w:val="ConsPlusNormal"/>
    <w:link w:val="ConsPlusNormal"/>
    <w:rsid w:val="00F67576"/>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F67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CF4A9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4A92"/>
    <w:rPr>
      <w:rFonts w:ascii="Tahoma" w:hAnsi="Tahoma" w:cs="Tahoma"/>
      <w:sz w:val="16"/>
      <w:szCs w:val="16"/>
    </w:rPr>
  </w:style>
  <w:style w:type="character" w:styleId="a7">
    <w:name w:val="Hyperlink"/>
    <w:basedOn w:val="a0"/>
    <w:uiPriority w:val="99"/>
    <w:unhideWhenUsed/>
    <w:rsid w:val="00AB6DA8"/>
    <w:rPr>
      <w:color w:val="0000FF"/>
      <w:u w:val="single"/>
    </w:rPr>
  </w:style>
  <w:style w:type="paragraph" w:styleId="a8">
    <w:name w:val="List Paragraph"/>
    <w:basedOn w:val="a"/>
    <w:uiPriority w:val="34"/>
    <w:qFormat/>
    <w:rsid w:val="00AB6DA8"/>
    <w:pPr>
      <w:ind w:left="720"/>
      <w:contextualSpacing/>
    </w:pPr>
  </w:style>
  <w:style w:type="character" w:customStyle="1" w:styleId="a4">
    <w:name w:val="Обычный (веб) Знак"/>
    <w:basedOn w:val="a0"/>
    <w:link w:val="a3"/>
    <w:rsid w:val="00A80EAE"/>
    <w:rPr>
      <w:rFonts w:ascii="Times New Roman" w:eastAsia="Times New Roman" w:hAnsi="Times New Roman" w:cs="Times New Roman"/>
      <w:sz w:val="24"/>
      <w:szCs w:val="24"/>
      <w:lang w:eastAsia="ru-RU"/>
    </w:rPr>
  </w:style>
  <w:style w:type="character" w:customStyle="1" w:styleId="1">
    <w:name w:val="Обычный1"/>
    <w:rsid w:val="00742A5F"/>
    <w:rPr>
      <w:sz w:val="24"/>
    </w:rPr>
  </w:style>
  <w:style w:type="paragraph" w:styleId="2">
    <w:name w:val="toc 2"/>
    <w:next w:val="a"/>
    <w:link w:val="20"/>
    <w:uiPriority w:val="39"/>
    <w:rsid w:val="00A63B18"/>
    <w:pPr>
      <w:spacing w:after="0" w:line="240" w:lineRule="auto"/>
      <w:ind w:left="200"/>
    </w:pPr>
    <w:rPr>
      <w:rFonts w:ascii="XO Thames" w:eastAsia="Times New Roman" w:hAnsi="XO Thames" w:cs="Times New Roman"/>
      <w:color w:val="000000"/>
      <w:sz w:val="28"/>
      <w:szCs w:val="20"/>
      <w:lang w:eastAsia="ru-RU"/>
    </w:rPr>
  </w:style>
  <w:style w:type="character" w:customStyle="1" w:styleId="20">
    <w:name w:val="Оглавление 2 Знак"/>
    <w:link w:val="2"/>
    <w:uiPriority w:val="39"/>
    <w:rsid w:val="00A63B18"/>
    <w:rPr>
      <w:rFonts w:ascii="XO Thames" w:eastAsia="Times New Roman" w:hAnsi="XO Thames" w:cs="Times New Roman"/>
      <w:color w:val="00000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4242">
      <w:bodyDiv w:val="1"/>
      <w:marLeft w:val="0"/>
      <w:marRight w:val="0"/>
      <w:marTop w:val="0"/>
      <w:marBottom w:val="0"/>
      <w:divBdr>
        <w:top w:val="none" w:sz="0" w:space="0" w:color="auto"/>
        <w:left w:val="none" w:sz="0" w:space="0" w:color="auto"/>
        <w:bottom w:val="none" w:sz="0" w:space="0" w:color="auto"/>
        <w:right w:val="none" w:sz="0" w:space="0" w:color="auto"/>
      </w:divBdr>
    </w:div>
    <w:div w:id="102313103">
      <w:bodyDiv w:val="1"/>
      <w:marLeft w:val="0"/>
      <w:marRight w:val="0"/>
      <w:marTop w:val="0"/>
      <w:marBottom w:val="0"/>
      <w:divBdr>
        <w:top w:val="none" w:sz="0" w:space="0" w:color="auto"/>
        <w:left w:val="none" w:sz="0" w:space="0" w:color="auto"/>
        <w:bottom w:val="none" w:sz="0" w:space="0" w:color="auto"/>
        <w:right w:val="none" w:sz="0" w:space="0" w:color="auto"/>
      </w:divBdr>
    </w:div>
    <w:div w:id="199827327">
      <w:bodyDiv w:val="1"/>
      <w:marLeft w:val="0"/>
      <w:marRight w:val="0"/>
      <w:marTop w:val="0"/>
      <w:marBottom w:val="0"/>
      <w:divBdr>
        <w:top w:val="none" w:sz="0" w:space="0" w:color="auto"/>
        <w:left w:val="none" w:sz="0" w:space="0" w:color="auto"/>
        <w:bottom w:val="none" w:sz="0" w:space="0" w:color="auto"/>
        <w:right w:val="none" w:sz="0" w:space="0" w:color="auto"/>
      </w:divBdr>
    </w:div>
    <w:div w:id="227810550">
      <w:bodyDiv w:val="1"/>
      <w:marLeft w:val="0"/>
      <w:marRight w:val="0"/>
      <w:marTop w:val="0"/>
      <w:marBottom w:val="0"/>
      <w:divBdr>
        <w:top w:val="none" w:sz="0" w:space="0" w:color="auto"/>
        <w:left w:val="none" w:sz="0" w:space="0" w:color="auto"/>
        <w:bottom w:val="none" w:sz="0" w:space="0" w:color="auto"/>
        <w:right w:val="none" w:sz="0" w:space="0" w:color="auto"/>
      </w:divBdr>
    </w:div>
    <w:div w:id="278924241">
      <w:bodyDiv w:val="1"/>
      <w:marLeft w:val="0"/>
      <w:marRight w:val="0"/>
      <w:marTop w:val="0"/>
      <w:marBottom w:val="0"/>
      <w:divBdr>
        <w:top w:val="none" w:sz="0" w:space="0" w:color="auto"/>
        <w:left w:val="none" w:sz="0" w:space="0" w:color="auto"/>
        <w:bottom w:val="none" w:sz="0" w:space="0" w:color="auto"/>
        <w:right w:val="none" w:sz="0" w:space="0" w:color="auto"/>
      </w:divBdr>
    </w:div>
    <w:div w:id="306469874">
      <w:bodyDiv w:val="1"/>
      <w:marLeft w:val="0"/>
      <w:marRight w:val="0"/>
      <w:marTop w:val="0"/>
      <w:marBottom w:val="0"/>
      <w:divBdr>
        <w:top w:val="none" w:sz="0" w:space="0" w:color="auto"/>
        <w:left w:val="none" w:sz="0" w:space="0" w:color="auto"/>
        <w:bottom w:val="none" w:sz="0" w:space="0" w:color="auto"/>
        <w:right w:val="none" w:sz="0" w:space="0" w:color="auto"/>
      </w:divBdr>
    </w:div>
    <w:div w:id="335618254">
      <w:bodyDiv w:val="1"/>
      <w:marLeft w:val="0"/>
      <w:marRight w:val="0"/>
      <w:marTop w:val="0"/>
      <w:marBottom w:val="0"/>
      <w:divBdr>
        <w:top w:val="none" w:sz="0" w:space="0" w:color="auto"/>
        <w:left w:val="none" w:sz="0" w:space="0" w:color="auto"/>
        <w:bottom w:val="none" w:sz="0" w:space="0" w:color="auto"/>
        <w:right w:val="none" w:sz="0" w:space="0" w:color="auto"/>
      </w:divBdr>
    </w:div>
    <w:div w:id="345326793">
      <w:bodyDiv w:val="1"/>
      <w:marLeft w:val="0"/>
      <w:marRight w:val="0"/>
      <w:marTop w:val="0"/>
      <w:marBottom w:val="0"/>
      <w:divBdr>
        <w:top w:val="none" w:sz="0" w:space="0" w:color="auto"/>
        <w:left w:val="none" w:sz="0" w:space="0" w:color="auto"/>
        <w:bottom w:val="none" w:sz="0" w:space="0" w:color="auto"/>
        <w:right w:val="none" w:sz="0" w:space="0" w:color="auto"/>
      </w:divBdr>
    </w:div>
    <w:div w:id="362098094">
      <w:bodyDiv w:val="1"/>
      <w:marLeft w:val="0"/>
      <w:marRight w:val="0"/>
      <w:marTop w:val="0"/>
      <w:marBottom w:val="0"/>
      <w:divBdr>
        <w:top w:val="none" w:sz="0" w:space="0" w:color="auto"/>
        <w:left w:val="none" w:sz="0" w:space="0" w:color="auto"/>
        <w:bottom w:val="none" w:sz="0" w:space="0" w:color="auto"/>
        <w:right w:val="none" w:sz="0" w:space="0" w:color="auto"/>
      </w:divBdr>
    </w:div>
    <w:div w:id="437602328">
      <w:bodyDiv w:val="1"/>
      <w:marLeft w:val="0"/>
      <w:marRight w:val="0"/>
      <w:marTop w:val="0"/>
      <w:marBottom w:val="0"/>
      <w:divBdr>
        <w:top w:val="none" w:sz="0" w:space="0" w:color="auto"/>
        <w:left w:val="none" w:sz="0" w:space="0" w:color="auto"/>
        <w:bottom w:val="none" w:sz="0" w:space="0" w:color="auto"/>
        <w:right w:val="none" w:sz="0" w:space="0" w:color="auto"/>
      </w:divBdr>
    </w:div>
    <w:div w:id="492111897">
      <w:bodyDiv w:val="1"/>
      <w:marLeft w:val="0"/>
      <w:marRight w:val="0"/>
      <w:marTop w:val="0"/>
      <w:marBottom w:val="0"/>
      <w:divBdr>
        <w:top w:val="none" w:sz="0" w:space="0" w:color="auto"/>
        <w:left w:val="none" w:sz="0" w:space="0" w:color="auto"/>
        <w:bottom w:val="none" w:sz="0" w:space="0" w:color="auto"/>
        <w:right w:val="none" w:sz="0" w:space="0" w:color="auto"/>
      </w:divBdr>
      <w:divsChild>
        <w:div w:id="911234629">
          <w:marLeft w:val="0"/>
          <w:marRight w:val="0"/>
          <w:marTop w:val="0"/>
          <w:marBottom w:val="0"/>
          <w:divBdr>
            <w:top w:val="none" w:sz="0" w:space="0" w:color="auto"/>
            <w:left w:val="none" w:sz="0" w:space="0" w:color="auto"/>
            <w:bottom w:val="none" w:sz="0" w:space="0" w:color="auto"/>
            <w:right w:val="none" w:sz="0" w:space="0" w:color="auto"/>
          </w:divBdr>
        </w:div>
        <w:div w:id="1063526906">
          <w:marLeft w:val="0"/>
          <w:marRight w:val="0"/>
          <w:marTop w:val="0"/>
          <w:marBottom w:val="0"/>
          <w:divBdr>
            <w:top w:val="none" w:sz="0" w:space="0" w:color="auto"/>
            <w:left w:val="none" w:sz="0" w:space="0" w:color="auto"/>
            <w:bottom w:val="none" w:sz="0" w:space="0" w:color="auto"/>
            <w:right w:val="none" w:sz="0" w:space="0" w:color="auto"/>
          </w:divBdr>
        </w:div>
        <w:div w:id="1955867492">
          <w:marLeft w:val="0"/>
          <w:marRight w:val="0"/>
          <w:marTop w:val="0"/>
          <w:marBottom w:val="0"/>
          <w:divBdr>
            <w:top w:val="none" w:sz="0" w:space="0" w:color="auto"/>
            <w:left w:val="none" w:sz="0" w:space="0" w:color="auto"/>
            <w:bottom w:val="none" w:sz="0" w:space="0" w:color="auto"/>
            <w:right w:val="none" w:sz="0" w:space="0" w:color="auto"/>
          </w:divBdr>
        </w:div>
      </w:divsChild>
    </w:div>
    <w:div w:id="494299963">
      <w:bodyDiv w:val="1"/>
      <w:marLeft w:val="0"/>
      <w:marRight w:val="0"/>
      <w:marTop w:val="0"/>
      <w:marBottom w:val="0"/>
      <w:divBdr>
        <w:top w:val="none" w:sz="0" w:space="0" w:color="auto"/>
        <w:left w:val="none" w:sz="0" w:space="0" w:color="auto"/>
        <w:bottom w:val="none" w:sz="0" w:space="0" w:color="auto"/>
        <w:right w:val="none" w:sz="0" w:space="0" w:color="auto"/>
      </w:divBdr>
    </w:div>
    <w:div w:id="552692168">
      <w:bodyDiv w:val="1"/>
      <w:marLeft w:val="0"/>
      <w:marRight w:val="0"/>
      <w:marTop w:val="0"/>
      <w:marBottom w:val="0"/>
      <w:divBdr>
        <w:top w:val="none" w:sz="0" w:space="0" w:color="auto"/>
        <w:left w:val="none" w:sz="0" w:space="0" w:color="auto"/>
        <w:bottom w:val="none" w:sz="0" w:space="0" w:color="auto"/>
        <w:right w:val="none" w:sz="0" w:space="0" w:color="auto"/>
      </w:divBdr>
    </w:div>
    <w:div w:id="684554485">
      <w:bodyDiv w:val="1"/>
      <w:marLeft w:val="0"/>
      <w:marRight w:val="0"/>
      <w:marTop w:val="0"/>
      <w:marBottom w:val="0"/>
      <w:divBdr>
        <w:top w:val="none" w:sz="0" w:space="0" w:color="auto"/>
        <w:left w:val="none" w:sz="0" w:space="0" w:color="auto"/>
        <w:bottom w:val="none" w:sz="0" w:space="0" w:color="auto"/>
        <w:right w:val="none" w:sz="0" w:space="0" w:color="auto"/>
      </w:divBdr>
    </w:div>
    <w:div w:id="769425105">
      <w:bodyDiv w:val="1"/>
      <w:marLeft w:val="0"/>
      <w:marRight w:val="0"/>
      <w:marTop w:val="0"/>
      <w:marBottom w:val="0"/>
      <w:divBdr>
        <w:top w:val="none" w:sz="0" w:space="0" w:color="auto"/>
        <w:left w:val="none" w:sz="0" w:space="0" w:color="auto"/>
        <w:bottom w:val="none" w:sz="0" w:space="0" w:color="auto"/>
        <w:right w:val="none" w:sz="0" w:space="0" w:color="auto"/>
      </w:divBdr>
      <w:divsChild>
        <w:div w:id="404845087">
          <w:marLeft w:val="0"/>
          <w:marRight w:val="0"/>
          <w:marTop w:val="0"/>
          <w:marBottom w:val="0"/>
          <w:divBdr>
            <w:top w:val="none" w:sz="0" w:space="0" w:color="auto"/>
            <w:left w:val="none" w:sz="0" w:space="0" w:color="auto"/>
            <w:bottom w:val="none" w:sz="0" w:space="0" w:color="auto"/>
            <w:right w:val="none" w:sz="0" w:space="0" w:color="auto"/>
          </w:divBdr>
        </w:div>
      </w:divsChild>
    </w:div>
    <w:div w:id="781001603">
      <w:bodyDiv w:val="1"/>
      <w:marLeft w:val="0"/>
      <w:marRight w:val="0"/>
      <w:marTop w:val="0"/>
      <w:marBottom w:val="0"/>
      <w:divBdr>
        <w:top w:val="none" w:sz="0" w:space="0" w:color="auto"/>
        <w:left w:val="none" w:sz="0" w:space="0" w:color="auto"/>
        <w:bottom w:val="none" w:sz="0" w:space="0" w:color="auto"/>
        <w:right w:val="none" w:sz="0" w:space="0" w:color="auto"/>
      </w:divBdr>
    </w:div>
    <w:div w:id="840898520">
      <w:bodyDiv w:val="1"/>
      <w:marLeft w:val="0"/>
      <w:marRight w:val="0"/>
      <w:marTop w:val="0"/>
      <w:marBottom w:val="0"/>
      <w:divBdr>
        <w:top w:val="none" w:sz="0" w:space="0" w:color="auto"/>
        <w:left w:val="none" w:sz="0" w:space="0" w:color="auto"/>
        <w:bottom w:val="none" w:sz="0" w:space="0" w:color="auto"/>
        <w:right w:val="none" w:sz="0" w:space="0" w:color="auto"/>
      </w:divBdr>
    </w:div>
    <w:div w:id="880631805">
      <w:bodyDiv w:val="1"/>
      <w:marLeft w:val="0"/>
      <w:marRight w:val="0"/>
      <w:marTop w:val="0"/>
      <w:marBottom w:val="0"/>
      <w:divBdr>
        <w:top w:val="none" w:sz="0" w:space="0" w:color="auto"/>
        <w:left w:val="none" w:sz="0" w:space="0" w:color="auto"/>
        <w:bottom w:val="none" w:sz="0" w:space="0" w:color="auto"/>
        <w:right w:val="none" w:sz="0" w:space="0" w:color="auto"/>
      </w:divBdr>
    </w:div>
    <w:div w:id="976684265">
      <w:bodyDiv w:val="1"/>
      <w:marLeft w:val="0"/>
      <w:marRight w:val="0"/>
      <w:marTop w:val="0"/>
      <w:marBottom w:val="0"/>
      <w:divBdr>
        <w:top w:val="none" w:sz="0" w:space="0" w:color="auto"/>
        <w:left w:val="none" w:sz="0" w:space="0" w:color="auto"/>
        <w:bottom w:val="none" w:sz="0" w:space="0" w:color="auto"/>
        <w:right w:val="none" w:sz="0" w:space="0" w:color="auto"/>
      </w:divBdr>
    </w:div>
    <w:div w:id="1010837194">
      <w:bodyDiv w:val="1"/>
      <w:marLeft w:val="0"/>
      <w:marRight w:val="0"/>
      <w:marTop w:val="0"/>
      <w:marBottom w:val="0"/>
      <w:divBdr>
        <w:top w:val="none" w:sz="0" w:space="0" w:color="auto"/>
        <w:left w:val="none" w:sz="0" w:space="0" w:color="auto"/>
        <w:bottom w:val="none" w:sz="0" w:space="0" w:color="auto"/>
        <w:right w:val="none" w:sz="0" w:space="0" w:color="auto"/>
      </w:divBdr>
    </w:div>
    <w:div w:id="1015883029">
      <w:bodyDiv w:val="1"/>
      <w:marLeft w:val="0"/>
      <w:marRight w:val="0"/>
      <w:marTop w:val="0"/>
      <w:marBottom w:val="0"/>
      <w:divBdr>
        <w:top w:val="none" w:sz="0" w:space="0" w:color="auto"/>
        <w:left w:val="none" w:sz="0" w:space="0" w:color="auto"/>
        <w:bottom w:val="none" w:sz="0" w:space="0" w:color="auto"/>
        <w:right w:val="none" w:sz="0" w:space="0" w:color="auto"/>
      </w:divBdr>
    </w:div>
    <w:div w:id="1138570017">
      <w:bodyDiv w:val="1"/>
      <w:marLeft w:val="0"/>
      <w:marRight w:val="0"/>
      <w:marTop w:val="0"/>
      <w:marBottom w:val="0"/>
      <w:divBdr>
        <w:top w:val="none" w:sz="0" w:space="0" w:color="auto"/>
        <w:left w:val="none" w:sz="0" w:space="0" w:color="auto"/>
        <w:bottom w:val="none" w:sz="0" w:space="0" w:color="auto"/>
        <w:right w:val="none" w:sz="0" w:space="0" w:color="auto"/>
      </w:divBdr>
    </w:div>
    <w:div w:id="1193688282">
      <w:bodyDiv w:val="1"/>
      <w:marLeft w:val="0"/>
      <w:marRight w:val="0"/>
      <w:marTop w:val="0"/>
      <w:marBottom w:val="0"/>
      <w:divBdr>
        <w:top w:val="none" w:sz="0" w:space="0" w:color="auto"/>
        <w:left w:val="none" w:sz="0" w:space="0" w:color="auto"/>
        <w:bottom w:val="none" w:sz="0" w:space="0" w:color="auto"/>
        <w:right w:val="none" w:sz="0" w:space="0" w:color="auto"/>
      </w:divBdr>
    </w:div>
    <w:div w:id="1240559660">
      <w:bodyDiv w:val="1"/>
      <w:marLeft w:val="0"/>
      <w:marRight w:val="0"/>
      <w:marTop w:val="0"/>
      <w:marBottom w:val="0"/>
      <w:divBdr>
        <w:top w:val="none" w:sz="0" w:space="0" w:color="auto"/>
        <w:left w:val="none" w:sz="0" w:space="0" w:color="auto"/>
        <w:bottom w:val="none" w:sz="0" w:space="0" w:color="auto"/>
        <w:right w:val="none" w:sz="0" w:space="0" w:color="auto"/>
      </w:divBdr>
    </w:div>
    <w:div w:id="1257177565">
      <w:bodyDiv w:val="1"/>
      <w:marLeft w:val="0"/>
      <w:marRight w:val="0"/>
      <w:marTop w:val="0"/>
      <w:marBottom w:val="0"/>
      <w:divBdr>
        <w:top w:val="none" w:sz="0" w:space="0" w:color="auto"/>
        <w:left w:val="none" w:sz="0" w:space="0" w:color="auto"/>
        <w:bottom w:val="none" w:sz="0" w:space="0" w:color="auto"/>
        <w:right w:val="none" w:sz="0" w:space="0" w:color="auto"/>
      </w:divBdr>
      <w:divsChild>
        <w:div w:id="1143355641">
          <w:marLeft w:val="0"/>
          <w:marRight w:val="0"/>
          <w:marTop w:val="0"/>
          <w:marBottom w:val="0"/>
          <w:divBdr>
            <w:top w:val="none" w:sz="0" w:space="0" w:color="auto"/>
            <w:left w:val="none" w:sz="0" w:space="0" w:color="auto"/>
            <w:bottom w:val="none" w:sz="0" w:space="0" w:color="auto"/>
            <w:right w:val="none" w:sz="0" w:space="0" w:color="auto"/>
          </w:divBdr>
        </w:div>
        <w:div w:id="805705287">
          <w:marLeft w:val="0"/>
          <w:marRight w:val="0"/>
          <w:marTop w:val="0"/>
          <w:marBottom w:val="0"/>
          <w:divBdr>
            <w:top w:val="none" w:sz="0" w:space="0" w:color="auto"/>
            <w:left w:val="none" w:sz="0" w:space="0" w:color="auto"/>
            <w:bottom w:val="none" w:sz="0" w:space="0" w:color="auto"/>
            <w:right w:val="none" w:sz="0" w:space="0" w:color="auto"/>
          </w:divBdr>
        </w:div>
        <w:div w:id="673729273">
          <w:marLeft w:val="0"/>
          <w:marRight w:val="0"/>
          <w:marTop w:val="0"/>
          <w:marBottom w:val="0"/>
          <w:divBdr>
            <w:top w:val="none" w:sz="0" w:space="0" w:color="auto"/>
            <w:left w:val="none" w:sz="0" w:space="0" w:color="auto"/>
            <w:bottom w:val="none" w:sz="0" w:space="0" w:color="auto"/>
            <w:right w:val="none" w:sz="0" w:space="0" w:color="auto"/>
          </w:divBdr>
        </w:div>
        <w:div w:id="1056976327">
          <w:marLeft w:val="0"/>
          <w:marRight w:val="0"/>
          <w:marTop w:val="0"/>
          <w:marBottom w:val="0"/>
          <w:divBdr>
            <w:top w:val="none" w:sz="0" w:space="0" w:color="auto"/>
            <w:left w:val="none" w:sz="0" w:space="0" w:color="auto"/>
            <w:bottom w:val="none" w:sz="0" w:space="0" w:color="auto"/>
            <w:right w:val="none" w:sz="0" w:space="0" w:color="auto"/>
          </w:divBdr>
        </w:div>
        <w:div w:id="898437557">
          <w:marLeft w:val="0"/>
          <w:marRight w:val="0"/>
          <w:marTop w:val="0"/>
          <w:marBottom w:val="0"/>
          <w:divBdr>
            <w:top w:val="none" w:sz="0" w:space="0" w:color="auto"/>
            <w:left w:val="none" w:sz="0" w:space="0" w:color="auto"/>
            <w:bottom w:val="none" w:sz="0" w:space="0" w:color="auto"/>
            <w:right w:val="none" w:sz="0" w:space="0" w:color="auto"/>
          </w:divBdr>
        </w:div>
      </w:divsChild>
    </w:div>
    <w:div w:id="1260675448">
      <w:bodyDiv w:val="1"/>
      <w:marLeft w:val="0"/>
      <w:marRight w:val="0"/>
      <w:marTop w:val="0"/>
      <w:marBottom w:val="0"/>
      <w:divBdr>
        <w:top w:val="none" w:sz="0" w:space="0" w:color="auto"/>
        <w:left w:val="none" w:sz="0" w:space="0" w:color="auto"/>
        <w:bottom w:val="none" w:sz="0" w:space="0" w:color="auto"/>
        <w:right w:val="none" w:sz="0" w:space="0" w:color="auto"/>
      </w:divBdr>
    </w:div>
    <w:div w:id="1312293498">
      <w:bodyDiv w:val="1"/>
      <w:marLeft w:val="0"/>
      <w:marRight w:val="0"/>
      <w:marTop w:val="0"/>
      <w:marBottom w:val="0"/>
      <w:divBdr>
        <w:top w:val="none" w:sz="0" w:space="0" w:color="auto"/>
        <w:left w:val="none" w:sz="0" w:space="0" w:color="auto"/>
        <w:bottom w:val="none" w:sz="0" w:space="0" w:color="auto"/>
        <w:right w:val="none" w:sz="0" w:space="0" w:color="auto"/>
      </w:divBdr>
    </w:div>
    <w:div w:id="1373533149">
      <w:bodyDiv w:val="1"/>
      <w:marLeft w:val="0"/>
      <w:marRight w:val="0"/>
      <w:marTop w:val="0"/>
      <w:marBottom w:val="0"/>
      <w:divBdr>
        <w:top w:val="none" w:sz="0" w:space="0" w:color="auto"/>
        <w:left w:val="none" w:sz="0" w:space="0" w:color="auto"/>
        <w:bottom w:val="none" w:sz="0" w:space="0" w:color="auto"/>
        <w:right w:val="none" w:sz="0" w:space="0" w:color="auto"/>
      </w:divBdr>
    </w:div>
    <w:div w:id="1379628065">
      <w:bodyDiv w:val="1"/>
      <w:marLeft w:val="0"/>
      <w:marRight w:val="0"/>
      <w:marTop w:val="0"/>
      <w:marBottom w:val="0"/>
      <w:divBdr>
        <w:top w:val="none" w:sz="0" w:space="0" w:color="auto"/>
        <w:left w:val="none" w:sz="0" w:space="0" w:color="auto"/>
        <w:bottom w:val="none" w:sz="0" w:space="0" w:color="auto"/>
        <w:right w:val="none" w:sz="0" w:space="0" w:color="auto"/>
      </w:divBdr>
    </w:div>
    <w:div w:id="1419517299">
      <w:bodyDiv w:val="1"/>
      <w:marLeft w:val="0"/>
      <w:marRight w:val="0"/>
      <w:marTop w:val="0"/>
      <w:marBottom w:val="0"/>
      <w:divBdr>
        <w:top w:val="none" w:sz="0" w:space="0" w:color="auto"/>
        <w:left w:val="none" w:sz="0" w:space="0" w:color="auto"/>
        <w:bottom w:val="none" w:sz="0" w:space="0" w:color="auto"/>
        <w:right w:val="none" w:sz="0" w:space="0" w:color="auto"/>
      </w:divBdr>
    </w:div>
    <w:div w:id="1433865379">
      <w:bodyDiv w:val="1"/>
      <w:marLeft w:val="0"/>
      <w:marRight w:val="0"/>
      <w:marTop w:val="0"/>
      <w:marBottom w:val="0"/>
      <w:divBdr>
        <w:top w:val="none" w:sz="0" w:space="0" w:color="auto"/>
        <w:left w:val="none" w:sz="0" w:space="0" w:color="auto"/>
        <w:bottom w:val="none" w:sz="0" w:space="0" w:color="auto"/>
        <w:right w:val="none" w:sz="0" w:space="0" w:color="auto"/>
      </w:divBdr>
    </w:div>
    <w:div w:id="1450049563">
      <w:bodyDiv w:val="1"/>
      <w:marLeft w:val="0"/>
      <w:marRight w:val="0"/>
      <w:marTop w:val="0"/>
      <w:marBottom w:val="0"/>
      <w:divBdr>
        <w:top w:val="none" w:sz="0" w:space="0" w:color="auto"/>
        <w:left w:val="none" w:sz="0" w:space="0" w:color="auto"/>
        <w:bottom w:val="none" w:sz="0" w:space="0" w:color="auto"/>
        <w:right w:val="none" w:sz="0" w:space="0" w:color="auto"/>
      </w:divBdr>
    </w:div>
    <w:div w:id="1474638155">
      <w:bodyDiv w:val="1"/>
      <w:marLeft w:val="0"/>
      <w:marRight w:val="0"/>
      <w:marTop w:val="0"/>
      <w:marBottom w:val="0"/>
      <w:divBdr>
        <w:top w:val="none" w:sz="0" w:space="0" w:color="auto"/>
        <w:left w:val="none" w:sz="0" w:space="0" w:color="auto"/>
        <w:bottom w:val="none" w:sz="0" w:space="0" w:color="auto"/>
        <w:right w:val="none" w:sz="0" w:space="0" w:color="auto"/>
      </w:divBdr>
    </w:div>
    <w:div w:id="1482578533">
      <w:bodyDiv w:val="1"/>
      <w:marLeft w:val="0"/>
      <w:marRight w:val="0"/>
      <w:marTop w:val="0"/>
      <w:marBottom w:val="0"/>
      <w:divBdr>
        <w:top w:val="none" w:sz="0" w:space="0" w:color="auto"/>
        <w:left w:val="none" w:sz="0" w:space="0" w:color="auto"/>
        <w:bottom w:val="none" w:sz="0" w:space="0" w:color="auto"/>
        <w:right w:val="none" w:sz="0" w:space="0" w:color="auto"/>
      </w:divBdr>
    </w:div>
    <w:div w:id="1494566017">
      <w:bodyDiv w:val="1"/>
      <w:marLeft w:val="0"/>
      <w:marRight w:val="0"/>
      <w:marTop w:val="0"/>
      <w:marBottom w:val="0"/>
      <w:divBdr>
        <w:top w:val="none" w:sz="0" w:space="0" w:color="auto"/>
        <w:left w:val="none" w:sz="0" w:space="0" w:color="auto"/>
        <w:bottom w:val="none" w:sz="0" w:space="0" w:color="auto"/>
        <w:right w:val="none" w:sz="0" w:space="0" w:color="auto"/>
      </w:divBdr>
    </w:div>
    <w:div w:id="1506164304">
      <w:bodyDiv w:val="1"/>
      <w:marLeft w:val="0"/>
      <w:marRight w:val="0"/>
      <w:marTop w:val="0"/>
      <w:marBottom w:val="0"/>
      <w:divBdr>
        <w:top w:val="none" w:sz="0" w:space="0" w:color="auto"/>
        <w:left w:val="none" w:sz="0" w:space="0" w:color="auto"/>
        <w:bottom w:val="none" w:sz="0" w:space="0" w:color="auto"/>
        <w:right w:val="none" w:sz="0" w:space="0" w:color="auto"/>
      </w:divBdr>
    </w:div>
    <w:div w:id="1514952838">
      <w:bodyDiv w:val="1"/>
      <w:marLeft w:val="0"/>
      <w:marRight w:val="0"/>
      <w:marTop w:val="0"/>
      <w:marBottom w:val="0"/>
      <w:divBdr>
        <w:top w:val="none" w:sz="0" w:space="0" w:color="auto"/>
        <w:left w:val="none" w:sz="0" w:space="0" w:color="auto"/>
        <w:bottom w:val="none" w:sz="0" w:space="0" w:color="auto"/>
        <w:right w:val="none" w:sz="0" w:space="0" w:color="auto"/>
      </w:divBdr>
    </w:div>
    <w:div w:id="1556430833">
      <w:bodyDiv w:val="1"/>
      <w:marLeft w:val="0"/>
      <w:marRight w:val="0"/>
      <w:marTop w:val="0"/>
      <w:marBottom w:val="0"/>
      <w:divBdr>
        <w:top w:val="none" w:sz="0" w:space="0" w:color="auto"/>
        <w:left w:val="none" w:sz="0" w:space="0" w:color="auto"/>
        <w:bottom w:val="none" w:sz="0" w:space="0" w:color="auto"/>
        <w:right w:val="none" w:sz="0" w:space="0" w:color="auto"/>
      </w:divBdr>
    </w:div>
    <w:div w:id="1650354763">
      <w:bodyDiv w:val="1"/>
      <w:marLeft w:val="0"/>
      <w:marRight w:val="0"/>
      <w:marTop w:val="0"/>
      <w:marBottom w:val="0"/>
      <w:divBdr>
        <w:top w:val="none" w:sz="0" w:space="0" w:color="auto"/>
        <w:left w:val="none" w:sz="0" w:space="0" w:color="auto"/>
        <w:bottom w:val="none" w:sz="0" w:space="0" w:color="auto"/>
        <w:right w:val="none" w:sz="0" w:space="0" w:color="auto"/>
      </w:divBdr>
    </w:div>
    <w:div w:id="1692562365">
      <w:bodyDiv w:val="1"/>
      <w:marLeft w:val="0"/>
      <w:marRight w:val="0"/>
      <w:marTop w:val="0"/>
      <w:marBottom w:val="0"/>
      <w:divBdr>
        <w:top w:val="none" w:sz="0" w:space="0" w:color="auto"/>
        <w:left w:val="none" w:sz="0" w:space="0" w:color="auto"/>
        <w:bottom w:val="none" w:sz="0" w:space="0" w:color="auto"/>
        <w:right w:val="none" w:sz="0" w:space="0" w:color="auto"/>
      </w:divBdr>
    </w:div>
    <w:div w:id="1703701389">
      <w:bodyDiv w:val="1"/>
      <w:marLeft w:val="0"/>
      <w:marRight w:val="0"/>
      <w:marTop w:val="0"/>
      <w:marBottom w:val="0"/>
      <w:divBdr>
        <w:top w:val="none" w:sz="0" w:space="0" w:color="auto"/>
        <w:left w:val="none" w:sz="0" w:space="0" w:color="auto"/>
        <w:bottom w:val="none" w:sz="0" w:space="0" w:color="auto"/>
        <w:right w:val="none" w:sz="0" w:space="0" w:color="auto"/>
      </w:divBdr>
    </w:div>
    <w:div w:id="1726906206">
      <w:bodyDiv w:val="1"/>
      <w:marLeft w:val="0"/>
      <w:marRight w:val="0"/>
      <w:marTop w:val="0"/>
      <w:marBottom w:val="0"/>
      <w:divBdr>
        <w:top w:val="none" w:sz="0" w:space="0" w:color="auto"/>
        <w:left w:val="none" w:sz="0" w:space="0" w:color="auto"/>
        <w:bottom w:val="none" w:sz="0" w:space="0" w:color="auto"/>
        <w:right w:val="none" w:sz="0" w:space="0" w:color="auto"/>
      </w:divBdr>
    </w:div>
    <w:div w:id="1794908349">
      <w:bodyDiv w:val="1"/>
      <w:marLeft w:val="0"/>
      <w:marRight w:val="0"/>
      <w:marTop w:val="0"/>
      <w:marBottom w:val="0"/>
      <w:divBdr>
        <w:top w:val="none" w:sz="0" w:space="0" w:color="auto"/>
        <w:left w:val="none" w:sz="0" w:space="0" w:color="auto"/>
        <w:bottom w:val="none" w:sz="0" w:space="0" w:color="auto"/>
        <w:right w:val="none" w:sz="0" w:space="0" w:color="auto"/>
      </w:divBdr>
    </w:div>
    <w:div w:id="1803813336">
      <w:bodyDiv w:val="1"/>
      <w:marLeft w:val="0"/>
      <w:marRight w:val="0"/>
      <w:marTop w:val="0"/>
      <w:marBottom w:val="0"/>
      <w:divBdr>
        <w:top w:val="none" w:sz="0" w:space="0" w:color="auto"/>
        <w:left w:val="none" w:sz="0" w:space="0" w:color="auto"/>
        <w:bottom w:val="none" w:sz="0" w:space="0" w:color="auto"/>
        <w:right w:val="none" w:sz="0" w:space="0" w:color="auto"/>
      </w:divBdr>
    </w:div>
    <w:div w:id="1815562388">
      <w:bodyDiv w:val="1"/>
      <w:marLeft w:val="0"/>
      <w:marRight w:val="0"/>
      <w:marTop w:val="0"/>
      <w:marBottom w:val="0"/>
      <w:divBdr>
        <w:top w:val="none" w:sz="0" w:space="0" w:color="auto"/>
        <w:left w:val="none" w:sz="0" w:space="0" w:color="auto"/>
        <w:bottom w:val="none" w:sz="0" w:space="0" w:color="auto"/>
        <w:right w:val="none" w:sz="0" w:space="0" w:color="auto"/>
      </w:divBdr>
    </w:div>
    <w:div w:id="1838881885">
      <w:bodyDiv w:val="1"/>
      <w:marLeft w:val="0"/>
      <w:marRight w:val="0"/>
      <w:marTop w:val="0"/>
      <w:marBottom w:val="0"/>
      <w:divBdr>
        <w:top w:val="none" w:sz="0" w:space="0" w:color="auto"/>
        <w:left w:val="none" w:sz="0" w:space="0" w:color="auto"/>
        <w:bottom w:val="none" w:sz="0" w:space="0" w:color="auto"/>
        <w:right w:val="none" w:sz="0" w:space="0" w:color="auto"/>
      </w:divBdr>
      <w:divsChild>
        <w:div w:id="1112356255">
          <w:marLeft w:val="0"/>
          <w:marRight w:val="0"/>
          <w:marTop w:val="0"/>
          <w:marBottom w:val="0"/>
          <w:divBdr>
            <w:top w:val="none" w:sz="0" w:space="0" w:color="auto"/>
            <w:left w:val="none" w:sz="0" w:space="0" w:color="auto"/>
            <w:bottom w:val="none" w:sz="0" w:space="0" w:color="auto"/>
            <w:right w:val="none" w:sz="0" w:space="0" w:color="auto"/>
          </w:divBdr>
        </w:div>
        <w:div w:id="1499227769">
          <w:marLeft w:val="0"/>
          <w:marRight w:val="0"/>
          <w:marTop w:val="0"/>
          <w:marBottom w:val="0"/>
          <w:divBdr>
            <w:top w:val="none" w:sz="0" w:space="0" w:color="auto"/>
            <w:left w:val="single" w:sz="24" w:space="0" w:color="CED3F1"/>
            <w:bottom w:val="none" w:sz="0" w:space="0" w:color="auto"/>
            <w:right w:val="none" w:sz="0" w:space="0" w:color="auto"/>
          </w:divBdr>
          <w:divsChild>
            <w:div w:id="1032727113">
              <w:marLeft w:val="0"/>
              <w:marRight w:val="0"/>
              <w:marTop w:val="0"/>
              <w:marBottom w:val="0"/>
              <w:divBdr>
                <w:top w:val="none" w:sz="0" w:space="0" w:color="auto"/>
                <w:left w:val="none" w:sz="0" w:space="0" w:color="auto"/>
                <w:bottom w:val="none" w:sz="0" w:space="0" w:color="auto"/>
                <w:right w:val="none" w:sz="0" w:space="0" w:color="auto"/>
              </w:divBdr>
            </w:div>
          </w:divsChild>
        </w:div>
        <w:div w:id="1521820687">
          <w:marLeft w:val="0"/>
          <w:marRight w:val="0"/>
          <w:marTop w:val="0"/>
          <w:marBottom w:val="0"/>
          <w:divBdr>
            <w:top w:val="none" w:sz="0" w:space="0" w:color="auto"/>
            <w:left w:val="none" w:sz="0" w:space="0" w:color="auto"/>
            <w:bottom w:val="none" w:sz="0" w:space="0" w:color="auto"/>
            <w:right w:val="none" w:sz="0" w:space="0" w:color="auto"/>
          </w:divBdr>
        </w:div>
      </w:divsChild>
    </w:div>
    <w:div w:id="1842768233">
      <w:bodyDiv w:val="1"/>
      <w:marLeft w:val="0"/>
      <w:marRight w:val="0"/>
      <w:marTop w:val="0"/>
      <w:marBottom w:val="0"/>
      <w:divBdr>
        <w:top w:val="none" w:sz="0" w:space="0" w:color="auto"/>
        <w:left w:val="none" w:sz="0" w:space="0" w:color="auto"/>
        <w:bottom w:val="none" w:sz="0" w:space="0" w:color="auto"/>
        <w:right w:val="none" w:sz="0" w:space="0" w:color="auto"/>
      </w:divBdr>
      <w:divsChild>
        <w:div w:id="1669944181">
          <w:marLeft w:val="0"/>
          <w:marRight w:val="0"/>
          <w:marTop w:val="0"/>
          <w:marBottom w:val="0"/>
          <w:divBdr>
            <w:top w:val="none" w:sz="0" w:space="0" w:color="auto"/>
            <w:left w:val="none" w:sz="0" w:space="0" w:color="auto"/>
            <w:bottom w:val="none" w:sz="0" w:space="0" w:color="auto"/>
            <w:right w:val="none" w:sz="0" w:space="0" w:color="auto"/>
          </w:divBdr>
        </w:div>
        <w:div w:id="1125808519">
          <w:marLeft w:val="0"/>
          <w:marRight w:val="0"/>
          <w:marTop w:val="0"/>
          <w:marBottom w:val="0"/>
          <w:divBdr>
            <w:top w:val="none" w:sz="0" w:space="0" w:color="auto"/>
            <w:left w:val="none" w:sz="0" w:space="0" w:color="auto"/>
            <w:bottom w:val="none" w:sz="0" w:space="0" w:color="auto"/>
            <w:right w:val="none" w:sz="0" w:space="0" w:color="auto"/>
          </w:divBdr>
        </w:div>
      </w:divsChild>
    </w:div>
    <w:div w:id="1873615730">
      <w:bodyDiv w:val="1"/>
      <w:marLeft w:val="0"/>
      <w:marRight w:val="0"/>
      <w:marTop w:val="0"/>
      <w:marBottom w:val="0"/>
      <w:divBdr>
        <w:top w:val="none" w:sz="0" w:space="0" w:color="auto"/>
        <w:left w:val="none" w:sz="0" w:space="0" w:color="auto"/>
        <w:bottom w:val="none" w:sz="0" w:space="0" w:color="auto"/>
        <w:right w:val="none" w:sz="0" w:space="0" w:color="auto"/>
      </w:divBdr>
    </w:div>
    <w:div w:id="2049646425">
      <w:bodyDiv w:val="1"/>
      <w:marLeft w:val="0"/>
      <w:marRight w:val="0"/>
      <w:marTop w:val="0"/>
      <w:marBottom w:val="0"/>
      <w:divBdr>
        <w:top w:val="none" w:sz="0" w:space="0" w:color="auto"/>
        <w:left w:val="none" w:sz="0" w:space="0" w:color="auto"/>
        <w:bottom w:val="none" w:sz="0" w:space="0" w:color="auto"/>
        <w:right w:val="none" w:sz="0" w:space="0" w:color="auto"/>
      </w:divBdr>
      <w:divsChild>
        <w:div w:id="983971822">
          <w:marLeft w:val="0"/>
          <w:marRight w:val="0"/>
          <w:marTop w:val="0"/>
          <w:marBottom w:val="0"/>
          <w:divBdr>
            <w:top w:val="none" w:sz="0" w:space="0" w:color="auto"/>
            <w:left w:val="none" w:sz="0" w:space="0" w:color="auto"/>
            <w:bottom w:val="none" w:sz="0" w:space="0" w:color="auto"/>
            <w:right w:val="none" w:sz="0" w:space="0" w:color="auto"/>
          </w:divBdr>
        </w:div>
        <w:div w:id="1122656219">
          <w:marLeft w:val="0"/>
          <w:marRight w:val="0"/>
          <w:marTop w:val="0"/>
          <w:marBottom w:val="0"/>
          <w:divBdr>
            <w:top w:val="none" w:sz="0" w:space="0" w:color="auto"/>
            <w:left w:val="none" w:sz="0" w:space="0" w:color="auto"/>
            <w:bottom w:val="none" w:sz="0" w:space="0" w:color="auto"/>
            <w:right w:val="none" w:sz="0" w:space="0" w:color="auto"/>
          </w:divBdr>
        </w:div>
      </w:divsChild>
    </w:div>
    <w:div w:id="2101943733">
      <w:bodyDiv w:val="1"/>
      <w:marLeft w:val="0"/>
      <w:marRight w:val="0"/>
      <w:marTop w:val="0"/>
      <w:marBottom w:val="0"/>
      <w:divBdr>
        <w:top w:val="none" w:sz="0" w:space="0" w:color="auto"/>
        <w:left w:val="none" w:sz="0" w:space="0" w:color="auto"/>
        <w:bottom w:val="none" w:sz="0" w:space="0" w:color="auto"/>
        <w:right w:val="none" w:sz="0" w:space="0" w:color="auto"/>
      </w:divBdr>
      <w:divsChild>
        <w:div w:id="693727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gro.gov35.ru/" TargetMode="External"/><Relationship Id="rId13" Type="http://schemas.openxmlformats.org/officeDocument/2006/relationships/hyperlink" Target="&#1056;&#1072;&#1079;&#1074;&#1080;&#1090;&#1080;&#1077;" TargetMode="External"/><Relationship Id="rId18" Type="http://schemas.openxmlformats.org/officeDocument/2006/relationships/hyperlink" Target="https://login.consultant.ru/link/?req=doc&amp;base=LAW&amp;n=388569&amp;date=13.06.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1054;" TargetMode="External"/><Relationship Id="rId7" Type="http://schemas.openxmlformats.org/officeDocument/2006/relationships/hyperlink" Target="http://agro.gov35.ru/" TargetMode="External"/><Relationship Id="rId12" Type="http://schemas.openxmlformats.org/officeDocument/2006/relationships/hyperlink" Target="https://login.consultant.ru/link/?req=doc&amp;base=LAW&amp;n=121087&amp;date=19.07.2024&amp;dst=100142&amp;field=134" TargetMode="External"/><Relationship Id="rId17" Type="http://schemas.openxmlformats.org/officeDocument/2006/relationships/hyperlink" Target="https://login.consultant.ru/link/?req=doc&amp;base=LAW&amp;n=480737&amp;date=19.07.2024&amp;dst=5769&amp;fie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65817&amp;date=19.07.2024" TargetMode="External"/><Relationship Id="rId20" Type="http://schemas.openxmlformats.org/officeDocument/2006/relationships/hyperlink" Target="&#105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8569&amp;date=13.06.2023" TargetMode="External"/><Relationship Id="rId24" Type="http://schemas.openxmlformats.org/officeDocument/2006/relationships/hyperlink" Target="http://agro.gov35.ru/" TargetMode="External"/><Relationship Id="rId5" Type="http://schemas.openxmlformats.org/officeDocument/2006/relationships/settings" Target="settings.xml"/><Relationship Id="rId15" Type="http://schemas.openxmlformats.org/officeDocument/2006/relationships/hyperlink" Target="https://login.consultant.ru/link/?req=doc&amp;base=LAW&amp;n=480737&amp;date=19.07.2024&amp;dst=5769&amp;field=134" TargetMode="External"/><Relationship Id="rId23" Type="http://schemas.openxmlformats.org/officeDocument/2006/relationships/hyperlink" Target="https://login.consultant.ru/link/?req=doc&amp;base=LAW&amp;n=475331&amp;dst=101069&amp;field=134&amp;date=18.06.2024" TargetMode="External"/><Relationship Id="rId10" Type="http://schemas.openxmlformats.org/officeDocument/2006/relationships/hyperlink" Target="&#1054;" TargetMode="External"/><Relationship Id="rId19" Type="http://schemas.openxmlformats.org/officeDocument/2006/relationships/hyperlink" Target="https://login.consultant.ru/link/?req=doc&amp;base=LAW&amp;n=480737&amp;date=19.07.2024&amp;dst=5769&amp;field=134" TargetMode="External"/><Relationship Id="rId4" Type="http://schemas.microsoft.com/office/2007/relationships/stylesWithEffects" Target="stylesWithEffects.xml"/><Relationship Id="rId9" Type="http://schemas.openxmlformats.org/officeDocument/2006/relationships/hyperlink" Target="https://agro.gov35.ru" TargetMode="External"/><Relationship Id="rId14" Type="http://schemas.openxmlformats.org/officeDocument/2006/relationships/hyperlink" Target="https://login.consultant.ru/link/?req=doc&amp;base=LAW&amp;n=465999&amp;date=19.07.2024" TargetMode="External"/><Relationship Id="rId22" Type="http://schemas.openxmlformats.org/officeDocument/2006/relationships/hyperlink" Target="&#1048;&#1085;&#1090;&#1077;&#1088;&#1085;&#1077;&#1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D3CDA-06B0-4B54-8CCC-107E93F8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9</Pages>
  <Words>3913</Words>
  <Characters>22306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galunina.ob</dc:creator>
  <cp:lastModifiedBy>Ершова Елена Витальевна</cp:lastModifiedBy>
  <cp:revision>28</cp:revision>
  <cp:lastPrinted>2017-08-01T13:40:00Z</cp:lastPrinted>
  <dcterms:created xsi:type="dcterms:W3CDTF">2020-11-12T06:29:00Z</dcterms:created>
  <dcterms:modified xsi:type="dcterms:W3CDTF">2024-07-25T05:34:00Z</dcterms:modified>
</cp:coreProperties>
</file>